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CF" w:rsidRPr="00AB07CF" w:rsidRDefault="00AB07CF" w:rsidP="005D20E8">
      <w:pPr>
        <w:rPr>
          <w:rFonts w:ascii="Times New Roman" w:eastAsia="Times New Roman" w:hAnsi="Times New Roman" w:cs="Times New Roman"/>
          <w:color w:val="000000"/>
          <w:sz w:val="24"/>
          <w:szCs w:val="24"/>
        </w:rPr>
      </w:pP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МБОУ «</w:t>
      </w:r>
      <w:proofErr w:type="spellStart"/>
      <w:r w:rsidRPr="00AB07CF">
        <w:rPr>
          <w:rFonts w:ascii="Times New Roman" w:eastAsia="Times New Roman" w:hAnsi="Times New Roman" w:cs="Times New Roman"/>
          <w:color w:val="000000"/>
          <w:sz w:val="24"/>
          <w:szCs w:val="24"/>
        </w:rPr>
        <w:t>Сростинская</w:t>
      </w:r>
      <w:proofErr w:type="spellEnd"/>
      <w:r w:rsidRPr="00AB07CF">
        <w:rPr>
          <w:rFonts w:ascii="Times New Roman" w:eastAsia="Times New Roman" w:hAnsi="Times New Roman" w:cs="Times New Roman"/>
          <w:color w:val="000000"/>
          <w:sz w:val="24"/>
          <w:szCs w:val="24"/>
        </w:rPr>
        <w:t xml:space="preserve"> средняя общеобразовательная школа им. В.М. Шукшина»</w:t>
      </w:r>
    </w:p>
    <w:tbl>
      <w:tblPr>
        <w:tblStyle w:val="1"/>
        <w:tblW w:w="15453" w:type="dxa"/>
        <w:tblInd w:w="-714" w:type="dxa"/>
        <w:tblLook w:val="04A0" w:firstRow="1" w:lastRow="0" w:firstColumn="1" w:lastColumn="0" w:noHBand="0" w:noVBand="1"/>
      </w:tblPr>
      <w:tblGrid>
        <w:gridCol w:w="2667"/>
        <w:gridCol w:w="2578"/>
        <w:gridCol w:w="2410"/>
        <w:gridCol w:w="2835"/>
        <w:gridCol w:w="4963"/>
      </w:tblGrid>
      <w:tr w:rsidR="00AB07CF" w:rsidRPr="00AB07CF" w:rsidTr="00F51A9C">
        <w:tc>
          <w:tcPr>
            <w:tcW w:w="2667" w:type="dxa"/>
          </w:tcPr>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СОГЛАСОВАНО:</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 xml:space="preserve">Протокол заседания творческого союза  учителей_________ </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от ________ №__</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p>
        </w:tc>
        <w:tc>
          <w:tcPr>
            <w:tcW w:w="2578" w:type="dxa"/>
          </w:tcPr>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СОГЛАСОВАНО:</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Зам. директора по ВР</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«___»______</w:t>
            </w:r>
            <w:r w:rsidRPr="00AB07CF">
              <w:rPr>
                <w:rFonts w:ascii="Times New Roman" w:eastAsia="Times New Roman" w:hAnsi="Times New Roman" w:cs="Times New Roman"/>
                <w:color w:val="000000"/>
                <w:sz w:val="24"/>
                <w:szCs w:val="24"/>
              </w:rPr>
              <w:tab/>
              <w:t>20__г.</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_____</w:t>
            </w:r>
            <w:r w:rsidRPr="00AB07CF">
              <w:rPr>
                <w:rFonts w:ascii="Times New Roman" w:eastAsia="Times New Roman" w:hAnsi="Times New Roman" w:cs="Times New Roman"/>
                <w:color w:val="000000"/>
                <w:sz w:val="24"/>
                <w:szCs w:val="24"/>
              </w:rPr>
              <w:tab/>
              <w:t>/__________</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p>
        </w:tc>
        <w:tc>
          <w:tcPr>
            <w:tcW w:w="2410" w:type="dxa"/>
          </w:tcPr>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ПРИНЯТО:</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 xml:space="preserve">Протокол заседания педагогического совета </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 xml:space="preserve">от ________ №__ </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p>
        </w:tc>
        <w:tc>
          <w:tcPr>
            <w:tcW w:w="2835" w:type="dxa"/>
          </w:tcPr>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УТВЕРЖДЕНО</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приказом директора МБОУ «</w:t>
            </w:r>
            <w:proofErr w:type="spellStart"/>
            <w:r w:rsidRPr="00AB07CF">
              <w:rPr>
                <w:rFonts w:ascii="Times New Roman" w:eastAsia="Times New Roman" w:hAnsi="Times New Roman" w:cs="Times New Roman"/>
                <w:color w:val="000000"/>
                <w:sz w:val="24"/>
                <w:szCs w:val="24"/>
              </w:rPr>
              <w:t>Сростинская</w:t>
            </w:r>
            <w:proofErr w:type="spellEnd"/>
            <w:r w:rsidRPr="00AB07CF">
              <w:rPr>
                <w:rFonts w:ascii="Times New Roman" w:eastAsia="Times New Roman" w:hAnsi="Times New Roman" w:cs="Times New Roman"/>
                <w:color w:val="000000"/>
                <w:sz w:val="24"/>
                <w:szCs w:val="24"/>
              </w:rPr>
              <w:t xml:space="preserve"> СОШ им. В.М. Шукшина»</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от«___» ________20__г</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w:t>
            </w:r>
            <w:r w:rsidRPr="00AB07CF">
              <w:rPr>
                <w:rFonts w:ascii="Times New Roman" w:eastAsia="Times New Roman" w:hAnsi="Times New Roman" w:cs="Times New Roman"/>
                <w:color w:val="000000"/>
                <w:sz w:val="24"/>
                <w:szCs w:val="24"/>
              </w:rPr>
              <w:tab/>
              <w:t xml:space="preserve">______ </w:t>
            </w:r>
          </w:p>
          <w:p w:rsidR="00AB07CF" w:rsidRPr="00AB07CF" w:rsidRDefault="00AB07CF" w:rsidP="00AB07CF">
            <w:pPr>
              <w:spacing w:after="15" w:line="267" w:lineRule="auto"/>
              <w:jc w:val="both"/>
              <w:rPr>
                <w:rFonts w:ascii="Times New Roman" w:eastAsia="Times New Roman" w:hAnsi="Times New Roman" w:cs="Times New Roman"/>
                <w:color w:val="000000"/>
                <w:sz w:val="24"/>
                <w:szCs w:val="24"/>
              </w:rPr>
            </w:pPr>
          </w:p>
        </w:tc>
        <w:tc>
          <w:tcPr>
            <w:tcW w:w="4963" w:type="dxa"/>
            <w:tcBorders>
              <w:top w:val="nil"/>
              <w:bottom w:val="nil"/>
            </w:tcBorders>
          </w:tcPr>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p>
        </w:tc>
      </w:tr>
    </w:tbl>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p>
    <w:p w:rsidR="00AB07CF" w:rsidRP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r w:rsidRPr="00AB07CF">
        <w:rPr>
          <w:rFonts w:ascii="Times New Roman" w:eastAsia="Times New Roman" w:hAnsi="Times New Roman" w:cs="Times New Roman"/>
          <w:b/>
          <w:color w:val="000000"/>
          <w:sz w:val="24"/>
          <w:szCs w:val="24"/>
        </w:rPr>
        <w:t xml:space="preserve">РАБОЧАЯ ПРОГРАММА </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по внеурочной деятельности «</w:t>
      </w:r>
      <w:r>
        <w:rPr>
          <w:rFonts w:ascii="Times New Roman" w:eastAsia="Times New Roman" w:hAnsi="Times New Roman" w:cs="Times New Roman"/>
          <w:color w:val="000000"/>
          <w:sz w:val="24"/>
          <w:szCs w:val="24"/>
        </w:rPr>
        <w:t>Спортивные игры (пионербол)</w:t>
      </w:r>
      <w:r w:rsidRPr="00AB07CF">
        <w:rPr>
          <w:rFonts w:ascii="Times New Roman" w:eastAsia="Times New Roman" w:hAnsi="Times New Roman" w:cs="Times New Roman"/>
          <w:color w:val="000000"/>
          <w:sz w:val="24"/>
          <w:szCs w:val="24"/>
        </w:rPr>
        <w:t>»</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_________________________________________________</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Название курса внеурочной деятельности, класс, ступень</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2021-2022</w:t>
      </w:r>
      <w:r w:rsidRPr="00AB07CF">
        <w:rPr>
          <w:rFonts w:ascii="Times New Roman" w:eastAsia="Times New Roman" w:hAnsi="Times New Roman" w:cs="Times New Roman"/>
          <w:color w:val="000000"/>
          <w:sz w:val="24"/>
          <w:szCs w:val="24"/>
        </w:rPr>
        <w:t xml:space="preserve"> учебный год</w:t>
      </w:r>
    </w:p>
    <w:p w:rsidR="00AB07CF" w:rsidRPr="00AB07CF" w:rsidRDefault="00AB07CF" w:rsidP="00AB07CF">
      <w:pPr>
        <w:spacing w:after="15" w:line="267" w:lineRule="auto"/>
        <w:ind w:left="10" w:hanging="10"/>
        <w:jc w:val="both"/>
        <w:rPr>
          <w:rFonts w:ascii="Times New Roman" w:eastAsia="Times New Roman" w:hAnsi="Times New Roman" w:cs="Times New Roman"/>
          <w:color w:val="000000"/>
          <w:sz w:val="24"/>
          <w:szCs w:val="24"/>
        </w:rPr>
      </w:pP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Рабочая программа составлена на основе программы</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t xml:space="preserve"> </w:t>
      </w:r>
      <w:proofErr w:type="gramStart"/>
      <w:r w:rsidRPr="00AB07CF">
        <w:rPr>
          <w:rFonts w:ascii="Times New Roman" w:eastAsia="Times New Roman" w:hAnsi="Times New Roman" w:cs="Times New Roman"/>
          <w:color w:val="000000"/>
          <w:sz w:val="24"/>
          <w:szCs w:val="24"/>
        </w:rPr>
        <w:t xml:space="preserve">Примерной программы основного общего образования по физической культуре авторской  программы по физической культуре  </w:t>
      </w:r>
      <w:proofErr w:type="spellStart"/>
      <w:r w:rsidRPr="00AB07CF">
        <w:rPr>
          <w:rFonts w:ascii="Times New Roman" w:eastAsia="Times New Roman" w:hAnsi="Times New Roman" w:cs="Times New Roman"/>
          <w:color w:val="000000"/>
          <w:sz w:val="24"/>
          <w:szCs w:val="24"/>
        </w:rPr>
        <w:t>А.П.Матвеев</w:t>
      </w:r>
      <w:proofErr w:type="spellEnd"/>
      <w:r w:rsidRPr="00AB07CF">
        <w:rPr>
          <w:rFonts w:ascii="Times New Roman" w:eastAsia="Times New Roman" w:hAnsi="Times New Roman" w:cs="Times New Roman"/>
          <w:color w:val="000000"/>
          <w:sz w:val="24"/>
          <w:szCs w:val="24"/>
        </w:rPr>
        <w:t xml:space="preserve"> (Физическая культура.</w:t>
      </w:r>
      <w:proofErr w:type="gramEnd"/>
      <w:r w:rsidRPr="00AB07CF">
        <w:rPr>
          <w:rFonts w:ascii="Times New Roman" w:eastAsia="Times New Roman" w:hAnsi="Times New Roman" w:cs="Times New Roman"/>
          <w:color w:val="000000"/>
          <w:sz w:val="24"/>
          <w:szCs w:val="24"/>
        </w:rPr>
        <w:t xml:space="preserve"> Рабочие программы. Предметная линия учебник</w:t>
      </w:r>
      <w:r w:rsidR="00F51A9C">
        <w:rPr>
          <w:rFonts w:ascii="Times New Roman" w:eastAsia="Times New Roman" w:hAnsi="Times New Roman" w:cs="Times New Roman"/>
          <w:color w:val="000000"/>
          <w:sz w:val="24"/>
          <w:szCs w:val="24"/>
        </w:rPr>
        <w:t>ов А. П. Матвеева. 1-4 классы</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_________________________________________________________</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(точное название программы, авторов и ее выходные данные)</w:t>
      </w:r>
    </w:p>
    <w:p w:rsidR="00AB07CF" w:rsidRPr="00AB07CF" w:rsidRDefault="00AB07CF" w:rsidP="00AB07CF">
      <w:pPr>
        <w:spacing w:after="15" w:line="267" w:lineRule="auto"/>
        <w:ind w:left="10" w:hanging="10"/>
        <w:jc w:val="center"/>
        <w:rPr>
          <w:rFonts w:ascii="Times New Roman" w:eastAsia="Times New Roman" w:hAnsi="Times New Roman" w:cs="Times New Roman"/>
          <w:color w:val="000000"/>
          <w:sz w:val="24"/>
          <w:szCs w:val="24"/>
        </w:rPr>
      </w:pPr>
    </w:p>
    <w:p w:rsidR="00AB07CF" w:rsidRDefault="00AB07CF" w:rsidP="00AB07CF">
      <w:pPr>
        <w:spacing w:after="15" w:line="267" w:lineRule="auto"/>
        <w:ind w:left="10" w:hanging="10"/>
        <w:jc w:val="right"/>
        <w:rPr>
          <w:rFonts w:ascii="Times New Roman" w:eastAsia="Times New Roman" w:hAnsi="Times New Roman" w:cs="Times New Roman"/>
          <w:color w:val="000000"/>
          <w:sz w:val="24"/>
          <w:szCs w:val="24"/>
        </w:rPr>
      </w:pPr>
    </w:p>
    <w:p w:rsidR="00AB07CF" w:rsidRDefault="00AB07CF" w:rsidP="00AB07CF">
      <w:pPr>
        <w:spacing w:after="15" w:line="267" w:lineRule="auto"/>
        <w:ind w:left="10" w:hanging="10"/>
        <w:jc w:val="right"/>
        <w:rPr>
          <w:rFonts w:ascii="Times New Roman" w:eastAsia="Times New Roman" w:hAnsi="Times New Roman" w:cs="Times New Roman"/>
          <w:color w:val="000000"/>
          <w:sz w:val="24"/>
          <w:szCs w:val="24"/>
        </w:rPr>
      </w:pPr>
    </w:p>
    <w:p w:rsidR="00AB07CF" w:rsidRDefault="00AB07CF" w:rsidP="00AB07CF">
      <w:pPr>
        <w:spacing w:after="15" w:line="267" w:lineRule="auto"/>
        <w:ind w:left="10" w:hanging="10"/>
        <w:jc w:val="right"/>
        <w:rPr>
          <w:rFonts w:ascii="Times New Roman" w:eastAsia="Times New Roman" w:hAnsi="Times New Roman" w:cs="Times New Roman"/>
          <w:color w:val="000000"/>
          <w:sz w:val="24"/>
          <w:szCs w:val="24"/>
        </w:rPr>
      </w:pPr>
    </w:p>
    <w:p w:rsidR="0040546B" w:rsidRDefault="00AB07CF" w:rsidP="00AB07CF">
      <w:pPr>
        <w:spacing w:after="15" w:line="267" w:lineRule="auto"/>
        <w:ind w:left="10" w:hanging="10"/>
        <w:jc w:val="right"/>
        <w:rPr>
          <w:rFonts w:ascii="Times New Roman" w:eastAsia="Times New Roman" w:hAnsi="Times New Roman" w:cs="Times New Roman"/>
          <w:color w:val="000000"/>
          <w:sz w:val="24"/>
          <w:szCs w:val="24"/>
          <w:u w:val="single"/>
        </w:rPr>
      </w:pPr>
      <w:r w:rsidRPr="00AB07CF">
        <w:rPr>
          <w:rFonts w:ascii="Times New Roman" w:eastAsia="Times New Roman" w:hAnsi="Times New Roman" w:cs="Times New Roman"/>
          <w:color w:val="000000"/>
          <w:sz w:val="24"/>
          <w:szCs w:val="24"/>
          <w:u w:val="single"/>
        </w:rPr>
        <w:t>Составитель</w:t>
      </w:r>
      <w:r w:rsidR="0040546B">
        <w:rPr>
          <w:rFonts w:ascii="Times New Roman" w:eastAsia="Times New Roman" w:hAnsi="Times New Roman" w:cs="Times New Roman"/>
          <w:color w:val="000000"/>
          <w:sz w:val="24"/>
          <w:szCs w:val="24"/>
          <w:u w:val="single"/>
        </w:rPr>
        <w:t>:</w:t>
      </w:r>
    </w:p>
    <w:p w:rsidR="00AB07CF" w:rsidRPr="00AB07CF" w:rsidRDefault="00AB07CF" w:rsidP="00AB07CF">
      <w:pPr>
        <w:spacing w:after="15" w:line="267" w:lineRule="auto"/>
        <w:ind w:left="10" w:hanging="10"/>
        <w:jc w:val="right"/>
        <w:rPr>
          <w:rFonts w:ascii="Times New Roman" w:eastAsia="Times New Roman" w:hAnsi="Times New Roman" w:cs="Times New Roman"/>
          <w:color w:val="000000"/>
          <w:sz w:val="24"/>
          <w:szCs w:val="24"/>
          <w:u w:val="single"/>
        </w:rPr>
      </w:pPr>
      <w:r w:rsidRPr="00AB07CF">
        <w:rPr>
          <w:rFonts w:ascii="Times New Roman" w:eastAsia="Times New Roman" w:hAnsi="Times New Roman" w:cs="Times New Roman"/>
          <w:color w:val="000000"/>
          <w:sz w:val="24"/>
          <w:szCs w:val="24"/>
          <w:u w:val="single"/>
        </w:rPr>
        <w:t xml:space="preserve"> Погодина Наталья Андреевна</w:t>
      </w:r>
    </w:p>
    <w:p w:rsidR="00AB07CF" w:rsidRPr="00AB07CF" w:rsidRDefault="00AB07CF" w:rsidP="00AB07CF">
      <w:pPr>
        <w:spacing w:after="15" w:line="267" w:lineRule="auto"/>
        <w:ind w:left="10" w:hanging="10"/>
        <w:jc w:val="right"/>
        <w:rPr>
          <w:rFonts w:ascii="Times New Roman" w:eastAsia="Times New Roman" w:hAnsi="Times New Roman" w:cs="Times New Roman"/>
          <w:color w:val="000000"/>
          <w:sz w:val="24"/>
          <w:szCs w:val="24"/>
        </w:rPr>
      </w:pPr>
      <w:r w:rsidRPr="00AB07CF">
        <w:rPr>
          <w:rFonts w:ascii="Times New Roman" w:eastAsia="Times New Roman" w:hAnsi="Times New Roman" w:cs="Times New Roman"/>
          <w:color w:val="000000"/>
          <w:sz w:val="24"/>
          <w:szCs w:val="24"/>
        </w:rPr>
        <w:t>(ФИО учителя, предмет, квалификационная категория)</w:t>
      </w: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AB07CF" w:rsidRDefault="00AB07CF" w:rsidP="00AB07CF">
      <w:pPr>
        <w:spacing w:after="15" w:line="267" w:lineRule="auto"/>
        <w:ind w:left="10" w:hanging="10"/>
        <w:jc w:val="center"/>
        <w:rPr>
          <w:rFonts w:ascii="Times New Roman" w:eastAsia="Times New Roman" w:hAnsi="Times New Roman" w:cs="Times New Roman"/>
          <w:b/>
          <w:color w:val="000000"/>
          <w:sz w:val="24"/>
          <w:szCs w:val="24"/>
        </w:rPr>
      </w:pPr>
    </w:p>
    <w:p w:rsidR="005D20E8" w:rsidRDefault="0040546B" w:rsidP="0040546B">
      <w:pPr>
        <w:spacing w:after="15" w:line="267" w:lineRule="auto"/>
        <w:ind w:left="10" w:hanging="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Сростки 2021</w:t>
      </w:r>
    </w:p>
    <w:p w:rsidR="0040546B" w:rsidRPr="00AB07CF" w:rsidRDefault="0040546B" w:rsidP="0040546B">
      <w:pPr>
        <w:spacing w:after="15" w:line="267" w:lineRule="auto"/>
        <w:ind w:left="10" w:hanging="10"/>
        <w:jc w:val="center"/>
        <w:rPr>
          <w:rFonts w:ascii="Times New Roman" w:eastAsia="Times New Roman" w:hAnsi="Times New Roman" w:cs="Times New Roman"/>
          <w:b/>
          <w:color w:val="000000"/>
          <w:sz w:val="24"/>
          <w:szCs w:val="24"/>
        </w:rPr>
      </w:pPr>
    </w:p>
    <w:p w:rsidR="008104FF" w:rsidRDefault="00A5105D" w:rsidP="0040546B">
      <w:pPr>
        <w:spacing w:after="0" w:line="240" w:lineRule="auto"/>
        <w:contextualSpacing/>
        <w:jc w:val="center"/>
        <w:rPr>
          <w:rFonts w:ascii="Times New Roman" w:eastAsia="Times New Roman" w:hAnsi="Times New Roman" w:cs="Times New Roman"/>
          <w:b/>
          <w:color w:val="000000"/>
          <w:sz w:val="28"/>
          <w:szCs w:val="28"/>
        </w:rPr>
      </w:pPr>
      <w:r w:rsidRPr="005D20E8">
        <w:rPr>
          <w:rFonts w:ascii="Times New Roman" w:eastAsia="Times New Roman" w:hAnsi="Times New Roman" w:cs="Times New Roman"/>
          <w:b/>
          <w:color w:val="000000"/>
          <w:sz w:val="28"/>
          <w:szCs w:val="28"/>
        </w:rPr>
        <w:lastRenderedPageBreak/>
        <w:t>Пояснительная записка</w:t>
      </w:r>
    </w:p>
    <w:p w:rsidR="0040546B" w:rsidRPr="005D20E8" w:rsidRDefault="0040546B" w:rsidP="0040546B">
      <w:pPr>
        <w:spacing w:after="0" w:line="240" w:lineRule="auto"/>
        <w:contextualSpacing/>
        <w:jc w:val="center"/>
        <w:rPr>
          <w:rFonts w:ascii="Times New Roman" w:eastAsia="Times New Roman" w:hAnsi="Times New Roman" w:cs="Times New Roman"/>
          <w:b/>
          <w:color w:val="000000"/>
          <w:sz w:val="28"/>
          <w:szCs w:val="28"/>
        </w:rPr>
      </w:pPr>
    </w:p>
    <w:p w:rsidR="006D3E2A" w:rsidRPr="005D20E8" w:rsidRDefault="0040546B"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Рабочая программа  для внеурочной деятельности </w:t>
      </w:r>
      <w:r w:rsidR="006D3E2A" w:rsidRPr="005D20E8">
        <w:rPr>
          <w:rFonts w:ascii="Times New Roman" w:eastAsia="Times New Roman" w:hAnsi="Times New Roman" w:cs="Times New Roman"/>
          <w:sz w:val="28"/>
          <w:szCs w:val="28"/>
        </w:rPr>
        <w:t xml:space="preserve">«Спортивные игры (Пионербол)» для 1-4 классов общеобразовательных учреждений основывается Примерной программы основного общего образования по физической культуре авторской  программы по физической культуре  </w:t>
      </w:r>
      <w:proofErr w:type="spellStart"/>
      <w:r w:rsidR="006D3E2A" w:rsidRPr="005D20E8">
        <w:rPr>
          <w:rFonts w:ascii="Times New Roman" w:eastAsia="Times New Roman" w:hAnsi="Times New Roman" w:cs="Times New Roman"/>
          <w:sz w:val="28"/>
          <w:szCs w:val="28"/>
        </w:rPr>
        <w:t>А.П.Матвеев</w:t>
      </w:r>
      <w:proofErr w:type="spellEnd"/>
      <w:r w:rsidR="006D3E2A" w:rsidRPr="005D20E8">
        <w:rPr>
          <w:rFonts w:ascii="Times New Roman" w:eastAsia="Times New Roman" w:hAnsi="Times New Roman" w:cs="Times New Roman"/>
          <w:sz w:val="28"/>
          <w:szCs w:val="28"/>
        </w:rPr>
        <w:t xml:space="preserve"> (Физическая культура.</w:t>
      </w:r>
      <w:proofErr w:type="gramEnd"/>
      <w:r w:rsidR="006D3E2A" w:rsidRPr="005D20E8">
        <w:rPr>
          <w:rFonts w:ascii="Times New Roman" w:eastAsia="Times New Roman" w:hAnsi="Times New Roman" w:cs="Times New Roman"/>
          <w:sz w:val="28"/>
          <w:szCs w:val="28"/>
        </w:rPr>
        <w:t xml:space="preserve"> Рабочие программы. Предметная линия учебников А. П. Матвеева. 1—4 классы:  пособие для учителей </w:t>
      </w:r>
      <w:proofErr w:type="spellStart"/>
      <w:r w:rsidR="006D3E2A" w:rsidRPr="005D20E8">
        <w:rPr>
          <w:rFonts w:ascii="Times New Roman" w:eastAsia="Times New Roman" w:hAnsi="Times New Roman" w:cs="Times New Roman"/>
          <w:sz w:val="28"/>
          <w:szCs w:val="28"/>
        </w:rPr>
        <w:t>общеобразоват</w:t>
      </w:r>
      <w:proofErr w:type="spellEnd"/>
      <w:r w:rsidR="006D3E2A" w:rsidRPr="005D20E8">
        <w:rPr>
          <w:rFonts w:ascii="Times New Roman" w:eastAsia="Times New Roman" w:hAnsi="Times New Roman" w:cs="Times New Roman"/>
          <w:sz w:val="28"/>
          <w:szCs w:val="28"/>
        </w:rPr>
        <w:t>. учреждений / А. П. Ма</w:t>
      </w:r>
      <w:r>
        <w:rPr>
          <w:rFonts w:ascii="Times New Roman" w:eastAsia="Times New Roman" w:hAnsi="Times New Roman" w:cs="Times New Roman"/>
          <w:sz w:val="28"/>
          <w:szCs w:val="28"/>
        </w:rPr>
        <w:t>твеев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 Просвещение.</w:t>
      </w:r>
      <w:r w:rsidR="006D3E2A" w:rsidRPr="005D20E8">
        <w:rPr>
          <w:rFonts w:ascii="Times New Roman" w:eastAsia="Times New Roman" w:hAnsi="Times New Roman" w:cs="Times New Roman"/>
          <w:sz w:val="28"/>
          <w:szCs w:val="28"/>
        </w:rPr>
        <w:t xml:space="preserve">) на внеурочную деятельность отводится по 1 учебному часу в неделю в 1-4 классах. </w:t>
      </w:r>
    </w:p>
    <w:p w:rsidR="006D3E2A" w:rsidRPr="005D20E8" w:rsidRDefault="0040546B"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ВУД</w:t>
      </w:r>
      <w:r w:rsidR="006D3E2A" w:rsidRPr="005D20E8">
        <w:rPr>
          <w:rFonts w:ascii="Times New Roman" w:eastAsia="Times New Roman" w:hAnsi="Times New Roman" w:cs="Times New Roman"/>
          <w:sz w:val="28"/>
          <w:szCs w:val="28"/>
        </w:rPr>
        <w:t xml:space="preserve"> по пионерболу входит в образовательную область «Физическая культура». В соответствии с федеральным компонентом Государственного стандарта начального и основного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На современном этапе общественного развития главенствующее значение имеет формирование здоровой, социально активной, гармонически развитой личности. Программа секции «Спортивные игры (пионербол)» относится к  физкультурно-спортивной направленности.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b/>
          <w:i/>
          <w:sz w:val="28"/>
          <w:szCs w:val="28"/>
        </w:rPr>
      </w:pPr>
      <w:r w:rsidRPr="005D20E8">
        <w:rPr>
          <w:rFonts w:ascii="Times New Roman" w:eastAsia="Times New Roman" w:hAnsi="Times New Roman" w:cs="Times New Roman"/>
          <w:sz w:val="28"/>
          <w:szCs w:val="28"/>
        </w:rPr>
        <w:t xml:space="preserve">      </w:t>
      </w:r>
      <w:r w:rsidRPr="005D20E8">
        <w:rPr>
          <w:rFonts w:ascii="Times New Roman" w:eastAsia="Times New Roman" w:hAnsi="Times New Roman" w:cs="Times New Roman"/>
          <w:b/>
          <w:i/>
          <w:sz w:val="28"/>
          <w:szCs w:val="28"/>
        </w:rPr>
        <w:t>Основными направлениями деятельности учебно-спортивной работы являются:</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укрепление здоровья, повышение физической подготовленности и формирование двигательного опыта;</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воспитание активности и самостоятельности в двигательной деятельности;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развитие физических качеств: силы, быстроты, выносливости, ловкости;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воспитание культуры общения со сверстниками и сотрудничества в условиях учебной, игровой и спортивной деятельности;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участие в соревнованиях.</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Программа направлена не только на физическое развитие ребенка, но и на </w:t>
      </w:r>
      <w:proofErr w:type="spellStart"/>
      <w:r w:rsidRPr="005D20E8">
        <w:rPr>
          <w:rFonts w:ascii="Times New Roman" w:eastAsia="Times New Roman" w:hAnsi="Times New Roman" w:cs="Times New Roman"/>
          <w:sz w:val="28"/>
          <w:szCs w:val="28"/>
        </w:rPr>
        <w:t>психо</w:t>
      </w:r>
      <w:proofErr w:type="spellEnd"/>
      <w:r w:rsidRPr="005D20E8">
        <w:rPr>
          <w:rFonts w:ascii="Times New Roman" w:eastAsia="Times New Roman" w:hAnsi="Times New Roman" w:cs="Times New Roman"/>
          <w:sz w:val="28"/>
          <w:szCs w:val="28"/>
        </w:rPr>
        <w:t>-эмоциональное и социальное развитие личности.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w:t>
      </w:r>
      <w:r w:rsidRPr="005D20E8">
        <w:rPr>
          <w:rFonts w:ascii="Times New Roman" w:eastAsia="Times New Roman" w:hAnsi="Times New Roman" w:cs="Times New Roman"/>
          <w:b/>
          <w:i/>
          <w:sz w:val="28"/>
          <w:szCs w:val="28"/>
        </w:rPr>
        <w:t>Актуальность программы</w:t>
      </w:r>
      <w:r w:rsidRPr="005D20E8">
        <w:rPr>
          <w:rFonts w:ascii="Times New Roman" w:eastAsia="Times New Roman" w:hAnsi="Times New Roman" w:cs="Times New Roman"/>
          <w:sz w:val="28"/>
          <w:szCs w:val="28"/>
        </w:rPr>
        <w:t xml:space="preserve"> заключается в том что, она ориентирована, прежде всего, на реализацию двигательной потребности ребенка с учетом его конституционных особенностей и физических возможностей.</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Пионербол – это увлекательная и массовая подвижная игра. Она проста, эмоциональна и отличается высоким оздоровительным эффектом. Чтобы играть в пионербол, нужно быстро бегать, мгновенно изменять движения по направлению и скорости, высоко прыгать, обладать силой, ловкостью, выносливостью. Выполнение движений с мячом сопровождается эмоциональным напряжением, выявляет активизацию деятельности сердечнососудистой и дыхательной систем. Игра развивает мгновенную </w:t>
      </w:r>
      <w:r w:rsidRPr="005D20E8">
        <w:rPr>
          <w:rFonts w:ascii="Times New Roman" w:eastAsia="Times New Roman" w:hAnsi="Times New Roman" w:cs="Times New Roman"/>
          <w:sz w:val="28"/>
          <w:szCs w:val="28"/>
        </w:rPr>
        <w:lastRenderedPageBreak/>
        <w:t>реакцию на зрительные и слуховые сигналы, повышает мышечное чувство, способность к быстрым чередованиям напряжений и расслаблений мышц.</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w:t>
      </w:r>
      <w:r w:rsidRPr="005D20E8">
        <w:rPr>
          <w:rFonts w:ascii="Times New Roman" w:eastAsia="Times New Roman" w:hAnsi="Times New Roman" w:cs="Times New Roman"/>
          <w:b/>
          <w:sz w:val="28"/>
          <w:szCs w:val="28"/>
        </w:rPr>
        <w:t xml:space="preserve"> </w:t>
      </w:r>
      <w:r w:rsidRPr="005D20E8">
        <w:rPr>
          <w:rFonts w:ascii="Times New Roman" w:eastAsia="Times New Roman" w:hAnsi="Times New Roman" w:cs="Times New Roman"/>
          <w:b/>
          <w:i/>
          <w:sz w:val="28"/>
          <w:szCs w:val="28"/>
        </w:rPr>
        <w:t>Цель</w:t>
      </w:r>
      <w:r w:rsidRPr="005D20E8">
        <w:rPr>
          <w:rFonts w:ascii="Times New Roman" w:eastAsia="Times New Roman" w:hAnsi="Times New Roman" w:cs="Times New Roman"/>
          <w:sz w:val="28"/>
          <w:szCs w:val="28"/>
        </w:rPr>
        <w:t xml:space="preserve"> – обучение техническим и тактическим приемам игры в пионербол с дальнейшим применением их в игровой деятельности. </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sz w:val="28"/>
          <w:szCs w:val="28"/>
        </w:rPr>
        <w:t xml:space="preserve">  </w:t>
      </w:r>
      <w:r w:rsidRPr="005D20E8">
        <w:rPr>
          <w:rFonts w:ascii="Times New Roman" w:eastAsia="Times New Roman" w:hAnsi="Times New Roman" w:cs="Times New Roman"/>
          <w:sz w:val="28"/>
          <w:szCs w:val="28"/>
        </w:rPr>
        <w:t>Задачи:</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1.</w:t>
      </w:r>
      <w:r w:rsidRPr="005D20E8">
        <w:rPr>
          <w:rFonts w:ascii="Times New Roman" w:eastAsia="Times New Roman" w:hAnsi="Times New Roman" w:cs="Times New Roman"/>
          <w:sz w:val="28"/>
          <w:szCs w:val="28"/>
        </w:rPr>
        <w:tab/>
        <w:t>сформировать общие представления о технике и тактике игры в пионербол, начальные навыки судейства;</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2.</w:t>
      </w:r>
      <w:r w:rsidRPr="005D20E8">
        <w:rPr>
          <w:rFonts w:ascii="Times New Roman" w:eastAsia="Times New Roman" w:hAnsi="Times New Roman" w:cs="Times New Roman"/>
          <w:sz w:val="28"/>
          <w:szCs w:val="28"/>
        </w:rPr>
        <w:tab/>
        <w:t>содействовать укреплению здоровья, развитию физических качеств;</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3.</w:t>
      </w:r>
      <w:r w:rsidRPr="005D20E8">
        <w:rPr>
          <w:rFonts w:ascii="Times New Roman" w:eastAsia="Times New Roman" w:hAnsi="Times New Roman" w:cs="Times New Roman"/>
          <w:sz w:val="28"/>
          <w:szCs w:val="28"/>
        </w:rPr>
        <w:tab/>
        <w:t xml:space="preserve">воспитывать моральные и волевые качества </w:t>
      </w:r>
      <w:proofErr w:type="gramStart"/>
      <w:r w:rsidRPr="005D20E8">
        <w:rPr>
          <w:rFonts w:ascii="Times New Roman" w:eastAsia="Times New Roman" w:hAnsi="Times New Roman" w:cs="Times New Roman"/>
          <w:sz w:val="28"/>
          <w:szCs w:val="28"/>
        </w:rPr>
        <w:t>занимающихся</w:t>
      </w:r>
      <w:proofErr w:type="gramEnd"/>
      <w:r w:rsidRPr="005D20E8">
        <w:rPr>
          <w:rFonts w:ascii="Times New Roman" w:eastAsia="Times New Roman" w:hAnsi="Times New Roman" w:cs="Times New Roman"/>
          <w:sz w:val="28"/>
          <w:szCs w:val="28"/>
        </w:rPr>
        <w:t>, умение взаимодействовать в команде.</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Программа курса «Спортивные игры</w:t>
      </w:r>
      <w:r w:rsidR="0040546B">
        <w:rPr>
          <w:rFonts w:ascii="Times New Roman" w:eastAsia="Times New Roman" w:hAnsi="Times New Roman" w:cs="Times New Roman"/>
          <w:sz w:val="28"/>
          <w:szCs w:val="28"/>
        </w:rPr>
        <w:t xml:space="preserve"> </w:t>
      </w:r>
      <w:r w:rsidRPr="005D20E8">
        <w:rPr>
          <w:rFonts w:ascii="Times New Roman" w:eastAsia="Times New Roman" w:hAnsi="Times New Roman" w:cs="Times New Roman"/>
          <w:sz w:val="28"/>
          <w:szCs w:val="28"/>
        </w:rPr>
        <w:t>(пионербол)» для детей 1-4 классов рассчитана на один год,  34 часа, при 1 занятии в неделю по 1 часу. Включает в себя теоретическую и практическую часть. В теоретической части рассматриваются вопросы техники и тактики игры в пионербол. В практической части изучаются технические приемы и тактические комбинации, а также упражнения специальной физической подготовки детей. На занятиях с учащимися целесообразно акцентировать внимание на комбинированные упражнения и учебно-тренировочные игры, поэтому на эти разделы программы отводится большее количество часов. Формой подведения итогов реализации программы является участие учащихся в соревнованиях по пионерболу.</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      На занятия по внеурочной деятельности принимаются дети, прошедшие медицинский осмотр. Медицинский контроль состояния здоровья детей осуществляется  каждое полугодие.</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b/>
          <w:i/>
          <w:sz w:val="28"/>
          <w:szCs w:val="28"/>
        </w:rPr>
      </w:pPr>
      <w:r w:rsidRPr="005D20E8">
        <w:rPr>
          <w:rFonts w:ascii="Times New Roman" w:eastAsia="Times New Roman" w:hAnsi="Times New Roman" w:cs="Times New Roman"/>
          <w:b/>
          <w:i/>
          <w:sz w:val="28"/>
          <w:szCs w:val="28"/>
        </w:rPr>
        <w:t>Планируемые результаты освоения  программы</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b/>
          <w:i/>
          <w:sz w:val="28"/>
          <w:szCs w:val="28"/>
        </w:rPr>
      </w:pPr>
      <w:r w:rsidRPr="005D20E8">
        <w:rPr>
          <w:rFonts w:ascii="Times New Roman" w:eastAsia="Times New Roman" w:hAnsi="Times New Roman" w:cs="Times New Roman"/>
          <w:b/>
          <w:i/>
          <w:sz w:val="28"/>
          <w:szCs w:val="28"/>
        </w:rPr>
        <w:tab/>
        <w:t>Дети</w:t>
      </w:r>
      <w:r w:rsidRPr="005D20E8">
        <w:rPr>
          <w:rFonts w:ascii="Times New Roman" w:eastAsia="Times New Roman" w:hAnsi="Times New Roman" w:cs="Times New Roman"/>
          <w:b/>
          <w:i/>
          <w:sz w:val="28"/>
          <w:szCs w:val="28"/>
        </w:rPr>
        <w:tab/>
        <w:t>научатся</w:t>
      </w:r>
    </w:p>
    <w:p w:rsidR="005D20E8" w:rsidRPr="005D20E8" w:rsidRDefault="005D20E8" w:rsidP="005D20E8">
      <w:pPr>
        <w:pStyle w:val="a3"/>
        <w:numPr>
          <w:ilvl w:val="0"/>
          <w:numId w:val="30"/>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играть активно, самостоятельно и с удовольствием;</w:t>
      </w:r>
    </w:p>
    <w:p w:rsidR="005D20E8" w:rsidRPr="005D20E8" w:rsidRDefault="005D20E8" w:rsidP="005D20E8">
      <w:pPr>
        <w:pStyle w:val="a3"/>
        <w:numPr>
          <w:ilvl w:val="0"/>
          <w:numId w:val="30"/>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организовывать и проводить самостоятельно подвижные игры на переменах и физкультминутках;                                                                                                                                владеть скакалкой (прыжки и бег через скакалку) и мячом (ловля и передача мяча); </w:t>
      </w:r>
    </w:p>
    <w:p w:rsidR="005D20E8" w:rsidRPr="005D20E8" w:rsidRDefault="005D20E8" w:rsidP="005D20E8">
      <w:pPr>
        <w:pStyle w:val="a3"/>
        <w:numPr>
          <w:ilvl w:val="0"/>
          <w:numId w:val="30"/>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самостоятельно проводить в соответствии с правилами 5-6 подвижных игр;</w:t>
      </w:r>
    </w:p>
    <w:p w:rsidR="005D20E8" w:rsidRPr="005D20E8" w:rsidRDefault="005D20E8" w:rsidP="005D20E8">
      <w:pPr>
        <w:pStyle w:val="a3"/>
        <w:numPr>
          <w:ilvl w:val="0"/>
          <w:numId w:val="30"/>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владеть понятиями «Техника игры», «Тактика игры»;                                              выполнять  правила игры в пионербол, владеть основными техническими приемами, применять полученные знания в игре и организации самостоятельных занятий пионерболом.</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Получат возможность узнать:                                                                                       </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об истории развития подвижных игр и игры волейбол </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о способах и особенностях движение и передвижений человека;</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о системе дыхания, работе мышц при выполнении игровых упражнений;</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 xml:space="preserve">о способах простейшего </w:t>
      </w:r>
      <w:proofErr w:type="gramStart"/>
      <w:r w:rsidRPr="005D20E8">
        <w:rPr>
          <w:rFonts w:ascii="Times New Roman" w:eastAsia="Times New Roman" w:hAnsi="Times New Roman" w:cs="Times New Roman"/>
          <w:sz w:val="28"/>
          <w:szCs w:val="28"/>
        </w:rPr>
        <w:t>контроля за</w:t>
      </w:r>
      <w:proofErr w:type="gramEnd"/>
      <w:r w:rsidRPr="005D20E8">
        <w:rPr>
          <w:rFonts w:ascii="Times New Roman" w:eastAsia="Times New Roman" w:hAnsi="Times New Roman" w:cs="Times New Roman"/>
          <w:sz w:val="28"/>
          <w:szCs w:val="28"/>
        </w:rPr>
        <w:t xml:space="preserve"> деятельностью этих систем;</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об общих и индивидуальных основах личной гигиены;</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о правилах использования закаливающих процедур;</w:t>
      </w:r>
    </w:p>
    <w:p w:rsidR="005D20E8" w:rsidRP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lastRenderedPageBreak/>
        <w:t>о профилактике нарушения осанки;</w:t>
      </w:r>
    </w:p>
    <w:p w:rsidR="005D20E8" w:rsidRDefault="005D20E8" w:rsidP="005D20E8">
      <w:pPr>
        <w:pStyle w:val="a3"/>
        <w:numPr>
          <w:ilvl w:val="0"/>
          <w:numId w:val="29"/>
        </w:numPr>
        <w:tabs>
          <w:tab w:val="left" w:pos="644"/>
          <w:tab w:val="left" w:pos="720"/>
          <w:tab w:val="left" w:pos="1080"/>
        </w:tabs>
        <w:spacing w:after="0" w:line="240" w:lineRule="auto"/>
        <w:ind w:left="0" w:firstLine="0"/>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о причинах травматизма и правилах его предупреждения.</w:t>
      </w:r>
    </w:p>
    <w:p w:rsidR="008522F5" w:rsidRPr="005D20E8" w:rsidRDefault="008522F5" w:rsidP="008522F5">
      <w:pPr>
        <w:pStyle w:val="a3"/>
        <w:tabs>
          <w:tab w:val="left" w:pos="644"/>
          <w:tab w:val="left" w:pos="720"/>
          <w:tab w:val="left" w:pos="1080"/>
        </w:tabs>
        <w:spacing w:after="0" w:line="240" w:lineRule="auto"/>
        <w:ind w:left="0"/>
        <w:jc w:val="both"/>
        <w:rPr>
          <w:rFonts w:ascii="Times New Roman" w:eastAsia="Times New Roman" w:hAnsi="Times New Roman" w:cs="Times New Roman"/>
          <w:sz w:val="28"/>
          <w:szCs w:val="28"/>
        </w:rPr>
      </w:pPr>
    </w:p>
    <w:p w:rsidR="005D20E8" w:rsidRPr="005D20E8" w:rsidRDefault="005D20E8" w:rsidP="008522F5">
      <w:pPr>
        <w:tabs>
          <w:tab w:val="left" w:pos="644"/>
          <w:tab w:val="left" w:pos="720"/>
          <w:tab w:val="left" w:pos="1080"/>
        </w:tabs>
        <w:spacing w:after="0" w:line="240" w:lineRule="auto"/>
        <w:contextualSpacing/>
        <w:jc w:val="center"/>
        <w:rPr>
          <w:rFonts w:ascii="Times New Roman" w:eastAsia="Times New Roman" w:hAnsi="Times New Roman" w:cs="Times New Roman"/>
          <w:b/>
          <w:i/>
          <w:sz w:val="28"/>
          <w:szCs w:val="28"/>
        </w:rPr>
      </w:pPr>
      <w:r w:rsidRPr="005D20E8">
        <w:rPr>
          <w:rFonts w:ascii="Times New Roman" w:eastAsia="Times New Roman" w:hAnsi="Times New Roman" w:cs="Times New Roman"/>
          <w:b/>
          <w:i/>
          <w:sz w:val="28"/>
          <w:szCs w:val="28"/>
        </w:rPr>
        <w:t>Планируемые результаты формирования  универсальных учебных действий (УУД)</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1.</w:t>
      </w:r>
      <w:r w:rsidRPr="005D20E8">
        <w:rPr>
          <w:rFonts w:ascii="Times New Roman" w:eastAsia="Times New Roman" w:hAnsi="Times New Roman" w:cs="Times New Roman"/>
          <w:b/>
          <w:i/>
          <w:sz w:val="28"/>
          <w:szCs w:val="28"/>
        </w:rPr>
        <w:t>Личностные УУД</w:t>
      </w:r>
      <w:r w:rsidRPr="005D20E8">
        <w:rPr>
          <w:rFonts w:ascii="Times New Roman" w:eastAsia="Times New Roman" w:hAnsi="Times New Roman" w:cs="Times New Roman"/>
          <w:sz w:val="28"/>
          <w:szCs w:val="28"/>
        </w:rPr>
        <w:t xml:space="preserve"> (дети научатся):                                                                               </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моделировать технику выполнения игровых действий в зависимости от изменения условий и двигательных задач;</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проявлять быстроту и ловкость во время подвижных игр;</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управлять эмоциями в процессе игровой деятельности.</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2. Регулятивные УУД</w:t>
      </w:r>
      <w:r w:rsidRPr="005D20E8">
        <w:rPr>
          <w:rFonts w:ascii="Times New Roman" w:eastAsia="Times New Roman" w:hAnsi="Times New Roman" w:cs="Times New Roman"/>
          <w:sz w:val="28"/>
          <w:szCs w:val="28"/>
        </w:rPr>
        <w:t xml:space="preserve"> (дети научатся):</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излагать правила и условия подвижных игр и игры в пионербол;</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принимать адекватные решения в условиях игровой деятельности;</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соблюдать дисциплину и правила техники безопасности во время подвижных игр  и игры в пионербол.</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3. Познавательные УУД</w:t>
      </w:r>
      <w:r w:rsidRPr="005D20E8">
        <w:rPr>
          <w:rFonts w:ascii="Times New Roman" w:eastAsia="Times New Roman" w:hAnsi="Times New Roman" w:cs="Times New Roman"/>
          <w:sz w:val="28"/>
          <w:szCs w:val="28"/>
        </w:rPr>
        <w:t xml:space="preserve"> (дети освоят):</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двигательные действия, составляющие содержание подвижных игр и игры в пионербол;</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УУД в самостоятельной организации и проведении подвижных игр и игры в пионербол:</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4.Коммуникативные УУД</w:t>
      </w:r>
      <w:r w:rsidRPr="005D20E8">
        <w:rPr>
          <w:rFonts w:ascii="Times New Roman" w:eastAsia="Times New Roman" w:hAnsi="Times New Roman" w:cs="Times New Roman"/>
          <w:sz w:val="28"/>
          <w:szCs w:val="28"/>
        </w:rPr>
        <w:t xml:space="preserve"> (дети научатся</w:t>
      </w:r>
      <w:r w:rsidR="008522F5">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w:t>
      </w:r>
      <w:r w:rsidR="008522F5">
        <w:rPr>
          <w:rFonts w:ascii="Times New Roman" w:eastAsia="Times New Roman" w:hAnsi="Times New Roman" w:cs="Times New Roman"/>
          <w:sz w:val="28"/>
          <w:szCs w:val="28"/>
        </w:rPr>
        <w:t xml:space="preserve"> </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взаимодействовать в парах и группах при выполнении технических действий в подвижных играх и игры в пионербол;</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sz w:val="28"/>
          <w:szCs w:val="28"/>
        </w:rPr>
        <w:t>•</w:t>
      </w:r>
      <w:r w:rsidRPr="005D20E8">
        <w:rPr>
          <w:rFonts w:ascii="Times New Roman" w:eastAsia="Times New Roman" w:hAnsi="Times New Roman" w:cs="Times New Roman"/>
          <w:sz w:val="28"/>
          <w:szCs w:val="28"/>
        </w:rPr>
        <w:tab/>
        <w:t>оказывать товарищескую поддержку, добиваться достижения общей цели.</w:t>
      </w: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p>
    <w:p w:rsidR="005D20E8" w:rsidRPr="005D20E8" w:rsidRDefault="005D20E8" w:rsidP="005D20E8">
      <w:pPr>
        <w:tabs>
          <w:tab w:val="left" w:pos="644"/>
          <w:tab w:val="left" w:pos="720"/>
          <w:tab w:val="left" w:pos="1080"/>
        </w:tabs>
        <w:spacing w:after="0" w:line="240" w:lineRule="auto"/>
        <w:contextualSpacing/>
        <w:jc w:val="both"/>
        <w:rPr>
          <w:rFonts w:ascii="Times New Roman" w:eastAsia="Times New Roman" w:hAnsi="Times New Roman" w:cs="Times New Roman"/>
          <w:b/>
          <w:i/>
          <w:sz w:val="28"/>
          <w:szCs w:val="28"/>
        </w:rPr>
      </w:pPr>
      <w:r w:rsidRPr="005D20E8">
        <w:rPr>
          <w:rFonts w:ascii="Times New Roman" w:eastAsia="Times New Roman" w:hAnsi="Times New Roman" w:cs="Times New Roman"/>
          <w:b/>
          <w:i/>
          <w:sz w:val="28"/>
          <w:szCs w:val="28"/>
        </w:rPr>
        <w:t>Содержание программы по обучению «Спортивные игры</w:t>
      </w:r>
      <w:r w:rsidR="0040546B">
        <w:rPr>
          <w:rFonts w:ascii="Times New Roman" w:eastAsia="Times New Roman" w:hAnsi="Times New Roman" w:cs="Times New Roman"/>
          <w:b/>
          <w:i/>
          <w:sz w:val="28"/>
          <w:szCs w:val="28"/>
        </w:rPr>
        <w:t xml:space="preserve"> </w:t>
      </w:r>
      <w:bookmarkStart w:id="0" w:name="_GoBack"/>
      <w:bookmarkEnd w:id="0"/>
      <w:r w:rsidRPr="005D20E8">
        <w:rPr>
          <w:rFonts w:ascii="Times New Roman" w:eastAsia="Times New Roman" w:hAnsi="Times New Roman" w:cs="Times New Roman"/>
          <w:b/>
          <w:i/>
          <w:sz w:val="28"/>
          <w:szCs w:val="28"/>
        </w:rPr>
        <w:t>(пионербол)»</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В разделе «Основы знаний о физической культуре и спорте»</w:t>
      </w:r>
      <w:r w:rsidRPr="005D20E8">
        <w:rPr>
          <w:rFonts w:ascii="Times New Roman" w:eastAsia="Times New Roman" w:hAnsi="Times New Roman" w:cs="Times New Roman"/>
          <w:sz w:val="28"/>
          <w:szCs w:val="28"/>
        </w:rPr>
        <w:t xml:space="preserve"> представлен материал, который" дает начальные основы знаний о собственном организме, гигиенических требованиях при занятиях физической культурой и спортом. </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Раздел «Техника безопасности и охраны труда на занятиях физической культурой и спортом»</w:t>
      </w:r>
      <w:r w:rsidRPr="005D20E8">
        <w:rPr>
          <w:rFonts w:ascii="Times New Roman" w:eastAsia="Times New Roman" w:hAnsi="Times New Roman" w:cs="Times New Roman"/>
          <w:sz w:val="28"/>
          <w:szCs w:val="28"/>
        </w:rPr>
        <w:t xml:space="preserve"> знакомит учащихся с основными правилами техники безопасности, при организации занятий физической культурой и спортом.</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Раздел «Общая физическая подготовка»</w:t>
      </w:r>
      <w:r w:rsidRPr="005D20E8">
        <w:rPr>
          <w:rFonts w:ascii="Times New Roman" w:eastAsia="Times New Roman" w:hAnsi="Times New Roman" w:cs="Times New Roman"/>
          <w:sz w:val="28"/>
          <w:szCs w:val="28"/>
        </w:rPr>
        <w:t xml:space="preserve"> содержит материал, реализация которого формирует у младших школьников общую культуру движений, укрепляет их здоровье, содействует развитию и совершенствованию умений и навыков, развивает основные физические качества.</w:t>
      </w:r>
    </w:p>
    <w:p w:rsidR="006D3E2A"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В разделе «Специальная физическая подготовка»</w:t>
      </w:r>
      <w:r w:rsidRPr="005D20E8">
        <w:rPr>
          <w:rFonts w:ascii="Times New Roman" w:eastAsia="Times New Roman" w:hAnsi="Times New Roman" w:cs="Times New Roman"/>
          <w:sz w:val="28"/>
          <w:szCs w:val="28"/>
        </w:rPr>
        <w:t xml:space="preserve"> представлен материал с рекомендациями физических упражнений игрового характера, способствующих обучения младших школьников основным техническим приемам игры в пионербол. В этом разделе учитель имеет право самостоятельно подбирать игровые задания.</w:t>
      </w:r>
    </w:p>
    <w:p w:rsidR="00D7391D" w:rsidRPr="005D20E8" w:rsidRDefault="006D3E2A" w:rsidP="005D20E8">
      <w:pPr>
        <w:tabs>
          <w:tab w:val="left" w:pos="644"/>
          <w:tab w:val="left" w:pos="720"/>
          <w:tab w:val="left" w:pos="1080"/>
        </w:tabs>
        <w:spacing w:after="0" w:line="240" w:lineRule="auto"/>
        <w:contextualSpacing/>
        <w:jc w:val="both"/>
        <w:rPr>
          <w:rFonts w:ascii="Times New Roman" w:eastAsia="Times New Roman" w:hAnsi="Times New Roman" w:cs="Times New Roman"/>
          <w:sz w:val="28"/>
          <w:szCs w:val="28"/>
        </w:rPr>
      </w:pPr>
      <w:r w:rsidRPr="005D20E8">
        <w:rPr>
          <w:rFonts w:ascii="Times New Roman" w:eastAsia="Times New Roman" w:hAnsi="Times New Roman" w:cs="Times New Roman"/>
          <w:b/>
          <w:i/>
          <w:sz w:val="28"/>
          <w:szCs w:val="28"/>
        </w:rPr>
        <w:t>Раздел «Контрольные и тестовые упражнения»</w:t>
      </w:r>
      <w:r w:rsidRPr="005D20E8">
        <w:rPr>
          <w:rFonts w:ascii="Times New Roman" w:eastAsia="Times New Roman" w:hAnsi="Times New Roman" w:cs="Times New Roman"/>
          <w:sz w:val="28"/>
          <w:szCs w:val="28"/>
        </w:rPr>
        <w:t xml:space="preserve"> содержит подбор упражнений, выполнение которых позволяет учителю определить степень усвоения учебного материала и физическую готовность учащихся.</w:t>
      </w: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 xml:space="preserve">         Особенностью программы является то, что она, основываясь на курсе обучения игре в пионербол, раскрывает обязательный минимум учебного материала для такого рода программ. Курс обучения игре в пионербол и технические приемы, которые в ней задействуются, содержат в себе большие возможности не только для формирования двигательных навыков у детей и развития их физических способностей, но и также служат примером нравственного воспитания учащихся. </w:t>
      </w: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 xml:space="preserve">        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1-4 классов.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w:t>
      </w: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Режим занятий: занятия по данной программе проводятся в форме урока 1 раз в неделю.</w:t>
      </w: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Место проведения: спортивный зал школы, спортивная площадка.</w:t>
      </w:r>
    </w:p>
    <w:p w:rsidR="008522F5" w:rsidRPr="008522F5"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Особенности набора детей – учащиеся 4 класса с разным уровнем физической подготовленности, группой здоровья – основная и подготовительная (по заключению врача).</w:t>
      </w:r>
    </w:p>
    <w:p w:rsidR="006D3E2A" w:rsidRDefault="008522F5" w:rsidP="008522F5">
      <w:pPr>
        <w:tabs>
          <w:tab w:val="left" w:pos="644"/>
          <w:tab w:val="left" w:pos="720"/>
          <w:tab w:val="left" w:pos="1080"/>
        </w:tabs>
        <w:spacing w:after="0" w:line="240" w:lineRule="auto"/>
        <w:ind w:left="720"/>
        <w:jc w:val="both"/>
        <w:rPr>
          <w:rFonts w:ascii="Times New Roman" w:eastAsia="Times New Roman" w:hAnsi="Times New Roman" w:cs="Times New Roman"/>
          <w:sz w:val="28"/>
        </w:rPr>
      </w:pPr>
      <w:r w:rsidRPr="008522F5">
        <w:rPr>
          <w:rFonts w:ascii="Times New Roman" w:eastAsia="Times New Roman" w:hAnsi="Times New Roman" w:cs="Times New Roman"/>
          <w:sz w:val="28"/>
        </w:rPr>
        <w:t>Формы занятий – в форме урока, урока - соревнования.</w:t>
      </w:r>
    </w:p>
    <w:p w:rsidR="00B3426E" w:rsidRPr="009E0BD2" w:rsidRDefault="00B3426E">
      <w:pPr>
        <w:spacing w:after="0" w:line="270" w:lineRule="auto"/>
        <w:rPr>
          <w:rFonts w:ascii="Times New Roman" w:eastAsia="Times New Roman" w:hAnsi="Times New Roman" w:cs="Times New Roman"/>
          <w:color w:val="000000"/>
          <w:sz w:val="28"/>
          <w:szCs w:val="28"/>
        </w:rPr>
      </w:pPr>
    </w:p>
    <w:p w:rsidR="00BB1725" w:rsidRDefault="00A5105D" w:rsidP="00BB1725">
      <w:pPr>
        <w:spacing w:after="0" w:line="270" w:lineRule="auto"/>
        <w:jc w:val="center"/>
        <w:rPr>
          <w:rFonts w:ascii="Times New Roman" w:eastAsia="Calibri" w:hAnsi="Times New Roman" w:cs="Times New Roman"/>
          <w:b/>
          <w:color w:val="000000"/>
          <w:sz w:val="28"/>
          <w:szCs w:val="28"/>
        </w:rPr>
      </w:pPr>
      <w:r w:rsidRPr="009E0BD2">
        <w:rPr>
          <w:rFonts w:ascii="Times New Roman" w:eastAsia="Calibri" w:hAnsi="Times New Roman" w:cs="Times New Roman"/>
          <w:b/>
          <w:color w:val="000000"/>
          <w:sz w:val="28"/>
          <w:szCs w:val="28"/>
        </w:rPr>
        <w:t>Календарно-тематич</w:t>
      </w:r>
      <w:r w:rsidR="00BB1725">
        <w:rPr>
          <w:rFonts w:ascii="Times New Roman" w:eastAsia="Calibri" w:hAnsi="Times New Roman" w:cs="Times New Roman"/>
          <w:b/>
          <w:color w:val="000000"/>
          <w:sz w:val="28"/>
          <w:szCs w:val="28"/>
        </w:rPr>
        <w:t xml:space="preserve">еское планирование </w:t>
      </w:r>
    </w:p>
    <w:p w:rsidR="00BB1725" w:rsidRPr="00BB1725" w:rsidRDefault="00BB1725" w:rsidP="008522F5">
      <w:pPr>
        <w:spacing w:after="0" w:line="270" w:lineRule="auto"/>
        <w:jc w:val="cente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p>
    <w:p w:rsidR="008104FF" w:rsidRPr="009E0BD2" w:rsidRDefault="00BB1725" w:rsidP="00BB1725">
      <w:pPr>
        <w:spacing w:after="0" w:line="270" w:lineRule="auto"/>
        <w:rPr>
          <w:rFonts w:ascii="Times New Roman" w:eastAsia="Calibri" w:hAnsi="Times New Roman" w:cs="Times New Roman"/>
          <w:color w:val="000000"/>
          <w:sz w:val="28"/>
          <w:szCs w:val="28"/>
        </w:rPr>
      </w:pPr>
      <w:r w:rsidRPr="00BB1725">
        <w:rPr>
          <w:rFonts w:ascii="Times New Roman" w:eastAsia="Calibri" w:hAnsi="Times New Roman" w:cs="Times New Roman"/>
          <w:color w:val="000000"/>
          <w:sz w:val="28"/>
          <w:szCs w:val="28"/>
        </w:rPr>
        <w:t xml:space="preserve">     </w:t>
      </w:r>
    </w:p>
    <w:tbl>
      <w:tblPr>
        <w:tblW w:w="10065" w:type="dxa"/>
        <w:tblInd w:w="-98" w:type="dxa"/>
        <w:tblLayout w:type="fixed"/>
        <w:tblCellMar>
          <w:left w:w="10" w:type="dxa"/>
          <w:right w:w="10" w:type="dxa"/>
        </w:tblCellMar>
        <w:tblLook w:val="0000" w:firstRow="0" w:lastRow="0" w:firstColumn="0" w:lastColumn="0" w:noHBand="0" w:noVBand="0"/>
      </w:tblPr>
      <w:tblGrid>
        <w:gridCol w:w="862"/>
        <w:gridCol w:w="5929"/>
        <w:gridCol w:w="1148"/>
        <w:gridCol w:w="992"/>
        <w:gridCol w:w="1134"/>
      </w:tblGrid>
      <w:tr w:rsidR="00B3426E" w:rsidRPr="009E0BD2" w:rsidTr="00FF02FD">
        <w:trPr>
          <w:trHeight w:val="315"/>
        </w:trPr>
        <w:tc>
          <w:tcPr>
            <w:tcW w:w="862" w:type="dxa"/>
            <w:vMerge w:val="restart"/>
            <w:tcBorders>
              <w:top w:val="single" w:sz="8" w:space="0" w:color="000000"/>
              <w:left w:val="single" w:sz="8" w:space="0" w:color="000000"/>
              <w:right w:val="single" w:sz="8" w:space="0" w:color="000000"/>
            </w:tcBorders>
            <w:shd w:val="clear" w:color="000000" w:fill="FFFFFF"/>
            <w:tcMar>
              <w:left w:w="44" w:type="dxa"/>
              <w:right w:w="44" w:type="dxa"/>
            </w:tcMar>
          </w:tcPr>
          <w:p w:rsidR="00B3426E" w:rsidRPr="002B27E0" w:rsidRDefault="00B3426E" w:rsidP="00B3426E">
            <w:pPr>
              <w:spacing w:after="0" w:line="240" w:lineRule="auto"/>
              <w:rPr>
                <w:rFonts w:ascii="Times New Roman" w:eastAsia="Calibri" w:hAnsi="Times New Roman" w:cs="Times New Roman"/>
                <w:sz w:val="28"/>
                <w:szCs w:val="28"/>
              </w:rPr>
            </w:pPr>
            <w:r w:rsidRPr="002B27E0">
              <w:rPr>
                <w:rFonts w:ascii="Times New Roman" w:eastAsia="Calibri" w:hAnsi="Times New Roman" w:cs="Times New Roman"/>
                <w:color w:val="000000"/>
                <w:sz w:val="28"/>
                <w:szCs w:val="28"/>
              </w:rPr>
              <w:t xml:space="preserve">№ </w:t>
            </w:r>
            <w:proofErr w:type="gramStart"/>
            <w:r w:rsidRPr="002B27E0">
              <w:rPr>
                <w:rFonts w:ascii="Times New Roman" w:eastAsia="Calibri" w:hAnsi="Times New Roman" w:cs="Times New Roman"/>
                <w:color w:val="000000"/>
                <w:sz w:val="28"/>
                <w:szCs w:val="28"/>
              </w:rPr>
              <w:t>п</w:t>
            </w:r>
            <w:proofErr w:type="gramEnd"/>
            <w:r w:rsidRPr="002B27E0">
              <w:rPr>
                <w:rFonts w:ascii="Times New Roman" w:eastAsia="Calibri" w:hAnsi="Times New Roman" w:cs="Times New Roman"/>
                <w:color w:val="000000"/>
                <w:sz w:val="28"/>
                <w:szCs w:val="28"/>
              </w:rPr>
              <w:t>/п</w:t>
            </w:r>
          </w:p>
        </w:tc>
        <w:tc>
          <w:tcPr>
            <w:tcW w:w="5929" w:type="dxa"/>
            <w:vMerge w:val="restart"/>
            <w:tcBorders>
              <w:top w:val="single" w:sz="8" w:space="0" w:color="000000"/>
              <w:left w:val="single" w:sz="8" w:space="0" w:color="000000"/>
              <w:right w:val="single" w:sz="8" w:space="0" w:color="000000"/>
            </w:tcBorders>
            <w:shd w:val="clear" w:color="000000" w:fill="FFFFFF"/>
            <w:tcMar>
              <w:left w:w="44" w:type="dxa"/>
              <w:right w:w="44" w:type="dxa"/>
            </w:tcMar>
          </w:tcPr>
          <w:p w:rsidR="00B3426E" w:rsidRPr="002B27E0" w:rsidRDefault="00B3426E">
            <w:pPr>
              <w:spacing w:after="0" w:line="240" w:lineRule="auto"/>
              <w:jc w:val="center"/>
              <w:rPr>
                <w:rFonts w:ascii="Times New Roman" w:eastAsia="Calibri" w:hAnsi="Times New Roman" w:cs="Times New Roman"/>
                <w:sz w:val="28"/>
                <w:szCs w:val="28"/>
              </w:rPr>
            </w:pPr>
            <w:r w:rsidRPr="002B27E0">
              <w:rPr>
                <w:rFonts w:ascii="Times New Roman" w:eastAsia="Calibri" w:hAnsi="Times New Roman" w:cs="Times New Roman"/>
                <w:color w:val="000000"/>
                <w:sz w:val="28"/>
                <w:szCs w:val="28"/>
              </w:rPr>
              <w:t>Тема занятия</w:t>
            </w:r>
          </w:p>
        </w:tc>
        <w:tc>
          <w:tcPr>
            <w:tcW w:w="1148" w:type="dxa"/>
            <w:vMerge w:val="restart"/>
            <w:tcBorders>
              <w:top w:val="single" w:sz="8" w:space="0" w:color="000000"/>
              <w:left w:val="single" w:sz="8" w:space="0" w:color="000000"/>
              <w:right w:val="single" w:sz="8" w:space="0" w:color="000000"/>
            </w:tcBorders>
            <w:shd w:val="clear" w:color="000000" w:fill="FFFFFF"/>
            <w:tcMar>
              <w:left w:w="44" w:type="dxa"/>
              <w:right w:w="44" w:type="dxa"/>
            </w:tcMar>
          </w:tcPr>
          <w:p w:rsidR="00B3426E" w:rsidRDefault="009E0BD2" w:rsidP="00FF02FD">
            <w:pPr>
              <w:spacing w:after="0" w:line="240" w:lineRule="auto"/>
              <w:jc w:val="center"/>
              <w:rPr>
                <w:rFonts w:ascii="Times New Roman" w:eastAsia="Calibri" w:hAnsi="Times New Roman" w:cs="Times New Roman"/>
                <w:color w:val="000000"/>
                <w:sz w:val="28"/>
                <w:szCs w:val="28"/>
              </w:rPr>
            </w:pPr>
            <w:r w:rsidRPr="002B27E0">
              <w:rPr>
                <w:rFonts w:ascii="Times New Roman" w:eastAsia="Calibri" w:hAnsi="Times New Roman" w:cs="Times New Roman"/>
                <w:color w:val="000000"/>
                <w:sz w:val="28"/>
                <w:szCs w:val="28"/>
              </w:rPr>
              <w:t>ч</w:t>
            </w:r>
            <w:r w:rsidR="00B3426E" w:rsidRPr="002B27E0">
              <w:rPr>
                <w:rFonts w:ascii="Times New Roman" w:eastAsia="Calibri" w:hAnsi="Times New Roman" w:cs="Times New Roman"/>
                <w:color w:val="000000"/>
                <w:sz w:val="28"/>
                <w:szCs w:val="28"/>
              </w:rPr>
              <w:t>асы</w:t>
            </w:r>
          </w:p>
          <w:p w:rsidR="002B27E0" w:rsidRPr="002B27E0" w:rsidRDefault="002B27E0">
            <w:pPr>
              <w:spacing w:after="0" w:line="240" w:lineRule="auto"/>
              <w:jc w:val="center"/>
              <w:rPr>
                <w:rFonts w:ascii="Times New Roman" w:eastAsia="Calibri" w:hAnsi="Times New Roman" w:cs="Times New Roman"/>
                <w:sz w:val="28"/>
                <w:szCs w:val="28"/>
              </w:rPr>
            </w:pPr>
          </w:p>
        </w:tc>
        <w:tc>
          <w:tcPr>
            <w:tcW w:w="2126" w:type="dxa"/>
            <w:gridSpan w:val="2"/>
            <w:tcBorders>
              <w:top w:val="single" w:sz="8" w:space="0" w:color="000000"/>
              <w:left w:val="single" w:sz="8" w:space="0" w:color="000000"/>
              <w:bottom w:val="single" w:sz="4" w:space="0" w:color="auto"/>
              <w:right w:val="single" w:sz="8" w:space="0" w:color="000000"/>
            </w:tcBorders>
            <w:shd w:val="clear" w:color="000000" w:fill="FFFFFF"/>
            <w:tcMar>
              <w:left w:w="44" w:type="dxa"/>
              <w:right w:w="44" w:type="dxa"/>
            </w:tcMar>
          </w:tcPr>
          <w:p w:rsidR="00B3426E" w:rsidRPr="002B27E0" w:rsidRDefault="00B3426E">
            <w:pPr>
              <w:spacing w:after="0" w:line="240" w:lineRule="auto"/>
              <w:jc w:val="center"/>
              <w:rPr>
                <w:rFonts w:ascii="Times New Roman" w:eastAsia="Calibri" w:hAnsi="Times New Roman" w:cs="Times New Roman"/>
                <w:sz w:val="28"/>
                <w:szCs w:val="28"/>
              </w:rPr>
            </w:pPr>
            <w:r w:rsidRPr="002B27E0">
              <w:rPr>
                <w:rFonts w:ascii="Times New Roman" w:eastAsia="Calibri" w:hAnsi="Times New Roman" w:cs="Times New Roman"/>
                <w:color w:val="000000"/>
                <w:sz w:val="28"/>
                <w:szCs w:val="28"/>
              </w:rPr>
              <w:t>дата</w:t>
            </w:r>
          </w:p>
        </w:tc>
      </w:tr>
      <w:tr w:rsidR="00B3426E" w:rsidRPr="009E0BD2" w:rsidTr="00FF02FD">
        <w:trPr>
          <w:trHeight w:val="390"/>
        </w:trPr>
        <w:tc>
          <w:tcPr>
            <w:tcW w:w="862" w:type="dxa"/>
            <w:vMerge/>
            <w:tcBorders>
              <w:left w:val="single" w:sz="8" w:space="0" w:color="000000"/>
              <w:bottom w:val="single" w:sz="8" w:space="0" w:color="000000"/>
              <w:right w:val="single" w:sz="8" w:space="0" w:color="000000"/>
            </w:tcBorders>
            <w:shd w:val="clear" w:color="000000" w:fill="FFFFFF"/>
            <w:tcMar>
              <w:left w:w="44" w:type="dxa"/>
              <w:right w:w="44" w:type="dxa"/>
            </w:tcMar>
          </w:tcPr>
          <w:p w:rsidR="00B3426E" w:rsidRPr="002B27E0" w:rsidRDefault="00B3426E" w:rsidP="00B3426E">
            <w:pPr>
              <w:spacing w:after="0" w:line="240" w:lineRule="auto"/>
              <w:rPr>
                <w:rFonts w:ascii="Times New Roman" w:eastAsia="Calibri" w:hAnsi="Times New Roman" w:cs="Times New Roman"/>
                <w:color w:val="000000"/>
                <w:sz w:val="28"/>
                <w:szCs w:val="28"/>
              </w:rPr>
            </w:pPr>
          </w:p>
        </w:tc>
        <w:tc>
          <w:tcPr>
            <w:tcW w:w="5929" w:type="dxa"/>
            <w:vMerge/>
            <w:tcBorders>
              <w:left w:val="single" w:sz="8" w:space="0" w:color="000000"/>
              <w:bottom w:val="single" w:sz="8" w:space="0" w:color="000000"/>
              <w:right w:val="single" w:sz="8" w:space="0" w:color="000000"/>
            </w:tcBorders>
            <w:shd w:val="clear" w:color="000000" w:fill="FFFFFF"/>
            <w:tcMar>
              <w:left w:w="44" w:type="dxa"/>
              <w:right w:w="44" w:type="dxa"/>
            </w:tcMar>
          </w:tcPr>
          <w:p w:rsidR="00B3426E" w:rsidRPr="002B27E0" w:rsidRDefault="00B3426E">
            <w:pPr>
              <w:spacing w:after="0" w:line="240" w:lineRule="auto"/>
              <w:jc w:val="center"/>
              <w:rPr>
                <w:rFonts w:ascii="Times New Roman" w:eastAsia="Calibri" w:hAnsi="Times New Roman" w:cs="Times New Roman"/>
                <w:color w:val="000000"/>
                <w:sz w:val="28"/>
                <w:szCs w:val="28"/>
              </w:rPr>
            </w:pPr>
          </w:p>
        </w:tc>
        <w:tc>
          <w:tcPr>
            <w:tcW w:w="1148" w:type="dxa"/>
            <w:vMerge/>
            <w:tcBorders>
              <w:left w:val="single" w:sz="8" w:space="0" w:color="000000"/>
              <w:bottom w:val="single" w:sz="8" w:space="0" w:color="000000"/>
              <w:right w:val="single" w:sz="8" w:space="0" w:color="000000"/>
            </w:tcBorders>
            <w:shd w:val="clear" w:color="000000" w:fill="FFFFFF"/>
            <w:tcMar>
              <w:left w:w="44" w:type="dxa"/>
              <w:right w:w="44" w:type="dxa"/>
            </w:tcMar>
          </w:tcPr>
          <w:p w:rsidR="00B3426E" w:rsidRPr="002B27E0" w:rsidRDefault="00B3426E">
            <w:pPr>
              <w:spacing w:after="0" w:line="240" w:lineRule="auto"/>
              <w:jc w:val="center"/>
              <w:rPr>
                <w:rFonts w:ascii="Times New Roman" w:eastAsia="Calibri" w:hAnsi="Times New Roman" w:cs="Times New Roman"/>
                <w:color w:val="000000"/>
                <w:sz w:val="28"/>
                <w:szCs w:val="28"/>
              </w:rPr>
            </w:pPr>
          </w:p>
        </w:tc>
        <w:tc>
          <w:tcPr>
            <w:tcW w:w="992" w:type="dxa"/>
            <w:tcBorders>
              <w:top w:val="single" w:sz="4" w:space="0" w:color="auto"/>
              <w:left w:val="single" w:sz="8" w:space="0" w:color="000000"/>
              <w:bottom w:val="single" w:sz="8" w:space="0" w:color="000000"/>
              <w:right w:val="single" w:sz="4" w:space="0" w:color="auto"/>
            </w:tcBorders>
            <w:shd w:val="clear" w:color="000000" w:fill="FFFFFF"/>
            <w:tcMar>
              <w:left w:w="44" w:type="dxa"/>
              <w:right w:w="44" w:type="dxa"/>
            </w:tcMar>
          </w:tcPr>
          <w:p w:rsidR="00B3426E" w:rsidRPr="002B27E0" w:rsidRDefault="00B3426E" w:rsidP="00B3426E">
            <w:pPr>
              <w:spacing w:after="0" w:line="240" w:lineRule="auto"/>
              <w:jc w:val="center"/>
              <w:rPr>
                <w:rFonts w:ascii="Times New Roman" w:eastAsia="Calibri" w:hAnsi="Times New Roman" w:cs="Times New Roman"/>
                <w:color w:val="000000"/>
                <w:sz w:val="28"/>
                <w:szCs w:val="28"/>
              </w:rPr>
            </w:pPr>
            <w:r w:rsidRPr="002B27E0">
              <w:rPr>
                <w:rFonts w:ascii="Times New Roman" w:eastAsia="Calibri" w:hAnsi="Times New Roman" w:cs="Times New Roman"/>
                <w:color w:val="000000"/>
                <w:sz w:val="28"/>
                <w:szCs w:val="28"/>
              </w:rPr>
              <w:t>план</w:t>
            </w:r>
          </w:p>
        </w:tc>
        <w:tc>
          <w:tcPr>
            <w:tcW w:w="1134" w:type="dxa"/>
            <w:tcBorders>
              <w:top w:val="single" w:sz="4" w:space="0" w:color="auto"/>
              <w:left w:val="single" w:sz="4" w:space="0" w:color="auto"/>
              <w:bottom w:val="single" w:sz="8" w:space="0" w:color="000000"/>
              <w:right w:val="single" w:sz="8" w:space="0" w:color="000000"/>
            </w:tcBorders>
            <w:shd w:val="clear" w:color="000000" w:fill="FFFFFF"/>
          </w:tcPr>
          <w:p w:rsidR="00B3426E" w:rsidRPr="002B27E0" w:rsidRDefault="00B3426E" w:rsidP="00B3426E">
            <w:pPr>
              <w:spacing w:after="0" w:line="240" w:lineRule="auto"/>
              <w:jc w:val="center"/>
              <w:rPr>
                <w:rFonts w:ascii="Times New Roman" w:eastAsia="Calibri" w:hAnsi="Times New Roman" w:cs="Times New Roman"/>
                <w:color w:val="000000"/>
                <w:sz w:val="28"/>
                <w:szCs w:val="28"/>
              </w:rPr>
            </w:pPr>
            <w:r w:rsidRPr="002B27E0">
              <w:rPr>
                <w:rFonts w:ascii="Times New Roman" w:eastAsia="Calibri" w:hAnsi="Times New Roman" w:cs="Times New Roman"/>
                <w:color w:val="000000"/>
                <w:sz w:val="28"/>
                <w:szCs w:val="28"/>
              </w:rPr>
              <w:t>факт</w:t>
            </w: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1</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color w:val="000000"/>
                <w:sz w:val="28"/>
                <w:szCs w:val="28"/>
              </w:rPr>
              <w:t>Основные положения правил игры в пионербол. Разметка площадки. Стойка игрока. Инструктаж по технике безопасности при проведении игры. Предупреждение травматизма. Переход. ОРУ. Силовые упражнения для рук, ног, туловища.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2B27E0">
            <w:pPr>
              <w:spacing w:after="0" w:line="240" w:lineRule="auto"/>
              <w:jc w:val="center"/>
              <w:rPr>
                <w:rFonts w:ascii="Times New Roman" w:eastAsia="Calibri" w:hAnsi="Times New Roman" w:cs="Times New Roman"/>
                <w:sz w:val="28"/>
                <w:szCs w:val="28"/>
              </w:rPr>
            </w:pPr>
          </w:p>
          <w:p w:rsidR="002B27E0" w:rsidRPr="00EA0676" w:rsidRDefault="002B27E0"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2-3</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Подача мяча. Прием мяча после подачи. Передача мяча в парах на месте, в движении. Специальные беговые упражнения с ловлей мяча. ОРУ. Перемещение приставным шагом.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5822A9">
            <w:pPr>
              <w:spacing w:after="0" w:line="240" w:lineRule="auto"/>
              <w:rPr>
                <w:rFonts w:ascii="Times New Roman" w:eastAsia="Calibri" w:hAnsi="Times New Roman" w:cs="Times New Roman"/>
                <w:sz w:val="28"/>
                <w:szCs w:val="28"/>
              </w:rPr>
            </w:pPr>
          </w:p>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4-5</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 xml:space="preserve">Подача мяча. Прием мяча после подачи. Передача мяча в парах на месте, в движении. Специальные беговые упражнения с ловлей </w:t>
            </w:r>
            <w:r w:rsidRPr="008522F5">
              <w:rPr>
                <w:rFonts w:ascii="Times New Roman" w:eastAsia="Calibri" w:hAnsi="Times New Roman" w:cs="Times New Roman"/>
                <w:sz w:val="28"/>
                <w:szCs w:val="28"/>
              </w:rPr>
              <w:lastRenderedPageBreak/>
              <w:t>мяча. ОРУ. Силовые упражнения для рук, ног, туловища.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lastRenderedPageBreak/>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6-7</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Подача мяча. Прием мяча после подачи. Броски мяча из-за головы двумя руками в парах, тройках. Специальные физические упражнения с набивным мячом в парах. ОРУ. Беговые упражнения.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8-12</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Подача мяча. Прием мяча после подачи. Броски мяча из-за головы двумя руками в парах, тройках. Специальные физические упражнения с набивным мячом в парах. ОРУ. Беговые упражнения.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13-14</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Приём мяча после перемещения. Бег с остановками и изменением направления. Подача мяча. Прием мяча после подачи. Броски мяча из-за головы двумя руками в парах, тройках. Специальные физические упражнения с набивным мячом в парах. ОРУ. Беговые упражнения.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15-16</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Действия игрока после приема мяча. Упражнения на координацию. Подача мяча. Прием мяча после подачи. Броски мяча из-за головы двумя руками в парах, тройках. Специальные физические упражнения с набивным мячом в парах. ОРУ. Беговые упражнения. Развитие двигательных качеств.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17-18</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Подача мяча. Прием мяча после подачи. Броски мяча из-за головы двумя руками в парах, тройках. Блокирование. ОРУ. Беговые упражнения. Развитие двигательных качеств. Тренировочная игра в пионербол с баскетбольным мячом.</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19-20</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Нападающий бросок через сетку с места и после двух шагов в прыжке. Подача мяча. Прием мяча после подачи. Передачи мяча в парах. Блокирование. ОРУ. Беговые упражнения. Развитие двигательных качеств. Тренировочная игра в пионербол с набивным мячом.</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21</w:t>
            </w:r>
            <w:r w:rsidR="00B3426E" w:rsidRPr="009E0BD2">
              <w:rPr>
                <w:rFonts w:ascii="Times New Roman" w:eastAsia="Calibri" w:hAnsi="Times New Roman" w:cs="Times New Roman"/>
                <w:color w:val="000000"/>
                <w:sz w:val="28"/>
                <w:szCs w:val="28"/>
              </w:rPr>
              <w:t>-23</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 xml:space="preserve">Упражнения у сетки в парах с нападающим и </w:t>
            </w:r>
            <w:r w:rsidRPr="008522F5">
              <w:rPr>
                <w:rFonts w:ascii="Times New Roman" w:eastAsia="Calibri" w:hAnsi="Times New Roman" w:cs="Times New Roman"/>
                <w:sz w:val="28"/>
                <w:szCs w:val="28"/>
              </w:rPr>
              <w:lastRenderedPageBreak/>
              <w:t>блокирующим. Одиночный и двойной блок. Прыжки у сетки. Подача мяча. Прием мяча после подачи. Передачи мяча в парах. ОРУ. Силовые упражнения для рук, ног, туловища. Развитие двигательных качеств. Тренировочная игра в пионербол. Контроль приема мяча после подачи.</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3</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5822A9">
            <w:pPr>
              <w:spacing w:after="0" w:line="240" w:lineRule="auto"/>
              <w:rPr>
                <w:rFonts w:ascii="Times New Roman" w:eastAsia="Calibri" w:hAnsi="Times New Roman" w:cs="Times New Roman"/>
                <w:sz w:val="28"/>
                <w:szCs w:val="28"/>
              </w:rPr>
            </w:pPr>
          </w:p>
          <w:p w:rsidR="002B27E0" w:rsidRPr="00EA0676" w:rsidRDefault="002B27E0"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lastRenderedPageBreak/>
              <w:t>24-25</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Приём подачи, передача к сетке. Взаимодействие игроков. Упражнения у сетки в парах с нападающим и блокирующим. Одиночный и двойной блок. Прыжки у сетки. Подача мяча. Прием мяча после подачи. Передачи мяча в парах. ОРУ. Силовые упражнения для рук, ног, туловища. Развитие двигательных качеств. Тренировочная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5822A9">
            <w:pPr>
              <w:spacing w:after="0" w:line="240" w:lineRule="auto"/>
              <w:rPr>
                <w:rFonts w:ascii="Times New Roman" w:eastAsia="Calibri" w:hAnsi="Times New Roman" w:cs="Times New Roman"/>
                <w:sz w:val="28"/>
                <w:szCs w:val="28"/>
              </w:rPr>
            </w:pPr>
          </w:p>
          <w:p w:rsidR="002B27E0" w:rsidRPr="00EA0676" w:rsidRDefault="002B27E0"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26-27</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Обучение приему мяча от сетки. Контроль техники нападающего броска со второй линии.  Подача мяча. Прием мяча после подачи. Передачи мяча в парах. ОРУ. Силовые упражнения для рук, ног, туловища. Развитие двигательных качеств. Тренировочная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28-29</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Контроль выполнения  подачи мяча по зонам. Обучение приему мяча от сетки. Подача мяча. Прием мяча после подачи. Передачи мяча в парах. ОРУ. Силовые упражнения для рук, ног, туловища. Развитие двигательных качеств. Тренировочная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B17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30-31</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522F5">
            <w:pPr>
              <w:spacing w:after="0" w:line="240" w:lineRule="auto"/>
              <w:rPr>
                <w:rFonts w:ascii="Times New Roman" w:eastAsia="Calibri" w:hAnsi="Times New Roman" w:cs="Times New Roman"/>
                <w:sz w:val="28"/>
                <w:szCs w:val="28"/>
              </w:rPr>
            </w:pPr>
            <w:r w:rsidRPr="008522F5">
              <w:rPr>
                <w:rFonts w:ascii="Times New Roman" w:eastAsia="Calibri" w:hAnsi="Times New Roman" w:cs="Times New Roman"/>
                <w:sz w:val="28"/>
                <w:szCs w:val="28"/>
              </w:rPr>
              <w:t>Групповые тактические действия. Страховка игрока слабо принимающего подачу.  Подача мяча. Прием мяча после подачи. Передачи мяча в парах. ОРУ. Силовые упражнения для рук, ног, туловища. Развитие двигательных качеств. Тренировочная игра в пионербол.</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2B27E0" w:rsidRPr="00EA0676" w:rsidRDefault="002B27E0" w:rsidP="005822A9">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F02FD">
        <w:tc>
          <w:tcPr>
            <w:tcW w:w="862"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BB17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32-33</w:t>
            </w:r>
          </w:p>
        </w:tc>
        <w:tc>
          <w:tcPr>
            <w:tcW w:w="5929"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FF02FD">
            <w:pPr>
              <w:spacing w:after="0" w:line="240" w:lineRule="auto"/>
              <w:rPr>
                <w:rFonts w:ascii="Times New Roman" w:eastAsia="Calibri" w:hAnsi="Times New Roman" w:cs="Times New Roman"/>
                <w:sz w:val="28"/>
                <w:szCs w:val="28"/>
              </w:rPr>
            </w:pPr>
            <w:r w:rsidRPr="00FF02FD">
              <w:rPr>
                <w:rFonts w:ascii="Times New Roman" w:eastAsia="Calibri" w:hAnsi="Times New Roman" w:cs="Times New Roman"/>
                <w:sz w:val="28"/>
                <w:szCs w:val="28"/>
              </w:rPr>
              <w:t>Учебная игра с самостоятельным судейством. Закрепление командных тактических действий в игре. Подача мяча. Прием мяча после подачи. Передачи мяча в парах. ОРУ. Специальные беговые упражнения. Развитие двигательных качеств. Тренировочная игра в пионербол. Силовые упражнения.</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44" w:type="dxa"/>
              <w:right w:w="44" w:type="dxa"/>
            </w:tcMar>
          </w:tcPr>
          <w:p w:rsidR="00B3426E" w:rsidRPr="009E0BD2" w:rsidRDefault="008B3A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p>
        </w:tc>
        <w:tc>
          <w:tcPr>
            <w:tcW w:w="992" w:type="dxa"/>
            <w:tcBorders>
              <w:top w:val="single" w:sz="8" w:space="0" w:color="000000"/>
              <w:left w:val="single" w:sz="8" w:space="0" w:color="000000"/>
              <w:bottom w:val="single" w:sz="8" w:space="0" w:color="000000"/>
              <w:right w:val="single" w:sz="4" w:space="0" w:color="auto"/>
            </w:tcBorders>
            <w:shd w:val="clear" w:color="000000" w:fill="FFFFFF"/>
            <w:tcMar>
              <w:left w:w="44" w:type="dxa"/>
              <w:right w:w="44" w:type="dxa"/>
            </w:tcMar>
          </w:tcPr>
          <w:p w:rsidR="00B3426E" w:rsidRPr="00EA0676" w:rsidRDefault="00B3426E"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B3426E" w:rsidRPr="009E0BD2" w:rsidTr="00F51A9C">
        <w:trPr>
          <w:trHeight w:val="219"/>
        </w:trPr>
        <w:tc>
          <w:tcPr>
            <w:tcW w:w="862" w:type="dxa"/>
            <w:tcBorders>
              <w:top w:val="single" w:sz="8" w:space="0" w:color="000000"/>
              <w:left w:val="single" w:sz="8" w:space="0" w:color="000000"/>
              <w:bottom w:val="single" w:sz="4" w:space="0" w:color="auto"/>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34</w:t>
            </w:r>
          </w:p>
        </w:tc>
        <w:tc>
          <w:tcPr>
            <w:tcW w:w="5929" w:type="dxa"/>
            <w:tcBorders>
              <w:top w:val="single" w:sz="8" w:space="0" w:color="000000"/>
              <w:left w:val="single" w:sz="8" w:space="0" w:color="000000"/>
              <w:bottom w:val="single" w:sz="4" w:space="0" w:color="auto"/>
              <w:right w:val="single" w:sz="8" w:space="0" w:color="000000"/>
            </w:tcBorders>
            <w:shd w:val="clear" w:color="000000" w:fill="FFFFFF"/>
            <w:tcMar>
              <w:left w:w="44" w:type="dxa"/>
              <w:right w:w="44" w:type="dxa"/>
            </w:tcMar>
          </w:tcPr>
          <w:p w:rsidR="00B3426E" w:rsidRPr="009E0BD2" w:rsidRDefault="00B3426E">
            <w:pPr>
              <w:spacing w:after="0" w:line="240" w:lineRule="auto"/>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Турнир по пионерболу.</w:t>
            </w:r>
          </w:p>
        </w:tc>
        <w:tc>
          <w:tcPr>
            <w:tcW w:w="1148" w:type="dxa"/>
            <w:tcBorders>
              <w:top w:val="single" w:sz="8" w:space="0" w:color="000000"/>
              <w:left w:val="single" w:sz="8" w:space="0" w:color="000000"/>
              <w:bottom w:val="single" w:sz="4" w:space="0" w:color="auto"/>
              <w:right w:val="single" w:sz="8" w:space="0" w:color="000000"/>
            </w:tcBorders>
            <w:shd w:val="clear" w:color="000000" w:fill="FFFFFF"/>
            <w:tcMar>
              <w:left w:w="44" w:type="dxa"/>
              <w:right w:w="44" w:type="dxa"/>
            </w:tcMar>
          </w:tcPr>
          <w:p w:rsidR="00B3426E" w:rsidRPr="009E0BD2" w:rsidRDefault="00B3426E">
            <w:pPr>
              <w:spacing w:after="0" w:line="240" w:lineRule="auto"/>
              <w:jc w:val="center"/>
              <w:rPr>
                <w:rFonts w:ascii="Times New Roman" w:eastAsia="Calibri" w:hAnsi="Times New Roman" w:cs="Times New Roman"/>
                <w:sz w:val="28"/>
                <w:szCs w:val="28"/>
              </w:rPr>
            </w:pPr>
            <w:r w:rsidRPr="009E0BD2">
              <w:rPr>
                <w:rFonts w:ascii="Times New Roman" w:eastAsia="Calibri" w:hAnsi="Times New Roman" w:cs="Times New Roman"/>
                <w:color w:val="000000"/>
                <w:sz w:val="28"/>
                <w:szCs w:val="28"/>
              </w:rPr>
              <w:t>1</w:t>
            </w:r>
          </w:p>
        </w:tc>
        <w:tc>
          <w:tcPr>
            <w:tcW w:w="992" w:type="dxa"/>
            <w:tcBorders>
              <w:top w:val="single" w:sz="8" w:space="0" w:color="000000"/>
              <w:left w:val="single" w:sz="8" w:space="0" w:color="000000"/>
              <w:bottom w:val="single" w:sz="4" w:space="0" w:color="auto"/>
              <w:right w:val="single" w:sz="4" w:space="0" w:color="auto"/>
            </w:tcBorders>
            <w:shd w:val="clear" w:color="000000" w:fill="FFFFFF"/>
            <w:tcMar>
              <w:left w:w="44" w:type="dxa"/>
              <w:right w:w="44" w:type="dxa"/>
            </w:tcMar>
          </w:tcPr>
          <w:p w:rsidR="00B3426E" w:rsidRPr="00EA0676" w:rsidRDefault="00B3426E" w:rsidP="002B27E0">
            <w:pPr>
              <w:spacing w:after="0" w:line="240" w:lineRule="auto"/>
              <w:jc w:val="center"/>
              <w:rPr>
                <w:rFonts w:ascii="Times New Roman" w:eastAsia="Calibri" w:hAnsi="Times New Roman" w:cs="Times New Roman"/>
                <w:sz w:val="28"/>
                <w:szCs w:val="28"/>
              </w:rPr>
            </w:pPr>
          </w:p>
        </w:tc>
        <w:tc>
          <w:tcPr>
            <w:tcW w:w="1134" w:type="dxa"/>
            <w:tcBorders>
              <w:top w:val="single" w:sz="8" w:space="0" w:color="000000"/>
              <w:left w:val="single" w:sz="4" w:space="0" w:color="auto"/>
              <w:bottom w:val="single" w:sz="4" w:space="0" w:color="auto"/>
              <w:right w:val="single" w:sz="8" w:space="0" w:color="000000"/>
            </w:tcBorders>
            <w:shd w:val="clear" w:color="000000" w:fill="FFFFFF"/>
          </w:tcPr>
          <w:p w:rsidR="00B3426E" w:rsidRPr="00EA0676" w:rsidRDefault="00B3426E" w:rsidP="002B27E0">
            <w:pPr>
              <w:spacing w:after="0" w:line="240" w:lineRule="auto"/>
              <w:jc w:val="center"/>
              <w:rPr>
                <w:rFonts w:ascii="Times New Roman" w:eastAsia="Calibri" w:hAnsi="Times New Roman" w:cs="Times New Roman"/>
                <w:sz w:val="28"/>
                <w:szCs w:val="28"/>
              </w:rPr>
            </w:pPr>
          </w:p>
        </w:tc>
      </w:tr>
      <w:tr w:rsidR="00F51A9C" w:rsidRPr="009E0BD2" w:rsidTr="00F51A9C">
        <w:trPr>
          <w:trHeight w:val="110"/>
        </w:trPr>
        <w:tc>
          <w:tcPr>
            <w:tcW w:w="862" w:type="dxa"/>
            <w:tcBorders>
              <w:top w:val="single" w:sz="4" w:space="0" w:color="auto"/>
              <w:left w:val="single" w:sz="8" w:space="0" w:color="000000"/>
              <w:bottom w:val="single" w:sz="4" w:space="0" w:color="auto"/>
              <w:right w:val="single" w:sz="8" w:space="0" w:color="000000"/>
            </w:tcBorders>
            <w:shd w:val="clear" w:color="000000" w:fill="FFFFFF"/>
            <w:tcMar>
              <w:left w:w="44" w:type="dxa"/>
              <w:right w:w="44" w:type="dxa"/>
            </w:tcMar>
          </w:tcPr>
          <w:p w:rsidR="00F51A9C" w:rsidRPr="009E0BD2" w:rsidRDefault="00F51A9C" w:rsidP="00F51A9C">
            <w:pPr>
              <w:spacing w:after="0" w:line="240" w:lineRule="auto"/>
              <w:jc w:val="center"/>
              <w:rPr>
                <w:rFonts w:ascii="Times New Roman" w:eastAsia="Calibri" w:hAnsi="Times New Roman" w:cs="Times New Roman"/>
                <w:color w:val="000000"/>
                <w:sz w:val="28"/>
                <w:szCs w:val="28"/>
              </w:rPr>
            </w:pPr>
          </w:p>
        </w:tc>
        <w:tc>
          <w:tcPr>
            <w:tcW w:w="5929" w:type="dxa"/>
            <w:tcBorders>
              <w:top w:val="single" w:sz="4" w:space="0" w:color="auto"/>
              <w:left w:val="single" w:sz="8" w:space="0" w:color="000000"/>
              <w:bottom w:val="single" w:sz="4" w:space="0" w:color="auto"/>
              <w:right w:val="single" w:sz="8" w:space="0" w:color="000000"/>
            </w:tcBorders>
            <w:shd w:val="clear" w:color="000000" w:fill="FFFFFF"/>
            <w:tcMar>
              <w:left w:w="44" w:type="dxa"/>
              <w:right w:w="44" w:type="dxa"/>
            </w:tcMar>
          </w:tcPr>
          <w:p w:rsidR="00F51A9C" w:rsidRPr="009E0BD2" w:rsidRDefault="00F51A9C" w:rsidP="00F51A9C">
            <w:pPr>
              <w:spacing w:after="0" w:line="240" w:lineRule="auto"/>
              <w:rPr>
                <w:rFonts w:ascii="Times New Roman" w:eastAsia="Calibri" w:hAnsi="Times New Roman" w:cs="Times New Roman"/>
                <w:color w:val="000000"/>
                <w:sz w:val="28"/>
                <w:szCs w:val="28"/>
              </w:rPr>
            </w:pPr>
          </w:p>
        </w:tc>
        <w:tc>
          <w:tcPr>
            <w:tcW w:w="1148" w:type="dxa"/>
            <w:tcBorders>
              <w:top w:val="single" w:sz="4" w:space="0" w:color="auto"/>
              <w:left w:val="single" w:sz="8" w:space="0" w:color="000000"/>
              <w:bottom w:val="single" w:sz="4" w:space="0" w:color="auto"/>
              <w:right w:val="single" w:sz="8" w:space="0" w:color="000000"/>
            </w:tcBorders>
            <w:shd w:val="clear" w:color="000000" w:fill="FFFFFF"/>
            <w:tcMar>
              <w:left w:w="44" w:type="dxa"/>
              <w:right w:w="44" w:type="dxa"/>
            </w:tcMar>
          </w:tcPr>
          <w:p w:rsidR="00F51A9C" w:rsidRPr="009E0BD2" w:rsidRDefault="00F51A9C" w:rsidP="00F51A9C">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Всего 34</w:t>
            </w:r>
          </w:p>
        </w:tc>
        <w:tc>
          <w:tcPr>
            <w:tcW w:w="992" w:type="dxa"/>
            <w:tcBorders>
              <w:top w:val="single" w:sz="4" w:space="0" w:color="auto"/>
              <w:left w:val="single" w:sz="8" w:space="0" w:color="000000"/>
              <w:bottom w:val="single" w:sz="4" w:space="0" w:color="auto"/>
              <w:right w:val="single" w:sz="4" w:space="0" w:color="auto"/>
            </w:tcBorders>
            <w:shd w:val="clear" w:color="000000" w:fill="FFFFFF"/>
            <w:tcMar>
              <w:left w:w="44" w:type="dxa"/>
              <w:right w:w="44" w:type="dxa"/>
            </w:tcMar>
          </w:tcPr>
          <w:p w:rsidR="00F51A9C" w:rsidRPr="00EA0676" w:rsidRDefault="00F51A9C" w:rsidP="002B27E0">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8" w:space="0" w:color="000000"/>
            </w:tcBorders>
            <w:shd w:val="clear" w:color="000000" w:fill="FFFFFF"/>
          </w:tcPr>
          <w:p w:rsidR="00F51A9C" w:rsidRPr="00EA0676" w:rsidRDefault="00F51A9C" w:rsidP="002B27E0">
            <w:pPr>
              <w:spacing w:after="0" w:line="240" w:lineRule="auto"/>
              <w:jc w:val="center"/>
              <w:rPr>
                <w:rFonts w:ascii="Times New Roman" w:eastAsia="Calibri" w:hAnsi="Times New Roman" w:cs="Times New Roman"/>
                <w:sz w:val="28"/>
                <w:szCs w:val="28"/>
              </w:rPr>
            </w:pPr>
          </w:p>
        </w:tc>
      </w:tr>
    </w:tbl>
    <w:p w:rsidR="00CE233E" w:rsidRPr="00CE233E" w:rsidRDefault="00CE233E" w:rsidP="00CE233E">
      <w:pPr>
        <w:rPr>
          <w:rFonts w:ascii="Calibri" w:eastAsia="Calibri" w:hAnsi="Calibri" w:cs="Calibri"/>
          <w:sz w:val="28"/>
        </w:rPr>
      </w:pPr>
    </w:p>
    <w:p w:rsidR="009E0BD2" w:rsidRPr="00FF02FD" w:rsidRDefault="009E0BD2">
      <w:pPr>
        <w:keepNext/>
        <w:keepLines/>
        <w:spacing w:after="0" w:line="240" w:lineRule="auto"/>
        <w:jc w:val="right"/>
        <w:rPr>
          <w:rFonts w:ascii="Times New Roman" w:eastAsia="Times New Roman" w:hAnsi="Times New Roman" w:cs="Times New Roman"/>
          <w:b/>
          <w:spacing w:val="10"/>
          <w:sz w:val="28"/>
          <w:szCs w:val="28"/>
        </w:rPr>
      </w:pPr>
    </w:p>
    <w:p w:rsidR="008104FF" w:rsidRPr="00FF02FD" w:rsidRDefault="00A5105D">
      <w:pPr>
        <w:keepNext/>
        <w:keepLines/>
        <w:spacing w:after="0" w:line="240" w:lineRule="auto"/>
        <w:jc w:val="right"/>
        <w:rPr>
          <w:rFonts w:ascii="Times New Roman" w:eastAsia="Times New Roman" w:hAnsi="Times New Roman" w:cs="Times New Roman"/>
          <w:b/>
          <w:spacing w:val="10"/>
          <w:sz w:val="28"/>
          <w:szCs w:val="28"/>
        </w:rPr>
      </w:pPr>
      <w:r w:rsidRPr="00FF02FD">
        <w:rPr>
          <w:rFonts w:ascii="Times New Roman" w:eastAsia="Times New Roman" w:hAnsi="Times New Roman" w:cs="Times New Roman"/>
          <w:b/>
          <w:spacing w:val="10"/>
          <w:sz w:val="28"/>
          <w:szCs w:val="28"/>
        </w:rPr>
        <w:t>Приложение 1</w:t>
      </w:r>
    </w:p>
    <w:p w:rsidR="008104FF" w:rsidRPr="00FF02FD" w:rsidRDefault="008104FF">
      <w:pPr>
        <w:keepNext/>
        <w:keepLines/>
        <w:spacing w:after="0" w:line="240" w:lineRule="auto"/>
        <w:jc w:val="right"/>
        <w:rPr>
          <w:rFonts w:ascii="Times New Roman" w:eastAsia="Times New Roman" w:hAnsi="Times New Roman" w:cs="Times New Roman"/>
          <w:b/>
          <w:spacing w:val="10"/>
          <w:sz w:val="28"/>
          <w:szCs w:val="28"/>
        </w:rPr>
      </w:pPr>
    </w:p>
    <w:p w:rsidR="008104FF" w:rsidRPr="00FF02FD" w:rsidRDefault="00A5105D">
      <w:pPr>
        <w:keepNext/>
        <w:keepLines/>
        <w:tabs>
          <w:tab w:val="left" w:pos="9656"/>
        </w:tabs>
        <w:spacing w:after="0" w:line="240" w:lineRule="auto"/>
        <w:ind w:right="-1022"/>
        <w:jc w:val="center"/>
        <w:rPr>
          <w:rFonts w:ascii="Times New Roman" w:eastAsia="Times New Roman" w:hAnsi="Times New Roman" w:cs="Times New Roman"/>
          <w:b/>
          <w:spacing w:val="10"/>
          <w:sz w:val="28"/>
          <w:szCs w:val="28"/>
        </w:rPr>
      </w:pPr>
      <w:r w:rsidRPr="00FF02FD">
        <w:rPr>
          <w:rFonts w:ascii="Times New Roman" w:eastAsia="Times New Roman" w:hAnsi="Times New Roman" w:cs="Times New Roman"/>
          <w:b/>
          <w:spacing w:val="10"/>
          <w:sz w:val="28"/>
          <w:szCs w:val="28"/>
        </w:rPr>
        <w:t xml:space="preserve">Игровые упражнения, подвижные игры и эстафеты </w:t>
      </w:r>
    </w:p>
    <w:p w:rsidR="008104FF" w:rsidRPr="00FF02FD" w:rsidRDefault="00A5105D">
      <w:pPr>
        <w:keepNext/>
        <w:keepLines/>
        <w:spacing w:after="0" w:line="240" w:lineRule="auto"/>
        <w:jc w:val="center"/>
        <w:rPr>
          <w:rFonts w:ascii="Times New Roman" w:eastAsia="Times New Roman" w:hAnsi="Times New Roman" w:cs="Times New Roman"/>
          <w:b/>
          <w:spacing w:val="10"/>
          <w:sz w:val="28"/>
          <w:szCs w:val="28"/>
        </w:rPr>
      </w:pPr>
      <w:r w:rsidRPr="00FF02FD">
        <w:rPr>
          <w:rFonts w:ascii="Times New Roman" w:eastAsia="Times New Roman" w:hAnsi="Times New Roman" w:cs="Times New Roman"/>
          <w:b/>
          <w:spacing w:val="10"/>
          <w:sz w:val="28"/>
          <w:szCs w:val="28"/>
        </w:rPr>
        <w:t>в занятиях пионерболом</w:t>
      </w:r>
    </w:p>
    <w:p w:rsidR="008104FF" w:rsidRPr="00FF02FD" w:rsidRDefault="008104FF">
      <w:pPr>
        <w:keepNext/>
        <w:keepLines/>
        <w:spacing w:after="0" w:line="240" w:lineRule="auto"/>
        <w:jc w:val="both"/>
        <w:rPr>
          <w:rFonts w:ascii="Times New Roman" w:eastAsia="Times New Roman" w:hAnsi="Times New Roman" w:cs="Times New Roman"/>
          <w:spacing w:val="10"/>
          <w:sz w:val="28"/>
          <w:szCs w:val="28"/>
        </w:rPr>
      </w:pPr>
    </w:p>
    <w:p w:rsidR="008104FF" w:rsidRPr="00FF02FD" w:rsidRDefault="00A5105D">
      <w:pPr>
        <w:spacing w:after="0" w:line="240" w:lineRule="auto"/>
        <w:ind w:firstLine="709"/>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В учебно-тренировочном процессе по пионерболу п</w:t>
      </w:r>
      <w:r w:rsidR="009E0BD2" w:rsidRPr="00FF02FD">
        <w:rPr>
          <w:rFonts w:ascii="Times New Roman" w:eastAsia="Times New Roman" w:hAnsi="Times New Roman" w:cs="Times New Roman"/>
          <w:sz w:val="28"/>
          <w:szCs w:val="28"/>
        </w:rPr>
        <w:t xml:space="preserve">одвижные игры, </w:t>
      </w:r>
      <w:proofErr w:type="spellStart"/>
      <w:r w:rsidR="009E0BD2" w:rsidRPr="00FF02FD">
        <w:rPr>
          <w:rFonts w:ascii="Times New Roman" w:eastAsia="Times New Roman" w:hAnsi="Times New Roman" w:cs="Times New Roman"/>
          <w:sz w:val="28"/>
          <w:szCs w:val="28"/>
        </w:rPr>
        <w:t>соревновательно</w:t>
      </w:r>
      <w:proofErr w:type="spellEnd"/>
      <w:r w:rsidR="009E0BD2" w:rsidRPr="00FF02FD">
        <w:rPr>
          <w:rFonts w:ascii="Times New Roman" w:eastAsia="Times New Roman" w:hAnsi="Times New Roman" w:cs="Times New Roman"/>
          <w:sz w:val="28"/>
          <w:szCs w:val="28"/>
        </w:rPr>
        <w:t>-</w:t>
      </w:r>
      <w:r w:rsidRPr="00FF02FD">
        <w:rPr>
          <w:rFonts w:ascii="Times New Roman" w:eastAsia="Times New Roman" w:hAnsi="Times New Roman" w:cs="Times New Roman"/>
          <w:sz w:val="28"/>
          <w:szCs w:val="28"/>
        </w:rPr>
        <w:t>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8104FF" w:rsidRPr="00FF02FD" w:rsidRDefault="00A5105D">
      <w:pPr>
        <w:spacing w:after="0" w:line="240" w:lineRule="auto"/>
        <w:ind w:firstLine="709"/>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возраста и уровня подготовленности занимающихся.</w:t>
      </w:r>
    </w:p>
    <w:p w:rsidR="008104FF" w:rsidRPr="00FF02FD" w:rsidRDefault="008104FF">
      <w:pPr>
        <w:keepNext/>
        <w:keepLines/>
        <w:spacing w:after="0" w:line="240" w:lineRule="auto"/>
        <w:ind w:firstLine="709"/>
        <w:jc w:val="both"/>
        <w:rPr>
          <w:rFonts w:ascii="Times New Roman" w:eastAsia="Times New Roman" w:hAnsi="Times New Roman" w:cs="Times New Roman"/>
          <w:sz w:val="28"/>
          <w:szCs w:val="28"/>
        </w:rPr>
      </w:pPr>
    </w:p>
    <w:p w:rsidR="008104FF" w:rsidRPr="00FF02FD" w:rsidRDefault="00A5105D">
      <w:pPr>
        <w:keepNext/>
        <w:keepLines/>
        <w:spacing w:after="0" w:line="240" w:lineRule="auto"/>
        <w:ind w:firstLine="709"/>
        <w:jc w:val="center"/>
        <w:rPr>
          <w:rFonts w:ascii="Times New Roman" w:eastAsia="Times New Roman" w:hAnsi="Times New Roman" w:cs="Times New Roman"/>
          <w:b/>
          <w:sz w:val="28"/>
          <w:szCs w:val="28"/>
        </w:rPr>
      </w:pPr>
      <w:r w:rsidRPr="00FF02FD">
        <w:rPr>
          <w:rFonts w:ascii="Times New Roman" w:eastAsia="Times New Roman" w:hAnsi="Times New Roman" w:cs="Times New Roman"/>
          <w:b/>
          <w:sz w:val="28"/>
          <w:szCs w:val="28"/>
        </w:rPr>
        <w:t>Игры на закрепление и совершенствование</w:t>
      </w:r>
    </w:p>
    <w:p w:rsidR="008104FF" w:rsidRPr="00FF02FD" w:rsidRDefault="00A5105D">
      <w:pPr>
        <w:keepNext/>
        <w:keepLines/>
        <w:spacing w:after="0" w:line="240" w:lineRule="auto"/>
        <w:ind w:firstLine="709"/>
        <w:jc w:val="center"/>
        <w:rPr>
          <w:rFonts w:ascii="Times New Roman" w:eastAsia="Times New Roman" w:hAnsi="Times New Roman" w:cs="Times New Roman"/>
          <w:b/>
          <w:sz w:val="28"/>
          <w:szCs w:val="28"/>
        </w:rPr>
      </w:pPr>
      <w:r w:rsidRPr="00FF02FD">
        <w:rPr>
          <w:rFonts w:ascii="Times New Roman" w:eastAsia="Times New Roman" w:hAnsi="Times New Roman" w:cs="Times New Roman"/>
          <w:b/>
          <w:sz w:val="28"/>
          <w:szCs w:val="28"/>
        </w:rPr>
        <w:t>технических приёмов и тактических действий</w:t>
      </w:r>
    </w:p>
    <w:p w:rsidR="008104FF" w:rsidRPr="00FF02FD" w:rsidRDefault="00A5105D">
      <w:pPr>
        <w:keepNext/>
        <w:keepLines/>
        <w:spacing w:after="0" w:line="240" w:lineRule="auto"/>
        <w:rPr>
          <w:rFonts w:ascii="Times New Roman" w:eastAsia="Times New Roman" w:hAnsi="Times New Roman" w:cs="Times New Roman"/>
          <w:b/>
          <w:i/>
          <w:spacing w:val="10"/>
          <w:sz w:val="28"/>
          <w:szCs w:val="28"/>
        </w:rPr>
      </w:pPr>
      <w:r w:rsidRPr="00FF02FD">
        <w:rPr>
          <w:rFonts w:ascii="Times New Roman" w:eastAsia="Times New Roman" w:hAnsi="Times New Roman" w:cs="Times New Roman"/>
          <w:b/>
          <w:i/>
          <w:spacing w:val="10"/>
          <w:sz w:val="28"/>
          <w:szCs w:val="28"/>
        </w:rPr>
        <w:t>Игры с перемещениями игроков</w:t>
      </w:r>
    </w:p>
    <w:p w:rsidR="008104FF" w:rsidRPr="00FF02FD" w:rsidRDefault="00A5105D">
      <w:pPr>
        <w:numPr>
          <w:ilvl w:val="0"/>
          <w:numId w:val="3"/>
        </w:numPr>
        <w:tabs>
          <w:tab w:val="left" w:pos="1323"/>
        </w:tabs>
        <w:spacing w:after="0" w:line="240" w:lineRule="auto"/>
        <w:ind w:left="720" w:hanging="360"/>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«Спиной к </w:t>
      </w:r>
      <w:proofErr w:type="spellStart"/>
      <w:r w:rsidRPr="00FF02FD">
        <w:rPr>
          <w:rFonts w:ascii="Times New Roman" w:eastAsia="Times New Roman" w:hAnsi="Times New Roman" w:cs="Times New Roman"/>
          <w:b/>
          <w:spacing w:val="10"/>
          <w:sz w:val="28"/>
          <w:szCs w:val="28"/>
          <w:shd w:val="clear" w:color="auto" w:fill="FFFFFF"/>
        </w:rPr>
        <w:t>финишу»</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И</w:t>
      </w:r>
      <w:proofErr w:type="gramEnd"/>
      <w:r w:rsidRPr="00FF02FD">
        <w:rPr>
          <w:rFonts w:ascii="Times New Roman" w:eastAsia="Times New Roman" w:hAnsi="Times New Roman" w:cs="Times New Roman"/>
          <w:sz w:val="28"/>
          <w:szCs w:val="28"/>
        </w:rPr>
        <w:t>гроки</w:t>
      </w:r>
      <w:proofErr w:type="spellEnd"/>
      <w:r w:rsidRPr="00FF02FD">
        <w:rPr>
          <w:rFonts w:ascii="Times New Roman" w:eastAsia="Times New Roman" w:hAnsi="Times New Roman" w:cs="Times New Roman"/>
          <w:sz w:val="28"/>
          <w:szCs w:val="28"/>
        </w:rPr>
        <w:t xml:space="preserve">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8104FF" w:rsidRPr="00FF02FD" w:rsidRDefault="00A5105D">
      <w:pPr>
        <w:numPr>
          <w:ilvl w:val="0"/>
          <w:numId w:val="3"/>
        </w:numPr>
        <w:tabs>
          <w:tab w:val="left" w:pos="1395"/>
        </w:tabs>
        <w:spacing w:after="0" w:line="240" w:lineRule="auto"/>
        <w:ind w:left="720" w:hanging="360"/>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«Бег с кувырками».</w:t>
      </w:r>
      <w:r w:rsidRPr="00FF02FD">
        <w:rPr>
          <w:rFonts w:ascii="Times New Roman" w:eastAsia="Times New Roman" w:hAnsi="Times New Roman" w:cs="Times New Roman"/>
          <w:sz w:val="28"/>
          <w:szCs w:val="28"/>
        </w:rPr>
        <w:t xml:space="preserve"> Команды построены в колонну по одному за лицевой линией площадки (линия старт</w:t>
      </w:r>
      <w:proofErr w:type="gramStart"/>
      <w:r w:rsidRPr="00FF02FD">
        <w:rPr>
          <w:rFonts w:ascii="Times New Roman" w:eastAsia="Times New Roman" w:hAnsi="Times New Roman" w:cs="Times New Roman"/>
          <w:sz w:val="28"/>
          <w:szCs w:val="28"/>
        </w:rPr>
        <w:t>а-</w:t>
      </w:r>
      <w:proofErr w:type="gramEnd"/>
      <w:r w:rsidRPr="00FF02FD">
        <w:rPr>
          <w:rFonts w:ascii="Times New Roman" w:eastAsia="Times New Roman" w:hAnsi="Times New Roman" w:cs="Times New Roman"/>
          <w:sz w:val="28"/>
          <w:szCs w:val="28"/>
        </w:rPr>
        <w:t xml:space="preserve">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8104FF" w:rsidRPr="00FF02FD" w:rsidRDefault="00A5105D">
      <w:pPr>
        <w:keepNext/>
        <w:keepLines/>
        <w:numPr>
          <w:ilvl w:val="0"/>
          <w:numId w:val="3"/>
        </w:numPr>
        <w:spacing w:after="0" w:line="240" w:lineRule="auto"/>
        <w:ind w:left="720" w:hanging="360"/>
        <w:jc w:val="both"/>
        <w:rPr>
          <w:rFonts w:ascii="Times New Roman" w:eastAsia="Times New Roman" w:hAnsi="Times New Roman" w:cs="Times New Roman"/>
          <w:b/>
          <w:spacing w:val="10"/>
          <w:sz w:val="28"/>
          <w:szCs w:val="28"/>
        </w:rPr>
      </w:pPr>
      <w:r w:rsidRPr="00FF02FD">
        <w:rPr>
          <w:rFonts w:ascii="Times New Roman" w:eastAsia="Times New Roman" w:hAnsi="Times New Roman" w:cs="Times New Roman"/>
          <w:b/>
          <w:spacing w:val="10"/>
          <w:sz w:val="28"/>
          <w:szCs w:val="28"/>
        </w:rPr>
        <w:t>Эстафета «Челночный бег с переносом кубиков».</w:t>
      </w:r>
    </w:p>
    <w:p w:rsidR="008104FF" w:rsidRPr="00FF02FD" w:rsidRDefault="00A5105D">
      <w:pPr>
        <w:spacing w:after="0" w:line="240" w:lineRule="auto"/>
        <w:ind w:left="720"/>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 xml:space="preserve">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w:t>
      </w:r>
      <w:r w:rsidRPr="00FF02FD">
        <w:rPr>
          <w:rFonts w:ascii="Times New Roman" w:eastAsia="Times New Roman" w:hAnsi="Times New Roman" w:cs="Times New Roman"/>
          <w:sz w:val="28"/>
          <w:szCs w:val="28"/>
        </w:rPr>
        <w:lastRenderedPageBreak/>
        <w:t>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8104FF" w:rsidRPr="00FF02FD" w:rsidRDefault="00A5105D">
      <w:pPr>
        <w:keepNext/>
        <w:keepLines/>
        <w:spacing w:after="0" w:line="240" w:lineRule="auto"/>
        <w:rPr>
          <w:rFonts w:ascii="Times New Roman" w:eastAsia="Times New Roman" w:hAnsi="Times New Roman" w:cs="Times New Roman"/>
          <w:b/>
          <w:i/>
          <w:spacing w:val="10"/>
          <w:sz w:val="28"/>
          <w:szCs w:val="28"/>
        </w:rPr>
      </w:pPr>
      <w:r w:rsidRPr="00FF02FD">
        <w:rPr>
          <w:rFonts w:ascii="Times New Roman" w:eastAsia="Times New Roman" w:hAnsi="Times New Roman" w:cs="Times New Roman"/>
          <w:b/>
          <w:i/>
          <w:spacing w:val="10"/>
          <w:sz w:val="28"/>
          <w:szCs w:val="28"/>
        </w:rPr>
        <w:t>Игры с передачами мяча</w:t>
      </w:r>
    </w:p>
    <w:p w:rsidR="008104FF" w:rsidRPr="00FF02FD" w:rsidRDefault="00A5105D">
      <w:pPr>
        <w:numPr>
          <w:ilvl w:val="0"/>
          <w:numId w:val="4"/>
        </w:numPr>
        <w:tabs>
          <w:tab w:val="left" w:pos="756"/>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Игровое задание «Художник».</w:t>
      </w:r>
      <w:r w:rsidRPr="00FF02FD">
        <w:rPr>
          <w:rFonts w:ascii="Times New Roman" w:eastAsia="Times New Roman" w:hAnsi="Times New Roman" w:cs="Times New Roman"/>
          <w:sz w:val="28"/>
          <w:szCs w:val="28"/>
        </w:rPr>
        <w:t xml:space="preserve"> Передачами мяча сверху обозначить на стене какую-либо геометрическую фигуру, букву или цифру.</w:t>
      </w:r>
    </w:p>
    <w:p w:rsidR="008104FF" w:rsidRPr="00FF02FD" w:rsidRDefault="00A5105D">
      <w:pPr>
        <w:numPr>
          <w:ilvl w:val="0"/>
          <w:numId w:val="4"/>
        </w:numPr>
        <w:tabs>
          <w:tab w:val="left" w:pos="78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«Мяч над </w:t>
      </w:r>
      <w:proofErr w:type="spellStart"/>
      <w:r w:rsidRPr="00FF02FD">
        <w:rPr>
          <w:rFonts w:ascii="Times New Roman" w:eastAsia="Times New Roman" w:hAnsi="Times New Roman" w:cs="Times New Roman"/>
          <w:b/>
          <w:spacing w:val="10"/>
          <w:sz w:val="28"/>
          <w:szCs w:val="28"/>
          <w:shd w:val="clear" w:color="auto" w:fill="FFFFFF"/>
        </w:rPr>
        <w:t>головой»</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З</w:t>
      </w:r>
      <w:proofErr w:type="gramEnd"/>
      <w:r w:rsidRPr="00FF02FD">
        <w:rPr>
          <w:rFonts w:ascii="Times New Roman" w:eastAsia="Times New Roman" w:hAnsi="Times New Roman" w:cs="Times New Roman"/>
          <w:sz w:val="28"/>
          <w:szCs w:val="28"/>
        </w:rPr>
        <w:t>анимающиеся</w:t>
      </w:r>
      <w:proofErr w:type="spellEnd"/>
      <w:r w:rsidRPr="00FF02FD">
        <w:rPr>
          <w:rFonts w:ascii="Times New Roman" w:eastAsia="Times New Roman" w:hAnsi="Times New Roman" w:cs="Times New Roman"/>
          <w:sz w:val="28"/>
          <w:szCs w:val="28"/>
        </w:rPr>
        <w:t xml:space="preserve"> разбиваются на команды с равным числом игроков.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после сигнала об окончании игры на площадке осталось больше игроков. Игру повторяют 2—3 раза.</w:t>
      </w:r>
    </w:p>
    <w:p w:rsidR="008104FF" w:rsidRPr="00FF02FD" w:rsidRDefault="00A5105D">
      <w:pPr>
        <w:numPr>
          <w:ilvl w:val="0"/>
          <w:numId w:val="5"/>
        </w:numPr>
        <w:tabs>
          <w:tab w:val="left" w:pos="38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«Обстрел чужого поля».</w:t>
      </w:r>
      <w:r w:rsidRPr="00FF02FD">
        <w:rPr>
          <w:rFonts w:ascii="Times New Roman" w:eastAsia="Times New Roman" w:hAnsi="Times New Roman" w:cs="Times New Roman"/>
          <w:sz w:val="28"/>
          <w:szCs w:val="28"/>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w:t>
      </w:r>
      <w:proofErr w:type="gramStart"/>
      <w:r w:rsidRPr="00FF02FD">
        <w:rPr>
          <w:rFonts w:ascii="Times New Roman" w:eastAsia="Times New Roman" w:hAnsi="Times New Roman" w:cs="Times New Roman"/>
          <w:sz w:val="28"/>
          <w:szCs w:val="28"/>
        </w:rPr>
        <w:t>в</w:t>
      </w:r>
      <w:proofErr w:type="gramEnd"/>
      <w:r w:rsidRPr="00FF02FD">
        <w:rPr>
          <w:rFonts w:ascii="Times New Roman" w:eastAsia="Times New Roman" w:hAnsi="Times New Roman" w:cs="Times New Roman"/>
          <w:sz w:val="28"/>
          <w:szCs w:val="28"/>
        </w:rPr>
        <w:t xml:space="preserve">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8104FF" w:rsidRPr="00FF02FD" w:rsidRDefault="00A5105D">
      <w:pPr>
        <w:numPr>
          <w:ilvl w:val="0"/>
          <w:numId w:val="5"/>
        </w:numPr>
        <w:tabs>
          <w:tab w:val="left" w:pos="38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«Не урони мяч».</w:t>
      </w:r>
      <w:r w:rsidRPr="00FF02FD">
        <w:rPr>
          <w:rFonts w:ascii="Times New Roman" w:eastAsia="Times New Roman" w:hAnsi="Times New Roman" w:cs="Times New Roman"/>
          <w:sz w:val="28"/>
          <w:szCs w:val="28"/>
        </w:rPr>
        <w:t xml:space="preserve">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8104FF" w:rsidRPr="00FF02FD" w:rsidRDefault="00A5105D">
      <w:pPr>
        <w:numPr>
          <w:ilvl w:val="0"/>
          <w:numId w:val="5"/>
        </w:numPr>
        <w:tabs>
          <w:tab w:val="left" w:pos="37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«Передачи в </w:t>
      </w:r>
      <w:proofErr w:type="spellStart"/>
      <w:r w:rsidRPr="00FF02FD">
        <w:rPr>
          <w:rFonts w:ascii="Times New Roman" w:eastAsia="Times New Roman" w:hAnsi="Times New Roman" w:cs="Times New Roman"/>
          <w:b/>
          <w:spacing w:val="10"/>
          <w:sz w:val="28"/>
          <w:szCs w:val="28"/>
          <w:shd w:val="clear" w:color="auto" w:fill="FFFFFF"/>
        </w:rPr>
        <w:t>движении»</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И</w:t>
      </w:r>
      <w:proofErr w:type="gramEnd"/>
      <w:r w:rsidRPr="00FF02FD">
        <w:rPr>
          <w:rFonts w:ascii="Times New Roman" w:eastAsia="Times New Roman" w:hAnsi="Times New Roman" w:cs="Times New Roman"/>
          <w:sz w:val="28"/>
          <w:szCs w:val="28"/>
        </w:rPr>
        <w:t>гроки</w:t>
      </w:r>
      <w:proofErr w:type="spellEnd"/>
      <w:r w:rsidRPr="00FF02FD">
        <w:rPr>
          <w:rFonts w:ascii="Times New Roman" w:eastAsia="Times New Roman" w:hAnsi="Times New Roman" w:cs="Times New Roman"/>
          <w:sz w:val="28"/>
          <w:szCs w:val="28"/>
        </w:rPr>
        <w:t xml:space="preserve">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8104FF" w:rsidRPr="00FF02FD" w:rsidRDefault="00A5105D">
      <w:pPr>
        <w:numPr>
          <w:ilvl w:val="0"/>
          <w:numId w:val="5"/>
        </w:numPr>
        <w:tabs>
          <w:tab w:val="left" w:pos="37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«Свеча».</w:t>
      </w:r>
      <w:r w:rsidRPr="00FF02FD">
        <w:rPr>
          <w:rFonts w:ascii="Times New Roman" w:eastAsia="Times New Roman" w:hAnsi="Times New Roman" w:cs="Times New Roman"/>
          <w:sz w:val="28"/>
          <w:szCs w:val="28"/>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8104FF" w:rsidRPr="00FF02FD" w:rsidRDefault="00A5105D">
      <w:pPr>
        <w:numPr>
          <w:ilvl w:val="0"/>
          <w:numId w:val="5"/>
        </w:numPr>
        <w:tabs>
          <w:tab w:val="left" w:pos="38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lastRenderedPageBreak/>
        <w:t>«Поймай и передай».</w:t>
      </w:r>
      <w:r w:rsidRPr="00FF02FD">
        <w:rPr>
          <w:rFonts w:ascii="Times New Roman" w:eastAsia="Times New Roman" w:hAnsi="Times New Roman" w:cs="Times New Roman"/>
          <w:sz w:val="28"/>
          <w:szCs w:val="28"/>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FF02FD">
        <w:rPr>
          <w:rFonts w:ascii="Times New Roman" w:eastAsia="Times New Roman" w:hAnsi="Times New Roman" w:cs="Times New Roman"/>
          <w:sz w:val="28"/>
          <w:szCs w:val="28"/>
        </w:rPr>
        <w:t>аналогичным</w:t>
      </w:r>
      <w:proofErr w:type="gramEnd"/>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8104FF" w:rsidRPr="00FF02FD" w:rsidRDefault="00A5105D">
      <w:pPr>
        <w:numPr>
          <w:ilvl w:val="0"/>
          <w:numId w:val="6"/>
        </w:numPr>
        <w:tabs>
          <w:tab w:val="left" w:pos="822"/>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«Вызов номеров».</w:t>
      </w:r>
      <w:r w:rsidRPr="00FF02FD">
        <w:rPr>
          <w:rFonts w:ascii="Times New Roman" w:eastAsia="Times New Roman" w:hAnsi="Times New Roman" w:cs="Times New Roman"/>
          <w:sz w:val="28"/>
          <w:szCs w:val="28"/>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8104FF" w:rsidRPr="00FF02FD" w:rsidRDefault="00A5105D">
      <w:pPr>
        <w:spacing w:after="0" w:line="240" w:lineRule="auto"/>
        <w:jc w:val="both"/>
        <w:rPr>
          <w:rFonts w:ascii="Times New Roman" w:eastAsia="Times New Roman" w:hAnsi="Times New Roman" w:cs="Times New Roman"/>
          <w:i/>
          <w:sz w:val="28"/>
          <w:szCs w:val="28"/>
        </w:rPr>
      </w:pPr>
      <w:r w:rsidRPr="00FF02FD">
        <w:rPr>
          <w:rFonts w:ascii="Times New Roman" w:eastAsia="Times New Roman" w:hAnsi="Times New Roman" w:cs="Times New Roman"/>
          <w:i/>
          <w:sz w:val="28"/>
          <w:szCs w:val="28"/>
        </w:rPr>
        <w:t>Варианты</w:t>
      </w:r>
    </w:p>
    <w:p w:rsidR="008104FF" w:rsidRPr="00FF02FD" w:rsidRDefault="00A5105D">
      <w:pPr>
        <w:numPr>
          <w:ilvl w:val="0"/>
          <w:numId w:val="7"/>
        </w:numPr>
        <w:tabs>
          <w:tab w:val="left" w:pos="74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Игроки занимают по кругу различные исходные положения: стоя спиной к центру круга; сидя на полу и др.</w:t>
      </w:r>
    </w:p>
    <w:p w:rsidR="008104FF" w:rsidRPr="00FF02FD" w:rsidRDefault="00A5105D">
      <w:pPr>
        <w:numPr>
          <w:ilvl w:val="0"/>
          <w:numId w:val="7"/>
        </w:numPr>
        <w:tabs>
          <w:tab w:val="left" w:pos="73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Игроки передвигаются по кругу ходьбой, медленным бегом, прыжками на обеих ногах, в приседе и т. п.</w:t>
      </w:r>
    </w:p>
    <w:p w:rsidR="008104FF" w:rsidRPr="00FF02FD" w:rsidRDefault="00A5105D">
      <w:pPr>
        <w:numPr>
          <w:ilvl w:val="0"/>
          <w:numId w:val="7"/>
        </w:numPr>
        <w:tabs>
          <w:tab w:val="left" w:pos="73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8104FF" w:rsidRPr="00FF02FD" w:rsidRDefault="00A5105D">
      <w:pPr>
        <w:numPr>
          <w:ilvl w:val="0"/>
          <w:numId w:val="7"/>
        </w:numPr>
        <w:tabs>
          <w:tab w:val="left" w:pos="76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Эстафета с передачей волейбольного мяча.</w:t>
      </w:r>
      <w:r w:rsidRPr="00FF02FD">
        <w:rPr>
          <w:rFonts w:ascii="Times New Roman" w:eastAsia="Times New Roman" w:hAnsi="Times New Roman" w:cs="Times New Roman"/>
          <w:sz w:val="28"/>
          <w:szCs w:val="28"/>
        </w:rPr>
        <w:t xml:space="preserve"> Две - три команды с равным количеством игроков располагаются во встречных колоннах на расстоянии 7—8 м</w:t>
      </w:r>
      <w:proofErr w:type="gramStart"/>
      <w:r w:rsidRPr="00FF02FD">
        <w:rPr>
          <w:rFonts w:ascii="Times New Roman" w:eastAsia="Times New Roman" w:hAnsi="Times New Roman" w:cs="Times New Roman"/>
          <w:sz w:val="28"/>
          <w:szCs w:val="28"/>
        </w:rPr>
        <w:t xml:space="preserve"> П</w:t>
      </w:r>
      <w:proofErr w:type="gramEnd"/>
      <w:r w:rsidRPr="00FF02FD">
        <w:rPr>
          <w:rFonts w:ascii="Times New Roman" w:eastAsia="Times New Roman" w:hAnsi="Times New Roman" w:cs="Times New Roman"/>
          <w:sz w:val="28"/>
          <w:szCs w:val="28"/>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10.</w:t>
      </w:r>
      <w:r w:rsidRPr="00FF02FD">
        <w:rPr>
          <w:rFonts w:ascii="Times New Roman" w:eastAsia="Times New Roman" w:hAnsi="Times New Roman" w:cs="Times New Roman"/>
          <w:b/>
          <w:spacing w:val="10"/>
          <w:sz w:val="28"/>
          <w:szCs w:val="28"/>
          <w:shd w:val="clear" w:color="auto" w:fill="FFFFFF"/>
        </w:rPr>
        <w:t xml:space="preserve"> Эстафета «Передал — садись».</w:t>
      </w:r>
      <w:r w:rsidRPr="00FF02FD">
        <w:rPr>
          <w:rFonts w:ascii="Times New Roman" w:eastAsia="Times New Roman" w:hAnsi="Times New Roman" w:cs="Times New Roman"/>
          <w:sz w:val="28"/>
          <w:szCs w:val="28"/>
        </w:rPr>
        <w:t xml:space="preserve">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w:t>
      </w:r>
      <w:r w:rsidRPr="00FF02FD">
        <w:rPr>
          <w:rFonts w:ascii="Times New Roman" w:eastAsia="Times New Roman" w:hAnsi="Times New Roman" w:cs="Times New Roman"/>
          <w:sz w:val="28"/>
          <w:szCs w:val="28"/>
        </w:rPr>
        <w:lastRenderedPageBreak/>
        <w:t>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11.Эстафета «Одна верхняя передача».</w:t>
      </w:r>
      <w:r w:rsidRPr="00FF02FD">
        <w:rPr>
          <w:rFonts w:ascii="Times New Roman" w:eastAsia="Times New Roman" w:hAnsi="Times New Roman" w:cs="Times New Roman"/>
          <w:sz w:val="28"/>
          <w:szCs w:val="28"/>
        </w:rPr>
        <w:t xml:space="preserve">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12.</w:t>
      </w:r>
      <w:r w:rsidRPr="00FF02FD">
        <w:rPr>
          <w:rFonts w:ascii="Times New Roman" w:eastAsia="Times New Roman" w:hAnsi="Times New Roman" w:cs="Times New Roman"/>
          <w:b/>
          <w:spacing w:val="10"/>
          <w:sz w:val="28"/>
          <w:szCs w:val="28"/>
          <w:shd w:val="clear" w:color="auto" w:fill="FFFFFF"/>
        </w:rPr>
        <w:t>Эстафета «Две верхние передачи».</w:t>
      </w:r>
      <w:r w:rsidRPr="00FF02FD">
        <w:rPr>
          <w:rFonts w:ascii="Times New Roman" w:eastAsia="Times New Roman" w:hAnsi="Times New Roman" w:cs="Times New Roman"/>
          <w:sz w:val="28"/>
          <w:szCs w:val="28"/>
        </w:rPr>
        <w:t xml:space="preserve">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т.д. Выигрывает команда, первой закончившая эстафету. Упавший на пол мяч поднимает игрок, которому он был адресован.</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 xml:space="preserve">13. </w:t>
      </w:r>
      <w:r w:rsidRPr="00FF02FD">
        <w:rPr>
          <w:rFonts w:ascii="Times New Roman" w:eastAsia="Times New Roman" w:hAnsi="Times New Roman" w:cs="Times New Roman"/>
          <w:b/>
          <w:spacing w:val="10"/>
          <w:sz w:val="28"/>
          <w:szCs w:val="28"/>
          <w:shd w:val="clear" w:color="auto" w:fill="FFFFFF"/>
        </w:rPr>
        <w:t xml:space="preserve">Эстафета «Верхняя и нижняя передачи </w:t>
      </w:r>
      <w:proofErr w:type="spellStart"/>
      <w:r w:rsidRPr="00FF02FD">
        <w:rPr>
          <w:rFonts w:ascii="Times New Roman" w:eastAsia="Times New Roman" w:hAnsi="Times New Roman" w:cs="Times New Roman"/>
          <w:b/>
          <w:spacing w:val="10"/>
          <w:sz w:val="28"/>
          <w:szCs w:val="28"/>
          <w:shd w:val="clear" w:color="auto" w:fill="FFFFFF"/>
        </w:rPr>
        <w:t>мяча»</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К</w:t>
      </w:r>
      <w:proofErr w:type="gramEnd"/>
      <w:r w:rsidRPr="00FF02FD">
        <w:rPr>
          <w:rFonts w:ascii="Times New Roman" w:eastAsia="Times New Roman" w:hAnsi="Times New Roman" w:cs="Times New Roman"/>
          <w:sz w:val="28"/>
          <w:szCs w:val="28"/>
        </w:rPr>
        <w:t>аждая</w:t>
      </w:r>
      <w:proofErr w:type="spellEnd"/>
      <w:r w:rsidRPr="00FF02FD">
        <w:rPr>
          <w:rFonts w:ascii="Times New Roman" w:eastAsia="Times New Roman" w:hAnsi="Times New Roman" w:cs="Times New Roman"/>
          <w:sz w:val="28"/>
          <w:szCs w:val="28"/>
        </w:rPr>
        <w:t xml:space="preserve">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Усложнённый вариант:</w:t>
      </w:r>
      <w:r w:rsidRPr="00FF02FD">
        <w:rPr>
          <w:rFonts w:ascii="Times New Roman" w:eastAsia="Times New Roman" w:hAnsi="Times New Roman" w:cs="Times New Roman"/>
          <w:sz w:val="28"/>
          <w:szCs w:val="28"/>
        </w:rPr>
        <w:t xml:space="preserve"> те же действия, но с передачами мяча через сетку.</w:t>
      </w:r>
    </w:p>
    <w:p w:rsidR="008104FF" w:rsidRPr="00FF02FD" w:rsidRDefault="00A5105D">
      <w:pPr>
        <w:tabs>
          <w:tab w:val="left" w:pos="1724"/>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pacing w:val="10"/>
          <w:sz w:val="28"/>
          <w:szCs w:val="28"/>
          <w:shd w:val="clear" w:color="auto" w:fill="FFFFFF"/>
        </w:rPr>
        <w:t xml:space="preserve">14. </w:t>
      </w:r>
      <w:r w:rsidRPr="00FF02FD">
        <w:rPr>
          <w:rFonts w:ascii="Times New Roman" w:eastAsia="Times New Roman" w:hAnsi="Times New Roman" w:cs="Times New Roman"/>
          <w:b/>
          <w:spacing w:val="10"/>
          <w:sz w:val="28"/>
          <w:szCs w:val="28"/>
          <w:shd w:val="clear" w:color="auto" w:fill="FFFFFF"/>
        </w:rPr>
        <w:t xml:space="preserve"> «Назад</w:t>
      </w:r>
      <w:r w:rsidRPr="00FF02FD">
        <w:rPr>
          <w:rFonts w:ascii="Times New Roman" w:eastAsia="Times New Roman" w:hAnsi="Times New Roman" w:cs="Times New Roman"/>
          <w:b/>
          <w:spacing w:val="10"/>
          <w:sz w:val="28"/>
          <w:szCs w:val="28"/>
          <w:shd w:val="clear" w:color="auto" w:fill="FFFFFF"/>
        </w:rPr>
        <w:tab/>
        <w:t>по колонне».</w:t>
      </w:r>
      <w:r w:rsidRPr="00FF02FD">
        <w:rPr>
          <w:rFonts w:ascii="Times New Roman" w:eastAsia="Times New Roman" w:hAnsi="Times New Roman" w:cs="Times New Roman"/>
          <w:sz w:val="28"/>
          <w:szCs w:val="28"/>
        </w:rPr>
        <w:t xml:space="preserve">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8104FF" w:rsidRPr="00FF02FD" w:rsidRDefault="00A5105D">
      <w:pPr>
        <w:spacing w:after="0" w:line="240" w:lineRule="auto"/>
        <w:jc w:val="both"/>
        <w:rPr>
          <w:rFonts w:ascii="Times New Roman" w:eastAsia="Times New Roman" w:hAnsi="Times New Roman" w:cs="Times New Roman"/>
          <w:sz w:val="28"/>
          <w:szCs w:val="28"/>
        </w:rPr>
      </w:pPr>
      <w:proofErr w:type="spellStart"/>
      <w:r w:rsidRPr="00FF02FD">
        <w:rPr>
          <w:rFonts w:ascii="Times New Roman" w:eastAsia="Times New Roman" w:hAnsi="Times New Roman" w:cs="Times New Roman"/>
          <w:b/>
          <w:spacing w:val="10"/>
          <w:sz w:val="28"/>
          <w:szCs w:val="28"/>
          <w:shd w:val="clear" w:color="auto" w:fill="FFFFFF"/>
        </w:rPr>
        <w:t>Вариант</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П</w:t>
      </w:r>
      <w:proofErr w:type="gramEnd"/>
      <w:r w:rsidRPr="00FF02FD">
        <w:rPr>
          <w:rFonts w:ascii="Times New Roman" w:eastAsia="Times New Roman" w:hAnsi="Times New Roman" w:cs="Times New Roman"/>
          <w:sz w:val="28"/>
          <w:szCs w:val="28"/>
        </w:rPr>
        <w:t>о</w:t>
      </w:r>
      <w:proofErr w:type="spellEnd"/>
      <w:r w:rsidRPr="00FF02FD">
        <w:rPr>
          <w:rFonts w:ascii="Times New Roman" w:eastAsia="Times New Roman" w:hAnsi="Times New Roman" w:cs="Times New Roman"/>
          <w:sz w:val="28"/>
          <w:szCs w:val="28"/>
        </w:rPr>
        <w:t xml:space="preserve">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
    <w:p w:rsidR="008104FF" w:rsidRPr="00FF02FD" w:rsidRDefault="00CE233E" w:rsidP="00CE233E">
      <w:pPr>
        <w:tabs>
          <w:tab w:val="left" w:pos="1863"/>
        </w:tabs>
        <w:spacing w:after="0" w:line="240" w:lineRule="auto"/>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«Приём </w:t>
      </w:r>
      <w:r w:rsidR="00A5105D" w:rsidRPr="00FF02FD">
        <w:rPr>
          <w:rFonts w:ascii="Times New Roman" w:eastAsia="Times New Roman" w:hAnsi="Times New Roman" w:cs="Times New Roman"/>
          <w:b/>
          <w:spacing w:val="10"/>
          <w:sz w:val="28"/>
          <w:szCs w:val="28"/>
          <w:shd w:val="clear" w:color="auto" w:fill="FFFFFF"/>
        </w:rPr>
        <w:t>и передача мяча в движении».</w:t>
      </w:r>
      <w:r w:rsidR="00A5105D" w:rsidRPr="00FF02FD">
        <w:rPr>
          <w:rFonts w:ascii="Times New Roman" w:eastAsia="Times New Roman" w:hAnsi="Times New Roman" w:cs="Times New Roman"/>
          <w:sz w:val="28"/>
          <w:szCs w:val="28"/>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w:t>
      </w:r>
      <w:r w:rsidR="00A5105D" w:rsidRPr="00FF02FD">
        <w:rPr>
          <w:rFonts w:ascii="Times New Roman" w:eastAsia="Times New Roman" w:hAnsi="Times New Roman" w:cs="Times New Roman"/>
          <w:sz w:val="28"/>
          <w:szCs w:val="28"/>
        </w:rPr>
        <w:lastRenderedPageBreak/>
        <w:t>над собой. Дойдя до сетки, бросают в неё мяч и принимают его снизу двумя руками. Возвращаясь к своей колонне,</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игроки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8104FF" w:rsidRPr="00FF02FD" w:rsidRDefault="00A5105D" w:rsidP="00CE233E">
      <w:pPr>
        <w:tabs>
          <w:tab w:val="left" w:pos="1579"/>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«Догони</w:t>
      </w:r>
      <w:r w:rsidRPr="00FF02FD">
        <w:rPr>
          <w:rFonts w:ascii="Times New Roman" w:eastAsia="Times New Roman" w:hAnsi="Times New Roman" w:cs="Times New Roman"/>
          <w:b/>
          <w:spacing w:val="10"/>
          <w:sz w:val="28"/>
          <w:szCs w:val="28"/>
          <w:shd w:val="clear" w:color="auto" w:fill="FFFFFF"/>
        </w:rPr>
        <w:tab/>
        <w:t>мяч».</w:t>
      </w:r>
      <w:r w:rsidRPr="00FF02FD">
        <w:rPr>
          <w:rFonts w:ascii="Times New Roman" w:eastAsia="Times New Roman" w:hAnsi="Times New Roman" w:cs="Times New Roman"/>
          <w:sz w:val="28"/>
          <w:szCs w:val="28"/>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8104FF" w:rsidRPr="00FF02FD" w:rsidRDefault="00A5105D" w:rsidP="00CE233E">
      <w:pPr>
        <w:tabs>
          <w:tab w:val="left" w:pos="1483"/>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«Лапта</w:t>
      </w:r>
      <w:r w:rsidRPr="00FF02FD">
        <w:rPr>
          <w:rFonts w:ascii="Times New Roman" w:eastAsia="Times New Roman" w:hAnsi="Times New Roman" w:cs="Times New Roman"/>
          <w:b/>
          <w:spacing w:val="10"/>
          <w:sz w:val="28"/>
          <w:szCs w:val="28"/>
          <w:shd w:val="clear" w:color="auto" w:fill="FFFFFF"/>
        </w:rPr>
        <w:tab/>
        <w:t xml:space="preserve"> волейболистов».</w:t>
      </w:r>
      <w:r w:rsidRPr="00FF02FD">
        <w:rPr>
          <w:rFonts w:ascii="Times New Roman" w:eastAsia="Times New Roman" w:hAnsi="Times New Roman" w:cs="Times New Roman"/>
          <w:sz w:val="28"/>
          <w:szCs w:val="28"/>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FF02FD">
        <w:rPr>
          <w:rFonts w:ascii="Times New Roman" w:eastAsia="Times New Roman" w:hAnsi="Times New Roman" w:cs="Times New Roman"/>
          <w:i/>
          <w:sz w:val="28"/>
          <w:szCs w:val="28"/>
          <w:shd w:val="clear" w:color="auto" w:fill="FFFFFF"/>
        </w:rPr>
        <w:t xml:space="preserve"> Правила игры.</w:t>
      </w:r>
      <w:r w:rsidRPr="00FF02FD">
        <w:rPr>
          <w:rFonts w:ascii="Times New Roman" w:eastAsia="Times New Roman" w:hAnsi="Times New Roman" w:cs="Times New Roman"/>
          <w:sz w:val="28"/>
          <w:szCs w:val="28"/>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8104FF" w:rsidRPr="00FF02FD" w:rsidRDefault="008104FF">
      <w:pPr>
        <w:spacing w:after="0" w:line="240" w:lineRule="auto"/>
        <w:jc w:val="center"/>
        <w:rPr>
          <w:rFonts w:ascii="Times New Roman" w:eastAsia="Times New Roman" w:hAnsi="Times New Roman" w:cs="Times New Roman"/>
          <w:b/>
          <w:color w:val="FF0000"/>
          <w:spacing w:val="10"/>
          <w:sz w:val="28"/>
          <w:szCs w:val="28"/>
          <w:shd w:val="clear" w:color="auto" w:fill="FFFFFF"/>
        </w:rPr>
      </w:pPr>
    </w:p>
    <w:p w:rsidR="005822A9" w:rsidRPr="00FF02FD" w:rsidRDefault="005822A9">
      <w:pPr>
        <w:spacing w:after="0" w:line="240" w:lineRule="auto"/>
        <w:jc w:val="center"/>
        <w:rPr>
          <w:rFonts w:ascii="Times New Roman" w:eastAsia="Times New Roman" w:hAnsi="Times New Roman" w:cs="Times New Roman"/>
          <w:b/>
          <w:color w:val="FF0000"/>
          <w:spacing w:val="10"/>
          <w:sz w:val="28"/>
          <w:szCs w:val="28"/>
          <w:shd w:val="clear" w:color="auto" w:fill="FFFFFF"/>
        </w:rPr>
      </w:pPr>
    </w:p>
    <w:p w:rsidR="008104FF" w:rsidRPr="00FF02FD" w:rsidRDefault="00A5105D">
      <w:pPr>
        <w:spacing w:after="0" w:line="240" w:lineRule="auto"/>
        <w:jc w:val="center"/>
        <w:rPr>
          <w:rFonts w:ascii="Times New Roman" w:eastAsia="Times New Roman" w:hAnsi="Times New Roman" w:cs="Times New Roman"/>
          <w:spacing w:val="10"/>
          <w:sz w:val="28"/>
          <w:szCs w:val="28"/>
          <w:shd w:val="clear" w:color="auto" w:fill="FFFFFF"/>
        </w:rPr>
      </w:pPr>
      <w:r w:rsidRPr="00FF02FD">
        <w:rPr>
          <w:rFonts w:ascii="Times New Roman" w:eastAsia="Times New Roman" w:hAnsi="Times New Roman" w:cs="Times New Roman"/>
          <w:b/>
          <w:i/>
          <w:spacing w:val="10"/>
          <w:sz w:val="28"/>
          <w:szCs w:val="28"/>
          <w:shd w:val="clear" w:color="auto" w:fill="FFFFFF"/>
        </w:rPr>
        <w:t>Игры с передачами мяча через сетку</w:t>
      </w:r>
    </w:p>
    <w:p w:rsidR="005822A9" w:rsidRPr="00FF02FD" w:rsidRDefault="005822A9">
      <w:pPr>
        <w:spacing w:after="0" w:line="240" w:lineRule="auto"/>
        <w:jc w:val="center"/>
        <w:rPr>
          <w:rFonts w:ascii="Times New Roman" w:eastAsia="Times New Roman" w:hAnsi="Times New Roman" w:cs="Times New Roman"/>
          <w:spacing w:val="10"/>
          <w:sz w:val="28"/>
          <w:szCs w:val="28"/>
          <w:shd w:val="clear" w:color="auto" w:fill="FFFFFF"/>
        </w:rPr>
      </w:pP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1.</w:t>
      </w:r>
      <w:r w:rsidRPr="00FF02FD">
        <w:rPr>
          <w:rFonts w:ascii="Times New Roman" w:eastAsia="Times New Roman" w:hAnsi="Times New Roman" w:cs="Times New Roman"/>
          <w:b/>
          <w:spacing w:val="10"/>
          <w:sz w:val="28"/>
          <w:szCs w:val="28"/>
          <w:shd w:val="clear" w:color="auto" w:fill="FFFFFF"/>
        </w:rPr>
        <w:t xml:space="preserve"> «Летающий мяч».</w:t>
      </w:r>
      <w:r w:rsidR="00E64ACD" w:rsidRPr="00FF02FD">
        <w:rPr>
          <w:rFonts w:ascii="Times New Roman" w:eastAsia="Times New Roman" w:hAnsi="Times New Roman" w:cs="Times New Roman"/>
          <w:b/>
          <w:spacing w:val="10"/>
          <w:sz w:val="28"/>
          <w:szCs w:val="28"/>
          <w:shd w:val="clear" w:color="auto" w:fill="FFFFFF"/>
        </w:rPr>
        <w:t xml:space="preserve"> </w:t>
      </w:r>
      <w:r w:rsidRPr="00FF02FD">
        <w:rPr>
          <w:rFonts w:ascii="Times New Roman" w:eastAsia="Times New Roman" w:hAnsi="Times New Roman" w:cs="Times New Roman"/>
          <w:sz w:val="28"/>
          <w:szCs w:val="28"/>
        </w:rPr>
        <w:t>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8104FF" w:rsidRPr="00FF02FD" w:rsidRDefault="00A5105D">
      <w:pPr>
        <w:numPr>
          <w:ilvl w:val="0"/>
          <w:numId w:val="10"/>
        </w:numPr>
        <w:tabs>
          <w:tab w:val="left" w:pos="414"/>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Эстафета «Мяч над сеткой».</w:t>
      </w:r>
      <w:r w:rsidRPr="00FF02FD">
        <w:rPr>
          <w:rFonts w:ascii="Times New Roman" w:eastAsia="Times New Roman" w:hAnsi="Times New Roman" w:cs="Times New Roman"/>
          <w:sz w:val="28"/>
          <w:szCs w:val="28"/>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w:t>
      </w:r>
      <w:r w:rsidRPr="00FF02FD">
        <w:rPr>
          <w:rFonts w:ascii="Times New Roman" w:eastAsia="Times New Roman" w:hAnsi="Times New Roman" w:cs="Times New Roman"/>
          <w:sz w:val="28"/>
          <w:szCs w:val="28"/>
        </w:rPr>
        <w:lastRenderedPageBreak/>
        <w:t>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Вариант.</w:t>
      </w:r>
      <w:r w:rsidRPr="00FF02FD">
        <w:rPr>
          <w:rFonts w:ascii="Times New Roman" w:eastAsia="Times New Roman" w:hAnsi="Times New Roman" w:cs="Times New Roman"/>
          <w:sz w:val="28"/>
          <w:szCs w:val="28"/>
        </w:rPr>
        <w:t xml:space="preserve"> После передачи мяча игрок перемещается в конец противоположной</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колонны.</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Игры с подачами мяча</w:t>
      </w:r>
    </w:p>
    <w:p w:rsidR="008104FF" w:rsidRPr="00FF02FD" w:rsidRDefault="00A5105D">
      <w:pPr>
        <w:numPr>
          <w:ilvl w:val="0"/>
          <w:numId w:val="11"/>
        </w:numPr>
        <w:tabs>
          <w:tab w:val="left" w:pos="467"/>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«Сумей </w:t>
      </w:r>
      <w:proofErr w:type="spellStart"/>
      <w:r w:rsidRPr="00FF02FD">
        <w:rPr>
          <w:rFonts w:ascii="Times New Roman" w:eastAsia="Times New Roman" w:hAnsi="Times New Roman" w:cs="Times New Roman"/>
          <w:b/>
          <w:spacing w:val="10"/>
          <w:sz w:val="28"/>
          <w:szCs w:val="28"/>
          <w:shd w:val="clear" w:color="auto" w:fill="FFFFFF"/>
        </w:rPr>
        <w:t>принять»</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И</w:t>
      </w:r>
      <w:proofErr w:type="gramEnd"/>
      <w:r w:rsidRPr="00FF02FD">
        <w:rPr>
          <w:rFonts w:ascii="Times New Roman" w:eastAsia="Times New Roman" w:hAnsi="Times New Roman" w:cs="Times New Roman"/>
          <w:sz w:val="28"/>
          <w:szCs w:val="28"/>
        </w:rPr>
        <w:t>гроки</w:t>
      </w:r>
      <w:proofErr w:type="spellEnd"/>
      <w:r w:rsidRPr="00FF02FD">
        <w:rPr>
          <w:rFonts w:ascii="Times New Roman" w:eastAsia="Times New Roman" w:hAnsi="Times New Roman" w:cs="Times New Roman"/>
          <w:sz w:val="28"/>
          <w:szCs w:val="28"/>
        </w:rPr>
        <w:t xml:space="preserve">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8104FF" w:rsidRPr="00FF02FD" w:rsidRDefault="00A5105D">
      <w:pPr>
        <w:numPr>
          <w:ilvl w:val="0"/>
          <w:numId w:val="11"/>
        </w:numPr>
        <w:tabs>
          <w:tab w:val="left" w:pos="40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«Снайперы».</w:t>
      </w:r>
      <w:r w:rsidRPr="00FF02FD">
        <w:rPr>
          <w:rFonts w:ascii="Times New Roman" w:eastAsia="Times New Roman" w:hAnsi="Times New Roman" w:cs="Times New Roman"/>
          <w:sz w:val="28"/>
          <w:szCs w:val="28"/>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 </w:t>
      </w:r>
    </w:p>
    <w:p w:rsidR="008104FF" w:rsidRPr="00FF02FD" w:rsidRDefault="00A5105D">
      <w:pPr>
        <w:numPr>
          <w:ilvl w:val="0"/>
          <w:numId w:val="11"/>
        </w:numPr>
        <w:tabs>
          <w:tab w:val="left" w:pos="40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 «Прими подачу».</w:t>
      </w:r>
      <w:r w:rsidRPr="00FF02FD">
        <w:rPr>
          <w:rFonts w:ascii="Times New Roman" w:eastAsia="Times New Roman" w:hAnsi="Times New Roman" w:cs="Times New Roman"/>
          <w:sz w:val="28"/>
          <w:szCs w:val="28"/>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rsidR="008104FF" w:rsidRPr="00FF02FD" w:rsidRDefault="00A5105D">
      <w:pPr>
        <w:tabs>
          <w:tab w:val="left" w:pos="40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 xml:space="preserve"> Правила игры.</w:t>
      </w:r>
    </w:p>
    <w:p w:rsidR="008104FF" w:rsidRPr="00FF02FD" w:rsidRDefault="00A5105D">
      <w:pPr>
        <w:numPr>
          <w:ilvl w:val="0"/>
          <w:numId w:val="12"/>
        </w:numPr>
        <w:tabs>
          <w:tab w:val="left" w:pos="351"/>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 xml:space="preserve">Подачу выполнять только по сигналу. В противном случае она не </w:t>
      </w:r>
      <w:proofErr w:type="gramStart"/>
      <w:r w:rsidRPr="00FF02FD">
        <w:rPr>
          <w:rFonts w:ascii="Times New Roman" w:eastAsia="Times New Roman" w:hAnsi="Times New Roman" w:cs="Times New Roman"/>
          <w:sz w:val="28"/>
          <w:szCs w:val="28"/>
        </w:rPr>
        <w:t>засчитывается</w:t>
      </w:r>
      <w:proofErr w:type="gramEnd"/>
      <w:r w:rsidRPr="00FF02FD">
        <w:rPr>
          <w:rFonts w:ascii="Times New Roman" w:eastAsia="Times New Roman" w:hAnsi="Times New Roman" w:cs="Times New Roman"/>
          <w:sz w:val="28"/>
          <w:szCs w:val="28"/>
        </w:rPr>
        <w:t xml:space="preserve"> и команда соперников получает очко.</w:t>
      </w:r>
    </w:p>
    <w:p w:rsidR="008104FF" w:rsidRPr="00FF02FD" w:rsidRDefault="00A5105D">
      <w:pPr>
        <w:numPr>
          <w:ilvl w:val="0"/>
          <w:numId w:val="12"/>
        </w:numPr>
        <w:tabs>
          <w:tab w:val="left" w:pos="38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При неудачной подаче противоборствующая команда тоже получает очко.</w:t>
      </w:r>
    </w:p>
    <w:p w:rsidR="008104FF" w:rsidRPr="00FF02FD" w:rsidRDefault="00A5105D">
      <w:pPr>
        <w:numPr>
          <w:ilvl w:val="0"/>
          <w:numId w:val="12"/>
        </w:numPr>
        <w:tabs>
          <w:tab w:val="left" w:pos="38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За каждую принятую подачу с последующей передачей и ловлей мяча команде присуждается очко.</w:t>
      </w:r>
    </w:p>
    <w:p w:rsidR="008104FF" w:rsidRPr="00FF02FD" w:rsidRDefault="00A5105D">
      <w:pPr>
        <w:numPr>
          <w:ilvl w:val="0"/>
          <w:numId w:val="12"/>
        </w:numPr>
        <w:tabs>
          <w:tab w:val="left" w:pos="37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При падении мяча на пол после неудачной попытки его поймать очко команде не засчитывается.</w:t>
      </w:r>
    </w:p>
    <w:p w:rsidR="008104FF" w:rsidRPr="00FF02FD" w:rsidRDefault="00A5105D">
      <w:pPr>
        <w:numPr>
          <w:ilvl w:val="0"/>
          <w:numId w:val="12"/>
        </w:numPr>
        <w:tabs>
          <w:tab w:val="left" w:pos="37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После приёма или падения мяча команда перекатывает под сеткой мяч второй команде.</w:t>
      </w:r>
    </w:p>
    <w:p w:rsidR="008104FF" w:rsidRPr="00FF02FD" w:rsidRDefault="00A5105D">
      <w:pPr>
        <w:numPr>
          <w:ilvl w:val="0"/>
          <w:numId w:val="12"/>
        </w:numPr>
        <w:tabs>
          <w:tab w:val="left" w:pos="370"/>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Игроки подающей команды выполняют по одной подаче строго по очереди.</w:t>
      </w:r>
    </w:p>
    <w:p w:rsidR="008104FF" w:rsidRPr="00FF02FD" w:rsidRDefault="008104FF">
      <w:pPr>
        <w:keepNext/>
        <w:keepLines/>
        <w:spacing w:after="0" w:line="240" w:lineRule="auto"/>
        <w:jc w:val="both"/>
        <w:rPr>
          <w:rFonts w:ascii="Times New Roman" w:eastAsia="Times New Roman" w:hAnsi="Times New Roman" w:cs="Times New Roman"/>
          <w:b/>
          <w:spacing w:val="10"/>
          <w:sz w:val="28"/>
          <w:szCs w:val="28"/>
        </w:rPr>
      </w:pPr>
    </w:p>
    <w:p w:rsidR="008104FF" w:rsidRPr="00FF02FD" w:rsidRDefault="00A5105D">
      <w:pPr>
        <w:keepNext/>
        <w:keepLines/>
        <w:spacing w:after="0" w:line="240" w:lineRule="auto"/>
        <w:jc w:val="center"/>
        <w:rPr>
          <w:rFonts w:ascii="Times New Roman" w:eastAsia="Times New Roman" w:hAnsi="Times New Roman" w:cs="Times New Roman"/>
          <w:b/>
          <w:i/>
          <w:spacing w:val="10"/>
          <w:sz w:val="28"/>
          <w:szCs w:val="28"/>
        </w:rPr>
      </w:pPr>
      <w:r w:rsidRPr="00FF02FD">
        <w:rPr>
          <w:rFonts w:ascii="Times New Roman" w:eastAsia="Times New Roman" w:hAnsi="Times New Roman" w:cs="Times New Roman"/>
          <w:b/>
          <w:i/>
          <w:spacing w:val="10"/>
          <w:sz w:val="28"/>
          <w:szCs w:val="28"/>
        </w:rPr>
        <w:t>Игры с атакующим ударом</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1.</w:t>
      </w:r>
      <w:r w:rsidRPr="00FF02FD">
        <w:rPr>
          <w:rFonts w:ascii="Times New Roman" w:eastAsia="Times New Roman" w:hAnsi="Times New Roman" w:cs="Times New Roman"/>
          <w:b/>
          <w:spacing w:val="10"/>
          <w:sz w:val="28"/>
          <w:szCs w:val="28"/>
          <w:shd w:val="clear" w:color="auto" w:fill="FFFFFF"/>
        </w:rPr>
        <w:t xml:space="preserve"> «</w:t>
      </w:r>
      <w:proofErr w:type="spellStart"/>
      <w:r w:rsidRPr="00FF02FD">
        <w:rPr>
          <w:rFonts w:ascii="Times New Roman" w:eastAsia="Times New Roman" w:hAnsi="Times New Roman" w:cs="Times New Roman"/>
          <w:b/>
          <w:spacing w:val="10"/>
          <w:sz w:val="28"/>
          <w:szCs w:val="28"/>
          <w:shd w:val="clear" w:color="auto" w:fill="FFFFFF"/>
        </w:rPr>
        <w:t>Бомбардиры»</w:t>
      </w:r>
      <w:proofErr w:type="gramStart"/>
      <w:r w:rsidRPr="00FF02FD">
        <w:rPr>
          <w:rFonts w:ascii="Times New Roman" w:eastAsia="Times New Roman" w:hAnsi="Times New Roman" w:cs="Times New Roman"/>
          <w:b/>
          <w:spacing w:val="10"/>
          <w:sz w:val="28"/>
          <w:szCs w:val="28"/>
          <w:shd w:val="clear" w:color="auto" w:fill="FFFFFF"/>
        </w:rPr>
        <w:t>.</w:t>
      </w:r>
      <w:r w:rsidRPr="00FF02FD">
        <w:rPr>
          <w:rFonts w:ascii="Times New Roman" w:eastAsia="Times New Roman" w:hAnsi="Times New Roman" w:cs="Times New Roman"/>
          <w:sz w:val="28"/>
          <w:szCs w:val="28"/>
        </w:rPr>
        <w:t>И</w:t>
      </w:r>
      <w:proofErr w:type="gramEnd"/>
      <w:r w:rsidRPr="00FF02FD">
        <w:rPr>
          <w:rFonts w:ascii="Times New Roman" w:eastAsia="Times New Roman" w:hAnsi="Times New Roman" w:cs="Times New Roman"/>
          <w:sz w:val="28"/>
          <w:szCs w:val="28"/>
        </w:rPr>
        <w:t>гроки</w:t>
      </w:r>
      <w:proofErr w:type="spellEnd"/>
      <w:r w:rsidRPr="00FF02FD">
        <w:rPr>
          <w:rFonts w:ascii="Times New Roman" w:eastAsia="Times New Roman" w:hAnsi="Times New Roman" w:cs="Times New Roman"/>
          <w:sz w:val="28"/>
          <w:szCs w:val="28"/>
        </w:rPr>
        <w:t xml:space="preserve"> делятся на две команды. Игроки одной команды поочерёдно выполняют атакующие удары из зоны 4 (2) с передачи из зоны 3. </w:t>
      </w:r>
      <w:r w:rsidRPr="00FF02FD">
        <w:rPr>
          <w:rFonts w:ascii="Times New Roman" w:eastAsia="Times New Roman" w:hAnsi="Times New Roman" w:cs="Times New Roman"/>
          <w:sz w:val="28"/>
          <w:szCs w:val="28"/>
        </w:rPr>
        <w:lastRenderedPageBreak/>
        <w:t>Игроки другой команды стремятся защитить своё поле. Если «бомбардир» попал в площадку и защитники не коснулись</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2.</w:t>
      </w:r>
      <w:r w:rsidRPr="00FF02FD">
        <w:rPr>
          <w:rFonts w:ascii="Times New Roman" w:eastAsia="Times New Roman" w:hAnsi="Times New Roman" w:cs="Times New Roman"/>
          <w:b/>
          <w:spacing w:val="10"/>
          <w:sz w:val="28"/>
          <w:szCs w:val="28"/>
          <w:shd w:val="clear" w:color="auto" w:fill="FFFFFF"/>
        </w:rPr>
        <w:t xml:space="preserve"> «Удары с прицелом».</w:t>
      </w:r>
      <w:r w:rsidRPr="00FF02FD">
        <w:rPr>
          <w:rFonts w:ascii="Times New Roman" w:eastAsia="Times New Roman" w:hAnsi="Times New Roman" w:cs="Times New Roman"/>
          <w:sz w:val="28"/>
          <w:szCs w:val="28"/>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Методическое указание.</w:t>
      </w:r>
      <w:r w:rsidRPr="00FF02FD">
        <w:rPr>
          <w:rFonts w:ascii="Times New Roman" w:eastAsia="Times New Roman" w:hAnsi="Times New Roman" w:cs="Times New Roman"/>
          <w:sz w:val="28"/>
          <w:szCs w:val="28"/>
        </w:rPr>
        <w:t xml:space="preserve"> При выполнении нападающих ударов из зон 2 и 3 цифры в квадратах меняют.</w:t>
      </w:r>
    </w:p>
    <w:p w:rsidR="00E64ACD" w:rsidRPr="00FF02FD" w:rsidRDefault="00E64ACD">
      <w:pPr>
        <w:spacing w:after="0" w:line="240" w:lineRule="auto"/>
        <w:jc w:val="both"/>
        <w:rPr>
          <w:rFonts w:ascii="Times New Roman" w:eastAsia="Times New Roman" w:hAnsi="Times New Roman" w:cs="Times New Roman"/>
          <w:sz w:val="28"/>
          <w:szCs w:val="28"/>
        </w:rPr>
      </w:pPr>
    </w:p>
    <w:p w:rsidR="008104FF" w:rsidRPr="00FF02FD" w:rsidRDefault="00A5105D">
      <w:pPr>
        <w:keepNext/>
        <w:keepLines/>
        <w:spacing w:after="0" w:line="240" w:lineRule="auto"/>
        <w:jc w:val="center"/>
        <w:rPr>
          <w:rFonts w:ascii="Times New Roman" w:eastAsia="Times New Roman" w:hAnsi="Times New Roman" w:cs="Times New Roman"/>
          <w:b/>
          <w:i/>
          <w:spacing w:val="10"/>
          <w:sz w:val="28"/>
          <w:szCs w:val="28"/>
        </w:rPr>
      </w:pPr>
      <w:r w:rsidRPr="00FF02FD">
        <w:rPr>
          <w:rFonts w:ascii="Times New Roman" w:eastAsia="Times New Roman" w:hAnsi="Times New Roman" w:cs="Times New Roman"/>
          <w:b/>
          <w:i/>
          <w:spacing w:val="10"/>
          <w:sz w:val="28"/>
          <w:szCs w:val="28"/>
        </w:rPr>
        <w:t>Игры с блокированием атакующих ударов</w:t>
      </w:r>
    </w:p>
    <w:p w:rsidR="008104FF" w:rsidRPr="00FF02FD" w:rsidRDefault="00A5105D">
      <w:pPr>
        <w:numPr>
          <w:ilvl w:val="0"/>
          <w:numId w:val="13"/>
        </w:numPr>
        <w:tabs>
          <w:tab w:val="left" w:pos="40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 xml:space="preserve"> «Кто быстрее».</w:t>
      </w:r>
      <w:r w:rsidRPr="00FF02FD">
        <w:rPr>
          <w:rFonts w:ascii="Times New Roman" w:eastAsia="Times New Roman" w:hAnsi="Times New Roman" w:cs="Times New Roman"/>
          <w:sz w:val="28"/>
          <w:szCs w:val="28"/>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 </w:t>
      </w:r>
    </w:p>
    <w:p w:rsidR="008104FF" w:rsidRPr="00FF02FD" w:rsidRDefault="00A5105D">
      <w:pPr>
        <w:numPr>
          <w:ilvl w:val="0"/>
          <w:numId w:val="13"/>
        </w:numPr>
        <w:tabs>
          <w:tab w:val="left" w:pos="405"/>
        </w:tabs>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b/>
          <w:spacing w:val="10"/>
          <w:sz w:val="28"/>
          <w:szCs w:val="28"/>
          <w:shd w:val="clear" w:color="auto" w:fill="FFFFFF"/>
        </w:rPr>
        <w:t>«Дружная</w:t>
      </w:r>
      <w:r w:rsidRPr="00FF02FD">
        <w:rPr>
          <w:rFonts w:ascii="Times New Roman" w:eastAsia="Times New Roman" w:hAnsi="Times New Roman" w:cs="Times New Roman"/>
          <w:b/>
          <w:spacing w:val="10"/>
          <w:sz w:val="28"/>
          <w:szCs w:val="28"/>
          <w:shd w:val="clear" w:color="auto" w:fill="FFFFFF"/>
        </w:rPr>
        <w:tab/>
        <w:t>команда».</w:t>
      </w:r>
      <w:r w:rsidRPr="00FF02FD">
        <w:rPr>
          <w:rFonts w:ascii="Times New Roman" w:eastAsia="Times New Roman" w:hAnsi="Times New Roman" w:cs="Times New Roman"/>
          <w:sz w:val="28"/>
          <w:szCs w:val="28"/>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w:t>
      </w:r>
      <w:proofErr w:type="gramStart"/>
      <w:r w:rsidRPr="00FF02FD">
        <w:rPr>
          <w:rFonts w:ascii="Times New Roman" w:eastAsia="Times New Roman" w:hAnsi="Times New Roman" w:cs="Times New Roman"/>
          <w:sz w:val="28"/>
          <w:szCs w:val="28"/>
        </w:rPr>
        <w:t>в</w:t>
      </w:r>
      <w:proofErr w:type="gramEnd"/>
    </w:p>
    <w:p w:rsidR="008104FF" w:rsidRPr="00FF02FD" w:rsidRDefault="00A5105D">
      <w:pPr>
        <w:spacing w:after="0" w:line="240" w:lineRule="auto"/>
        <w:jc w:val="both"/>
        <w:rPr>
          <w:rFonts w:ascii="Times New Roman" w:eastAsia="Times New Roman" w:hAnsi="Times New Roman" w:cs="Times New Roman"/>
          <w:sz w:val="28"/>
          <w:szCs w:val="28"/>
        </w:rPr>
      </w:pPr>
      <w:r w:rsidRPr="00FF02FD">
        <w:rPr>
          <w:rFonts w:ascii="Times New Roman" w:eastAsia="Times New Roman" w:hAnsi="Times New Roman" w:cs="Times New Roman"/>
          <w:sz w:val="28"/>
          <w:szCs w:val="28"/>
        </w:rPr>
        <w:t>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8104FF" w:rsidRPr="00FF02FD" w:rsidRDefault="00A5105D">
      <w:pPr>
        <w:spacing w:after="0" w:line="240" w:lineRule="auto"/>
        <w:jc w:val="both"/>
        <w:rPr>
          <w:rFonts w:ascii="Times New Roman" w:eastAsia="Times New Roman" w:hAnsi="Times New Roman" w:cs="Times New Roman"/>
          <w:sz w:val="28"/>
          <w:szCs w:val="28"/>
        </w:rPr>
      </w:pPr>
      <w:proofErr w:type="gramStart"/>
      <w:r w:rsidRPr="00FF02FD">
        <w:rPr>
          <w:rFonts w:ascii="Times New Roman" w:eastAsia="Times New Roman" w:hAnsi="Times New Roman" w:cs="Times New Roman"/>
          <w:sz w:val="28"/>
          <w:szCs w:val="28"/>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FF02FD">
        <w:rPr>
          <w:rFonts w:ascii="Times New Roman" w:eastAsia="Times New Roman" w:hAnsi="Times New Roman" w:cs="Times New Roman"/>
          <w:sz w:val="28"/>
          <w:szCs w:val="28"/>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8104FF" w:rsidRPr="00FF02FD" w:rsidRDefault="008104FF">
      <w:pPr>
        <w:keepNext/>
        <w:keepLines/>
        <w:spacing w:after="0" w:line="240" w:lineRule="auto"/>
        <w:jc w:val="right"/>
        <w:rPr>
          <w:rFonts w:ascii="Times New Roman" w:eastAsia="Times New Roman" w:hAnsi="Times New Roman" w:cs="Times New Roman"/>
          <w:b/>
          <w:spacing w:val="10"/>
          <w:sz w:val="28"/>
          <w:szCs w:val="28"/>
        </w:rPr>
      </w:pPr>
    </w:p>
    <w:p w:rsidR="00CE233E" w:rsidRPr="00FF02FD" w:rsidRDefault="00CE233E">
      <w:pPr>
        <w:keepNext/>
        <w:keepLines/>
        <w:spacing w:after="0" w:line="240" w:lineRule="auto"/>
        <w:jc w:val="right"/>
        <w:rPr>
          <w:rFonts w:ascii="Times New Roman" w:eastAsia="Times New Roman" w:hAnsi="Times New Roman" w:cs="Times New Roman"/>
          <w:b/>
          <w:spacing w:val="10"/>
          <w:sz w:val="28"/>
          <w:szCs w:val="28"/>
        </w:rPr>
      </w:pPr>
    </w:p>
    <w:p w:rsidR="008104FF" w:rsidRDefault="008104FF">
      <w:pPr>
        <w:rPr>
          <w:rFonts w:ascii="Times New Roman" w:eastAsia="Times New Roman" w:hAnsi="Times New Roman" w:cs="Times New Roman"/>
          <w:sz w:val="28"/>
        </w:rPr>
      </w:pPr>
    </w:p>
    <w:sectPr w:rsidR="008104FF" w:rsidSect="005D20E8">
      <w:footerReference w:type="default" r:id="rId9"/>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2C" w:rsidRDefault="00546F2C" w:rsidP="009E0BD2">
      <w:pPr>
        <w:spacing w:after="0" w:line="240" w:lineRule="auto"/>
      </w:pPr>
      <w:r>
        <w:separator/>
      </w:r>
    </w:p>
  </w:endnote>
  <w:endnote w:type="continuationSeparator" w:id="0">
    <w:p w:rsidR="00546F2C" w:rsidRDefault="00546F2C" w:rsidP="009E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9C" w:rsidRDefault="00F51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2C" w:rsidRDefault="00546F2C" w:rsidP="009E0BD2">
      <w:pPr>
        <w:spacing w:after="0" w:line="240" w:lineRule="auto"/>
      </w:pPr>
      <w:r>
        <w:separator/>
      </w:r>
    </w:p>
  </w:footnote>
  <w:footnote w:type="continuationSeparator" w:id="0">
    <w:p w:rsidR="00546F2C" w:rsidRDefault="00546F2C" w:rsidP="009E0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AEE"/>
    <w:multiLevelType w:val="hybridMultilevel"/>
    <w:tmpl w:val="69D462E4"/>
    <w:lvl w:ilvl="0" w:tplc="A82C3B3C">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401F"/>
    <w:multiLevelType w:val="multilevel"/>
    <w:tmpl w:val="67F8F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929D2"/>
    <w:multiLevelType w:val="hybridMultilevel"/>
    <w:tmpl w:val="B990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1880"/>
    <w:multiLevelType w:val="hybridMultilevel"/>
    <w:tmpl w:val="222EB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392486C">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179F7"/>
    <w:multiLevelType w:val="multilevel"/>
    <w:tmpl w:val="AF640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24AB3"/>
    <w:multiLevelType w:val="hybridMultilevel"/>
    <w:tmpl w:val="CFC0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1237A"/>
    <w:multiLevelType w:val="multilevel"/>
    <w:tmpl w:val="5BFC4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A7807"/>
    <w:multiLevelType w:val="multilevel"/>
    <w:tmpl w:val="0D223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B7162"/>
    <w:multiLevelType w:val="hybridMultilevel"/>
    <w:tmpl w:val="39F6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319D8"/>
    <w:multiLevelType w:val="hybridMultilevel"/>
    <w:tmpl w:val="6D642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C6D84"/>
    <w:multiLevelType w:val="multilevel"/>
    <w:tmpl w:val="8438C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251B0"/>
    <w:multiLevelType w:val="multilevel"/>
    <w:tmpl w:val="25CA2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23447"/>
    <w:multiLevelType w:val="multilevel"/>
    <w:tmpl w:val="A740D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64BA"/>
    <w:multiLevelType w:val="hybridMultilevel"/>
    <w:tmpl w:val="2C48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54B86"/>
    <w:multiLevelType w:val="hybridMultilevel"/>
    <w:tmpl w:val="161E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A2FC1"/>
    <w:multiLevelType w:val="hybridMultilevel"/>
    <w:tmpl w:val="54F0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B26FD"/>
    <w:multiLevelType w:val="hybridMultilevel"/>
    <w:tmpl w:val="EC24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F670D5"/>
    <w:multiLevelType w:val="hybridMultilevel"/>
    <w:tmpl w:val="8A123EBA"/>
    <w:lvl w:ilvl="0" w:tplc="04190001">
      <w:start w:val="1"/>
      <w:numFmt w:val="bullet"/>
      <w:lvlText w:val=""/>
      <w:lvlJc w:val="left"/>
      <w:pPr>
        <w:ind w:left="720" w:hanging="360"/>
      </w:pPr>
      <w:rPr>
        <w:rFonts w:ascii="Symbol" w:hAnsi="Symbol" w:hint="default"/>
      </w:rPr>
    </w:lvl>
    <w:lvl w:ilvl="1" w:tplc="C040D68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65493"/>
    <w:multiLevelType w:val="hybridMultilevel"/>
    <w:tmpl w:val="86026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C6BD2"/>
    <w:multiLevelType w:val="multilevel"/>
    <w:tmpl w:val="497EF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BF392E"/>
    <w:multiLevelType w:val="hybridMultilevel"/>
    <w:tmpl w:val="BDCA9B20"/>
    <w:lvl w:ilvl="0" w:tplc="A82C3B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8163EC"/>
    <w:multiLevelType w:val="hybridMultilevel"/>
    <w:tmpl w:val="1D44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02E17"/>
    <w:multiLevelType w:val="multilevel"/>
    <w:tmpl w:val="C796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973F47"/>
    <w:multiLevelType w:val="hybridMultilevel"/>
    <w:tmpl w:val="80B8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E1737"/>
    <w:multiLevelType w:val="multilevel"/>
    <w:tmpl w:val="8C4E1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CE2F3C"/>
    <w:multiLevelType w:val="multilevel"/>
    <w:tmpl w:val="B8AC4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DC1E08"/>
    <w:multiLevelType w:val="hybridMultilevel"/>
    <w:tmpl w:val="9E5C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546F1"/>
    <w:multiLevelType w:val="hybridMultilevel"/>
    <w:tmpl w:val="B5667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ED179B"/>
    <w:multiLevelType w:val="multilevel"/>
    <w:tmpl w:val="B8288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DC7B8B"/>
    <w:multiLevelType w:val="multilevel"/>
    <w:tmpl w:val="895C2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24"/>
  </w:num>
  <w:num w:numId="4">
    <w:abstractNumId w:val="10"/>
  </w:num>
  <w:num w:numId="5">
    <w:abstractNumId w:val="12"/>
  </w:num>
  <w:num w:numId="6">
    <w:abstractNumId w:val="29"/>
  </w:num>
  <w:num w:numId="7">
    <w:abstractNumId w:val="4"/>
  </w:num>
  <w:num w:numId="8">
    <w:abstractNumId w:val="28"/>
  </w:num>
  <w:num w:numId="9">
    <w:abstractNumId w:val="25"/>
  </w:num>
  <w:num w:numId="10">
    <w:abstractNumId w:val="6"/>
  </w:num>
  <w:num w:numId="11">
    <w:abstractNumId w:val="11"/>
  </w:num>
  <w:num w:numId="12">
    <w:abstractNumId w:val="1"/>
  </w:num>
  <w:num w:numId="13">
    <w:abstractNumId w:val="22"/>
  </w:num>
  <w:num w:numId="14">
    <w:abstractNumId w:val="5"/>
  </w:num>
  <w:num w:numId="15">
    <w:abstractNumId w:val="23"/>
  </w:num>
  <w:num w:numId="16">
    <w:abstractNumId w:val="26"/>
  </w:num>
  <w:num w:numId="17">
    <w:abstractNumId w:val="15"/>
  </w:num>
  <w:num w:numId="18">
    <w:abstractNumId w:val="8"/>
  </w:num>
  <w:num w:numId="19">
    <w:abstractNumId w:val="2"/>
  </w:num>
  <w:num w:numId="20">
    <w:abstractNumId w:val="21"/>
  </w:num>
  <w:num w:numId="21">
    <w:abstractNumId w:val="20"/>
  </w:num>
  <w:num w:numId="22">
    <w:abstractNumId w:val="16"/>
  </w:num>
  <w:num w:numId="23">
    <w:abstractNumId w:val="13"/>
  </w:num>
  <w:num w:numId="24">
    <w:abstractNumId w:val="17"/>
  </w:num>
  <w:num w:numId="25">
    <w:abstractNumId w:val="3"/>
  </w:num>
  <w:num w:numId="26">
    <w:abstractNumId w:val="27"/>
  </w:num>
  <w:num w:numId="27">
    <w:abstractNumId w:val="18"/>
  </w:num>
  <w:num w:numId="28">
    <w:abstractNumId w:val="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FF"/>
    <w:rsid w:val="001F1A8E"/>
    <w:rsid w:val="001F3D5A"/>
    <w:rsid w:val="002B27E0"/>
    <w:rsid w:val="002C614D"/>
    <w:rsid w:val="00311D2E"/>
    <w:rsid w:val="0040546B"/>
    <w:rsid w:val="004074E3"/>
    <w:rsid w:val="0046256E"/>
    <w:rsid w:val="004B5403"/>
    <w:rsid w:val="004B5778"/>
    <w:rsid w:val="004D040F"/>
    <w:rsid w:val="00546F2C"/>
    <w:rsid w:val="005822A9"/>
    <w:rsid w:val="005D20E8"/>
    <w:rsid w:val="006D3E2A"/>
    <w:rsid w:val="00726C91"/>
    <w:rsid w:val="008104FF"/>
    <w:rsid w:val="008135AC"/>
    <w:rsid w:val="008522F5"/>
    <w:rsid w:val="00881ADF"/>
    <w:rsid w:val="008B3A24"/>
    <w:rsid w:val="009179ED"/>
    <w:rsid w:val="009C7697"/>
    <w:rsid w:val="009E0BD2"/>
    <w:rsid w:val="00A35CBA"/>
    <w:rsid w:val="00A5105D"/>
    <w:rsid w:val="00AB07CF"/>
    <w:rsid w:val="00AC4CE2"/>
    <w:rsid w:val="00AD085E"/>
    <w:rsid w:val="00AD4724"/>
    <w:rsid w:val="00B30F19"/>
    <w:rsid w:val="00B3426E"/>
    <w:rsid w:val="00BB1725"/>
    <w:rsid w:val="00BB2FE7"/>
    <w:rsid w:val="00CD1C7E"/>
    <w:rsid w:val="00CE233E"/>
    <w:rsid w:val="00D276EE"/>
    <w:rsid w:val="00D7391D"/>
    <w:rsid w:val="00DB25E0"/>
    <w:rsid w:val="00E64ACD"/>
    <w:rsid w:val="00E90905"/>
    <w:rsid w:val="00E96089"/>
    <w:rsid w:val="00EA0676"/>
    <w:rsid w:val="00F51A9C"/>
    <w:rsid w:val="00FF0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91D"/>
    <w:pPr>
      <w:ind w:left="720"/>
      <w:contextualSpacing/>
    </w:pPr>
  </w:style>
  <w:style w:type="paragraph" w:styleId="a4">
    <w:name w:val="header"/>
    <w:basedOn w:val="a"/>
    <w:link w:val="a5"/>
    <w:uiPriority w:val="99"/>
    <w:unhideWhenUsed/>
    <w:rsid w:val="009E0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BD2"/>
  </w:style>
  <w:style w:type="paragraph" w:styleId="a6">
    <w:name w:val="footer"/>
    <w:basedOn w:val="a"/>
    <w:link w:val="a7"/>
    <w:uiPriority w:val="99"/>
    <w:unhideWhenUsed/>
    <w:rsid w:val="009E0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BD2"/>
  </w:style>
  <w:style w:type="table" w:customStyle="1" w:styleId="1">
    <w:name w:val="Сетка таблицы1"/>
    <w:basedOn w:val="a1"/>
    <w:next w:val="a8"/>
    <w:uiPriority w:val="59"/>
    <w:rsid w:val="00A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91D"/>
    <w:pPr>
      <w:ind w:left="720"/>
      <w:contextualSpacing/>
    </w:pPr>
  </w:style>
  <w:style w:type="paragraph" w:styleId="a4">
    <w:name w:val="header"/>
    <w:basedOn w:val="a"/>
    <w:link w:val="a5"/>
    <w:uiPriority w:val="99"/>
    <w:unhideWhenUsed/>
    <w:rsid w:val="009E0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BD2"/>
  </w:style>
  <w:style w:type="paragraph" w:styleId="a6">
    <w:name w:val="footer"/>
    <w:basedOn w:val="a"/>
    <w:link w:val="a7"/>
    <w:uiPriority w:val="99"/>
    <w:unhideWhenUsed/>
    <w:rsid w:val="009E0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BD2"/>
  </w:style>
  <w:style w:type="table" w:customStyle="1" w:styleId="1">
    <w:name w:val="Сетка таблицы1"/>
    <w:basedOn w:val="a1"/>
    <w:next w:val="a8"/>
    <w:uiPriority w:val="59"/>
    <w:rsid w:val="00A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CA89-E03F-403B-9B01-0B0ED649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2021-10-19T13:43:00Z</dcterms:created>
  <dcterms:modified xsi:type="dcterms:W3CDTF">2021-10-26T16:15:00Z</dcterms:modified>
</cp:coreProperties>
</file>