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ECB" w:rsidRDefault="008E0ECB" w:rsidP="00D86147">
      <w:pPr>
        <w:pStyle w:val="a4"/>
        <w:spacing w:line="240" w:lineRule="auto"/>
        <w:rPr>
          <w:sz w:val="24"/>
          <w:szCs w:val="24"/>
          <w:lang w:val="ru-RU"/>
        </w:rPr>
      </w:pPr>
      <w:bookmarkStart w:id="0" w:name="_GoBack"/>
      <w:r>
        <w:rPr>
          <w:noProof/>
          <w:sz w:val="24"/>
          <w:szCs w:val="24"/>
          <w:lang w:val="ru-RU"/>
        </w:rPr>
        <w:drawing>
          <wp:anchor distT="0" distB="0" distL="114300" distR="114300" simplePos="0" relativeHeight="251691008" behindDoc="1" locked="0" layoutInCell="1" allowOverlap="1">
            <wp:simplePos x="0" y="0"/>
            <wp:positionH relativeFrom="column">
              <wp:posOffset>-1120775</wp:posOffset>
            </wp:positionH>
            <wp:positionV relativeFrom="page">
              <wp:posOffset>313055</wp:posOffset>
            </wp:positionV>
            <wp:extent cx="7142400" cy="9972000"/>
            <wp:effectExtent l="0" t="0" r="1905" b="0"/>
            <wp:wrapThrough wrapText="bothSides">
              <wp:wrapPolygon edited="0">
                <wp:start x="0" y="0"/>
                <wp:lineTo x="0" y="21541"/>
                <wp:lineTo x="21548" y="21541"/>
                <wp:lineTo x="21548"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СОО 2018-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42400" cy="9972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D86147" w:rsidRPr="00AF6719" w:rsidRDefault="005B0E0D" w:rsidP="00D86147">
      <w:pPr>
        <w:pStyle w:val="a4"/>
        <w:spacing w:line="240" w:lineRule="auto"/>
        <w:rPr>
          <w:sz w:val="24"/>
          <w:szCs w:val="24"/>
        </w:rPr>
      </w:pPr>
      <w:r>
        <w:rPr>
          <w:sz w:val="24"/>
          <w:szCs w:val="24"/>
        </w:rPr>
        <w:lastRenderedPageBreak/>
        <w:t>Муниципальное бюджетное общеобразовательное учрежедние</w:t>
      </w:r>
    </w:p>
    <w:p w:rsidR="00D86147" w:rsidRPr="00AF6719" w:rsidRDefault="00D86147" w:rsidP="00D86147">
      <w:pPr>
        <w:pStyle w:val="a4"/>
        <w:spacing w:line="240" w:lineRule="auto"/>
        <w:rPr>
          <w:sz w:val="24"/>
          <w:szCs w:val="24"/>
        </w:rPr>
      </w:pPr>
      <w:r>
        <w:rPr>
          <w:sz w:val="24"/>
          <w:szCs w:val="24"/>
        </w:rPr>
        <w:t>«Сростинская СОШ им. В.М.Шукшина»</w:t>
      </w:r>
    </w:p>
    <w:p w:rsidR="00D86147" w:rsidRPr="00AF6719" w:rsidRDefault="00D86147" w:rsidP="00D86147">
      <w:pPr>
        <w:pStyle w:val="a4"/>
        <w:spacing w:line="240" w:lineRule="auto"/>
        <w:jc w:val="left"/>
        <w:rPr>
          <w:b w:val="0"/>
          <w:iCs/>
          <w:sz w:val="20"/>
        </w:rPr>
      </w:pPr>
    </w:p>
    <w:p w:rsidR="00D86147" w:rsidRPr="00AF6719" w:rsidRDefault="00D86147" w:rsidP="00D86147">
      <w:pPr>
        <w:pStyle w:val="a4"/>
        <w:spacing w:line="240" w:lineRule="auto"/>
        <w:rPr>
          <w:b w:val="0"/>
          <w:iCs/>
          <w:sz w:val="20"/>
        </w:rPr>
      </w:pPr>
      <w:r>
        <w:rPr>
          <w:b w:val="0"/>
          <w:iCs/>
          <w:sz w:val="20"/>
        </w:rPr>
        <w:t>Советская  ул., д.88,  Сростки, 659375</w:t>
      </w:r>
    </w:p>
    <w:p w:rsidR="00D86147" w:rsidRPr="00E5013B" w:rsidRDefault="00D86147" w:rsidP="00D86147">
      <w:pPr>
        <w:pStyle w:val="a4"/>
        <w:spacing w:line="240" w:lineRule="auto"/>
        <w:rPr>
          <w:b w:val="0"/>
          <w:iCs/>
          <w:sz w:val="20"/>
          <w:lang w:val="en-US"/>
        </w:rPr>
      </w:pPr>
      <w:r>
        <w:rPr>
          <w:b w:val="0"/>
          <w:iCs/>
          <w:sz w:val="20"/>
        </w:rPr>
        <w:t>Тел</w:t>
      </w:r>
      <w:r w:rsidRPr="00B81442">
        <w:rPr>
          <w:b w:val="0"/>
          <w:iCs/>
          <w:sz w:val="20"/>
          <w:lang w:val="en-US"/>
        </w:rPr>
        <w:t>./</w:t>
      </w:r>
      <w:r>
        <w:rPr>
          <w:b w:val="0"/>
          <w:iCs/>
          <w:sz w:val="20"/>
        </w:rPr>
        <w:t>факс</w:t>
      </w:r>
      <w:r w:rsidRPr="00B81442">
        <w:rPr>
          <w:b w:val="0"/>
          <w:iCs/>
          <w:sz w:val="20"/>
          <w:lang w:val="en-US"/>
        </w:rPr>
        <w:t xml:space="preserve"> (3854) 761438. </w:t>
      </w:r>
      <w:r w:rsidRPr="00AF6719">
        <w:rPr>
          <w:b w:val="0"/>
          <w:iCs/>
          <w:sz w:val="20"/>
          <w:lang w:val="en-US"/>
        </w:rPr>
        <w:t>E</w:t>
      </w:r>
      <w:r w:rsidRPr="00E5013B">
        <w:rPr>
          <w:b w:val="0"/>
          <w:iCs/>
          <w:sz w:val="20"/>
          <w:lang w:val="en-US"/>
        </w:rPr>
        <w:t>-</w:t>
      </w:r>
      <w:r w:rsidRPr="00AF6719">
        <w:rPr>
          <w:b w:val="0"/>
          <w:iCs/>
          <w:sz w:val="20"/>
          <w:lang w:val="en-US"/>
        </w:rPr>
        <w:t>mail</w:t>
      </w:r>
      <w:r w:rsidRPr="00E5013B">
        <w:rPr>
          <w:b w:val="0"/>
          <w:iCs/>
          <w:sz w:val="20"/>
          <w:lang w:val="en-US"/>
        </w:rPr>
        <w:t xml:space="preserve">: </w:t>
      </w:r>
      <w:proofErr w:type="gramStart"/>
      <w:r>
        <w:rPr>
          <w:b w:val="0"/>
          <w:iCs/>
          <w:sz w:val="20"/>
          <w:lang w:val="en-US"/>
        </w:rPr>
        <w:t>sschull2008</w:t>
      </w:r>
      <w:r w:rsidRPr="00E5013B">
        <w:rPr>
          <w:b w:val="0"/>
          <w:iCs/>
          <w:sz w:val="20"/>
          <w:lang w:val="en-US"/>
        </w:rPr>
        <w:t>@</w:t>
      </w:r>
      <w:r w:rsidRPr="00AF6719">
        <w:rPr>
          <w:b w:val="0"/>
          <w:iCs/>
          <w:sz w:val="20"/>
          <w:lang w:val="en-US"/>
        </w:rPr>
        <w:t>yandex</w:t>
      </w:r>
      <w:r w:rsidRPr="00E5013B">
        <w:rPr>
          <w:b w:val="0"/>
          <w:iCs/>
          <w:sz w:val="20"/>
          <w:lang w:val="en-US"/>
        </w:rPr>
        <w:t>.</w:t>
      </w:r>
      <w:r w:rsidRPr="00AF6719">
        <w:rPr>
          <w:b w:val="0"/>
          <w:iCs/>
          <w:sz w:val="20"/>
          <w:lang w:val="en-US"/>
        </w:rPr>
        <w:t>ru</w:t>
      </w:r>
      <w:r w:rsidRPr="00E5013B">
        <w:rPr>
          <w:b w:val="0"/>
          <w:iCs/>
          <w:sz w:val="20"/>
          <w:lang w:val="en-US"/>
        </w:rPr>
        <w:t xml:space="preserve"> </w:t>
      </w:r>
      <w:r w:rsidRPr="00C1171F">
        <w:rPr>
          <w:b w:val="0"/>
          <w:iCs/>
          <w:sz w:val="20"/>
          <w:lang w:val="en-US"/>
        </w:rPr>
        <w:t xml:space="preserve"> </w:t>
      </w:r>
      <w:r>
        <w:rPr>
          <w:b w:val="0"/>
          <w:iCs/>
          <w:sz w:val="20"/>
          <w:lang w:val="en-US"/>
        </w:rPr>
        <w:t>http</w:t>
      </w:r>
      <w:proofErr w:type="gramEnd"/>
      <w:r>
        <w:rPr>
          <w:b w:val="0"/>
          <w:iCs/>
          <w:sz w:val="20"/>
          <w:lang w:val="en-US"/>
        </w:rPr>
        <w:t>://srostki.alted.ru</w:t>
      </w:r>
    </w:p>
    <w:p w:rsidR="00D86147" w:rsidRDefault="00D86147" w:rsidP="00D86147">
      <w:pPr>
        <w:jc w:val="both"/>
        <w:rPr>
          <w:b/>
          <w:bCs/>
        </w:rPr>
      </w:pPr>
    </w:p>
    <w:p w:rsidR="00D86147" w:rsidRDefault="00D86147" w:rsidP="00D86147">
      <w:pPr>
        <w:jc w:val="both"/>
        <w:rPr>
          <w:b/>
          <w:bCs/>
        </w:rPr>
      </w:pP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3242"/>
        <w:gridCol w:w="3650"/>
      </w:tblGrid>
      <w:tr w:rsidR="00D86147" w:rsidTr="00DA3C75">
        <w:trPr>
          <w:trHeight w:val="1441"/>
        </w:trPr>
        <w:tc>
          <w:tcPr>
            <w:tcW w:w="2734" w:type="dxa"/>
          </w:tcPr>
          <w:p w:rsidR="00D86147" w:rsidRPr="00AF6719" w:rsidRDefault="00D86147" w:rsidP="00DA3C75">
            <w:pPr>
              <w:rPr>
                <w:b/>
              </w:rPr>
            </w:pPr>
            <w:r>
              <w:t xml:space="preserve"> </w:t>
            </w:r>
            <w:r w:rsidRPr="00AF6719">
              <w:rPr>
                <w:b/>
              </w:rPr>
              <w:t>ПРИНЯТА</w:t>
            </w:r>
            <w:r>
              <w:rPr>
                <w:b/>
              </w:rPr>
              <w:t xml:space="preserve">            </w:t>
            </w:r>
          </w:p>
          <w:p w:rsidR="00D86147" w:rsidRPr="00E5013B" w:rsidRDefault="00D86147" w:rsidP="00DA3C75">
            <w:pPr>
              <w:ind w:right="317"/>
              <w:rPr>
                <w:bCs/>
              </w:rPr>
            </w:pPr>
            <w:r w:rsidRPr="00AF6719">
              <w:rPr>
                <w:bCs/>
              </w:rPr>
              <w:t xml:space="preserve">Совет </w:t>
            </w:r>
            <w:r w:rsidRPr="00A7223B">
              <w:t xml:space="preserve"> </w:t>
            </w:r>
            <w:r>
              <w:t>школы</w:t>
            </w:r>
          </w:p>
          <w:p w:rsidR="00D86147" w:rsidRPr="00AF6719" w:rsidRDefault="00D86147" w:rsidP="00DA3C75">
            <w:pPr>
              <w:rPr>
                <w:bCs/>
              </w:rPr>
            </w:pPr>
            <w:r w:rsidRPr="00AF6719">
              <w:rPr>
                <w:bCs/>
              </w:rPr>
              <w:t>Протокол</w:t>
            </w:r>
          </w:p>
          <w:p w:rsidR="00D86147" w:rsidRPr="00AF6719" w:rsidRDefault="00D86147" w:rsidP="00DA3C75">
            <w:pPr>
              <w:rPr>
                <w:sz w:val="16"/>
                <w:szCs w:val="16"/>
              </w:rPr>
            </w:pPr>
          </w:p>
          <w:p w:rsidR="00D86147" w:rsidRPr="00B40D53" w:rsidRDefault="00064ED2" w:rsidP="00DA3C75">
            <w:pPr>
              <w:widowControl w:val="0"/>
              <w:autoSpaceDE w:val="0"/>
              <w:autoSpaceDN w:val="0"/>
              <w:adjustRightInd w:val="0"/>
            </w:pPr>
            <w:r>
              <w:t>№ _____  от  ____________  2018</w:t>
            </w:r>
            <w:r w:rsidR="00D86147" w:rsidRPr="00AF6719">
              <w:t> г.</w:t>
            </w:r>
          </w:p>
        </w:tc>
        <w:tc>
          <w:tcPr>
            <w:tcW w:w="3242" w:type="dxa"/>
          </w:tcPr>
          <w:p w:rsidR="00D86147" w:rsidRPr="007A178E" w:rsidRDefault="00D86147" w:rsidP="00DA3C75">
            <w:pPr>
              <w:widowControl w:val="0"/>
              <w:autoSpaceDE w:val="0"/>
              <w:autoSpaceDN w:val="0"/>
              <w:adjustRightInd w:val="0"/>
              <w:rPr>
                <w:b/>
              </w:rPr>
            </w:pPr>
            <w:r w:rsidRPr="007A178E">
              <w:rPr>
                <w:b/>
              </w:rPr>
              <w:t>СОГЛАСОВАНО</w:t>
            </w:r>
          </w:p>
          <w:p w:rsidR="00D86147" w:rsidRDefault="00D86147" w:rsidP="00DA3C75">
            <w:pPr>
              <w:widowControl w:val="0"/>
              <w:autoSpaceDE w:val="0"/>
              <w:autoSpaceDN w:val="0"/>
              <w:adjustRightInd w:val="0"/>
              <w:rPr>
                <w:rStyle w:val="apple-converted-space"/>
                <w:color w:val="000000"/>
                <w:shd w:val="clear" w:color="auto" w:fill="FFFFFF"/>
              </w:rPr>
            </w:pPr>
            <w:r w:rsidRPr="007A178E">
              <w:rPr>
                <w:color w:val="000000"/>
                <w:shd w:val="clear" w:color="auto" w:fill="FFFFFF"/>
              </w:rPr>
              <w:t>МКУ</w:t>
            </w:r>
            <w:r>
              <w:rPr>
                <w:rFonts w:ascii="Arial" w:hAnsi="Arial" w:cs="Arial"/>
                <w:color w:val="000000"/>
                <w:sz w:val="20"/>
                <w:szCs w:val="20"/>
                <w:shd w:val="clear" w:color="auto" w:fill="FFFFFF"/>
              </w:rPr>
              <w:t xml:space="preserve"> </w:t>
            </w:r>
            <w:r w:rsidRPr="007A178E">
              <w:rPr>
                <w:color w:val="000000"/>
                <w:shd w:val="clear" w:color="auto" w:fill="FFFFFF"/>
              </w:rPr>
              <w:t>"</w:t>
            </w:r>
            <w:r w:rsidRPr="007A178E">
              <w:rPr>
                <w:bCs/>
                <w:color w:val="000000"/>
                <w:shd w:val="clear" w:color="auto" w:fill="FFFFFF"/>
              </w:rPr>
              <w:t>Комитет</w:t>
            </w:r>
          </w:p>
          <w:p w:rsidR="00D86147" w:rsidRPr="007A178E" w:rsidRDefault="00D86147" w:rsidP="00DA3C75">
            <w:pPr>
              <w:widowControl w:val="0"/>
              <w:autoSpaceDE w:val="0"/>
              <w:autoSpaceDN w:val="0"/>
              <w:adjustRightInd w:val="0"/>
              <w:rPr>
                <w:rStyle w:val="apple-converted-space"/>
                <w:color w:val="000000"/>
                <w:shd w:val="clear" w:color="auto" w:fill="FFFFFF"/>
              </w:rPr>
            </w:pPr>
            <w:r w:rsidRPr="007A178E">
              <w:rPr>
                <w:bCs/>
                <w:color w:val="000000"/>
                <w:shd w:val="clear" w:color="auto" w:fill="FFFFFF"/>
              </w:rPr>
              <w:t>Администрации</w:t>
            </w:r>
            <w:r w:rsidRPr="007A178E">
              <w:rPr>
                <w:rStyle w:val="apple-converted-space"/>
                <w:color w:val="000000"/>
                <w:shd w:val="clear" w:color="auto" w:fill="FFFFFF"/>
              </w:rPr>
              <w:t> </w:t>
            </w:r>
          </w:p>
          <w:p w:rsidR="00D86147" w:rsidRDefault="00D86147" w:rsidP="00DA3C75">
            <w:pPr>
              <w:widowControl w:val="0"/>
              <w:autoSpaceDE w:val="0"/>
              <w:autoSpaceDN w:val="0"/>
              <w:adjustRightInd w:val="0"/>
              <w:rPr>
                <w:rStyle w:val="apple-converted-space"/>
                <w:color w:val="000000"/>
                <w:shd w:val="clear" w:color="auto" w:fill="FFFFFF"/>
              </w:rPr>
            </w:pPr>
            <w:r w:rsidRPr="007A178E">
              <w:rPr>
                <w:bCs/>
                <w:color w:val="000000"/>
                <w:shd w:val="clear" w:color="auto" w:fill="FFFFFF"/>
              </w:rPr>
              <w:t>Бийского</w:t>
            </w:r>
            <w:r w:rsidRPr="007A178E">
              <w:rPr>
                <w:rStyle w:val="apple-converted-space"/>
                <w:color w:val="000000"/>
                <w:shd w:val="clear" w:color="auto" w:fill="FFFFFF"/>
              </w:rPr>
              <w:t> </w:t>
            </w:r>
            <w:r w:rsidRPr="007A178E">
              <w:rPr>
                <w:bCs/>
                <w:color w:val="000000"/>
                <w:shd w:val="clear" w:color="auto" w:fill="FFFFFF"/>
              </w:rPr>
              <w:t>района</w:t>
            </w:r>
            <w:r w:rsidRPr="007A178E">
              <w:rPr>
                <w:rStyle w:val="apple-converted-space"/>
                <w:color w:val="000000"/>
                <w:shd w:val="clear" w:color="auto" w:fill="FFFFFF"/>
              </w:rPr>
              <w:t> </w:t>
            </w:r>
            <w:r w:rsidRPr="007A178E">
              <w:rPr>
                <w:bCs/>
                <w:color w:val="000000"/>
                <w:shd w:val="clear" w:color="auto" w:fill="FFFFFF"/>
              </w:rPr>
              <w:t>по</w:t>
            </w:r>
            <w:r w:rsidRPr="007A178E">
              <w:rPr>
                <w:rStyle w:val="apple-converted-space"/>
                <w:color w:val="000000"/>
                <w:shd w:val="clear" w:color="auto" w:fill="FFFFFF"/>
              </w:rPr>
              <w:t> </w:t>
            </w:r>
          </w:p>
          <w:p w:rsidR="00D86147" w:rsidRPr="007A178E" w:rsidRDefault="00D86147" w:rsidP="00DA3C75">
            <w:pPr>
              <w:widowControl w:val="0"/>
              <w:autoSpaceDE w:val="0"/>
              <w:autoSpaceDN w:val="0"/>
              <w:adjustRightInd w:val="0"/>
              <w:rPr>
                <w:color w:val="000000"/>
                <w:shd w:val="clear" w:color="auto" w:fill="FFFFFF"/>
              </w:rPr>
            </w:pPr>
            <w:r w:rsidRPr="007A178E">
              <w:rPr>
                <w:bCs/>
                <w:color w:val="000000"/>
                <w:shd w:val="clear" w:color="auto" w:fill="FFFFFF"/>
              </w:rPr>
              <w:t>образованию</w:t>
            </w:r>
            <w:r w:rsidRPr="007A178E">
              <w:rPr>
                <w:rStyle w:val="apple-converted-space"/>
                <w:color w:val="000000"/>
                <w:shd w:val="clear" w:color="auto" w:fill="FFFFFF"/>
              </w:rPr>
              <w:t> </w:t>
            </w:r>
            <w:r w:rsidRPr="007A178E">
              <w:rPr>
                <w:color w:val="000000"/>
                <w:shd w:val="clear" w:color="auto" w:fill="FFFFFF"/>
              </w:rPr>
              <w:t>и</w:t>
            </w:r>
            <w:r w:rsidRPr="007A178E">
              <w:rPr>
                <w:rStyle w:val="apple-converted-space"/>
                <w:color w:val="000000"/>
                <w:shd w:val="clear" w:color="auto" w:fill="FFFFFF"/>
              </w:rPr>
              <w:t> </w:t>
            </w:r>
            <w:r>
              <w:rPr>
                <w:rStyle w:val="apple-converted-space"/>
                <w:color w:val="000000"/>
                <w:shd w:val="clear" w:color="auto" w:fill="FFFFFF"/>
              </w:rPr>
              <w:t xml:space="preserve"> </w:t>
            </w:r>
            <w:r w:rsidRPr="007A178E">
              <w:rPr>
                <w:color w:val="000000"/>
                <w:shd w:val="clear" w:color="auto" w:fill="FFFFFF"/>
              </w:rPr>
              <w:t>делам молодежи"</w:t>
            </w:r>
            <w:r>
              <w:t xml:space="preserve">  </w:t>
            </w:r>
          </w:p>
          <w:p w:rsidR="00D86147" w:rsidRPr="00B40D53" w:rsidRDefault="00D86147" w:rsidP="00DA3C75">
            <w:pPr>
              <w:widowControl w:val="0"/>
              <w:autoSpaceDE w:val="0"/>
              <w:autoSpaceDN w:val="0"/>
              <w:adjustRightInd w:val="0"/>
            </w:pPr>
            <w:r>
              <w:t xml:space="preserve">«___» </w:t>
            </w:r>
            <w:r w:rsidR="00064ED2">
              <w:t>___________2018</w:t>
            </w:r>
            <w:r w:rsidRPr="00B40D53">
              <w:t>г</w:t>
            </w:r>
          </w:p>
          <w:p w:rsidR="00D86147" w:rsidRDefault="00D86147" w:rsidP="00DA3C75">
            <w:pPr>
              <w:widowControl w:val="0"/>
              <w:autoSpaceDE w:val="0"/>
              <w:autoSpaceDN w:val="0"/>
              <w:adjustRightInd w:val="0"/>
            </w:pPr>
            <w:r w:rsidRPr="00B40D53">
              <w:t>_____/ _______________/</w:t>
            </w:r>
          </w:p>
          <w:p w:rsidR="00D86147" w:rsidRPr="00B40D53" w:rsidRDefault="00D86147" w:rsidP="00DA3C75">
            <w:pPr>
              <w:widowControl w:val="0"/>
              <w:autoSpaceDE w:val="0"/>
              <w:autoSpaceDN w:val="0"/>
              <w:adjustRightInd w:val="0"/>
            </w:pPr>
            <w:r>
              <w:t xml:space="preserve">                      ФИО</w:t>
            </w:r>
          </w:p>
        </w:tc>
        <w:tc>
          <w:tcPr>
            <w:tcW w:w="3650" w:type="dxa"/>
          </w:tcPr>
          <w:p w:rsidR="00D86147" w:rsidRPr="007A178E" w:rsidRDefault="00D86147" w:rsidP="00DA3C75">
            <w:pPr>
              <w:widowControl w:val="0"/>
              <w:autoSpaceDE w:val="0"/>
              <w:autoSpaceDN w:val="0"/>
              <w:adjustRightInd w:val="0"/>
              <w:rPr>
                <w:b/>
              </w:rPr>
            </w:pPr>
            <w:r>
              <w:rPr>
                <w:b/>
              </w:rPr>
              <w:t>УТВЕРЖДЕНО</w:t>
            </w:r>
          </w:p>
          <w:p w:rsidR="00D86147" w:rsidRPr="00B40D53" w:rsidRDefault="00D86147" w:rsidP="00DA3C75">
            <w:pPr>
              <w:widowControl w:val="0"/>
              <w:autoSpaceDE w:val="0"/>
              <w:autoSpaceDN w:val="0"/>
              <w:adjustRightInd w:val="0"/>
            </w:pPr>
            <w:r>
              <w:t>Директор МБОО</w:t>
            </w:r>
            <w:r w:rsidRPr="00B40D53">
              <w:t xml:space="preserve"> «Сростинская СОШ им. В.М. Шукшина»</w:t>
            </w:r>
          </w:p>
          <w:p w:rsidR="00D86147" w:rsidRPr="00B40D53" w:rsidRDefault="00D86147" w:rsidP="00DA3C75">
            <w:pPr>
              <w:widowControl w:val="0"/>
              <w:autoSpaceDE w:val="0"/>
              <w:autoSpaceDN w:val="0"/>
              <w:adjustRightInd w:val="0"/>
            </w:pPr>
            <w:r w:rsidRPr="00B40D53">
              <w:t>______/ __________________ /</w:t>
            </w:r>
          </w:p>
          <w:p w:rsidR="00D86147" w:rsidRPr="00B40D53" w:rsidRDefault="00D86147" w:rsidP="00DA3C75">
            <w:pPr>
              <w:widowControl w:val="0"/>
              <w:autoSpaceDE w:val="0"/>
              <w:autoSpaceDN w:val="0"/>
              <w:adjustRightInd w:val="0"/>
            </w:pPr>
            <w:r w:rsidRPr="00B40D53">
              <w:t xml:space="preserve">                        ФИО</w:t>
            </w:r>
          </w:p>
          <w:p w:rsidR="00D86147" w:rsidRPr="00B40D53" w:rsidRDefault="00D86147" w:rsidP="00DA3C75">
            <w:pPr>
              <w:widowControl w:val="0"/>
              <w:autoSpaceDE w:val="0"/>
              <w:autoSpaceDN w:val="0"/>
              <w:adjustRightInd w:val="0"/>
            </w:pPr>
            <w:r w:rsidRPr="00B40D53">
              <w:t>Приказ № ____________</w:t>
            </w:r>
          </w:p>
          <w:p w:rsidR="00D86147" w:rsidRPr="00B40D53" w:rsidRDefault="00064ED2" w:rsidP="00DA3C75">
            <w:pPr>
              <w:widowControl w:val="0"/>
              <w:autoSpaceDE w:val="0"/>
              <w:autoSpaceDN w:val="0"/>
              <w:adjustRightInd w:val="0"/>
            </w:pPr>
            <w:r>
              <w:t>От «____» _____________2018</w:t>
            </w:r>
            <w:r w:rsidR="00D86147" w:rsidRPr="00B40D53">
              <w:t>г</w:t>
            </w:r>
          </w:p>
          <w:p w:rsidR="00D86147" w:rsidRPr="00B40D53" w:rsidRDefault="00D86147" w:rsidP="00DA3C75">
            <w:pPr>
              <w:widowControl w:val="0"/>
              <w:autoSpaceDE w:val="0"/>
              <w:autoSpaceDN w:val="0"/>
              <w:adjustRightInd w:val="0"/>
            </w:pPr>
          </w:p>
        </w:tc>
      </w:tr>
    </w:tbl>
    <w:p w:rsidR="000F266A" w:rsidRDefault="00D86147">
      <w:r>
        <w:t xml:space="preserve">   </w:t>
      </w:r>
    </w:p>
    <w:p w:rsidR="00D86147" w:rsidRDefault="00D86147"/>
    <w:p w:rsidR="00B210D4" w:rsidRPr="00B210D4" w:rsidRDefault="00B210D4" w:rsidP="00B210D4">
      <w:pPr>
        <w:jc w:val="center"/>
        <w:rPr>
          <w:b/>
          <w:sz w:val="56"/>
          <w:szCs w:val="56"/>
        </w:rPr>
      </w:pPr>
    </w:p>
    <w:p w:rsidR="00B210D4" w:rsidRDefault="00B210D4"/>
    <w:p w:rsidR="00B210D4" w:rsidRDefault="00B210D4"/>
    <w:p w:rsidR="00D86147" w:rsidRPr="00AF6719" w:rsidRDefault="00D86147" w:rsidP="00D86147">
      <w:pPr>
        <w:spacing w:after="240"/>
        <w:jc w:val="center"/>
        <w:rPr>
          <w:b/>
          <w:bCs/>
        </w:rPr>
      </w:pPr>
      <w:r w:rsidRPr="00AF6719">
        <w:rPr>
          <w:b/>
          <w:bCs/>
        </w:rPr>
        <w:t xml:space="preserve">ОСНОВНАЯ ОБРАЗОВАТЕЛЬНАЯ ПРОГРАММА </w:t>
      </w:r>
    </w:p>
    <w:p w:rsidR="00D86147" w:rsidRPr="00AF6719" w:rsidRDefault="005B0E0D" w:rsidP="00D86147">
      <w:pPr>
        <w:spacing w:after="240"/>
        <w:jc w:val="center"/>
        <w:rPr>
          <w:b/>
          <w:bCs/>
        </w:rPr>
      </w:pPr>
      <w:r>
        <w:rPr>
          <w:b/>
          <w:bCs/>
        </w:rPr>
        <w:t xml:space="preserve"> МБОУ</w:t>
      </w:r>
      <w:r w:rsidR="00D86147">
        <w:rPr>
          <w:b/>
          <w:bCs/>
        </w:rPr>
        <w:t xml:space="preserve"> «СРОСТИНСКАЯ СОШ ИМ.В.М.ШУКШИНА»</w:t>
      </w:r>
    </w:p>
    <w:p w:rsidR="00D86147" w:rsidRPr="00AF6719" w:rsidRDefault="00D86147" w:rsidP="00D86147">
      <w:pPr>
        <w:spacing w:before="240"/>
        <w:jc w:val="center"/>
        <w:rPr>
          <w:b/>
          <w:bCs/>
        </w:rPr>
      </w:pPr>
      <w:r>
        <w:rPr>
          <w:b/>
          <w:bCs/>
        </w:rPr>
        <w:t xml:space="preserve">(СРЕДНЕГО </w:t>
      </w:r>
      <w:r w:rsidRPr="00AF6719">
        <w:rPr>
          <w:b/>
          <w:bCs/>
        </w:rPr>
        <w:t xml:space="preserve"> ОБЩЕЕ ОБРАЗОВАНИЕ)</w:t>
      </w:r>
    </w:p>
    <w:p w:rsidR="00D86147" w:rsidRPr="00AF6719" w:rsidRDefault="00D86147" w:rsidP="00D86147">
      <w:pPr>
        <w:jc w:val="both"/>
        <w:rPr>
          <w:b/>
          <w:bCs/>
        </w:rPr>
      </w:pPr>
    </w:p>
    <w:p w:rsidR="00D86147" w:rsidRPr="00AF6719" w:rsidRDefault="00D86147" w:rsidP="00D86147">
      <w:pPr>
        <w:jc w:val="center"/>
        <w:rPr>
          <w:b/>
          <w:bCs/>
        </w:rPr>
      </w:pPr>
      <w:r w:rsidRPr="00AF6719">
        <w:rPr>
          <w:b/>
          <w:bCs/>
        </w:rPr>
        <w:t>201</w:t>
      </w:r>
      <w:r>
        <w:rPr>
          <w:b/>
          <w:bCs/>
        </w:rPr>
        <w:t>8 - 2020</w:t>
      </w:r>
      <w:r w:rsidRPr="00AF6719">
        <w:rPr>
          <w:b/>
          <w:bCs/>
        </w:rPr>
        <w:t xml:space="preserve"> гг.</w:t>
      </w:r>
    </w:p>
    <w:p w:rsidR="00D86147" w:rsidRPr="00AF6719" w:rsidRDefault="00D86147" w:rsidP="00D86147">
      <w:pPr>
        <w:jc w:val="both"/>
        <w:rPr>
          <w:b/>
          <w:bCs/>
        </w:rPr>
      </w:pPr>
    </w:p>
    <w:p w:rsidR="00D86147" w:rsidRDefault="00D86147" w:rsidP="00D86147">
      <w:pPr>
        <w:jc w:val="center"/>
        <w:rPr>
          <w:b/>
          <w:bCs/>
        </w:rPr>
      </w:pPr>
      <w:r>
        <w:rPr>
          <w:b/>
          <w:bCs/>
        </w:rPr>
        <w:t>Часть 1.</w:t>
      </w:r>
    </w:p>
    <w:p w:rsidR="00D86147" w:rsidRPr="00AF6719" w:rsidRDefault="00D86147" w:rsidP="00D86147">
      <w:pPr>
        <w:jc w:val="center"/>
        <w:rPr>
          <w:b/>
          <w:bCs/>
        </w:rPr>
      </w:pPr>
    </w:p>
    <w:p w:rsidR="00D86147" w:rsidRDefault="00D86147" w:rsidP="00D86147">
      <w:pPr>
        <w:ind w:left="2835"/>
        <w:rPr>
          <w:b/>
          <w:bCs/>
        </w:rPr>
      </w:pPr>
      <w:r>
        <w:rPr>
          <w:b/>
          <w:bCs/>
        </w:rPr>
        <w:t xml:space="preserve"> </w:t>
      </w:r>
    </w:p>
    <w:p w:rsidR="00D86147" w:rsidRDefault="00D86147" w:rsidP="00D86147">
      <w:pPr>
        <w:rPr>
          <w:b/>
          <w:bCs/>
        </w:rPr>
      </w:pPr>
    </w:p>
    <w:p w:rsidR="00D86147" w:rsidRDefault="00D86147" w:rsidP="00D86147">
      <w:pPr>
        <w:ind w:left="2835"/>
        <w:rPr>
          <w:b/>
          <w:bCs/>
        </w:rPr>
      </w:pPr>
    </w:p>
    <w:p w:rsidR="00D86147" w:rsidRDefault="00D86147" w:rsidP="00D86147">
      <w:pPr>
        <w:ind w:left="2835"/>
        <w:rPr>
          <w:b/>
          <w:bCs/>
        </w:rPr>
      </w:pPr>
    </w:p>
    <w:p w:rsidR="00D86147" w:rsidRPr="00AF6719" w:rsidRDefault="00D86147" w:rsidP="00D86147">
      <w:pPr>
        <w:ind w:left="2835"/>
      </w:pPr>
    </w:p>
    <w:p w:rsidR="00D86147" w:rsidRPr="00AF6719" w:rsidRDefault="00D86147" w:rsidP="00D86147">
      <w:pPr>
        <w:ind w:left="2835"/>
        <w:jc w:val="both"/>
        <w:rPr>
          <w:b/>
          <w:bCs/>
        </w:rPr>
      </w:pPr>
      <w:r w:rsidRPr="00AF6719">
        <w:rPr>
          <w:b/>
          <w:bCs/>
        </w:rPr>
        <w:t xml:space="preserve">Авторы-разработчики: </w:t>
      </w:r>
    </w:p>
    <w:p w:rsidR="00D86147" w:rsidRPr="00AF6719" w:rsidRDefault="00D86147" w:rsidP="00D86147">
      <w:pPr>
        <w:ind w:left="2835"/>
        <w:jc w:val="both"/>
        <w:rPr>
          <w:bCs/>
        </w:rPr>
      </w:pPr>
      <w:r>
        <w:rPr>
          <w:bCs/>
        </w:rPr>
        <w:t>И.М.Зяблова</w:t>
      </w:r>
      <w:r w:rsidRPr="00AF6719">
        <w:rPr>
          <w:bCs/>
        </w:rPr>
        <w:t xml:space="preserve">, директор </w:t>
      </w:r>
      <w:r>
        <w:rPr>
          <w:bCs/>
        </w:rPr>
        <w:t>школы</w:t>
      </w:r>
      <w:r w:rsidRPr="00AF6719">
        <w:rPr>
          <w:bCs/>
        </w:rPr>
        <w:t>,</w:t>
      </w:r>
    </w:p>
    <w:p w:rsidR="00D86147" w:rsidRPr="00AF6719" w:rsidRDefault="00D86147" w:rsidP="00D86147">
      <w:pPr>
        <w:ind w:left="2835"/>
        <w:jc w:val="both"/>
        <w:rPr>
          <w:bCs/>
        </w:rPr>
      </w:pPr>
      <w:r>
        <w:rPr>
          <w:bCs/>
        </w:rPr>
        <w:t>Е. А. Казанина</w:t>
      </w:r>
      <w:r w:rsidRPr="00AF6719">
        <w:rPr>
          <w:bCs/>
        </w:rPr>
        <w:t xml:space="preserve">, заместитель директора по УВР </w:t>
      </w:r>
      <w:r>
        <w:rPr>
          <w:bCs/>
        </w:rPr>
        <w:t xml:space="preserve"> </w:t>
      </w:r>
    </w:p>
    <w:p w:rsidR="00D86147" w:rsidRPr="00AF6719" w:rsidRDefault="00D86147" w:rsidP="00D86147">
      <w:pPr>
        <w:ind w:left="2835"/>
        <w:jc w:val="both"/>
        <w:rPr>
          <w:bCs/>
        </w:rPr>
      </w:pPr>
      <w:r>
        <w:rPr>
          <w:bCs/>
        </w:rPr>
        <w:t>М.А.Торопчина</w:t>
      </w:r>
      <w:r w:rsidRPr="00AF6719">
        <w:rPr>
          <w:bCs/>
        </w:rPr>
        <w:t>, заместитель директора по ВР,</w:t>
      </w:r>
    </w:p>
    <w:p w:rsidR="00D86147" w:rsidRPr="00AF6719" w:rsidRDefault="00D86147" w:rsidP="00D86147">
      <w:pPr>
        <w:ind w:left="2835"/>
        <w:jc w:val="both"/>
        <w:rPr>
          <w:bCs/>
        </w:rPr>
      </w:pPr>
      <w:r w:rsidRPr="00AF6719">
        <w:rPr>
          <w:bCs/>
        </w:rPr>
        <w:t>Руководители структурных подразделений:</w:t>
      </w:r>
    </w:p>
    <w:p w:rsidR="00D86147" w:rsidRPr="00C1171F" w:rsidRDefault="00D86147" w:rsidP="00D86147">
      <w:pPr>
        <w:ind w:left="2835"/>
        <w:jc w:val="both"/>
        <w:rPr>
          <w:b/>
          <w:bCs/>
        </w:rPr>
      </w:pPr>
      <w:r>
        <w:rPr>
          <w:bCs/>
        </w:rPr>
        <w:t xml:space="preserve">Е. С. Бурова, В. А. Иванова, И. Г. Борисова.  </w:t>
      </w:r>
    </w:p>
    <w:p w:rsidR="00D86147" w:rsidRPr="00AF6719" w:rsidRDefault="00D86147" w:rsidP="00D86147">
      <w:pPr>
        <w:jc w:val="both"/>
        <w:rPr>
          <w:b/>
          <w:bCs/>
        </w:rPr>
      </w:pPr>
    </w:p>
    <w:p w:rsidR="00D86147" w:rsidRDefault="00D86147" w:rsidP="00D86147">
      <w:pPr>
        <w:jc w:val="both"/>
        <w:rPr>
          <w:b/>
          <w:bCs/>
        </w:rPr>
      </w:pPr>
    </w:p>
    <w:p w:rsidR="00D86147" w:rsidRDefault="00D86147" w:rsidP="00D86147">
      <w:pPr>
        <w:jc w:val="both"/>
        <w:rPr>
          <w:b/>
          <w:bCs/>
        </w:rPr>
      </w:pPr>
    </w:p>
    <w:p w:rsidR="00D86147" w:rsidRDefault="00D86147" w:rsidP="00D86147">
      <w:pPr>
        <w:jc w:val="both"/>
        <w:rPr>
          <w:b/>
          <w:bCs/>
        </w:rPr>
      </w:pPr>
    </w:p>
    <w:p w:rsidR="000F4AAC" w:rsidRDefault="000F4AAC" w:rsidP="00D86147">
      <w:pPr>
        <w:jc w:val="both"/>
        <w:rPr>
          <w:b/>
          <w:bCs/>
        </w:rPr>
      </w:pPr>
    </w:p>
    <w:p w:rsidR="000F4AAC" w:rsidRDefault="000F4AAC" w:rsidP="00D86147">
      <w:pPr>
        <w:jc w:val="both"/>
        <w:rPr>
          <w:b/>
          <w:bCs/>
        </w:rPr>
      </w:pPr>
    </w:p>
    <w:p w:rsidR="00D86147" w:rsidRPr="00AF6719" w:rsidRDefault="00D86147" w:rsidP="00D86147">
      <w:pPr>
        <w:jc w:val="both"/>
        <w:rPr>
          <w:b/>
          <w:bCs/>
        </w:rPr>
      </w:pPr>
    </w:p>
    <w:p w:rsidR="00D86147" w:rsidRPr="00AF6719" w:rsidRDefault="00D86147" w:rsidP="00D86147">
      <w:pPr>
        <w:jc w:val="both"/>
        <w:rPr>
          <w:b/>
          <w:bCs/>
        </w:rPr>
      </w:pPr>
    </w:p>
    <w:p w:rsidR="000F4AAC" w:rsidRPr="000F4AAC" w:rsidRDefault="00D86147" w:rsidP="000F4AAC">
      <w:pPr>
        <w:jc w:val="center"/>
        <w:rPr>
          <w:b/>
          <w:bCs/>
        </w:rPr>
      </w:pPr>
      <w:r>
        <w:rPr>
          <w:b/>
          <w:bCs/>
        </w:rPr>
        <w:t xml:space="preserve"> с. Сростки 2018</w:t>
      </w:r>
    </w:p>
    <w:p w:rsidR="000F4AAC" w:rsidRDefault="000F4AAC" w:rsidP="00CA0120"/>
    <w:p w:rsidR="000F4AAC" w:rsidRPr="00AF6719" w:rsidRDefault="000F4AAC" w:rsidP="00CA0120">
      <w:pPr>
        <w:rPr>
          <w:b/>
          <w:bCs/>
        </w:rPr>
      </w:pPr>
    </w:p>
    <w:p w:rsidR="00D86147" w:rsidRPr="00AF6719" w:rsidRDefault="00D86147" w:rsidP="00D86147">
      <w:pPr>
        <w:jc w:val="right"/>
        <w:rPr>
          <w:b/>
          <w:bCs/>
          <w:sz w:val="22"/>
          <w:szCs w:val="22"/>
        </w:rPr>
      </w:pPr>
      <w:r>
        <w:rPr>
          <w:b/>
          <w:bCs/>
          <w:sz w:val="22"/>
          <w:szCs w:val="22"/>
        </w:rPr>
        <w:t>Р</w:t>
      </w:r>
      <w:r w:rsidRPr="00AF6719">
        <w:rPr>
          <w:b/>
          <w:bCs/>
          <w:sz w:val="22"/>
          <w:szCs w:val="22"/>
        </w:rPr>
        <w:t>ассмотрена на педагогическом совете</w:t>
      </w:r>
    </w:p>
    <w:p w:rsidR="00D86147" w:rsidRDefault="00D86147" w:rsidP="005B0E0D">
      <w:pPr>
        <w:rPr>
          <w:b/>
          <w:bCs/>
          <w:sz w:val="22"/>
          <w:szCs w:val="22"/>
        </w:rPr>
      </w:pPr>
    </w:p>
    <w:p w:rsidR="00D86147" w:rsidRPr="00CA0120" w:rsidRDefault="00D86147" w:rsidP="00CA0120">
      <w:pPr>
        <w:jc w:val="right"/>
        <w:rPr>
          <w:b/>
          <w:bCs/>
          <w:sz w:val="22"/>
          <w:szCs w:val="22"/>
        </w:rPr>
      </w:pPr>
      <w:r w:rsidRPr="00AF6719">
        <w:rPr>
          <w:b/>
          <w:bCs/>
          <w:sz w:val="22"/>
          <w:szCs w:val="22"/>
        </w:rPr>
        <w:t>Протоко</w:t>
      </w:r>
      <w:r w:rsidR="00064ED2">
        <w:rPr>
          <w:b/>
          <w:bCs/>
          <w:sz w:val="22"/>
          <w:szCs w:val="22"/>
        </w:rPr>
        <w:t>л № _____ от ______________ 2018</w:t>
      </w:r>
      <w:r w:rsidR="00CA0120">
        <w:rPr>
          <w:b/>
          <w:bCs/>
          <w:sz w:val="22"/>
          <w:szCs w:val="22"/>
        </w:rPr>
        <w:t xml:space="preserve"> г.</w:t>
      </w:r>
    </w:p>
    <w:p w:rsidR="00D86147" w:rsidRDefault="00D86147" w:rsidP="00D86147">
      <w:pPr>
        <w:jc w:val="center"/>
        <w:rPr>
          <w:b/>
        </w:rPr>
      </w:pPr>
      <w:r w:rsidRPr="00D86147">
        <w:rPr>
          <w:b/>
        </w:rPr>
        <w:t>СОДЕРЖАНИЕ</w:t>
      </w:r>
    </w:p>
    <w:p w:rsidR="00D86147" w:rsidRDefault="00D86147" w:rsidP="00D86147">
      <w:pPr>
        <w:jc w:val="center"/>
        <w:rPr>
          <w:b/>
        </w:rPr>
      </w:pPr>
    </w:p>
    <w:tbl>
      <w:tblPr>
        <w:tblStyle w:val="PlainTable4"/>
        <w:tblW w:w="10206" w:type="dxa"/>
        <w:tblInd w:w="-567" w:type="dxa"/>
        <w:tblLayout w:type="fixed"/>
        <w:tblLook w:val="04A0" w:firstRow="1" w:lastRow="0" w:firstColumn="1" w:lastColumn="0" w:noHBand="0" w:noVBand="1"/>
      </w:tblPr>
      <w:tblGrid>
        <w:gridCol w:w="993"/>
        <w:gridCol w:w="8505"/>
        <w:gridCol w:w="708"/>
      </w:tblGrid>
      <w:tr w:rsidR="00167743" w:rsidTr="007E4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rsidR="00167743" w:rsidRPr="00E83E5F" w:rsidRDefault="00167743" w:rsidP="007E4E7F">
            <w:pPr>
              <w:jc w:val="both"/>
              <w:rPr>
                <w:b w:val="0"/>
              </w:rPr>
            </w:pPr>
            <w:r w:rsidRPr="00E83E5F">
              <w:rPr>
                <w:b w:val="0"/>
              </w:rPr>
              <w:t>Целевой раздел основной образовательной программы среднего общего образования</w:t>
            </w:r>
          </w:p>
        </w:tc>
      </w:tr>
      <w:tr w:rsidR="00D86147"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D86147" w:rsidP="007E4E7F">
            <w:pPr>
              <w:pStyle w:val="a7"/>
              <w:numPr>
                <w:ilvl w:val="1"/>
                <w:numId w:val="1"/>
              </w:numPr>
              <w:spacing w:line="276" w:lineRule="auto"/>
              <w:jc w:val="both"/>
              <w:rPr>
                <w:b w:val="0"/>
              </w:rPr>
            </w:pPr>
          </w:p>
        </w:tc>
        <w:tc>
          <w:tcPr>
            <w:tcW w:w="8505" w:type="dxa"/>
          </w:tcPr>
          <w:p w:rsidR="00D86147" w:rsidRPr="00E83E5F" w:rsidRDefault="00D86147" w:rsidP="007E4E7F">
            <w:pPr>
              <w:spacing w:line="276" w:lineRule="auto"/>
              <w:jc w:val="both"/>
              <w:cnfStyle w:val="000000100000" w:firstRow="0" w:lastRow="0" w:firstColumn="0" w:lastColumn="0" w:oddVBand="0" w:evenVBand="0" w:oddHBand="1" w:evenHBand="0" w:firstRowFirstColumn="0" w:firstRowLastColumn="0" w:lastRowFirstColumn="0" w:lastRowLastColumn="0"/>
            </w:pPr>
            <w:r w:rsidRPr="00E83E5F">
              <w:t>Пояснительная записка</w:t>
            </w:r>
            <w:r w:rsidR="005B13B8" w:rsidRPr="00E83E5F">
              <w:t>.</w:t>
            </w:r>
          </w:p>
        </w:tc>
        <w:tc>
          <w:tcPr>
            <w:tcW w:w="708" w:type="dxa"/>
          </w:tcPr>
          <w:p w:rsidR="00D86147" w:rsidRPr="007E4E7F" w:rsidRDefault="00A7097E" w:rsidP="007E4E7F">
            <w:pPr>
              <w:spacing w:line="276" w:lineRule="auto"/>
              <w:jc w:val="both"/>
              <w:cnfStyle w:val="000000100000" w:firstRow="0" w:lastRow="0" w:firstColumn="0" w:lastColumn="0" w:oddVBand="0" w:evenVBand="0" w:oddHBand="1" w:evenHBand="0" w:firstRowFirstColumn="0" w:firstRowLastColumn="0" w:lastRowFirstColumn="0" w:lastRowLastColumn="0"/>
            </w:pPr>
            <w:r>
              <w:t>Стр. 7</w:t>
            </w:r>
          </w:p>
        </w:tc>
      </w:tr>
      <w:tr w:rsidR="00D86147" w:rsidTr="007E4E7F">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5B13B8" w:rsidP="007E4E7F">
            <w:pPr>
              <w:jc w:val="both"/>
              <w:rPr>
                <w:b w:val="0"/>
              </w:rPr>
            </w:pPr>
            <w:r w:rsidRPr="00E83E5F">
              <w:rPr>
                <w:b w:val="0"/>
              </w:rPr>
              <w:t>1.1.1.</w:t>
            </w:r>
          </w:p>
        </w:tc>
        <w:tc>
          <w:tcPr>
            <w:tcW w:w="8505" w:type="dxa"/>
          </w:tcPr>
          <w:p w:rsidR="00D86147" w:rsidRPr="00E83E5F" w:rsidRDefault="005B13B8" w:rsidP="007E4E7F">
            <w:pPr>
              <w:jc w:val="both"/>
              <w:cnfStyle w:val="000000000000" w:firstRow="0" w:lastRow="0" w:firstColumn="0" w:lastColumn="0" w:oddVBand="0" w:evenVBand="0" w:oddHBand="0" w:evenHBand="0" w:firstRowFirstColumn="0" w:firstRowLastColumn="0" w:lastRowFirstColumn="0" w:lastRowLastColumn="0"/>
            </w:pPr>
            <w:r w:rsidRPr="00E83E5F">
              <w:rPr>
                <w:color w:val="000000" w:themeColor="text1"/>
              </w:rPr>
              <w:t>Введение.</w:t>
            </w:r>
          </w:p>
        </w:tc>
        <w:tc>
          <w:tcPr>
            <w:tcW w:w="708" w:type="dxa"/>
          </w:tcPr>
          <w:p w:rsidR="00D86147"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7</w:t>
            </w:r>
          </w:p>
        </w:tc>
      </w:tr>
      <w:tr w:rsidR="00D86147"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F64BA0" w:rsidP="007E4E7F">
            <w:pPr>
              <w:jc w:val="both"/>
              <w:rPr>
                <w:b w:val="0"/>
              </w:rPr>
            </w:pPr>
            <w:r w:rsidRPr="00E83E5F">
              <w:rPr>
                <w:b w:val="0"/>
              </w:rPr>
              <w:t>1.1.2.</w:t>
            </w:r>
          </w:p>
        </w:tc>
        <w:tc>
          <w:tcPr>
            <w:tcW w:w="8505" w:type="dxa"/>
          </w:tcPr>
          <w:p w:rsidR="00F64BA0" w:rsidRPr="00E83E5F" w:rsidRDefault="00F64BA0" w:rsidP="007E4E7F">
            <w:pPr>
              <w:spacing w:line="276" w:lineRule="auto"/>
              <w:jc w:val="both"/>
              <w:cnfStyle w:val="000000100000" w:firstRow="0" w:lastRow="0" w:firstColumn="0" w:lastColumn="0" w:oddVBand="0" w:evenVBand="0" w:oddHBand="1" w:evenHBand="0" w:firstRowFirstColumn="0" w:firstRowLastColumn="0" w:lastRowFirstColumn="0" w:lastRowLastColumn="0"/>
              <w:rPr>
                <w:color w:val="775F55"/>
              </w:rPr>
            </w:pPr>
            <w:r w:rsidRPr="00E83E5F">
              <w:rPr>
                <w:lang w:eastAsia="en-US"/>
              </w:rPr>
              <w:t>Информационная справка (особенно</w:t>
            </w:r>
            <w:r w:rsidR="005B0E0D">
              <w:rPr>
                <w:lang w:eastAsia="en-US"/>
              </w:rPr>
              <w:t>сти образовательной системы МБОУ</w:t>
            </w:r>
            <w:r w:rsidRPr="00E83E5F">
              <w:rPr>
                <w:lang w:eastAsia="en-US"/>
              </w:rPr>
              <w:t xml:space="preserve"> «Сростинская СОШ им. В.М.Шукшина», краткая характеристики обучающихся, кадрового состава, специфика образовательной деятельности, информационно-аналитические данные об общеобразовательном учреждении)</w:t>
            </w:r>
          </w:p>
          <w:p w:rsidR="00D86147" w:rsidRPr="00E83E5F" w:rsidRDefault="00D86147"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D86147"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12</w:t>
            </w:r>
          </w:p>
        </w:tc>
      </w:tr>
      <w:tr w:rsidR="00D86147" w:rsidTr="007E4E7F">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4E78FE" w:rsidP="007E4E7F">
            <w:pPr>
              <w:jc w:val="both"/>
              <w:rPr>
                <w:b w:val="0"/>
              </w:rPr>
            </w:pPr>
            <w:r w:rsidRPr="00E83E5F">
              <w:rPr>
                <w:b w:val="0"/>
              </w:rPr>
              <w:t>1.1.3.</w:t>
            </w:r>
          </w:p>
        </w:tc>
        <w:tc>
          <w:tcPr>
            <w:tcW w:w="8505" w:type="dxa"/>
          </w:tcPr>
          <w:p w:rsidR="004E78FE" w:rsidRPr="00E83E5F" w:rsidRDefault="004E78FE" w:rsidP="007E4E7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Цели и задачи реализации основной образовательной программы среднего общего образования.</w:t>
            </w:r>
          </w:p>
          <w:p w:rsidR="00D86147" w:rsidRPr="00E83E5F" w:rsidRDefault="00D86147" w:rsidP="007E4E7F">
            <w:pPr>
              <w:jc w:val="both"/>
              <w:cnfStyle w:val="000000000000" w:firstRow="0" w:lastRow="0" w:firstColumn="0" w:lastColumn="0" w:oddVBand="0" w:evenVBand="0" w:oddHBand="0" w:evenHBand="0" w:firstRowFirstColumn="0" w:firstRowLastColumn="0" w:lastRowFirstColumn="0" w:lastRowLastColumn="0"/>
            </w:pPr>
          </w:p>
        </w:tc>
        <w:tc>
          <w:tcPr>
            <w:tcW w:w="708" w:type="dxa"/>
          </w:tcPr>
          <w:p w:rsidR="00D86147"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17</w:t>
            </w:r>
          </w:p>
        </w:tc>
      </w:tr>
      <w:tr w:rsidR="00D86147"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4E78FE" w:rsidP="007E4E7F">
            <w:pPr>
              <w:jc w:val="both"/>
              <w:rPr>
                <w:b w:val="0"/>
              </w:rPr>
            </w:pPr>
            <w:r w:rsidRPr="00E83E5F">
              <w:rPr>
                <w:b w:val="0"/>
              </w:rPr>
              <w:t>1.1.4.</w:t>
            </w:r>
          </w:p>
        </w:tc>
        <w:tc>
          <w:tcPr>
            <w:tcW w:w="8505" w:type="dxa"/>
          </w:tcPr>
          <w:p w:rsidR="004E78FE" w:rsidRPr="00E83E5F" w:rsidRDefault="004E78FE" w:rsidP="007E4E7F">
            <w:pPr>
              <w:spacing w:line="276" w:lineRule="auto"/>
              <w:jc w:val="both"/>
              <w:cnfStyle w:val="000000100000" w:firstRow="0" w:lastRow="0" w:firstColumn="0" w:lastColumn="0" w:oddVBand="0" w:evenVBand="0" w:oddHBand="1" w:evenHBand="0" w:firstRowFirstColumn="0" w:firstRowLastColumn="0" w:lastRowFirstColumn="0" w:lastRowLastColumn="0"/>
            </w:pPr>
            <w:r w:rsidRPr="00E83E5F">
              <w:t>Принципы и подходы к формированию основной образовательной программы среднего общего образования.</w:t>
            </w:r>
          </w:p>
          <w:p w:rsidR="00D86147" w:rsidRPr="00E83E5F" w:rsidRDefault="00D86147"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D86147"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20</w:t>
            </w:r>
          </w:p>
        </w:tc>
      </w:tr>
      <w:tr w:rsidR="00D86147" w:rsidTr="007E4E7F">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4E78FE" w:rsidP="007E4E7F">
            <w:pPr>
              <w:jc w:val="both"/>
              <w:rPr>
                <w:b w:val="0"/>
              </w:rPr>
            </w:pPr>
            <w:r w:rsidRPr="00E83E5F">
              <w:rPr>
                <w:b w:val="0"/>
              </w:rPr>
              <w:t>1.2.</w:t>
            </w:r>
          </w:p>
        </w:tc>
        <w:tc>
          <w:tcPr>
            <w:tcW w:w="8505" w:type="dxa"/>
          </w:tcPr>
          <w:p w:rsidR="00D86147" w:rsidRPr="00E83E5F" w:rsidRDefault="004E78FE" w:rsidP="007E4E7F">
            <w:pPr>
              <w:jc w:val="both"/>
              <w:cnfStyle w:val="000000000000" w:firstRow="0" w:lastRow="0" w:firstColumn="0" w:lastColumn="0" w:oddVBand="0" w:evenVBand="0" w:oddHBand="0" w:evenHBand="0" w:firstRowFirstColumn="0" w:firstRowLastColumn="0" w:lastRowFirstColumn="0" w:lastRowLastColumn="0"/>
            </w:pPr>
            <w:r w:rsidRPr="00E83E5F">
              <w:t>Планируемые</w:t>
            </w:r>
            <w:r w:rsidRPr="00E83E5F">
              <w:rPr>
                <w:u w:color="222222"/>
                <w:bdr w:val="nil"/>
                <w:shd w:val="clear" w:color="auto" w:fill="FFFFFF"/>
              </w:rPr>
              <w:t xml:space="preserve"> </w:t>
            </w:r>
            <w:r w:rsidRPr="00E83E5F">
              <w:t>результаты</w:t>
            </w:r>
            <w:r w:rsidRPr="00E83E5F">
              <w:rPr>
                <w:u w:color="222222"/>
                <w:bdr w:val="nil"/>
                <w:shd w:val="clear" w:color="auto" w:fill="FFFFFF"/>
              </w:rPr>
              <w:t xml:space="preserve"> освоения обучающимися основной образовательной программы среднего общего образования.</w:t>
            </w:r>
          </w:p>
        </w:tc>
        <w:tc>
          <w:tcPr>
            <w:tcW w:w="708" w:type="dxa"/>
          </w:tcPr>
          <w:p w:rsidR="00D86147"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25</w:t>
            </w:r>
          </w:p>
        </w:tc>
      </w:tr>
      <w:tr w:rsidR="00D86147"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D86147" w:rsidRPr="00E83E5F" w:rsidRDefault="004E78FE" w:rsidP="007E4E7F">
            <w:pPr>
              <w:jc w:val="both"/>
              <w:rPr>
                <w:b w:val="0"/>
              </w:rPr>
            </w:pPr>
            <w:r w:rsidRPr="00E83E5F">
              <w:rPr>
                <w:b w:val="0"/>
              </w:rPr>
              <w:t>1.2.1.</w:t>
            </w:r>
          </w:p>
        </w:tc>
        <w:tc>
          <w:tcPr>
            <w:tcW w:w="8505" w:type="dxa"/>
          </w:tcPr>
          <w:p w:rsidR="00D86147" w:rsidRPr="00E83E5F" w:rsidRDefault="004E78FE" w:rsidP="007E4E7F">
            <w:pPr>
              <w:jc w:val="both"/>
              <w:cnfStyle w:val="000000100000" w:firstRow="0" w:lastRow="0" w:firstColumn="0" w:lastColumn="0" w:oddVBand="0" w:evenVBand="0" w:oddHBand="1" w:evenHBand="0" w:firstRowFirstColumn="0" w:firstRowLastColumn="0" w:lastRowFirstColumn="0" w:lastRowLastColumn="0"/>
            </w:pPr>
            <w:r w:rsidRPr="00E83E5F">
              <w:t xml:space="preserve">Общее положение </w:t>
            </w:r>
          </w:p>
        </w:tc>
        <w:tc>
          <w:tcPr>
            <w:tcW w:w="708" w:type="dxa"/>
          </w:tcPr>
          <w:p w:rsidR="00D86147"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25</w:t>
            </w:r>
          </w:p>
        </w:tc>
      </w:tr>
      <w:tr w:rsidR="004E78FE" w:rsidTr="007E4E7F">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4E78FE" w:rsidP="007E4E7F">
            <w:pPr>
              <w:jc w:val="both"/>
              <w:rPr>
                <w:b w:val="0"/>
              </w:rPr>
            </w:pPr>
            <w:r w:rsidRPr="00E83E5F">
              <w:rPr>
                <w:b w:val="0"/>
              </w:rPr>
              <w:t>1.2.2.</w:t>
            </w:r>
          </w:p>
        </w:tc>
        <w:tc>
          <w:tcPr>
            <w:tcW w:w="8505" w:type="dxa"/>
          </w:tcPr>
          <w:p w:rsidR="004E78FE" w:rsidRPr="00E83E5F" w:rsidRDefault="004E78FE" w:rsidP="007E4E7F">
            <w:pPr>
              <w:jc w:val="both"/>
              <w:cnfStyle w:val="000000000000" w:firstRow="0" w:lastRow="0" w:firstColumn="0" w:lastColumn="0" w:oddVBand="0" w:evenVBand="0" w:oddHBand="0" w:evenHBand="0" w:firstRowFirstColumn="0" w:firstRowLastColumn="0" w:lastRowFirstColumn="0" w:lastRowLastColumn="0"/>
            </w:pPr>
            <w:r w:rsidRPr="00E83E5F">
              <w:t>Планируемые личностные результаты освоения ООП.</w:t>
            </w:r>
          </w:p>
        </w:tc>
        <w:tc>
          <w:tcPr>
            <w:tcW w:w="708" w:type="dxa"/>
          </w:tcPr>
          <w:p w:rsidR="004E78FE"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29</w:t>
            </w:r>
          </w:p>
        </w:tc>
      </w:tr>
      <w:tr w:rsidR="004E78FE"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4E78FE" w:rsidP="007E4E7F">
            <w:pPr>
              <w:jc w:val="both"/>
              <w:rPr>
                <w:b w:val="0"/>
              </w:rPr>
            </w:pPr>
            <w:r w:rsidRPr="00E83E5F">
              <w:rPr>
                <w:b w:val="0"/>
              </w:rPr>
              <w:t>1.2.3.</w:t>
            </w:r>
          </w:p>
        </w:tc>
        <w:tc>
          <w:tcPr>
            <w:tcW w:w="8505" w:type="dxa"/>
          </w:tcPr>
          <w:p w:rsidR="004E78FE" w:rsidRPr="00E83E5F" w:rsidRDefault="004E78FE" w:rsidP="007E4E7F">
            <w:pPr>
              <w:pStyle w:val="3"/>
              <w:jc w:val="both"/>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83E5F">
              <w:rPr>
                <w:rFonts w:ascii="Times New Roman" w:hAnsi="Times New Roman" w:cs="Times New Roman"/>
                <w:color w:val="auto"/>
              </w:rPr>
              <w:t>Планируемые метапредметные результаты освоения ООП.</w:t>
            </w:r>
          </w:p>
          <w:p w:rsidR="004E78FE" w:rsidRPr="00E83E5F" w:rsidRDefault="004E78FE"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4E78FE"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30</w:t>
            </w:r>
          </w:p>
        </w:tc>
      </w:tr>
      <w:tr w:rsidR="004E78FE" w:rsidTr="007E4E7F">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196056" w:rsidP="007E4E7F">
            <w:pPr>
              <w:jc w:val="both"/>
              <w:rPr>
                <w:b w:val="0"/>
              </w:rPr>
            </w:pPr>
            <w:r w:rsidRPr="00E83E5F">
              <w:rPr>
                <w:b w:val="0"/>
              </w:rPr>
              <w:t>1.2.4.</w:t>
            </w:r>
          </w:p>
        </w:tc>
        <w:tc>
          <w:tcPr>
            <w:tcW w:w="8505" w:type="dxa"/>
          </w:tcPr>
          <w:p w:rsidR="00196056" w:rsidRPr="00E83E5F" w:rsidRDefault="00196056" w:rsidP="007E4E7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Планируемые предметные результаты освоения ООП.</w:t>
            </w:r>
          </w:p>
          <w:p w:rsidR="004E78FE" w:rsidRPr="00E83E5F" w:rsidRDefault="004E78FE" w:rsidP="007E4E7F">
            <w:pPr>
              <w:jc w:val="both"/>
              <w:cnfStyle w:val="000000000000" w:firstRow="0" w:lastRow="0" w:firstColumn="0" w:lastColumn="0" w:oddVBand="0" w:evenVBand="0" w:oddHBand="0" w:evenHBand="0" w:firstRowFirstColumn="0" w:firstRowLastColumn="0" w:lastRowFirstColumn="0" w:lastRowLastColumn="0"/>
            </w:pPr>
          </w:p>
        </w:tc>
        <w:tc>
          <w:tcPr>
            <w:tcW w:w="708" w:type="dxa"/>
          </w:tcPr>
          <w:p w:rsidR="004E78FE"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34</w:t>
            </w:r>
          </w:p>
        </w:tc>
      </w:tr>
      <w:tr w:rsidR="004E78FE"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D820C7" w:rsidP="007E4E7F">
            <w:pPr>
              <w:jc w:val="both"/>
              <w:rPr>
                <w:b w:val="0"/>
              </w:rPr>
            </w:pPr>
            <w:r w:rsidRPr="00E83E5F">
              <w:rPr>
                <w:b w:val="0"/>
                <w:lang w:val="en-US"/>
              </w:rPr>
              <w:t>I.</w:t>
            </w:r>
            <w:r w:rsidRPr="00E83E5F">
              <w:rPr>
                <w:b w:val="0"/>
              </w:rPr>
              <w:t>3</w:t>
            </w:r>
          </w:p>
        </w:tc>
        <w:tc>
          <w:tcPr>
            <w:tcW w:w="8505" w:type="dxa"/>
          </w:tcPr>
          <w:p w:rsidR="00D820C7" w:rsidRPr="00E83E5F" w:rsidRDefault="00D820C7"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Система оценки достижения планируемых результатов освоения основной образовательной программы среднего общего образования.</w:t>
            </w:r>
          </w:p>
          <w:p w:rsidR="004E78FE" w:rsidRPr="00E83E5F" w:rsidRDefault="004E78FE"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4E78FE"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104</w:t>
            </w:r>
          </w:p>
        </w:tc>
      </w:tr>
      <w:tr w:rsidR="004E78FE" w:rsidTr="007E4E7F">
        <w:tc>
          <w:tcPr>
            <w:cnfStyle w:val="001000000000" w:firstRow="0" w:lastRow="0" w:firstColumn="1" w:lastColumn="0" w:oddVBand="0" w:evenVBand="0" w:oddHBand="0" w:evenHBand="0" w:firstRowFirstColumn="0" w:firstRowLastColumn="0" w:lastRowFirstColumn="0" w:lastRowLastColumn="0"/>
            <w:tcW w:w="993" w:type="dxa"/>
          </w:tcPr>
          <w:p w:rsidR="004E78FE" w:rsidRPr="00E83E5F" w:rsidRDefault="002F2474" w:rsidP="007E4E7F">
            <w:pPr>
              <w:jc w:val="both"/>
              <w:rPr>
                <w:b w:val="0"/>
              </w:rPr>
            </w:pPr>
            <w:r w:rsidRPr="00E83E5F">
              <w:rPr>
                <w:rFonts w:eastAsiaTheme="minorHAnsi"/>
                <w:b w:val="0"/>
                <w:lang w:eastAsia="en-US"/>
              </w:rPr>
              <w:t>1.3.1.</w:t>
            </w:r>
          </w:p>
        </w:tc>
        <w:tc>
          <w:tcPr>
            <w:tcW w:w="8505" w:type="dxa"/>
          </w:tcPr>
          <w:p w:rsidR="00A044A9" w:rsidRPr="00E83E5F" w:rsidRDefault="00A044A9" w:rsidP="007E4E7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 xml:space="preserve">Общее положение. </w:t>
            </w:r>
          </w:p>
          <w:p w:rsidR="004E78FE" w:rsidRPr="00E83E5F" w:rsidRDefault="004E78FE" w:rsidP="007E4E7F">
            <w:pPr>
              <w:jc w:val="both"/>
              <w:cnfStyle w:val="000000000000" w:firstRow="0" w:lastRow="0" w:firstColumn="0" w:lastColumn="0" w:oddVBand="0" w:evenVBand="0" w:oddHBand="0" w:evenHBand="0" w:firstRowFirstColumn="0" w:firstRowLastColumn="0" w:lastRowFirstColumn="0" w:lastRowLastColumn="0"/>
            </w:pPr>
          </w:p>
        </w:tc>
        <w:tc>
          <w:tcPr>
            <w:tcW w:w="708" w:type="dxa"/>
          </w:tcPr>
          <w:p w:rsidR="004E78FE"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104</w:t>
            </w:r>
          </w:p>
        </w:tc>
      </w:tr>
      <w:tr w:rsidR="00A044A9"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2F2474" w:rsidP="007E4E7F">
            <w:pPr>
              <w:jc w:val="both"/>
              <w:rPr>
                <w:b w:val="0"/>
              </w:rPr>
            </w:pPr>
            <w:r w:rsidRPr="00E83E5F">
              <w:rPr>
                <w:b w:val="0"/>
              </w:rPr>
              <w:t>1.3.2.</w:t>
            </w:r>
          </w:p>
        </w:tc>
        <w:tc>
          <w:tcPr>
            <w:tcW w:w="8505" w:type="dxa"/>
          </w:tcPr>
          <w:p w:rsidR="00A044A9" w:rsidRPr="00E83E5F" w:rsidRDefault="00A044A9" w:rsidP="007E4E7F">
            <w:pPr>
              <w:spacing w:line="276" w:lineRule="auto"/>
              <w:jc w:val="both"/>
              <w:cnfStyle w:val="000000100000" w:firstRow="0" w:lastRow="0" w:firstColumn="0" w:lastColumn="0" w:oddVBand="0" w:evenVBand="0" w:oddHBand="1" w:evenHBand="0" w:firstRowFirstColumn="0" w:firstRowLastColumn="0" w:lastRowFirstColumn="0" w:lastRowLastColumn="0"/>
            </w:pPr>
            <w:r w:rsidRPr="00E83E5F">
              <w:t xml:space="preserve">Особенности оценки личностных, метапредметных и предметных результатов. </w:t>
            </w:r>
          </w:p>
          <w:p w:rsidR="00A044A9" w:rsidRPr="00E83E5F" w:rsidRDefault="00A044A9"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A044A9"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110</w:t>
            </w:r>
          </w:p>
        </w:tc>
      </w:tr>
      <w:tr w:rsidR="00A044A9" w:rsidTr="007E4E7F">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2F2474" w:rsidP="007E4E7F">
            <w:pPr>
              <w:jc w:val="both"/>
              <w:rPr>
                <w:b w:val="0"/>
              </w:rPr>
            </w:pPr>
            <w:r w:rsidRPr="00E83E5F">
              <w:rPr>
                <w:rFonts w:eastAsiaTheme="minorHAnsi"/>
                <w:b w:val="0"/>
                <w:lang w:eastAsia="en-US"/>
              </w:rPr>
              <w:t>1.3.3.</w:t>
            </w:r>
          </w:p>
        </w:tc>
        <w:tc>
          <w:tcPr>
            <w:tcW w:w="8505" w:type="dxa"/>
          </w:tcPr>
          <w:p w:rsidR="00A044A9" w:rsidRPr="00E83E5F" w:rsidRDefault="00A044A9"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A044A9" w:rsidRPr="00E83E5F" w:rsidRDefault="00A044A9" w:rsidP="007E4E7F">
            <w:pPr>
              <w:jc w:val="both"/>
              <w:cnfStyle w:val="000000000000" w:firstRow="0" w:lastRow="0" w:firstColumn="0" w:lastColumn="0" w:oddVBand="0" w:evenVBand="0" w:oddHBand="0" w:evenHBand="0" w:firstRowFirstColumn="0" w:firstRowLastColumn="0" w:lastRowFirstColumn="0" w:lastRowLastColumn="0"/>
            </w:pPr>
          </w:p>
        </w:tc>
        <w:tc>
          <w:tcPr>
            <w:tcW w:w="708" w:type="dxa"/>
          </w:tcPr>
          <w:p w:rsidR="00A044A9"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119</w:t>
            </w:r>
          </w:p>
        </w:tc>
      </w:tr>
      <w:tr w:rsidR="00A044A9"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2F2474" w:rsidP="007E4E7F">
            <w:pPr>
              <w:jc w:val="both"/>
              <w:rPr>
                <w:b w:val="0"/>
              </w:rPr>
            </w:pPr>
            <w:r w:rsidRPr="00E83E5F">
              <w:rPr>
                <w:b w:val="0"/>
              </w:rPr>
              <w:t>1.3.4</w:t>
            </w:r>
          </w:p>
        </w:tc>
        <w:tc>
          <w:tcPr>
            <w:tcW w:w="8505" w:type="dxa"/>
          </w:tcPr>
          <w:p w:rsidR="002F2474" w:rsidRPr="00E83E5F" w:rsidRDefault="002F2474" w:rsidP="007E4E7F">
            <w:pPr>
              <w:spacing w:line="276" w:lineRule="auto"/>
              <w:jc w:val="both"/>
              <w:cnfStyle w:val="000000100000" w:firstRow="0" w:lastRow="0" w:firstColumn="0" w:lastColumn="0" w:oddVBand="0" w:evenVBand="0" w:oddHBand="1" w:evenHBand="0" w:firstRowFirstColumn="0" w:firstRowLastColumn="0" w:lastRowFirstColumn="0" w:lastRowLastColumn="0"/>
            </w:pPr>
            <w:r w:rsidRPr="00E83E5F">
              <w:t>Итоговая оценка уровня освоения программы выпускником.</w:t>
            </w:r>
          </w:p>
          <w:p w:rsidR="00A044A9" w:rsidRPr="00E83E5F" w:rsidRDefault="00A044A9"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A044A9"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121</w:t>
            </w:r>
          </w:p>
        </w:tc>
      </w:tr>
      <w:tr w:rsidR="00A044A9" w:rsidTr="007E4E7F">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CA0120" w:rsidP="007E4E7F">
            <w:pPr>
              <w:jc w:val="both"/>
              <w:rPr>
                <w:b w:val="0"/>
              </w:rPr>
            </w:pPr>
            <w:r w:rsidRPr="00E83E5F">
              <w:rPr>
                <w:b w:val="0"/>
              </w:rPr>
              <w:t>1.3.5.</w:t>
            </w:r>
          </w:p>
        </w:tc>
        <w:tc>
          <w:tcPr>
            <w:tcW w:w="8505" w:type="dxa"/>
          </w:tcPr>
          <w:p w:rsidR="00CA0120" w:rsidRPr="00E83E5F" w:rsidRDefault="00CA0120" w:rsidP="007E4E7F">
            <w:pPr>
              <w:jc w:val="both"/>
              <w:cnfStyle w:val="000000000000" w:firstRow="0" w:lastRow="0" w:firstColumn="0" w:lastColumn="0" w:oddVBand="0" w:evenVBand="0" w:oddHBand="0" w:evenHBand="0" w:firstRowFirstColumn="0" w:firstRowLastColumn="0" w:lastRowFirstColumn="0" w:lastRowLastColumn="0"/>
            </w:pPr>
            <w:r w:rsidRPr="00E83E5F">
              <w:t>Мониторинг достижения планируемых результатов.</w:t>
            </w:r>
          </w:p>
          <w:p w:rsidR="00A044A9" w:rsidRPr="00E83E5F" w:rsidRDefault="00A044A9" w:rsidP="007E4E7F">
            <w:pPr>
              <w:jc w:val="both"/>
              <w:cnfStyle w:val="000000000000" w:firstRow="0" w:lastRow="0" w:firstColumn="0" w:lastColumn="0" w:oddVBand="0" w:evenVBand="0" w:oddHBand="0" w:evenHBand="0" w:firstRowFirstColumn="0" w:firstRowLastColumn="0" w:lastRowFirstColumn="0" w:lastRowLastColumn="0"/>
            </w:pPr>
          </w:p>
        </w:tc>
        <w:tc>
          <w:tcPr>
            <w:tcW w:w="708" w:type="dxa"/>
          </w:tcPr>
          <w:p w:rsidR="00A044A9"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123</w:t>
            </w:r>
          </w:p>
        </w:tc>
      </w:tr>
      <w:tr w:rsidR="00A044A9"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CA0120" w:rsidP="007E4E7F">
            <w:pPr>
              <w:jc w:val="both"/>
              <w:rPr>
                <w:b w:val="0"/>
              </w:rPr>
            </w:pPr>
            <w:r w:rsidRPr="00E83E5F">
              <w:rPr>
                <w:b w:val="0"/>
                <w:lang w:val="en-US"/>
              </w:rPr>
              <w:t>II.</w:t>
            </w:r>
          </w:p>
        </w:tc>
        <w:tc>
          <w:tcPr>
            <w:tcW w:w="8505" w:type="dxa"/>
          </w:tcPr>
          <w:p w:rsidR="00CA0120" w:rsidRPr="00E83E5F" w:rsidRDefault="00CA0120"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rPr>
              <w:t>СОДЕРЖАТЕЛЬНЫЙ РА</w:t>
            </w:r>
            <w:r w:rsidRPr="00E83E5F">
              <w:rPr>
                <w:rFonts w:eastAsiaTheme="minorHAnsi"/>
                <w:lang w:eastAsia="en-US"/>
              </w:rPr>
              <w:t xml:space="preserve">ЗДЕЛ ПРИМЕРНОЙ ОСНОВНОЙ </w:t>
            </w:r>
            <w:r w:rsidRPr="00E83E5F">
              <w:rPr>
                <w:rFonts w:eastAsiaTheme="minorHAnsi"/>
                <w:lang w:eastAsia="en-US"/>
              </w:rPr>
              <w:lastRenderedPageBreak/>
              <w:t xml:space="preserve">ОБРАЗОВАТЕЛЬНОЙ ПРОГРАММЫ СРЕДНЕГО ОБЩЕГО ОБРАЗОВАНИЯ. </w:t>
            </w:r>
          </w:p>
          <w:p w:rsidR="00A044A9" w:rsidRPr="00E83E5F" w:rsidRDefault="00A044A9"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A044A9"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lastRenderedPageBreak/>
              <w:t>124</w:t>
            </w:r>
          </w:p>
        </w:tc>
      </w:tr>
      <w:tr w:rsidR="00A044A9" w:rsidTr="007E4E7F">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CA0120" w:rsidP="007E4E7F">
            <w:pPr>
              <w:jc w:val="both"/>
              <w:rPr>
                <w:b w:val="0"/>
              </w:rPr>
            </w:pPr>
            <w:r w:rsidRPr="00E83E5F">
              <w:rPr>
                <w:rFonts w:eastAsiaTheme="minorHAnsi"/>
                <w:b w:val="0"/>
                <w:lang w:val="en-US" w:eastAsia="en-US"/>
              </w:rPr>
              <w:lastRenderedPageBreak/>
              <w:t>II</w:t>
            </w:r>
            <w:r w:rsidRPr="00E83E5F">
              <w:rPr>
                <w:rFonts w:eastAsiaTheme="minorHAnsi"/>
                <w:b w:val="0"/>
                <w:lang w:eastAsia="en-US"/>
              </w:rPr>
              <w:t>.1.</w:t>
            </w:r>
          </w:p>
        </w:tc>
        <w:tc>
          <w:tcPr>
            <w:tcW w:w="8505" w:type="dxa"/>
          </w:tcPr>
          <w:p w:rsidR="00CA0120" w:rsidRPr="00E83E5F" w:rsidRDefault="00CA0120"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Примерная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A044A9" w:rsidRPr="00E83E5F" w:rsidRDefault="00A044A9" w:rsidP="007E4E7F">
            <w:pPr>
              <w:jc w:val="both"/>
              <w:cnfStyle w:val="000000000000" w:firstRow="0" w:lastRow="0" w:firstColumn="0" w:lastColumn="0" w:oddVBand="0" w:evenVBand="0" w:oddHBand="0" w:evenHBand="0" w:firstRowFirstColumn="0" w:firstRowLastColumn="0" w:lastRowFirstColumn="0" w:lastRowLastColumn="0"/>
            </w:pPr>
          </w:p>
        </w:tc>
        <w:tc>
          <w:tcPr>
            <w:tcW w:w="708" w:type="dxa"/>
          </w:tcPr>
          <w:p w:rsidR="00A044A9"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124</w:t>
            </w:r>
          </w:p>
        </w:tc>
      </w:tr>
      <w:tr w:rsidR="00A044A9"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044A9" w:rsidRPr="00E83E5F" w:rsidRDefault="00CA0120" w:rsidP="007E4E7F">
            <w:pPr>
              <w:jc w:val="both"/>
              <w:rPr>
                <w:b w:val="0"/>
              </w:rPr>
            </w:pPr>
            <w:r w:rsidRPr="00E83E5F">
              <w:rPr>
                <w:b w:val="0"/>
                <w:lang w:val="en-US"/>
              </w:rPr>
              <w:t>II</w:t>
            </w:r>
            <w:r w:rsidRPr="00E83E5F">
              <w:rPr>
                <w:b w:val="0"/>
              </w:rPr>
              <w:t>.1.1.</w:t>
            </w:r>
          </w:p>
        </w:tc>
        <w:tc>
          <w:tcPr>
            <w:tcW w:w="8505" w:type="dxa"/>
          </w:tcPr>
          <w:p w:rsidR="00CA0120" w:rsidRPr="00E83E5F" w:rsidRDefault="00CA0120" w:rsidP="007E4E7F">
            <w:pPr>
              <w:jc w:val="both"/>
              <w:cnfStyle w:val="000000100000" w:firstRow="0" w:lastRow="0" w:firstColumn="0" w:lastColumn="0" w:oddVBand="0" w:evenVBand="0" w:oddHBand="1" w:evenHBand="0" w:firstRowFirstColumn="0" w:firstRowLastColumn="0" w:lastRowFirstColumn="0" w:lastRowLastColumn="0"/>
            </w:pPr>
            <w:r w:rsidRPr="00E83E5F">
              <w:t>Пояснительная записка.</w:t>
            </w:r>
          </w:p>
          <w:p w:rsidR="00A044A9" w:rsidRPr="00E83E5F" w:rsidRDefault="00A044A9"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A044A9"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124</w:t>
            </w:r>
          </w:p>
        </w:tc>
      </w:tr>
      <w:tr w:rsidR="00CA0120" w:rsidTr="007E4E7F">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CA0120" w:rsidP="007E4E7F">
            <w:pPr>
              <w:jc w:val="both"/>
              <w:rPr>
                <w:b w:val="0"/>
              </w:rPr>
            </w:pPr>
            <w:r w:rsidRPr="00E83E5F">
              <w:rPr>
                <w:b w:val="0"/>
              </w:rPr>
              <w:t xml:space="preserve">II.1.2.  </w:t>
            </w:r>
          </w:p>
        </w:tc>
        <w:tc>
          <w:tcPr>
            <w:tcW w:w="8505" w:type="dxa"/>
          </w:tcPr>
          <w:p w:rsidR="00CA0120" w:rsidRPr="00E83E5F" w:rsidRDefault="00CA0120" w:rsidP="007E4E7F">
            <w:pPr>
              <w:pStyle w:val="a7"/>
              <w:ind w:left="0"/>
              <w:jc w:val="both"/>
              <w:cnfStyle w:val="000000000000" w:firstRow="0" w:lastRow="0" w:firstColumn="0" w:lastColumn="0" w:oddVBand="0" w:evenVBand="0" w:oddHBand="0" w:evenHBand="0" w:firstRowFirstColumn="0" w:firstRowLastColumn="0" w:lastRowFirstColumn="0" w:lastRowLastColumn="0"/>
            </w:pPr>
            <w:r w:rsidRPr="00E83E5F">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p w:rsidR="00CA0120" w:rsidRPr="00E83E5F" w:rsidRDefault="00CA0120" w:rsidP="007E4E7F">
            <w:pPr>
              <w:jc w:val="both"/>
              <w:cnfStyle w:val="000000000000" w:firstRow="0" w:lastRow="0" w:firstColumn="0" w:lastColumn="0" w:oddVBand="0" w:evenVBand="0" w:oddHBand="0" w:evenHBand="0" w:firstRowFirstColumn="0" w:firstRowLastColumn="0" w:lastRowFirstColumn="0" w:lastRowLastColumn="0"/>
            </w:pPr>
          </w:p>
        </w:tc>
        <w:tc>
          <w:tcPr>
            <w:tcW w:w="708" w:type="dxa"/>
          </w:tcPr>
          <w:p w:rsidR="00CA012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125</w:t>
            </w:r>
          </w:p>
        </w:tc>
      </w:tr>
      <w:tr w:rsidR="007E4E7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CA0120" w:rsidP="007E4E7F">
            <w:pPr>
              <w:jc w:val="both"/>
              <w:rPr>
                <w:b w:val="0"/>
              </w:rPr>
            </w:pPr>
            <w:r w:rsidRPr="00E83E5F">
              <w:rPr>
                <w:rFonts w:eastAsiaTheme="minorHAnsi"/>
                <w:b w:val="0"/>
                <w:lang w:eastAsia="en-US"/>
              </w:rPr>
              <w:t>II.1.3. </w:t>
            </w:r>
          </w:p>
        </w:tc>
        <w:tc>
          <w:tcPr>
            <w:tcW w:w="8505" w:type="dxa"/>
          </w:tcPr>
          <w:p w:rsidR="00CA0120" w:rsidRPr="00E83E5F" w:rsidRDefault="00CA0120" w:rsidP="007E4E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CA0120" w:rsidRPr="00E83E5F" w:rsidRDefault="00CA0120"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CA012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127</w:t>
            </w:r>
          </w:p>
        </w:tc>
      </w:tr>
      <w:tr w:rsidR="007E4E7F" w:rsidTr="007E4E7F">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CA0120" w:rsidP="007E4E7F">
            <w:pPr>
              <w:jc w:val="both"/>
              <w:rPr>
                <w:b w:val="0"/>
              </w:rPr>
            </w:pPr>
            <w:r w:rsidRPr="00E83E5F">
              <w:rPr>
                <w:b w:val="0"/>
              </w:rPr>
              <w:t xml:space="preserve">II.1.4.  </w:t>
            </w:r>
          </w:p>
        </w:tc>
        <w:tc>
          <w:tcPr>
            <w:tcW w:w="8505" w:type="dxa"/>
          </w:tcPr>
          <w:p w:rsidR="00CA0120" w:rsidRPr="00E83E5F" w:rsidRDefault="00CA0120" w:rsidP="007E4E7F">
            <w:pPr>
              <w:spacing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 xml:space="preserve">Особенности формируемых УУД у учащихся старшей школы. </w:t>
            </w:r>
          </w:p>
        </w:tc>
        <w:tc>
          <w:tcPr>
            <w:tcW w:w="708" w:type="dxa"/>
          </w:tcPr>
          <w:p w:rsidR="00CA012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135</w:t>
            </w:r>
          </w:p>
        </w:tc>
      </w:tr>
      <w:tr w:rsidR="007E4E7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CA0120" w:rsidP="007E4E7F">
            <w:pPr>
              <w:jc w:val="both"/>
              <w:rPr>
                <w:b w:val="0"/>
              </w:rPr>
            </w:pPr>
            <w:r w:rsidRPr="00E83E5F">
              <w:rPr>
                <w:rFonts w:eastAsiaTheme="minorHAnsi"/>
                <w:b w:val="0"/>
                <w:lang w:eastAsia="en-US"/>
              </w:rPr>
              <w:t>II.1.5.</w:t>
            </w:r>
          </w:p>
        </w:tc>
        <w:tc>
          <w:tcPr>
            <w:tcW w:w="8505" w:type="dxa"/>
          </w:tcPr>
          <w:p w:rsidR="00CA0120" w:rsidRPr="00E83E5F" w:rsidRDefault="00CA0120" w:rsidP="007E4E7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Связь универсальных учебных действий с содержанием учебных</w:t>
            </w:r>
          </w:p>
          <w:p w:rsidR="00CA0120" w:rsidRPr="00E83E5F" w:rsidRDefault="00CA0120" w:rsidP="007E4E7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предметов и внеурочной деятельности.</w:t>
            </w:r>
          </w:p>
          <w:p w:rsidR="00CA0120" w:rsidRPr="00E83E5F" w:rsidRDefault="00CA0120"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CA012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140</w:t>
            </w:r>
          </w:p>
        </w:tc>
      </w:tr>
      <w:tr w:rsidR="007E4E7F" w:rsidTr="007E4E7F">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CA0120" w:rsidP="007E4E7F">
            <w:pPr>
              <w:jc w:val="both"/>
              <w:rPr>
                <w:b w:val="0"/>
              </w:rPr>
            </w:pPr>
            <w:r w:rsidRPr="00E83E5F">
              <w:rPr>
                <w:rFonts w:eastAsiaTheme="minorHAnsi"/>
                <w:b w:val="0"/>
                <w:bCs w:val="0"/>
                <w:lang w:eastAsia="en-US"/>
              </w:rPr>
              <w:t>II.1.5.</w:t>
            </w:r>
          </w:p>
        </w:tc>
        <w:tc>
          <w:tcPr>
            <w:tcW w:w="8505" w:type="dxa"/>
          </w:tcPr>
          <w:p w:rsidR="00CA0120" w:rsidRPr="00E83E5F" w:rsidRDefault="00CA0120" w:rsidP="007E4E7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bCs/>
                <w:lang w:eastAsia="en-US"/>
              </w:rPr>
            </w:pPr>
            <w:r w:rsidRPr="00E83E5F">
              <w:rPr>
                <w:rFonts w:eastAsiaTheme="minorHAnsi"/>
                <w:bCs/>
                <w:lang w:eastAsia="en-US"/>
              </w:rPr>
              <w:t>Планируемые результаты усвоения УУД</w:t>
            </w:r>
          </w:p>
          <w:p w:rsidR="00CA0120" w:rsidRPr="00E83E5F" w:rsidRDefault="00CA0120" w:rsidP="007E4E7F">
            <w:pPr>
              <w:jc w:val="both"/>
              <w:cnfStyle w:val="000000000000" w:firstRow="0" w:lastRow="0" w:firstColumn="0" w:lastColumn="0" w:oddVBand="0" w:evenVBand="0" w:oddHBand="0" w:evenHBand="0" w:firstRowFirstColumn="0" w:firstRowLastColumn="0" w:lastRowFirstColumn="0" w:lastRowLastColumn="0"/>
            </w:pPr>
          </w:p>
        </w:tc>
        <w:tc>
          <w:tcPr>
            <w:tcW w:w="708" w:type="dxa"/>
          </w:tcPr>
          <w:p w:rsidR="00CA012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146</w:t>
            </w:r>
          </w:p>
        </w:tc>
      </w:tr>
      <w:tr w:rsidR="007E4E7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CA0120" w:rsidP="007E4E7F">
            <w:pPr>
              <w:jc w:val="both"/>
              <w:rPr>
                <w:b w:val="0"/>
              </w:rPr>
            </w:pPr>
            <w:r w:rsidRPr="00E83E5F">
              <w:rPr>
                <w:rFonts w:eastAsiaTheme="minorHAnsi"/>
                <w:b w:val="0"/>
                <w:lang w:eastAsia="en-US"/>
              </w:rPr>
              <w:t>II.1.6.</w:t>
            </w:r>
          </w:p>
        </w:tc>
        <w:tc>
          <w:tcPr>
            <w:tcW w:w="8505" w:type="dxa"/>
          </w:tcPr>
          <w:p w:rsidR="00CA0120" w:rsidRPr="00E83E5F" w:rsidRDefault="00CA0120" w:rsidP="007E4E7F">
            <w:pPr>
              <w:spacing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Типовые задачи по формированию универсальных учебных действий.</w:t>
            </w:r>
          </w:p>
          <w:p w:rsidR="00CA0120" w:rsidRPr="00E83E5F" w:rsidRDefault="00CA0120" w:rsidP="007E4E7F">
            <w:pPr>
              <w:jc w:val="both"/>
              <w:cnfStyle w:val="000000100000" w:firstRow="0" w:lastRow="0" w:firstColumn="0" w:lastColumn="0" w:oddVBand="0" w:evenVBand="0" w:oddHBand="1" w:evenHBand="0" w:firstRowFirstColumn="0" w:firstRowLastColumn="0" w:lastRowFirstColumn="0" w:lastRowLastColumn="0"/>
            </w:pPr>
          </w:p>
        </w:tc>
        <w:tc>
          <w:tcPr>
            <w:tcW w:w="708" w:type="dxa"/>
          </w:tcPr>
          <w:p w:rsidR="00CA012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150</w:t>
            </w:r>
          </w:p>
        </w:tc>
      </w:tr>
      <w:tr w:rsidR="00CA0120" w:rsidTr="007E4E7F">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936A86" w:rsidP="007E4E7F">
            <w:pPr>
              <w:jc w:val="both"/>
              <w:rPr>
                <w:rFonts w:eastAsiaTheme="minorHAnsi"/>
                <w:b w:val="0"/>
                <w:lang w:eastAsia="en-US"/>
              </w:rPr>
            </w:pPr>
            <w:r w:rsidRPr="00E83E5F">
              <w:rPr>
                <w:b w:val="0"/>
              </w:rPr>
              <w:t>II.1.7. </w:t>
            </w:r>
          </w:p>
        </w:tc>
        <w:tc>
          <w:tcPr>
            <w:tcW w:w="8505" w:type="dxa"/>
          </w:tcPr>
          <w:p w:rsidR="00936A86" w:rsidRPr="00E83E5F" w:rsidRDefault="00936A86" w:rsidP="007E4E7F">
            <w:pPr>
              <w:spacing w:line="276" w:lineRule="auto"/>
              <w:jc w:val="both"/>
              <w:cnfStyle w:val="000000000000" w:firstRow="0" w:lastRow="0" w:firstColumn="0" w:lastColumn="0" w:oddVBand="0" w:evenVBand="0" w:oddHBand="0" w:evenHBand="0" w:firstRowFirstColumn="0" w:firstRowLastColumn="0" w:lastRowFirstColumn="0" w:lastRowLastColumn="0"/>
            </w:pPr>
            <w:r w:rsidRPr="00E83E5F">
              <w:t>Описание особенностей учебно-исследовательской и проектной деятельности обучающихся.</w:t>
            </w:r>
          </w:p>
          <w:p w:rsidR="00CA0120" w:rsidRPr="00E83E5F" w:rsidRDefault="00CA0120" w:rsidP="007E4E7F">
            <w:pPr>
              <w:spacing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CA012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153</w:t>
            </w:r>
          </w:p>
        </w:tc>
      </w:tr>
      <w:tr w:rsidR="00CA0120"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CA0120" w:rsidRPr="00E83E5F" w:rsidRDefault="00936A86" w:rsidP="007E4E7F">
            <w:pPr>
              <w:jc w:val="both"/>
              <w:rPr>
                <w:rFonts w:eastAsiaTheme="minorHAnsi"/>
                <w:b w:val="0"/>
                <w:lang w:eastAsia="en-US"/>
              </w:rPr>
            </w:pPr>
            <w:r w:rsidRPr="00E83E5F">
              <w:rPr>
                <w:b w:val="0"/>
                <w:bCs w:val="0"/>
                <w:iCs/>
                <w:lang w:val="en-US"/>
              </w:rPr>
              <w:t>II</w:t>
            </w:r>
            <w:r w:rsidRPr="00E83E5F">
              <w:rPr>
                <w:b w:val="0"/>
                <w:bCs w:val="0"/>
                <w:iCs/>
              </w:rPr>
              <w:t>.1.8.</w:t>
            </w:r>
          </w:p>
        </w:tc>
        <w:tc>
          <w:tcPr>
            <w:tcW w:w="8505" w:type="dxa"/>
          </w:tcPr>
          <w:p w:rsidR="00CA0120" w:rsidRPr="00E83E5F" w:rsidRDefault="00936A86" w:rsidP="007E4E7F">
            <w:pPr>
              <w:spacing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bCs/>
                <w:iCs/>
              </w:rPr>
              <w:t>Индивидуальный проект</w:t>
            </w:r>
          </w:p>
        </w:tc>
        <w:tc>
          <w:tcPr>
            <w:tcW w:w="708" w:type="dxa"/>
          </w:tcPr>
          <w:p w:rsidR="00CA012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161</w:t>
            </w:r>
          </w:p>
        </w:tc>
      </w:tr>
      <w:tr w:rsidR="00936A86" w:rsidTr="007E4E7F">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936A86" w:rsidP="007E4E7F">
            <w:pPr>
              <w:jc w:val="both"/>
              <w:rPr>
                <w:b w:val="0"/>
                <w:bCs w:val="0"/>
                <w:iCs/>
                <w:lang w:val="en-US"/>
              </w:rPr>
            </w:pPr>
            <w:r w:rsidRPr="00E83E5F">
              <w:rPr>
                <w:b w:val="0"/>
              </w:rPr>
              <w:t>II.1.</w:t>
            </w:r>
            <w:r w:rsidRPr="00E83E5F">
              <w:rPr>
                <w:rFonts w:eastAsia="Times"/>
                <w:b w:val="0"/>
              </w:rPr>
              <w:t>9. </w:t>
            </w:r>
          </w:p>
        </w:tc>
        <w:tc>
          <w:tcPr>
            <w:tcW w:w="8505" w:type="dxa"/>
          </w:tcPr>
          <w:p w:rsidR="00936A86" w:rsidRPr="00E83E5F" w:rsidRDefault="00936A86" w:rsidP="007E4E7F">
            <w:pPr>
              <w:jc w:val="both"/>
              <w:cnfStyle w:val="000000000000" w:firstRow="0" w:lastRow="0" w:firstColumn="0" w:lastColumn="0" w:oddVBand="0" w:evenVBand="0" w:oddHBand="0" w:evenHBand="0" w:firstRowFirstColumn="0" w:firstRowLastColumn="0" w:lastRowFirstColumn="0" w:lastRowLastColumn="0"/>
            </w:pPr>
            <w:r w:rsidRPr="00E83E5F">
              <w:t>Планируемые результаты учебно-исследовательской и проектной деятельности обучающихся в рамках урочной и внеурочной деятельности.</w:t>
            </w:r>
          </w:p>
          <w:p w:rsidR="00936A86" w:rsidRPr="00E83E5F" w:rsidRDefault="00936A86" w:rsidP="007E4E7F">
            <w:pPr>
              <w:spacing w:line="259" w:lineRule="auto"/>
              <w:jc w:val="both"/>
              <w:cnfStyle w:val="000000000000" w:firstRow="0" w:lastRow="0" w:firstColumn="0" w:lastColumn="0" w:oddVBand="0" w:evenVBand="0" w:oddHBand="0" w:evenHBand="0" w:firstRowFirstColumn="0" w:firstRowLastColumn="0" w:lastRowFirstColumn="0" w:lastRowLastColumn="0"/>
              <w:rPr>
                <w:bCs/>
                <w:iCs/>
              </w:rPr>
            </w:pPr>
          </w:p>
        </w:tc>
        <w:tc>
          <w:tcPr>
            <w:tcW w:w="708" w:type="dxa"/>
          </w:tcPr>
          <w:p w:rsidR="00936A86"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165</w:t>
            </w:r>
          </w:p>
        </w:tc>
      </w:tr>
      <w:tr w:rsidR="00936A86"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936A86" w:rsidP="007E4E7F">
            <w:pPr>
              <w:jc w:val="both"/>
              <w:rPr>
                <w:b w:val="0"/>
                <w:bCs w:val="0"/>
                <w:iCs/>
              </w:rPr>
            </w:pPr>
            <w:r w:rsidRPr="00E83E5F">
              <w:rPr>
                <w:b w:val="0"/>
              </w:rPr>
              <w:t>II.1.10. </w:t>
            </w:r>
          </w:p>
        </w:tc>
        <w:tc>
          <w:tcPr>
            <w:tcW w:w="8505" w:type="dxa"/>
          </w:tcPr>
          <w:p w:rsidR="00936A86" w:rsidRPr="00E83E5F" w:rsidRDefault="00936A86" w:rsidP="007E4E7F">
            <w:pPr>
              <w:jc w:val="both"/>
              <w:cnfStyle w:val="000000100000" w:firstRow="0" w:lastRow="0" w:firstColumn="0" w:lastColumn="0" w:oddVBand="0" w:evenVBand="0" w:oddHBand="1" w:evenHBand="0" w:firstRowFirstColumn="0" w:firstRowLastColumn="0" w:lastRowFirstColumn="0" w:lastRowLastColumn="0"/>
            </w:pPr>
            <w:r w:rsidRPr="00E83E5F">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936A86" w:rsidRPr="00E83E5F" w:rsidRDefault="00936A86" w:rsidP="007E4E7F">
            <w:pPr>
              <w:spacing w:line="259" w:lineRule="auto"/>
              <w:jc w:val="both"/>
              <w:cnfStyle w:val="000000100000" w:firstRow="0" w:lastRow="0" w:firstColumn="0" w:lastColumn="0" w:oddVBand="0" w:evenVBand="0" w:oddHBand="1" w:evenHBand="0" w:firstRowFirstColumn="0" w:firstRowLastColumn="0" w:lastRowFirstColumn="0" w:lastRowLastColumn="0"/>
              <w:rPr>
                <w:bCs/>
                <w:iCs/>
              </w:rPr>
            </w:pPr>
          </w:p>
        </w:tc>
        <w:tc>
          <w:tcPr>
            <w:tcW w:w="708" w:type="dxa"/>
          </w:tcPr>
          <w:p w:rsidR="00936A86"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167</w:t>
            </w:r>
          </w:p>
        </w:tc>
      </w:tr>
      <w:tr w:rsidR="00936A86" w:rsidTr="007E4E7F">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936A86" w:rsidP="007E4E7F">
            <w:pPr>
              <w:jc w:val="both"/>
              <w:rPr>
                <w:b w:val="0"/>
                <w:bCs w:val="0"/>
                <w:iCs/>
              </w:rPr>
            </w:pPr>
            <w:r w:rsidRPr="00E83E5F">
              <w:rPr>
                <w:b w:val="0"/>
              </w:rPr>
              <w:t>II.1</w:t>
            </w:r>
            <w:r w:rsidRPr="00E83E5F">
              <w:rPr>
                <w:b w:val="0"/>
                <w:u w:color="000000"/>
              </w:rPr>
              <w:t>.11. </w:t>
            </w:r>
          </w:p>
        </w:tc>
        <w:tc>
          <w:tcPr>
            <w:tcW w:w="8505" w:type="dxa"/>
          </w:tcPr>
          <w:p w:rsidR="00936A86" w:rsidRPr="00E83E5F" w:rsidRDefault="00936A86" w:rsidP="007E4E7F">
            <w:pPr>
              <w:pStyle w:val="3"/>
              <w:spacing w:line="276" w:lineRule="auto"/>
              <w:jc w:val="both"/>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u w:color="000000"/>
              </w:rPr>
            </w:pPr>
            <w:r w:rsidRPr="00E83E5F">
              <w:rPr>
                <w:rFonts w:ascii="Times New Roman" w:hAnsi="Times New Roman" w:cs="Times New Roman"/>
                <w:color w:val="auto"/>
              </w:rPr>
              <w:t>Методика и инструментарий оценки успешности освоения и применения обучающимися универсальных учебных действий.</w:t>
            </w:r>
          </w:p>
          <w:p w:rsidR="00936A86" w:rsidRPr="00E83E5F" w:rsidRDefault="00936A86" w:rsidP="007E4E7F">
            <w:pPr>
              <w:spacing w:line="259" w:lineRule="auto"/>
              <w:jc w:val="both"/>
              <w:cnfStyle w:val="000000000000" w:firstRow="0" w:lastRow="0" w:firstColumn="0" w:lastColumn="0" w:oddVBand="0" w:evenVBand="0" w:oddHBand="0" w:evenHBand="0" w:firstRowFirstColumn="0" w:firstRowLastColumn="0" w:lastRowFirstColumn="0" w:lastRowLastColumn="0"/>
              <w:rPr>
                <w:bCs/>
                <w:iCs/>
              </w:rPr>
            </w:pPr>
          </w:p>
        </w:tc>
        <w:tc>
          <w:tcPr>
            <w:tcW w:w="708" w:type="dxa"/>
          </w:tcPr>
          <w:p w:rsidR="00936A86"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176</w:t>
            </w:r>
          </w:p>
        </w:tc>
      </w:tr>
      <w:tr w:rsidR="007E4E7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936A86" w:rsidP="007E4E7F">
            <w:pPr>
              <w:jc w:val="both"/>
              <w:rPr>
                <w:b w:val="0"/>
                <w:bCs w:val="0"/>
                <w:iCs/>
              </w:rPr>
            </w:pPr>
            <w:r w:rsidRPr="00E83E5F">
              <w:rPr>
                <w:b w:val="0"/>
                <w:u w:color="000000"/>
                <w:bdr w:val="nil"/>
                <w:lang w:val="en-US"/>
              </w:rPr>
              <w:t>II</w:t>
            </w:r>
            <w:r w:rsidRPr="00E83E5F">
              <w:rPr>
                <w:b w:val="0"/>
                <w:u w:color="000000"/>
                <w:bdr w:val="nil"/>
              </w:rPr>
              <w:t>.1.11.1</w:t>
            </w:r>
          </w:p>
        </w:tc>
        <w:tc>
          <w:tcPr>
            <w:tcW w:w="8505" w:type="dxa"/>
          </w:tcPr>
          <w:p w:rsidR="00936A86" w:rsidRPr="00E83E5F" w:rsidRDefault="00936A86" w:rsidP="007E4E7F">
            <w:pPr>
              <w:spacing w:line="259" w:lineRule="auto"/>
              <w:jc w:val="both"/>
              <w:cnfStyle w:val="000000100000" w:firstRow="0" w:lastRow="0" w:firstColumn="0" w:lastColumn="0" w:oddVBand="0" w:evenVBand="0" w:oddHBand="1" w:evenHBand="0" w:firstRowFirstColumn="0" w:firstRowLastColumn="0" w:lastRowFirstColumn="0" w:lastRowLastColumn="0"/>
              <w:rPr>
                <w:bCs/>
                <w:iCs/>
              </w:rPr>
            </w:pPr>
            <w:r w:rsidRPr="00E83E5F">
              <w:rPr>
                <w:u w:color="000000"/>
                <w:bdr w:val="nil"/>
              </w:rPr>
              <w:t>О</w:t>
            </w:r>
            <w:r w:rsidRPr="00E83E5F">
              <w:t>браз</w:t>
            </w:r>
            <w:r w:rsidRPr="00E83E5F">
              <w:rPr>
                <w:u w:color="000000"/>
                <w:bdr w:val="nil"/>
              </w:rPr>
              <w:t>овательное событие как формат оценки успешности освоения и применения обучающимися универсальных учебных действий.</w:t>
            </w:r>
          </w:p>
        </w:tc>
        <w:tc>
          <w:tcPr>
            <w:tcW w:w="708" w:type="dxa"/>
          </w:tcPr>
          <w:p w:rsidR="00936A86"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177</w:t>
            </w:r>
          </w:p>
        </w:tc>
      </w:tr>
      <w:tr w:rsidR="00936A86" w:rsidTr="007E4E7F">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936A86" w:rsidP="007E4E7F">
            <w:pPr>
              <w:jc w:val="both"/>
              <w:rPr>
                <w:b w:val="0"/>
                <w:u w:color="000000"/>
                <w:bdr w:val="nil"/>
                <w:lang w:val="en-US"/>
              </w:rPr>
            </w:pPr>
            <w:r w:rsidRPr="00E83E5F">
              <w:rPr>
                <w:b w:val="0"/>
                <w:u w:color="000000"/>
                <w:bdr w:val="nil"/>
                <w:lang w:val="en-US"/>
              </w:rPr>
              <w:t>II</w:t>
            </w:r>
            <w:r w:rsidRPr="00E83E5F">
              <w:rPr>
                <w:b w:val="0"/>
                <w:u w:color="000000"/>
                <w:bdr w:val="nil"/>
              </w:rPr>
              <w:t>.1.11.2.</w:t>
            </w:r>
          </w:p>
        </w:tc>
        <w:tc>
          <w:tcPr>
            <w:tcW w:w="8505" w:type="dxa"/>
          </w:tcPr>
          <w:p w:rsidR="00936A86" w:rsidRPr="00E83E5F" w:rsidRDefault="00936A86" w:rsidP="007E4E7F">
            <w:pPr>
              <w:spacing w:line="276" w:lineRule="auto"/>
              <w:jc w:val="both"/>
              <w:cnfStyle w:val="000000000000" w:firstRow="0" w:lastRow="0" w:firstColumn="0" w:lastColumn="0" w:oddVBand="0" w:evenVBand="0" w:oddHBand="0" w:evenHBand="0" w:firstRowFirstColumn="0" w:firstRowLastColumn="0" w:lastRowFirstColumn="0" w:lastRowLastColumn="0"/>
              <w:rPr>
                <w:u w:color="000000"/>
                <w:bdr w:val="nil"/>
              </w:rPr>
            </w:pPr>
            <w:r w:rsidRPr="00E83E5F">
              <w:rPr>
                <w:u w:color="000000"/>
                <w:bdr w:val="nil"/>
              </w:rPr>
              <w:t xml:space="preserve">         Защита проекта как формат оценки успешности освоения и применения обучающимися универсальных учебных действий.</w:t>
            </w:r>
          </w:p>
          <w:p w:rsidR="00936A86" w:rsidRPr="00E83E5F" w:rsidRDefault="00936A86" w:rsidP="007E4E7F">
            <w:pPr>
              <w:spacing w:line="259" w:lineRule="auto"/>
              <w:jc w:val="both"/>
              <w:cnfStyle w:val="000000000000" w:firstRow="0" w:lastRow="0" w:firstColumn="0" w:lastColumn="0" w:oddVBand="0" w:evenVBand="0" w:oddHBand="0" w:evenHBand="0" w:firstRowFirstColumn="0" w:firstRowLastColumn="0" w:lastRowFirstColumn="0" w:lastRowLastColumn="0"/>
              <w:rPr>
                <w:u w:color="000000"/>
                <w:bdr w:val="nil"/>
              </w:rPr>
            </w:pPr>
          </w:p>
        </w:tc>
        <w:tc>
          <w:tcPr>
            <w:tcW w:w="708" w:type="dxa"/>
          </w:tcPr>
          <w:p w:rsidR="00936A86"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178</w:t>
            </w:r>
          </w:p>
        </w:tc>
      </w:tr>
      <w:tr w:rsidR="007E4E7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936A86" w:rsidP="007E4E7F">
            <w:pPr>
              <w:jc w:val="both"/>
              <w:rPr>
                <w:b w:val="0"/>
                <w:bCs w:val="0"/>
                <w:iCs/>
              </w:rPr>
            </w:pPr>
            <w:r w:rsidRPr="00E83E5F">
              <w:rPr>
                <w:b w:val="0"/>
                <w:u w:color="000000"/>
                <w:bdr w:val="nil"/>
                <w:lang w:val="en-US"/>
              </w:rPr>
              <w:lastRenderedPageBreak/>
              <w:t>II</w:t>
            </w:r>
            <w:r w:rsidRPr="00E83E5F">
              <w:rPr>
                <w:b w:val="0"/>
                <w:u w:color="000000"/>
                <w:bdr w:val="nil"/>
              </w:rPr>
              <w:t>.1.11.3.</w:t>
            </w:r>
          </w:p>
        </w:tc>
        <w:tc>
          <w:tcPr>
            <w:tcW w:w="8505" w:type="dxa"/>
          </w:tcPr>
          <w:p w:rsidR="00936A86" w:rsidRPr="00E83E5F" w:rsidRDefault="00936A86" w:rsidP="007E4E7F">
            <w:pPr>
              <w:spacing w:line="276" w:lineRule="auto"/>
              <w:jc w:val="both"/>
              <w:cnfStyle w:val="000000100000" w:firstRow="0" w:lastRow="0" w:firstColumn="0" w:lastColumn="0" w:oddVBand="0" w:evenVBand="0" w:oddHBand="1" w:evenHBand="0" w:firstRowFirstColumn="0" w:firstRowLastColumn="0" w:lastRowFirstColumn="0" w:lastRowLastColumn="0"/>
            </w:pPr>
            <w:r w:rsidRPr="00E83E5F">
              <w:rPr>
                <w:u w:color="000000"/>
                <w:bdr w:val="nil"/>
              </w:rPr>
              <w:t xml:space="preserve">      </w:t>
            </w:r>
            <w:r w:rsidRPr="00E83E5F">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36A86" w:rsidRPr="00E83E5F" w:rsidRDefault="00936A86" w:rsidP="007E4E7F">
            <w:pPr>
              <w:spacing w:line="259" w:lineRule="auto"/>
              <w:jc w:val="both"/>
              <w:cnfStyle w:val="000000100000" w:firstRow="0" w:lastRow="0" w:firstColumn="0" w:lastColumn="0" w:oddVBand="0" w:evenVBand="0" w:oddHBand="1" w:evenHBand="0" w:firstRowFirstColumn="0" w:firstRowLastColumn="0" w:lastRowFirstColumn="0" w:lastRowLastColumn="0"/>
              <w:rPr>
                <w:bCs/>
                <w:iCs/>
              </w:rPr>
            </w:pPr>
          </w:p>
        </w:tc>
        <w:tc>
          <w:tcPr>
            <w:tcW w:w="708" w:type="dxa"/>
          </w:tcPr>
          <w:p w:rsidR="00936A86"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183</w:t>
            </w:r>
          </w:p>
        </w:tc>
      </w:tr>
      <w:tr w:rsidR="007E4E7F" w:rsidTr="007E4E7F">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936A86" w:rsidP="007E4E7F">
            <w:pPr>
              <w:jc w:val="both"/>
              <w:rPr>
                <w:b w:val="0"/>
                <w:bCs w:val="0"/>
                <w:iCs/>
              </w:rPr>
            </w:pPr>
            <w:r w:rsidRPr="00E83E5F">
              <w:rPr>
                <w:b w:val="0"/>
              </w:rPr>
              <w:t>II.2. </w:t>
            </w:r>
          </w:p>
        </w:tc>
        <w:tc>
          <w:tcPr>
            <w:tcW w:w="8505" w:type="dxa"/>
          </w:tcPr>
          <w:p w:rsidR="00936A86" w:rsidRPr="00E83E5F" w:rsidRDefault="00936A86" w:rsidP="007E4E7F">
            <w:pPr>
              <w:spacing w:line="259" w:lineRule="auto"/>
              <w:jc w:val="both"/>
              <w:cnfStyle w:val="000000000000" w:firstRow="0" w:lastRow="0" w:firstColumn="0" w:lastColumn="0" w:oddVBand="0" w:evenVBand="0" w:oddHBand="0" w:evenHBand="0" w:firstRowFirstColumn="0" w:firstRowLastColumn="0" w:lastRowFirstColumn="0" w:lastRowLastColumn="0"/>
              <w:rPr>
                <w:bCs/>
                <w:iCs/>
              </w:rPr>
            </w:pPr>
            <w:r w:rsidRPr="00E83E5F">
              <w:t>Примерные программы отдельных учебных предметов.</w:t>
            </w:r>
          </w:p>
        </w:tc>
        <w:tc>
          <w:tcPr>
            <w:tcW w:w="708" w:type="dxa"/>
          </w:tcPr>
          <w:p w:rsidR="00936A86"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186</w:t>
            </w:r>
          </w:p>
        </w:tc>
      </w:tr>
      <w:tr w:rsidR="00936A86"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437126" w:rsidP="007E4E7F">
            <w:pPr>
              <w:jc w:val="both"/>
              <w:rPr>
                <w:b w:val="0"/>
              </w:rPr>
            </w:pPr>
            <w:r w:rsidRPr="00E83E5F">
              <w:rPr>
                <w:b w:val="0"/>
              </w:rPr>
              <w:t>II.3. </w:t>
            </w:r>
          </w:p>
        </w:tc>
        <w:tc>
          <w:tcPr>
            <w:tcW w:w="8505" w:type="dxa"/>
          </w:tcPr>
          <w:p w:rsidR="00437126" w:rsidRPr="00E83E5F" w:rsidRDefault="00437126" w:rsidP="007E4E7F">
            <w:pPr>
              <w:pStyle w:val="2"/>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83E5F">
              <w:rPr>
                <w:rFonts w:ascii="Times New Roman" w:hAnsi="Times New Roman" w:cs="Times New Roman"/>
                <w:color w:val="auto"/>
                <w:sz w:val="24"/>
                <w:szCs w:val="24"/>
              </w:rPr>
              <w:t>Примерная программа воспитания и социализации обучающихся при получении среднего общего образования. Программа духовно-нравственного развития, воспитания и социализации обучающихся.</w:t>
            </w:r>
          </w:p>
          <w:p w:rsidR="00936A86" w:rsidRPr="00E83E5F" w:rsidRDefault="00936A86" w:rsidP="007E4E7F">
            <w:pPr>
              <w:spacing w:line="259" w:lineRule="auto"/>
              <w:jc w:val="both"/>
              <w:cnfStyle w:val="000000100000" w:firstRow="0" w:lastRow="0" w:firstColumn="0" w:lastColumn="0" w:oddVBand="0" w:evenVBand="0" w:oddHBand="1" w:evenHBand="0" w:firstRowFirstColumn="0" w:firstRowLastColumn="0" w:lastRowFirstColumn="0" w:lastRowLastColumn="0"/>
            </w:pPr>
          </w:p>
        </w:tc>
        <w:tc>
          <w:tcPr>
            <w:tcW w:w="708" w:type="dxa"/>
          </w:tcPr>
          <w:p w:rsidR="00936A86"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188</w:t>
            </w:r>
          </w:p>
        </w:tc>
      </w:tr>
      <w:tr w:rsidR="00936A86" w:rsidTr="007E4E7F">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B20492" w:rsidP="007E4E7F">
            <w:pPr>
              <w:jc w:val="both"/>
              <w:rPr>
                <w:b w:val="0"/>
              </w:rPr>
            </w:pPr>
            <w:r w:rsidRPr="00E83E5F">
              <w:rPr>
                <w:rFonts w:eastAsiaTheme="minorHAnsi"/>
                <w:b w:val="0"/>
                <w:lang w:val="en-US" w:eastAsia="en-US"/>
              </w:rPr>
              <w:t>II</w:t>
            </w:r>
            <w:r w:rsidRPr="00E83E5F">
              <w:rPr>
                <w:rFonts w:eastAsiaTheme="minorHAnsi"/>
                <w:b w:val="0"/>
                <w:lang w:eastAsia="en-US"/>
              </w:rPr>
              <w:t>.3.1.</w:t>
            </w:r>
          </w:p>
        </w:tc>
        <w:tc>
          <w:tcPr>
            <w:tcW w:w="8505" w:type="dxa"/>
          </w:tcPr>
          <w:p w:rsidR="00B20492" w:rsidRPr="00E83E5F" w:rsidRDefault="00B20492" w:rsidP="007E4E7F">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Цель и задачи духовно-нравственного развития, воспитания и социализации обучающихся.</w:t>
            </w:r>
          </w:p>
          <w:p w:rsidR="00936A86" w:rsidRPr="00E83E5F" w:rsidRDefault="00936A86" w:rsidP="007E4E7F">
            <w:pPr>
              <w:pStyle w:val="2"/>
              <w:jc w:val="both"/>
              <w:outlineLvl w:val="1"/>
              <w:cnfStyle w:val="000000000000" w:firstRow="0" w:lastRow="0" w:firstColumn="0" w:lastColumn="0" w:oddVBand="0" w:evenVBand="0" w:oddHBand="0" w:evenHBand="0" w:firstRowFirstColumn="0" w:firstRowLastColumn="0" w:lastRowFirstColumn="0" w:lastRowLastColumn="0"/>
              <w:rPr>
                <w:sz w:val="24"/>
                <w:szCs w:val="24"/>
              </w:rPr>
            </w:pPr>
          </w:p>
        </w:tc>
        <w:tc>
          <w:tcPr>
            <w:tcW w:w="708" w:type="dxa"/>
          </w:tcPr>
          <w:p w:rsidR="00936A86"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190</w:t>
            </w:r>
          </w:p>
        </w:tc>
      </w:tr>
      <w:tr w:rsidR="0070366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0366F" w:rsidRPr="00E83E5F" w:rsidRDefault="0070366F" w:rsidP="007E4E7F">
            <w:pPr>
              <w:jc w:val="both"/>
              <w:rPr>
                <w:rFonts w:eastAsiaTheme="minorHAnsi"/>
                <w:b w:val="0"/>
                <w:lang w:val="en-US" w:eastAsia="en-US"/>
              </w:rPr>
            </w:pPr>
            <w:r w:rsidRPr="00E83E5F">
              <w:rPr>
                <w:rFonts w:eastAsia="Calibri"/>
                <w:b w:val="0"/>
                <w:lang w:eastAsia="en-US"/>
              </w:rPr>
              <w:t>II.3.2. </w:t>
            </w:r>
          </w:p>
        </w:tc>
        <w:tc>
          <w:tcPr>
            <w:tcW w:w="8505" w:type="dxa"/>
          </w:tcPr>
          <w:p w:rsidR="0070366F" w:rsidRPr="00E83E5F" w:rsidRDefault="0070366F" w:rsidP="007E4E7F">
            <w:pPr>
              <w:keepNext/>
              <w:keepLines/>
              <w:suppressAutoHyphens/>
              <w:spacing w:line="276" w:lineRule="auto"/>
              <w:jc w:val="both"/>
              <w:outlineLvl w:val="2"/>
              <w:cnfStyle w:val="000000100000" w:firstRow="0" w:lastRow="0" w:firstColumn="0" w:lastColumn="0" w:oddVBand="0" w:evenVBand="0" w:oddHBand="1" w:evenHBand="0" w:firstRowFirstColumn="0" w:firstRowLastColumn="0" w:lastRowFirstColumn="0" w:lastRowLastColumn="0"/>
              <w:rPr>
                <w:rFonts w:eastAsia="Calibri"/>
                <w:lang w:eastAsia="en-US"/>
              </w:rPr>
            </w:pPr>
            <w:r w:rsidRPr="00E83E5F">
              <w:rPr>
                <w:rFonts w:eastAsia="Calibri"/>
                <w:lang w:eastAsia="en-US"/>
              </w:rPr>
              <w:t>Основные направления и ценностные основы духовно-нравственного развития, воспитания и социализации.</w:t>
            </w:r>
          </w:p>
          <w:p w:rsidR="0070366F" w:rsidRPr="00E83E5F" w:rsidRDefault="0070366F" w:rsidP="007E4E7F">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70366F"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191</w:t>
            </w:r>
          </w:p>
        </w:tc>
      </w:tr>
      <w:tr w:rsidR="0070366F" w:rsidTr="007E4E7F">
        <w:tc>
          <w:tcPr>
            <w:cnfStyle w:val="001000000000" w:firstRow="0" w:lastRow="0" w:firstColumn="1" w:lastColumn="0" w:oddVBand="0" w:evenVBand="0" w:oddHBand="0" w:evenHBand="0" w:firstRowFirstColumn="0" w:firstRowLastColumn="0" w:lastRowFirstColumn="0" w:lastRowLastColumn="0"/>
            <w:tcW w:w="993" w:type="dxa"/>
          </w:tcPr>
          <w:p w:rsidR="0070366F" w:rsidRPr="00E83E5F" w:rsidRDefault="0070366F" w:rsidP="007E4E7F">
            <w:pPr>
              <w:jc w:val="both"/>
              <w:rPr>
                <w:rFonts w:eastAsia="Calibri"/>
                <w:b w:val="0"/>
                <w:lang w:eastAsia="en-US"/>
              </w:rPr>
            </w:pPr>
            <w:r w:rsidRPr="00E83E5F">
              <w:rPr>
                <w:rFonts w:eastAsiaTheme="minorHAnsi"/>
                <w:b w:val="0"/>
                <w:lang w:val="en-US" w:eastAsia="en-US"/>
              </w:rPr>
              <w:t>II</w:t>
            </w:r>
            <w:r w:rsidRPr="00E83E5F">
              <w:rPr>
                <w:rFonts w:eastAsiaTheme="minorHAnsi"/>
                <w:b w:val="0"/>
                <w:lang w:eastAsia="en-US"/>
              </w:rPr>
              <w:t>.3.3.</w:t>
            </w:r>
          </w:p>
        </w:tc>
        <w:tc>
          <w:tcPr>
            <w:tcW w:w="8505" w:type="dxa"/>
          </w:tcPr>
          <w:p w:rsidR="0070366F" w:rsidRPr="00E83E5F" w:rsidRDefault="0070366F" w:rsidP="007E4E7F">
            <w:pPr>
              <w:tabs>
                <w:tab w:val="left" w:pos="709"/>
              </w:tabs>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70366F" w:rsidRPr="00E83E5F" w:rsidRDefault="0070366F" w:rsidP="007E4E7F">
            <w:pPr>
              <w:keepNext/>
              <w:keepLines/>
              <w:suppressAutoHyphens/>
              <w:spacing w:line="276" w:lineRule="auto"/>
              <w:jc w:val="both"/>
              <w:outlineLvl w:val="2"/>
              <w:cnfStyle w:val="000000000000" w:firstRow="0" w:lastRow="0" w:firstColumn="0" w:lastColumn="0" w:oddVBand="0" w:evenVBand="0" w:oddHBand="0" w:evenHBand="0" w:firstRowFirstColumn="0" w:firstRowLastColumn="0" w:lastRowFirstColumn="0" w:lastRowLastColumn="0"/>
              <w:rPr>
                <w:rFonts w:eastAsia="Calibri"/>
                <w:lang w:eastAsia="en-US"/>
              </w:rPr>
            </w:pPr>
          </w:p>
        </w:tc>
        <w:tc>
          <w:tcPr>
            <w:tcW w:w="708" w:type="dxa"/>
          </w:tcPr>
          <w:p w:rsidR="0070366F"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194</w:t>
            </w:r>
          </w:p>
        </w:tc>
      </w:tr>
      <w:tr w:rsidR="007E4E7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B20492" w:rsidP="007E4E7F">
            <w:pPr>
              <w:jc w:val="both"/>
              <w:rPr>
                <w:b w:val="0"/>
              </w:rPr>
            </w:pPr>
            <w:r w:rsidRPr="00E83E5F">
              <w:rPr>
                <w:rFonts w:eastAsia="Calibri"/>
                <w:b w:val="0"/>
                <w:lang w:eastAsia="en-US"/>
              </w:rPr>
              <w:t>II.3.4. </w:t>
            </w:r>
          </w:p>
        </w:tc>
        <w:tc>
          <w:tcPr>
            <w:tcW w:w="8505" w:type="dxa"/>
          </w:tcPr>
          <w:p w:rsidR="00B20492" w:rsidRPr="00E83E5F" w:rsidRDefault="00B20492" w:rsidP="007E4E7F">
            <w:pPr>
              <w:keepNext/>
              <w:keepLines/>
              <w:suppressAutoHyphens/>
              <w:jc w:val="both"/>
              <w:outlineLvl w:val="2"/>
              <w:cnfStyle w:val="000000100000" w:firstRow="0" w:lastRow="0" w:firstColumn="0" w:lastColumn="0" w:oddVBand="0" w:evenVBand="0" w:oddHBand="1" w:evenHBand="0" w:firstRowFirstColumn="0" w:firstRowLastColumn="0" w:lastRowFirstColumn="0" w:lastRowLastColumn="0"/>
              <w:rPr>
                <w:rFonts w:eastAsia="Calibri"/>
                <w:lang w:eastAsia="en-US"/>
              </w:rPr>
            </w:pPr>
            <w:r w:rsidRPr="00E83E5F">
              <w:rPr>
                <w:rFonts w:eastAsia="Calibri"/>
                <w:lang w:eastAsia="en-US"/>
              </w:rPr>
              <w:t>Модель организации работы по духовно-нравственному развитию, воспитанию и социализации обучающихся.</w:t>
            </w:r>
          </w:p>
          <w:p w:rsidR="00936A86" w:rsidRPr="00E83E5F" w:rsidRDefault="00936A86" w:rsidP="007E4E7F">
            <w:pPr>
              <w:spacing w:line="259" w:lineRule="auto"/>
              <w:jc w:val="both"/>
              <w:cnfStyle w:val="000000100000" w:firstRow="0" w:lastRow="0" w:firstColumn="0" w:lastColumn="0" w:oddVBand="0" w:evenVBand="0" w:oddHBand="1" w:evenHBand="0" w:firstRowFirstColumn="0" w:firstRowLastColumn="0" w:lastRowFirstColumn="0" w:lastRowLastColumn="0"/>
            </w:pPr>
          </w:p>
        </w:tc>
        <w:tc>
          <w:tcPr>
            <w:tcW w:w="708" w:type="dxa"/>
          </w:tcPr>
          <w:p w:rsidR="00936A86"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195</w:t>
            </w:r>
          </w:p>
        </w:tc>
      </w:tr>
      <w:tr w:rsidR="007E4E7F" w:rsidTr="007E4E7F">
        <w:tc>
          <w:tcPr>
            <w:cnfStyle w:val="001000000000" w:firstRow="0" w:lastRow="0" w:firstColumn="1" w:lastColumn="0" w:oddVBand="0" w:evenVBand="0" w:oddHBand="0" w:evenHBand="0" w:firstRowFirstColumn="0" w:firstRowLastColumn="0" w:lastRowFirstColumn="0" w:lastRowLastColumn="0"/>
            <w:tcW w:w="993" w:type="dxa"/>
          </w:tcPr>
          <w:p w:rsidR="00936A86" w:rsidRPr="00E83E5F" w:rsidRDefault="0070366F" w:rsidP="007E4E7F">
            <w:pPr>
              <w:jc w:val="both"/>
              <w:rPr>
                <w:b w:val="0"/>
              </w:rPr>
            </w:pPr>
            <w:r w:rsidRPr="00E83E5F">
              <w:rPr>
                <w:rFonts w:eastAsiaTheme="minorHAnsi"/>
                <w:b w:val="0"/>
                <w:lang w:val="en-US" w:eastAsia="en-US"/>
              </w:rPr>
              <w:t>II</w:t>
            </w:r>
            <w:r w:rsidRPr="00E83E5F">
              <w:rPr>
                <w:rFonts w:eastAsiaTheme="minorHAnsi"/>
                <w:b w:val="0"/>
                <w:lang w:eastAsia="en-US"/>
              </w:rPr>
              <w:t>.3.5.</w:t>
            </w:r>
          </w:p>
        </w:tc>
        <w:tc>
          <w:tcPr>
            <w:tcW w:w="8505" w:type="dxa"/>
          </w:tcPr>
          <w:p w:rsidR="0070366F" w:rsidRPr="00E83E5F" w:rsidRDefault="0070366F"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Описание форм и методов организации социально значимой деятельности обучающихся.</w:t>
            </w:r>
          </w:p>
          <w:p w:rsidR="00936A86" w:rsidRPr="00E83E5F" w:rsidRDefault="00936A86" w:rsidP="007E4E7F">
            <w:pPr>
              <w:spacing w:line="259" w:lineRule="auto"/>
              <w:jc w:val="both"/>
              <w:cnfStyle w:val="000000000000" w:firstRow="0" w:lastRow="0" w:firstColumn="0" w:lastColumn="0" w:oddVBand="0" w:evenVBand="0" w:oddHBand="0" w:evenHBand="0" w:firstRowFirstColumn="0" w:firstRowLastColumn="0" w:lastRowFirstColumn="0" w:lastRowLastColumn="0"/>
            </w:pPr>
          </w:p>
        </w:tc>
        <w:tc>
          <w:tcPr>
            <w:tcW w:w="708" w:type="dxa"/>
          </w:tcPr>
          <w:p w:rsidR="00936A86"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197</w:t>
            </w:r>
          </w:p>
        </w:tc>
      </w:tr>
      <w:tr w:rsidR="0070366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0366F" w:rsidRPr="00E83E5F" w:rsidRDefault="0070366F" w:rsidP="007E4E7F">
            <w:pPr>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.3.6.</w:t>
            </w:r>
          </w:p>
        </w:tc>
        <w:tc>
          <w:tcPr>
            <w:tcW w:w="8505" w:type="dxa"/>
          </w:tcPr>
          <w:p w:rsidR="0070366F" w:rsidRPr="00E83E5F" w:rsidRDefault="0070366F"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Описание основных технологий взаимодействия и сотрудничества субъектов воспитательного процесса и социальных институтов.</w:t>
            </w:r>
          </w:p>
          <w:p w:rsidR="0070366F" w:rsidRPr="00E83E5F" w:rsidRDefault="0070366F"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70366F"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201</w:t>
            </w:r>
          </w:p>
        </w:tc>
      </w:tr>
      <w:tr w:rsidR="0070366F" w:rsidTr="007E4E7F">
        <w:tc>
          <w:tcPr>
            <w:cnfStyle w:val="001000000000" w:firstRow="0" w:lastRow="0" w:firstColumn="1" w:lastColumn="0" w:oddVBand="0" w:evenVBand="0" w:oddHBand="0" w:evenHBand="0" w:firstRowFirstColumn="0" w:firstRowLastColumn="0" w:lastRowFirstColumn="0" w:lastRowLastColumn="0"/>
            <w:tcW w:w="993" w:type="dxa"/>
          </w:tcPr>
          <w:p w:rsidR="0070366F" w:rsidRPr="00E83E5F" w:rsidRDefault="0070366F" w:rsidP="007E4E7F">
            <w:pPr>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 3.7.</w:t>
            </w:r>
          </w:p>
        </w:tc>
        <w:tc>
          <w:tcPr>
            <w:tcW w:w="8505" w:type="dxa"/>
          </w:tcPr>
          <w:p w:rsidR="0070366F" w:rsidRPr="00E83E5F" w:rsidRDefault="0070366F"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Описание методов и форм профессиональной ориентации в организации, осуществляющей образовательную деятельность.</w:t>
            </w:r>
          </w:p>
          <w:p w:rsidR="0070366F" w:rsidRPr="00E83E5F" w:rsidRDefault="0070366F"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70366F"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203</w:t>
            </w:r>
          </w:p>
        </w:tc>
      </w:tr>
      <w:tr w:rsidR="00610E40"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7E4E7F">
            <w:pPr>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.3.8</w:t>
            </w:r>
          </w:p>
        </w:tc>
        <w:tc>
          <w:tcPr>
            <w:tcW w:w="8505" w:type="dxa"/>
          </w:tcPr>
          <w:p w:rsidR="00610E40" w:rsidRPr="00E83E5F" w:rsidRDefault="00610E40"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10E40" w:rsidRPr="00E83E5F" w:rsidRDefault="00610E40"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610E4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207</w:t>
            </w:r>
          </w:p>
        </w:tc>
      </w:tr>
      <w:tr w:rsidR="00610E40" w:rsidTr="007E4E7F">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7E4E7F">
            <w:pPr>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 3.9.</w:t>
            </w:r>
          </w:p>
        </w:tc>
        <w:tc>
          <w:tcPr>
            <w:tcW w:w="8505" w:type="dxa"/>
          </w:tcPr>
          <w:p w:rsidR="00610E40" w:rsidRPr="00E83E5F" w:rsidRDefault="00610E40"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Описание форм и методов повышения педагогической культуры родителей (законных представителей) обучающихся.</w:t>
            </w:r>
          </w:p>
          <w:p w:rsidR="00610E40" w:rsidRPr="00E83E5F" w:rsidRDefault="00610E40"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610E4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214</w:t>
            </w:r>
          </w:p>
        </w:tc>
      </w:tr>
      <w:tr w:rsidR="00610E40"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7E4E7F">
            <w:pPr>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.3.10.</w:t>
            </w:r>
          </w:p>
        </w:tc>
        <w:tc>
          <w:tcPr>
            <w:tcW w:w="8505" w:type="dxa"/>
          </w:tcPr>
          <w:p w:rsidR="00610E40" w:rsidRPr="00E83E5F" w:rsidRDefault="00610E40"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10E40" w:rsidRPr="00E83E5F" w:rsidRDefault="00610E40"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610E4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215</w:t>
            </w:r>
          </w:p>
        </w:tc>
      </w:tr>
      <w:tr w:rsidR="00610E40" w:rsidTr="007E4E7F">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7E4E7F">
            <w:pPr>
              <w:jc w:val="both"/>
              <w:rPr>
                <w:rFonts w:eastAsiaTheme="minorHAnsi"/>
                <w:b w:val="0"/>
                <w:lang w:val="en-US" w:eastAsia="en-US"/>
              </w:rPr>
            </w:pPr>
            <w:r w:rsidRPr="00E83E5F">
              <w:rPr>
                <w:rFonts w:eastAsiaTheme="minorHAnsi"/>
                <w:b w:val="0"/>
                <w:lang w:val="en-US" w:eastAsia="en-US"/>
              </w:rPr>
              <w:t>II</w:t>
            </w:r>
            <w:r w:rsidRPr="00E83E5F">
              <w:rPr>
                <w:rFonts w:eastAsiaTheme="minorHAnsi"/>
                <w:b w:val="0"/>
                <w:lang w:eastAsia="en-US"/>
              </w:rPr>
              <w:t>.3.11.</w:t>
            </w:r>
          </w:p>
        </w:tc>
        <w:tc>
          <w:tcPr>
            <w:tcW w:w="8505" w:type="dxa"/>
          </w:tcPr>
          <w:p w:rsidR="00610E40" w:rsidRPr="00E83E5F" w:rsidRDefault="00610E40"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10E40" w:rsidRPr="00E83E5F" w:rsidRDefault="00610E40"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610E4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218</w:t>
            </w:r>
          </w:p>
        </w:tc>
      </w:tr>
      <w:tr w:rsidR="00610E40"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7E4E7F">
            <w:pPr>
              <w:jc w:val="both"/>
              <w:rPr>
                <w:rFonts w:eastAsiaTheme="minorHAnsi"/>
                <w:b w:val="0"/>
                <w:lang w:eastAsia="en-US"/>
              </w:rPr>
            </w:pPr>
            <w:r w:rsidRPr="00E83E5F">
              <w:rPr>
                <w:rFonts w:eastAsiaTheme="minorHAnsi"/>
                <w:b w:val="0"/>
                <w:lang w:eastAsia="en-US"/>
              </w:rPr>
              <w:t>II.4.</w:t>
            </w:r>
          </w:p>
        </w:tc>
        <w:tc>
          <w:tcPr>
            <w:tcW w:w="8505" w:type="dxa"/>
          </w:tcPr>
          <w:p w:rsidR="00610E40" w:rsidRPr="00E83E5F" w:rsidRDefault="001E266A" w:rsidP="007E4E7F">
            <w:pPr>
              <w:spacing w:line="276" w:lineRule="auto"/>
              <w:jc w:val="both"/>
              <w:cnfStyle w:val="000000100000" w:firstRow="0" w:lastRow="0" w:firstColumn="0" w:lastColumn="0" w:oddVBand="0" w:evenVBand="0" w:oddHBand="1" w:evenHBand="0" w:firstRowFirstColumn="0" w:firstRowLastColumn="0" w:lastRowFirstColumn="0" w:lastRowLastColumn="0"/>
            </w:pPr>
            <w:hyperlink r:id="rId10" w:anchor="_Toc453968208" w:tgtFrame="_blank" w:history="1">
              <w:r w:rsidR="00610E40" w:rsidRPr="00E83E5F">
                <w:rPr>
                  <w:rStyle w:val="af1"/>
                  <w:color w:val="auto"/>
                  <w:u w:val="none"/>
                  <w:shd w:val="clear" w:color="auto" w:fill="FFFFFF"/>
                </w:rPr>
                <w:t> Программа коррекционной работы</w:t>
              </w:r>
            </w:hyperlink>
            <w:r w:rsidR="00610E40" w:rsidRPr="00E83E5F">
              <w:rPr>
                <w:rStyle w:val="af1"/>
                <w:color w:val="auto"/>
                <w:u w:val="none"/>
                <w:shd w:val="clear" w:color="auto" w:fill="FFFFFF"/>
              </w:rPr>
              <w:t>.</w:t>
            </w:r>
          </w:p>
          <w:p w:rsidR="00610E40" w:rsidRPr="00E83E5F" w:rsidRDefault="00610E40"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p>
        </w:tc>
        <w:tc>
          <w:tcPr>
            <w:tcW w:w="708" w:type="dxa"/>
          </w:tcPr>
          <w:p w:rsidR="00610E4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220</w:t>
            </w:r>
          </w:p>
        </w:tc>
      </w:tr>
      <w:tr w:rsidR="00610E40" w:rsidTr="007E4E7F">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7E4E7F">
            <w:pPr>
              <w:jc w:val="both"/>
              <w:rPr>
                <w:rFonts w:eastAsiaTheme="minorHAnsi"/>
                <w:b w:val="0"/>
                <w:lang w:eastAsia="en-US"/>
              </w:rPr>
            </w:pPr>
            <w:r w:rsidRPr="00E83E5F">
              <w:rPr>
                <w:rFonts w:eastAsiaTheme="minorHAnsi"/>
                <w:b w:val="0"/>
                <w:lang w:eastAsia="en-US"/>
              </w:rPr>
              <w:lastRenderedPageBreak/>
              <w:t>II.4.1. </w:t>
            </w:r>
          </w:p>
        </w:tc>
        <w:tc>
          <w:tcPr>
            <w:tcW w:w="8505" w:type="dxa"/>
          </w:tcPr>
          <w:p w:rsidR="00610E40" w:rsidRPr="00E83E5F" w:rsidRDefault="001E266A" w:rsidP="007E4E7F">
            <w:pPr>
              <w:pStyle w:val="ac"/>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hyperlink r:id="rId11" w:anchor="_Toc453968209" w:tgtFrame="_blank" w:history="1">
              <w:r w:rsidR="00610E40" w:rsidRPr="00E83E5F">
                <w:rPr>
                  <w:rStyle w:val="af1"/>
                  <w:rFonts w:ascii="Times New Roman" w:hAnsi="Times New Roman"/>
                  <w:color w:val="auto"/>
                  <w:sz w:val="24"/>
                  <w:szCs w:val="24"/>
                  <w:u w:val="none"/>
                  <w:shd w:val="clear" w:color="auto" w:fill="FFFFFF"/>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hyperlink>
            <w:r w:rsidR="00610E40" w:rsidRPr="00E83E5F">
              <w:rPr>
                <w:rStyle w:val="af1"/>
                <w:rFonts w:ascii="Times New Roman" w:hAnsi="Times New Roman"/>
                <w:color w:val="auto"/>
                <w:sz w:val="24"/>
                <w:szCs w:val="24"/>
                <w:u w:val="none"/>
                <w:shd w:val="clear" w:color="auto" w:fill="FFFFFF"/>
              </w:rPr>
              <w:t>.</w:t>
            </w:r>
          </w:p>
          <w:p w:rsidR="00610E40" w:rsidRPr="00E83E5F" w:rsidRDefault="00610E40" w:rsidP="007E4E7F">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708" w:type="dxa"/>
          </w:tcPr>
          <w:p w:rsidR="00610E4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221</w:t>
            </w:r>
          </w:p>
        </w:tc>
      </w:tr>
      <w:tr w:rsidR="00610E40"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610E40" w:rsidP="007E4E7F">
            <w:pPr>
              <w:jc w:val="both"/>
              <w:rPr>
                <w:rFonts w:eastAsiaTheme="minorHAnsi"/>
                <w:b w:val="0"/>
                <w:lang w:eastAsia="en-US"/>
              </w:rPr>
            </w:pPr>
            <w:r w:rsidRPr="00E83E5F">
              <w:rPr>
                <w:rFonts w:eastAsiaTheme="minorHAnsi"/>
                <w:b w:val="0"/>
                <w:lang w:eastAsia="en-US"/>
              </w:rPr>
              <w:t>II.4.2. </w:t>
            </w:r>
          </w:p>
        </w:tc>
        <w:tc>
          <w:tcPr>
            <w:tcW w:w="8505" w:type="dxa"/>
          </w:tcPr>
          <w:p w:rsidR="00610E40" w:rsidRPr="00E83E5F" w:rsidRDefault="001E266A" w:rsidP="007E4E7F">
            <w:pPr>
              <w:pStyle w:val="ac"/>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12" w:anchor="_Toc453968210" w:tgtFrame="_blank" w:history="1">
              <w:r w:rsidR="00610E40" w:rsidRPr="00E83E5F">
                <w:rPr>
                  <w:rStyle w:val="af1"/>
                  <w:rFonts w:ascii="Times New Roman" w:hAnsi="Times New Roman"/>
                  <w:color w:val="auto"/>
                  <w:sz w:val="24"/>
                  <w:szCs w:val="24"/>
                  <w:u w:val="none"/>
                  <w:shd w:val="clear" w:color="auto" w:fill="FFFFFF"/>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hyperlink>
            <w:r w:rsidR="00610E40" w:rsidRPr="00E83E5F">
              <w:rPr>
                <w:rStyle w:val="af1"/>
                <w:rFonts w:ascii="Times New Roman" w:hAnsi="Times New Roman"/>
                <w:color w:val="auto"/>
                <w:sz w:val="24"/>
                <w:szCs w:val="24"/>
                <w:u w:val="none"/>
                <w:shd w:val="clear" w:color="auto" w:fill="FFFFFF"/>
              </w:rPr>
              <w:t>.</w:t>
            </w:r>
          </w:p>
          <w:p w:rsidR="00610E40" w:rsidRPr="00E83E5F" w:rsidRDefault="00610E40" w:rsidP="007E4E7F">
            <w:pPr>
              <w:pStyle w:val="ac"/>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08" w:type="dxa"/>
          </w:tcPr>
          <w:p w:rsidR="00610E4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222</w:t>
            </w:r>
          </w:p>
        </w:tc>
      </w:tr>
      <w:tr w:rsidR="00610E40" w:rsidTr="007E4E7F">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8835AB" w:rsidP="007E4E7F">
            <w:pPr>
              <w:jc w:val="both"/>
              <w:rPr>
                <w:rFonts w:eastAsiaTheme="minorHAnsi"/>
                <w:b w:val="0"/>
                <w:lang w:eastAsia="en-US"/>
              </w:rPr>
            </w:pPr>
            <w:r w:rsidRPr="00E83E5F">
              <w:rPr>
                <w:b w:val="0"/>
              </w:rPr>
              <w:t>II.4.3. </w:t>
            </w:r>
          </w:p>
        </w:tc>
        <w:tc>
          <w:tcPr>
            <w:tcW w:w="8505" w:type="dxa"/>
          </w:tcPr>
          <w:p w:rsidR="00610E40" w:rsidRPr="00E83E5F" w:rsidRDefault="00610E40" w:rsidP="007E4E7F">
            <w:pPr>
              <w:pStyle w:val="pboth"/>
              <w:shd w:val="clear" w:color="auto" w:fill="FFFFFF"/>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pPr>
            <w:r w:rsidRPr="00E83E5F">
              <w:t xml:space="preserve">Система комплексного психолого-медико-социального сопровождения и </w:t>
            </w:r>
            <w:proofErr w:type="gramStart"/>
            <w:r w:rsidRPr="00E83E5F">
              <w:t>поддержки</w:t>
            </w:r>
            <w:proofErr w:type="gramEnd"/>
            <w:r w:rsidRPr="00E83E5F">
              <w:t xml:space="preserve"> обучающихся с особыми образовательными потребностями, в том числе с ограниченными возможностями здоровья и  инвалидов.</w:t>
            </w:r>
          </w:p>
          <w:p w:rsidR="00610E40" w:rsidRPr="00E83E5F" w:rsidRDefault="00610E40" w:rsidP="007E4E7F">
            <w:pPr>
              <w:pStyle w:val="ac"/>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8" w:type="dxa"/>
          </w:tcPr>
          <w:p w:rsidR="00610E4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225</w:t>
            </w:r>
          </w:p>
        </w:tc>
      </w:tr>
      <w:tr w:rsidR="00610E40"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8835AB" w:rsidP="007E4E7F">
            <w:pPr>
              <w:jc w:val="both"/>
              <w:rPr>
                <w:rFonts w:eastAsiaTheme="minorHAnsi"/>
                <w:b w:val="0"/>
                <w:lang w:eastAsia="en-US"/>
              </w:rPr>
            </w:pPr>
            <w:r w:rsidRPr="00E83E5F">
              <w:rPr>
                <w:rFonts w:eastAsiaTheme="minorHAnsi"/>
                <w:b w:val="0"/>
                <w:lang w:eastAsia="en-US"/>
              </w:rPr>
              <w:t>II.4.4.</w:t>
            </w:r>
          </w:p>
        </w:tc>
        <w:tc>
          <w:tcPr>
            <w:tcW w:w="8505" w:type="dxa"/>
          </w:tcPr>
          <w:p w:rsidR="008835AB" w:rsidRPr="00E83E5F" w:rsidRDefault="001E266A" w:rsidP="007E4E7F">
            <w:pPr>
              <w:pStyle w:val="ae"/>
              <w:shd w:val="clear" w:color="auto" w:fill="FFFFFF"/>
              <w:spacing w:before="0" w:after="0" w:line="276" w:lineRule="auto"/>
              <w:jc w:val="both"/>
              <w:cnfStyle w:val="000000100000" w:firstRow="0" w:lastRow="0" w:firstColumn="0" w:lastColumn="0" w:oddVBand="0" w:evenVBand="0" w:oddHBand="1" w:evenHBand="0" w:firstRowFirstColumn="0" w:firstRowLastColumn="0" w:lastRowFirstColumn="0" w:lastRowLastColumn="0"/>
            </w:pPr>
            <w:hyperlink r:id="rId13" w:anchor="_Toc453968212" w:tgtFrame="_blank" w:history="1">
              <w:r w:rsidR="008835AB" w:rsidRPr="00E83E5F">
                <w:rPr>
                  <w:rStyle w:val="af1"/>
                  <w:color w:val="auto"/>
                  <w:u w:val="none"/>
                </w:rPr>
                <w:t>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hyperlink>
            <w:r w:rsidR="008835AB" w:rsidRPr="00E83E5F">
              <w:rPr>
                <w:rStyle w:val="af1"/>
                <w:color w:val="auto"/>
                <w:u w:val="none"/>
              </w:rPr>
              <w:t>.</w:t>
            </w:r>
          </w:p>
          <w:p w:rsidR="00610E40" w:rsidRPr="00E83E5F" w:rsidRDefault="00610E40" w:rsidP="007E4E7F">
            <w:pPr>
              <w:pStyle w:val="ac"/>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x-none"/>
              </w:rPr>
            </w:pPr>
          </w:p>
        </w:tc>
        <w:tc>
          <w:tcPr>
            <w:tcW w:w="708" w:type="dxa"/>
          </w:tcPr>
          <w:p w:rsidR="00610E4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228</w:t>
            </w:r>
          </w:p>
        </w:tc>
      </w:tr>
      <w:tr w:rsidR="00610E40" w:rsidTr="007E4E7F">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8835AB" w:rsidP="007E4E7F">
            <w:pPr>
              <w:jc w:val="both"/>
              <w:rPr>
                <w:rFonts w:eastAsiaTheme="minorHAnsi"/>
                <w:b w:val="0"/>
                <w:lang w:eastAsia="en-US"/>
              </w:rPr>
            </w:pPr>
            <w:r w:rsidRPr="00E83E5F">
              <w:rPr>
                <w:rFonts w:eastAsiaTheme="minorHAnsi"/>
                <w:b w:val="0"/>
                <w:lang w:eastAsia="en-US"/>
              </w:rPr>
              <w:t>II.4.5.</w:t>
            </w:r>
          </w:p>
        </w:tc>
        <w:tc>
          <w:tcPr>
            <w:tcW w:w="8505" w:type="dxa"/>
          </w:tcPr>
          <w:p w:rsidR="008835AB" w:rsidRPr="00E83E5F" w:rsidRDefault="001E266A" w:rsidP="007E4E7F">
            <w:pPr>
              <w:pStyle w:val="ac"/>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shd w:val="clear" w:color="auto" w:fill="FFFFFF"/>
              </w:rPr>
            </w:pPr>
            <w:hyperlink r:id="rId14" w:anchor="_Toc453968213" w:tgtFrame="_blank" w:history="1">
              <w:r w:rsidR="008835AB" w:rsidRPr="00E83E5F">
                <w:rPr>
                  <w:rStyle w:val="af1"/>
                  <w:rFonts w:ascii="Times New Roman" w:hAnsi="Times New Roman"/>
                  <w:color w:val="auto"/>
                  <w:sz w:val="24"/>
                  <w:szCs w:val="24"/>
                  <w:u w:val="none"/>
                  <w:shd w:val="clear" w:color="auto" w:fill="FFFFFF"/>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hyperlink>
            <w:r w:rsidR="008835AB" w:rsidRPr="00E83E5F">
              <w:rPr>
                <w:rStyle w:val="af1"/>
                <w:rFonts w:ascii="Times New Roman" w:hAnsi="Times New Roman"/>
                <w:color w:val="auto"/>
                <w:sz w:val="24"/>
                <w:szCs w:val="24"/>
                <w:u w:val="none"/>
                <w:shd w:val="clear" w:color="auto" w:fill="FFFFFF"/>
              </w:rPr>
              <w:t>.</w:t>
            </w:r>
          </w:p>
          <w:p w:rsidR="00610E40" w:rsidRPr="00E83E5F" w:rsidRDefault="00610E40" w:rsidP="007E4E7F">
            <w:pPr>
              <w:pStyle w:val="ac"/>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08" w:type="dxa"/>
          </w:tcPr>
          <w:p w:rsidR="00610E40"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230</w:t>
            </w:r>
          </w:p>
        </w:tc>
      </w:tr>
      <w:tr w:rsidR="007E4E7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10E40" w:rsidRPr="00E83E5F" w:rsidRDefault="008835AB" w:rsidP="007E4E7F">
            <w:pPr>
              <w:jc w:val="both"/>
              <w:rPr>
                <w:rFonts w:eastAsiaTheme="minorHAnsi"/>
                <w:b w:val="0"/>
                <w:lang w:val="en-US" w:eastAsia="en-US"/>
              </w:rPr>
            </w:pPr>
            <w:r w:rsidRPr="00E83E5F">
              <w:rPr>
                <w:rFonts w:eastAsiaTheme="minorHAnsi"/>
                <w:b w:val="0"/>
                <w:lang w:val="en-US" w:eastAsia="en-US"/>
              </w:rPr>
              <w:t xml:space="preserve">III </w:t>
            </w:r>
          </w:p>
        </w:tc>
        <w:tc>
          <w:tcPr>
            <w:tcW w:w="8505" w:type="dxa"/>
          </w:tcPr>
          <w:p w:rsidR="00610E40" w:rsidRPr="00E83E5F" w:rsidRDefault="008835AB" w:rsidP="007E4E7F">
            <w:pPr>
              <w:jc w:val="both"/>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E83E5F">
              <w:rPr>
                <w:rFonts w:eastAsiaTheme="minorHAnsi"/>
                <w:lang w:eastAsia="en-US"/>
              </w:rPr>
              <w:t xml:space="preserve">ОРГАНИЗАЦИОННЫЙ РАЗДЕЛ ПРИМЕРНОЙ ОСНОВНОЙ ОБРАЗОВАТЕЛЬНОЙ ПРОГРАММЫ СРЕДНЕГО ОБЩЕГО ОБРАЗОВАНИЯ. </w:t>
            </w:r>
          </w:p>
        </w:tc>
        <w:tc>
          <w:tcPr>
            <w:tcW w:w="708" w:type="dxa"/>
          </w:tcPr>
          <w:p w:rsidR="00610E40" w:rsidRPr="007E4E7F" w:rsidRDefault="00A7097E" w:rsidP="007E4E7F">
            <w:pPr>
              <w:jc w:val="both"/>
              <w:cnfStyle w:val="000000100000" w:firstRow="0" w:lastRow="0" w:firstColumn="0" w:lastColumn="0" w:oddVBand="0" w:evenVBand="0" w:oddHBand="1" w:evenHBand="0" w:firstRowFirstColumn="0" w:firstRowLastColumn="0" w:lastRowFirstColumn="0" w:lastRowLastColumn="0"/>
            </w:pPr>
            <w:r>
              <w:t>232</w:t>
            </w:r>
          </w:p>
        </w:tc>
      </w:tr>
      <w:tr w:rsidR="008835AB" w:rsidTr="007E4E7F">
        <w:tc>
          <w:tcPr>
            <w:cnfStyle w:val="001000000000" w:firstRow="0" w:lastRow="0" w:firstColumn="1" w:lastColumn="0" w:oddVBand="0" w:evenVBand="0" w:oddHBand="0" w:evenHBand="0" w:firstRowFirstColumn="0" w:firstRowLastColumn="0" w:lastRowFirstColumn="0" w:lastRowLastColumn="0"/>
            <w:tcW w:w="993" w:type="dxa"/>
          </w:tcPr>
          <w:p w:rsidR="008835AB" w:rsidRPr="00E83E5F" w:rsidRDefault="008835AB" w:rsidP="007E4E7F">
            <w:pPr>
              <w:jc w:val="both"/>
              <w:rPr>
                <w:rFonts w:eastAsiaTheme="minorHAnsi"/>
                <w:b w:val="0"/>
                <w:lang w:val="en-US" w:eastAsia="en-US"/>
              </w:rPr>
            </w:pPr>
            <w:r w:rsidRPr="00E83E5F">
              <w:rPr>
                <w:rFonts w:eastAsiaTheme="minorHAnsi"/>
                <w:b w:val="0"/>
                <w:lang w:eastAsia="en-US"/>
              </w:rPr>
              <w:t>III.1. </w:t>
            </w:r>
          </w:p>
        </w:tc>
        <w:tc>
          <w:tcPr>
            <w:tcW w:w="8505" w:type="dxa"/>
          </w:tcPr>
          <w:p w:rsidR="008835AB" w:rsidRPr="00E83E5F" w:rsidRDefault="008835AB"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Примерный учебный план.</w:t>
            </w:r>
          </w:p>
          <w:p w:rsidR="008835AB" w:rsidRPr="00E83E5F" w:rsidRDefault="008835AB"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Пояснительная записка к учебным планам основной образовательной программы</w:t>
            </w:r>
          </w:p>
          <w:p w:rsidR="008835AB" w:rsidRPr="00E83E5F" w:rsidRDefault="008835AB"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E83E5F">
              <w:rPr>
                <w:rFonts w:eastAsiaTheme="minorHAnsi"/>
                <w:lang w:eastAsia="en-US"/>
              </w:rPr>
              <w:t xml:space="preserve">среднего  общего образования. </w:t>
            </w:r>
            <w:r w:rsidRPr="00E83E5F">
              <w:rPr>
                <w:lang w:eastAsia="en-US"/>
              </w:rPr>
              <w:t>Общее положение.</w:t>
            </w:r>
          </w:p>
          <w:p w:rsidR="008835AB" w:rsidRPr="00E83E5F" w:rsidRDefault="008835AB" w:rsidP="007E4E7F">
            <w:pPr>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c>
          <w:tcPr>
            <w:tcW w:w="708" w:type="dxa"/>
          </w:tcPr>
          <w:p w:rsidR="008835AB" w:rsidRPr="007E4E7F" w:rsidRDefault="00A7097E" w:rsidP="007E4E7F">
            <w:pPr>
              <w:jc w:val="both"/>
              <w:cnfStyle w:val="000000000000" w:firstRow="0" w:lastRow="0" w:firstColumn="0" w:lastColumn="0" w:oddVBand="0" w:evenVBand="0" w:oddHBand="0" w:evenHBand="0" w:firstRowFirstColumn="0" w:firstRowLastColumn="0" w:lastRowFirstColumn="0" w:lastRowLastColumn="0"/>
            </w:pPr>
            <w:r>
              <w:t>232</w:t>
            </w:r>
          </w:p>
        </w:tc>
      </w:tr>
      <w:tr w:rsidR="008835AB"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8835AB" w:rsidRPr="00E83E5F" w:rsidRDefault="004B2489" w:rsidP="00D86147">
            <w:pPr>
              <w:jc w:val="center"/>
              <w:rPr>
                <w:rFonts w:eastAsiaTheme="minorHAnsi"/>
                <w:b w:val="0"/>
                <w:lang w:eastAsia="en-US"/>
              </w:rPr>
            </w:pPr>
            <w:r w:rsidRPr="00E83E5F">
              <w:rPr>
                <w:rFonts w:eastAsiaTheme="minorHAnsi"/>
                <w:b w:val="0"/>
                <w:lang w:eastAsia="en-US"/>
              </w:rPr>
              <w:t>III.2</w:t>
            </w:r>
          </w:p>
        </w:tc>
        <w:tc>
          <w:tcPr>
            <w:tcW w:w="8505" w:type="dxa"/>
          </w:tcPr>
          <w:p w:rsidR="004B2489" w:rsidRPr="00E83E5F" w:rsidRDefault="001E266A" w:rsidP="00E83E5F">
            <w:pPr>
              <w:pStyle w:val="24"/>
              <w:ind w:left="0"/>
              <w:cnfStyle w:val="000000100000" w:firstRow="0" w:lastRow="0" w:firstColumn="0" w:lastColumn="0" w:oddVBand="0" w:evenVBand="0" w:oddHBand="1" w:evenHBand="0" w:firstRowFirstColumn="0" w:firstRowLastColumn="0" w:lastRowFirstColumn="0" w:lastRowLastColumn="0"/>
              <w:rPr>
                <w:rFonts w:ascii="Calibri" w:hAnsi="Calibri"/>
              </w:rPr>
            </w:pPr>
            <w:hyperlink w:anchor="_Toc453968216" w:history="1">
              <w:r w:rsidR="004B2489" w:rsidRPr="00E83E5F">
                <w:rPr>
                  <w:rStyle w:val="af1"/>
                  <w:color w:val="auto"/>
                  <w:u w:val="none"/>
                </w:rPr>
                <w:t>Примерный план внеурочной деятельности</w:t>
              </w:r>
              <w:r w:rsidR="004B2489" w:rsidRPr="00E83E5F">
                <w:rPr>
                  <w:webHidden/>
                </w:rPr>
                <w:tab/>
              </w:r>
            </w:hyperlink>
          </w:p>
          <w:p w:rsidR="008835AB" w:rsidRPr="00E83E5F" w:rsidRDefault="008835AB" w:rsidP="008835AB">
            <w:pPr>
              <w:cnfStyle w:val="000000100000" w:firstRow="0" w:lastRow="0" w:firstColumn="0" w:lastColumn="0" w:oddVBand="0" w:evenVBand="0" w:oddHBand="1" w:evenHBand="0" w:firstRowFirstColumn="0" w:firstRowLastColumn="0" w:lastRowFirstColumn="0" w:lastRowLastColumn="0"/>
              <w:rPr>
                <w:rFonts w:eastAsiaTheme="minorHAnsi"/>
                <w:b/>
                <w:lang w:eastAsia="en-US"/>
              </w:rPr>
            </w:pPr>
          </w:p>
        </w:tc>
        <w:tc>
          <w:tcPr>
            <w:tcW w:w="708" w:type="dxa"/>
          </w:tcPr>
          <w:p w:rsidR="008835AB" w:rsidRPr="00A7097E" w:rsidRDefault="00A7097E" w:rsidP="00D86147">
            <w:pPr>
              <w:jc w:val="center"/>
              <w:cnfStyle w:val="000000100000" w:firstRow="0" w:lastRow="0" w:firstColumn="0" w:lastColumn="0" w:oddVBand="0" w:evenVBand="0" w:oddHBand="1" w:evenHBand="0" w:firstRowFirstColumn="0" w:firstRowLastColumn="0" w:lastRowFirstColumn="0" w:lastRowLastColumn="0"/>
            </w:pPr>
            <w:r w:rsidRPr="00A7097E">
              <w:t>235</w:t>
            </w:r>
          </w:p>
        </w:tc>
      </w:tr>
      <w:tr w:rsidR="004B2489" w:rsidTr="007E4E7F">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D86147">
            <w:pPr>
              <w:jc w:val="center"/>
              <w:rPr>
                <w:rFonts w:eastAsiaTheme="minorHAnsi"/>
                <w:b w:val="0"/>
                <w:lang w:eastAsia="en-US"/>
              </w:rPr>
            </w:pPr>
            <w:r w:rsidRPr="00E83E5F">
              <w:rPr>
                <w:rStyle w:val="af1"/>
                <w:b w:val="0"/>
                <w:color w:val="auto"/>
                <w:u w:val="none"/>
              </w:rPr>
              <w:t>III.3. </w:t>
            </w:r>
          </w:p>
        </w:tc>
        <w:tc>
          <w:tcPr>
            <w:tcW w:w="8505" w:type="dxa"/>
          </w:tcPr>
          <w:p w:rsidR="004B2489" w:rsidRPr="00E83E5F" w:rsidRDefault="004B2489" w:rsidP="00E83E5F">
            <w:pPr>
              <w:pStyle w:val="24"/>
              <w:ind w:left="0"/>
              <w:cnfStyle w:val="000000000000" w:firstRow="0" w:lastRow="0" w:firstColumn="0" w:lastColumn="0" w:oddVBand="0" w:evenVBand="0" w:oddHBand="0" w:evenHBand="0" w:firstRowFirstColumn="0" w:firstRowLastColumn="0" w:lastRowFirstColumn="0" w:lastRowLastColumn="0"/>
              <w:rPr>
                <w:rStyle w:val="af1"/>
                <w:color w:val="auto"/>
                <w:u w:val="none"/>
              </w:rPr>
            </w:pPr>
            <w:r w:rsidRPr="00E83E5F">
              <w:rPr>
                <w:rStyle w:val="af1"/>
                <w:color w:val="auto"/>
                <w:u w:val="none"/>
              </w:rPr>
              <w:t>Система условий реализации основной образовательной программы</w:t>
            </w:r>
          </w:p>
        </w:tc>
        <w:tc>
          <w:tcPr>
            <w:tcW w:w="708" w:type="dxa"/>
          </w:tcPr>
          <w:p w:rsidR="004B2489" w:rsidRPr="00A7097E" w:rsidRDefault="00A7097E" w:rsidP="00D86147">
            <w:pPr>
              <w:jc w:val="center"/>
              <w:cnfStyle w:val="000000000000" w:firstRow="0" w:lastRow="0" w:firstColumn="0" w:lastColumn="0" w:oddVBand="0" w:evenVBand="0" w:oddHBand="0" w:evenHBand="0" w:firstRowFirstColumn="0" w:firstRowLastColumn="0" w:lastRowFirstColumn="0" w:lastRowLastColumn="0"/>
            </w:pPr>
            <w:r w:rsidRPr="00A7097E">
              <w:t>244</w:t>
            </w:r>
          </w:p>
        </w:tc>
      </w:tr>
      <w:tr w:rsidR="004B2489"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D86147">
            <w:pPr>
              <w:jc w:val="center"/>
              <w:rPr>
                <w:rFonts w:eastAsiaTheme="minorHAnsi"/>
                <w:b w:val="0"/>
                <w:lang w:eastAsia="en-US"/>
              </w:rPr>
            </w:pPr>
            <w:r w:rsidRPr="00E83E5F">
              <w:rPr>
                <w:rStyle w:val="af1"/>
                <w:b w:val="0"/>
                <w:color w:val="auto"/>
                <w:u w:val="none"/>
              </w:rPr>
              <w:t>III.3.1. </w:t>
            </w:r>
          </w:p>
        </w:tc>
        <w:tc>
          <w:tcPr>
            <w:tcW w:w="8505" w:type="dxa"/>
          </w:tcPr>
          <w:p w:rsidR="004B2489" w:rsidRPr="00E83E5F" w:rsidRDefault="004B2489" w:rsidP="00E83E5F">
            <w:pPr>
              <w:pStyle w:val="24"/>
              <w:ind w:left="0"/>
              <w:cnfStyle w:val="000000100000" w:firstRow="0" w:lastRow="0" w:firstColumn="0" w:lastColumn="0" w:oddVBand="0" w:evenVBand="0" w:oddHBand="1" w:evenHBand="0" w:firstRowFirstColumn="0" w:firstRowLastColumn="0" w:lastRowFirstColumn="0" w:lastRowLastColumn="0"/>
              <w:rPr>
                <w:rStyle w:val="af1"/>
                <w:color w:val="auto"/>
                <w:u w:val="none"/>
              </w:rPr>
            </w:pPr>
            <w:r w:rsidRPr="00E83E5F">
              <w:rPr>
                <w:rStyle w:val="af1"/>
                <w:color w:val="auto"/>
                <w:u w:val="none"/>
              </w:rPr>
              <w:t>Требования к кадровым условиям реализации основной образовательной программы</w:t>
            </w:r>
          </w:p>
        </w:tc>
        <w:tc>
          <w:tcPr>
            <w:tcW w:w="708" w:type="dxa"/>
          </w:tcPr>
          <w:p w:rsidR="004B2489" w:rsidRPr="00A7097E" w:rsidRDefault="00A7097E" w:rsidP="00D86147">
            <w:pPr>
              <w:jc w:val="center"/>
              <w:cnfStyle w:val="000000100000" w:firstRow="0" w:lastRow="0" w:firstColumn="0" w:lastColumn="0" w:oddVBand="0" w:evenVBand="0" w:oddHBand="1" w:evenHBand="0" w:firstRowFirstColumn="0" w:firstRowLastColumn="0" w:lastRowFirstColumn="0" w:lastRowLastColumn="0"/>
            </w:pPr>
            <w:r w:rsidRPr="00A7097E">
              <w:t>245</w:t>
            </w:r>
          </w:p>
        </w:tc>
      </w:tr>
      <w:tr w:rsidR="004B2489" w:rsidTr="007E4E7F">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D86147">
            <w:pPr>
              <w:jc w:val="center"/>
              <w:rPr>
                <w:rFonts w:eastAsiaTheme="minorHAnsi"/>
                <w:b w:val="0"/>
                <w:lang w:eastAsia="en-US"/>
              </w:rPr>
            </w:pPr>
            <w:r w:rsidRPr="00E83E5F">
              <w:rPr>
                <w:rStyle w:val="af1"/>
                <w:b w:val="0"/>
                <w:color w:val="auto"/>
                <w:u w:val="none"/>
              </w:rPr>
              <w:t>III.3.2</w:t>
            </w:r>
          </w:p>
        </w:tc>
        <w:tc>
          <w:tcPr>
            <w:tcW w:w="8505" w:type="dxa"/>
          </w:tcPr>
          <w:p w:rsidR="004B2489" w:rsidRPr="00E83E5F" w:rsidRDefault="004B2489" w:rsidP="00E83E5F">
            <w:pPr>
              <w:pStyle w:val="24"/>
              <w:ind w:left="0"/>
              <w:cnfStyle w:val="000000000000" w:firstRow="0" w:lastRow="0" w:firstColumn="0" w:lastColumn="0" w:oddVBand="0" w:evenVBand="0" w:oddHBand="0" w:evenHBand="0" w:firstRowFirstColumn="0" w:firstRowLastColumn="0" w:lastRowFirstColumn="0" w:lastRowLastColumn="0"/>
              <w:rPr>
                <w:rStyle w:val="af1"/>
                <w:color w:val="auto"/>
                <w:u w:val="none"/>
              </w:rPr>
            </w:pPr>
            <w:r w:rsidRPr="00E83E5F">
              <w:rPr>
                <w:rStyle w:val="af1"/>
                <w:color w:val="auto"/>
                <w:u w:val="none"/>
              </w:rPr>
              <w:t>Психолого-педагогические условия реализации основной образовательной программы</w:t>
            </w:r>
          </w:p>
        </w:tc>
        <w:tc>
          <w:tcPr>
            <w:tcW w:w="708" w:type="dxa"/>
          </w:tcPr>
          <w:p w:rsidR="004B2489" w:rsidRPr="00A7097E" w:rsidRDefault="00A7097E" w:rsidP="00D86147">
            <w:pPr>
              <w:jc w:val="center"/>
              <w:cnfStyle w:val="000000000000" w:firstRow="0" w:lastRow="0" w:firstColumn="0" w:lastColumn="0" w:oddVBand="0" w:evenVBand="0" w:oddHBand="0" w:evenHBand="0" w:firstRowFirstColumn="0" w:firstRowLastColumn="0" w:lastRowFirstColumn="0" w:lastRowLastColumn="0"/>
            </w:pPr>
            <w:r w:rsidRPr="00A7097E">
              <w:t>265</w:t>
            </w:r>
          </w:p>
        </w:tc>
      </w:tr>
      <w:tr w:rsidR="004B2489"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D86147">
            <w:pPr>
              <w:jc w:val="center"/>
              <w:rPr>
                <w:rFonts w:eastAsiaTheme="minorHAnsi"/>
                <w:b w:val="0"/>
                <w:lang w:eastAsia="en-US"/>
              </w:rPr>
            </w:pPr>
            <w:r w:rsidRPr="00E83E5F">
              <w:rPr>
                <w:rStyle w:val="af1"/>
                <w:b w:val="0"/>
                <w:color w:val="auto"/>
                <w:u w:val="none"/>
              </w:rPr>
              <w:t>III.3.3. </w:t>
            </w:r>
          </w:p>
        </w:tc>
        <w:tc>
          <w:tcPr>
            <w:tcW w:w="8505" w:type="dxa"/>
          </w:tcPr>
          <w:p w:rsidR="004B2489" w:rsidRPr="00E83E5F" w:rsidRDefault="004B2489" w:rsidP="00E83E5F">
            <w:pPr>
              <w:pStyle w:val="24"/>
              <w:ind w:left="0"/>
              <w:cnfStyle w:val="000000100000" w:firstRow="0" w:lastRow="0" w:firstColumn="0" w:lastColumn="0" w:oddVBand="0" w:evenVBand="0" w:oddHBand="1" w:evenHBand="0" w:firstRowFirstColumn="0" w:firstRowLastColumn="0" w:lastRowFirstColumn="0" w:lastRowLastColumn="0"/>
              <w:rPr>
                <w:rStyle w:val="af1"/>
                <w:color w:val="auto"/>
                <w:u w:val="none"/>
              </w:rPr>
            </w:pPr>
            <w:r w:rsidRPr="00E83E5F">
              <w:rPr>
                <w:rStyle w:val="af1"/>
                <w:color w:val="auto"/>
                <w:u w:val="none"/>
              </w:rPr>
              <w:t>Финансовое обеспечение реализации образовательной программы среднего общего образования</w:t>
            </w:r>
          </w:p>
        </w:tc>
        <w:tc>
          <w:tcPr>
            <w:tcW w:w="708" w:type="dxa"/>
          </w:tcPr>
          <w:p w:rsidR="004B2489" w:rsidRPr="00A7097E" w:rsidRDefault="00A7097E" w:rsidP="00D86147">
            <w:pPr>
              <w:jc w:val="center"/>
              <w:cnfStyle w:val="000000100000" w:firstRow="0" w:lastRow="0" w:firstColumn="0" w:lastColumn="0" w:oddVBand="0" w:evenVBand="0" w:oddHBand="1" w:evenHBand="0" w:firstRowFirstColumn="0" w:firstRowLastColumn="0" w:lastRowFirstColumn="0" w:lastRowLastColumn="0"/>
            </w:pPr>
            <w:r w:rsidRPr="00A7097E">
              <w:t>276</w:t>
            </w:r>
          </w:p>
        </w:tc>
      </w:tr>
      <w:tr w:rsidR="004B2489" w:rsidTr="007E4E7F">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D86147">
            <w:pPr>
              <w:jc w:val="center"/>
              <w:rPr>
                <w:rFonts w:eastAsiaTheme="minorHAnsi"/>
                <w:b w:val="0"/>
                <w:lang w:eastAsia="en-US"/>
              </w:rPr>
            </w:pPr>
            <w:r w:rsidRPr="00E83E5F">
              <w:rPr>
                <w:rStyle w:val="af1"/>
                <w:b w:val="0"/>
                <w:color w:val="auto"/>
                <w:u w:val="none"/>
              </w:rPr>
              <w:t>III.3.4. </w:t>
            </w:r>
          </w:p>
        </w:tc>
        <w:tc>
          <w:tcPr>
            <w:tcW w:w="8505" w:type="dxa"/>
          </w:tcPr>
          <w:p w:rsidR="004B2489" w:rsidRPr="00E83E5F" w:rsidRDefault="004B2489" w:rsidP="00E83E5F">
            <w:pPr>
              <w:pStyle w:val="24"/>
              <w:ind w:left="0"/>
              <w:cnfStyle w:val="000000000000" w:firstRow="0" w:lastRow="0" w:firstColumn="0" w:lastColumn="0" w:oddVBand="0" w:evenVBand="0" w:oddHBand="0" w:evenHBand="0" w:firstRowFirstColumn="0" w:firstRowLastColumn="0" w:lastRowFirstColumn="0" w:lastRowLastColumn="0"/>
              <w:rPr>
                <w:rStyle w:val="af1"/>
                <w:color w:val="auto"/>
                <w:u w:val="none"/>
              </w:rPr>
            </w:pPr>
            <w:r w:rsidRPr="00E83E5F">
              <w:rPr>
                <w:rStyle w:val="af1"/>
                <w:color w:val="auto"/>
                <w:u w:val="none"/>
              </w:rPr>
              <w:t>Материально-технические условия реализации основной образовательной программы</w:t>
            </w:r>
          </w:p>
        </w:tc>
        <w:tc>
          <w:tcPr>
            <w:tcW w:w="708" w:type="dxa"/>
          </w:tcPr>
          <w:p w:rsidR="004B2489" w:rsidRPr="00A7097E" w:rsidRDefault="00A7097E" w:rsidP="00D86147">
            <w:pPr>
              <w:jc w:val="center"/>
              <w:cnfStyle w:val="000000000000" w:firstRow="0" w:lastRow="0" w:firstColumn="0" w:lastColumn="0" w:oddVBand="0" w:evenVBand="0" w:oddHBand="0" w:evenHBand="0" w:firstRowFirstColumn="0" w:firstRowLastColumn="0" w:lastRowFirstColumn="0" w:lastRowLastColumn="0"/>
            </w:pPr>
            <w:r w:rsidRPr="00A7097E">
              <w:t>278</w:t>
            </w:r>
          </w:p>
        </w:tc>
      </w:tr>
      <w:tr w:rsidR="004B2489"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D86147">
            <w:pPr>
              <w:jc w:val="center"/>
              <w:rPr>
                <w:rFonts w:eastAsiaTheme="minorHAnsi"/>
                <w:b w:val="0"/>
                <w:lang w:eastAsia="en-US"/>
              </w:rPr>
            </w:pPr>
            <w:r w:rsidRPr="00E83E5F">
              <w:rPr>
                <w:rStyle w:val="af1"/>
                <w:b w:val="0"/>
                <w:color w:val="auto"/>
                <w:u w:val="none"/>
              </w:rPr>
              <w:t>III.3.5. </w:t>
            </w:r>
          </w:p>
        </w:tc>
        <w:tc>
          <w:tcPr>
            <w:tcW w:w="8505" w:type="dxa"/>
          </w:tcPr>
          <w:p w:rsidR="004B2489" w:rsidRPr="00E83E5F" w:rsidRDefault="004B2489" w:rsidP="00E83E5F">
            <w:pPr>
              <w:pStyle w:val="24"/>
              <w:ind w:left="0"/>
              <w:cnfStyle w:val="000000100000" w:firstRow="0" w:lastRow="0" w:firstColumn="0" w:lastColumn="0" w:oddVBand="0" w:evenVBand="0" w:oddHBand="1" w:evenHBand="0" w:firstRowFirstColumn="0" w:firstRowLastColumn="0" w:lastRowFirstColumn="0" w:lastRowLastColumn="0"/>
              <w:rPr>
                <w:rStyle w:val="af1"/>
                <w:color w:val="auto"/>
                <w:u w:val="none"/>
              </w:rPr>
            </w:pPr>
            <w:r w:rsidRPr="00E83E5F">
              <w:rPr>
                <w:rStyle w:val="af1"/>
                <w:color w:val="auto"/>
                <w:u w:val="none"/>
              </w:rPr>
              <w:t>Информационно-методические условия реализации основной образовательной программы</w:t>
            </w:r>
          </w:p>
        </w:tc>
        <w:tc>
          <w:tcPr>
            <w:tcW w:w="708" w:type="dxa"/>
          </w:tcPr>
          <w:p w:rsidR="004B2489" w:rsidRPr="00A7097E" w:rsidRDefault="00A7097E" w:rsidP="00D86147">
            <w:pPr>
              <w:jc w:val="center"/>
              <w:cnfStyle w:val="000000100000" w:firstRow="0" w:lastRow="0" w:firstColumn="0" w:lastColumn="0" w:oddVBand="0" w:evenVBand="0" w:oddHBand="1" w:evenHBand="0" w:firstRowFirstColumn="0" w:firstRowLastColumn="0" w:lastRowFirstColumn="0" w:lastRowLastColumn="0"/>
            </w:pPr>
            <w:r w:rsidRPr="00A7097E">
              <w:t>289</w:t>
            </w:r>
          </w:p>
        </w:tc>
      </w:tr>
      <w:tr w:rsidR="004B2489" w:rsidTr="007E4E7F">
        <w:tc>
          <w:tcPr>
            <w:cnfStyle w:val="001000000000" w:firstRow="0" w:lastRow="0" w:firstColumn="1" w:lastColumn="0" w:oddVBand="0" w:evenVBand="0" w:oddHBand="0" w:evenHBand="0" w:firstRowFirstColumn="0" w:firstRowLastColumn="0" w:lastRowFirstColumn="0" w:lastRowLastColumn="0"/>
            <w:tcW w:w="993" w:type="dxa"/>
          </w:tcPr>
          <w:p w:rsidR="004B2489" w:rsidRPr="00E83E5F" w:rsidRDefault="00E83E5F" w:rsidP="00D86147">
            <w:pPr>
              <w:jc w:val="center"/>
              <w:rPr>
                <w:rFonts w:eastAsiaTheme="minorHAnsi"/>
                <w:b w:val="0"/>
                <w:lang w:eastAsia="en-US"/>
              </w:rPr>
            </w:pPr>
            <w:r w:rsidRPr="00E83E5F">
              <w:rPr>
                <w:rStyle w:val="af1"/>
                <w:b w:val="0"/>
                <w:color w:val="auto"/>
                <w:u w:val="none"/>
              </w:rPr>
              <w:lastRenderedPageBreak/>
              <w:t>III.3.6. </w:t>
            </w:r>
          </w:p>
        </w:tc>
        <w:tc>
          <w:tcPr>
            <w:tcW w:w="8505" w:type="dxa"/>
          </w:tcPr>
          <w:p w:rsidR="004B2489" w:rsidRPr="00E83E5F" w:rsidRDefault="004B2489" w:rsidP="00E83E5F">
            <w:pPr>
              <w:pStyle w:val="24"/>
              <w:ind w:left="0"/>
              <w:cnfStyle w:val="000000000000" w:firstRow="0" w:lastRow="0" w:firstColumn="0" w:lastColumn="0" w:oddVBand="0" w:evenVBand="0" w:oddHBand="0" w:evenHBand="0" w:firstRowFirstColumn="0" w:firstRowLastColumn="0" w:lastRowFirstColumn="0" w:lastRowLastColumn="0"/>
              <w:rPr>
                <w:rStyle w:val="af1"/>
                <w:color w:val="auto"/>
                <w:u w:val="none"/>
              </w:rPr>
            </w:pPr>
            <w:r w:rsidRPr="00E83E5F">
              <w:rPr>
                <w:rStyle w:val="af1"/>
                <w:color w:val="auto"/>
                <w:u w:val="none"/>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708" w:type="dxa"/>
          </w:tcPr>
          <w:p w:rsidR="004B2489" w:rsidRPr="00A7097E" w:rsidRDefault="00A7097E" w:rsidP="00D86147">
            <w:pPr>
              <w:jc w:val="center"/>
              <w:cnfStyle w:val="000000000000" w:firstRow="0" w:lastRow="0" w:firstColumn="0" w:lastColumn="0" w:oddVBand="0" w:evenVBand="0" w:oddHBand="0" w:evenHBand="0" w:firstRowFirstColumn="0" w:firstRowLastColumn="0" w:lastRowFirstColumn="0" w:lastRowLastColumn="0"/>
            </w:pPr>
            <w:r w:rsidRPr="00A7097E">
              <w:t>294</w:t>
            </w:r>
          </w:p>
        </w:tc>
      </w:tr>
      <w:tr w:rsidR="00E83E5F" w:rsidTr="007E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83E5F" w:rsidRPr="00A7097E" w:rsidRDefault="00E83E5F" w:rsidP="00D86147">
            <w:pPr>
              <w:jc w:val="center"/>
              <w:rPr>
                <w:rFonts w:eastAsiaTheme="minorHAnsi"/>
                <w:b w:val="0"/>
                <w:lang w:eastAsia="en-US"/>
              </w:rPr>
            </w:pPr>
            <w:r w:rsidRPr="00A7097E">
              <w:rPr>
                <w:rFonts w:eastAsiaTheme="minorHAnsi"/>
                <w:b w:val="0"/>
                <w:lang w:eastAsia="en-US"/>
              </w:rPr>
              <w:t>III.4</w:t>
            </w:r>
          </w:p>
        </w:tc>
        <w:tc>
          <w:tcPr>
            <w:tcW w:w="8505" w:type="dxa"/>
          </w:tcPr>
          <w:p w:rsidR="00E83E5F" w:rsidRPr="00A7097E" w:rsidRDefault="001E266A" w:rsidP="00E83E5F">
            <w:pPr>
              <w:pStyle w:val="24"/>
              <w:ind w:left="0"/>
              <w:cnfStyle w:val="000000100000" w:firstRow="0" w:lastRow="0" w:firstColumn="0" w:lastColumn="0" w:oddVBand="0" w:evenVBand="0" w:oddHBand="1" w:evenHBand="0" w:firstRowFirstColumn="0" w:firstRowLastColumn="0" w:lastRowFirstColumn="0" w:lastRowLastColumn="0"/>
              <w:rPr>
                <w:rFonts w:ascii="Calibri" w:hAnsi="Calibri"/>
              </w:rPr>
            </w:pPr>
            <w:hyperlink w:anchor="_Toc453968224" w:history="1">
              <w:r w:rsidR="00E83E5F" w:rsidRPr="00A7097E">
                <w:rPr>
                  <w:rStyle w:val="af1"/>
                  <w:color w:val="auto"/>
                  <w:u w:val="none"/>
                </w:rPr>
                <w:t>Механизмы достижения целевых ориентиров в системе условий</w:t>
              </w:r>
              <w:r w:rsidR="00E83E5F" w:rsidRPr="00A7097E">
                <w:rPr>
                  <w:webHidden/>
                </w:rPr>
                <w:tab/>
              </w:r>
            </w:hyperlink>
          </w:p>
          <w:p w:rsidR="00E83E5F" w:rsidRPr="00A7097E" w:rsidRDefault="00E83E5F" w:rsidP="00E83E5F">
            <w:pPr>
              <w:pStyle w:val="24"/>
              <w:cnfStyle w:val="000000100000" w:firstRow="0" w:lastRow="0" w:firstColumn="0" w:lastColumn="0" w:oddVBand="0" w:evenVBand="0" w:oddHBand="1" w:evenHBand="0" w:firstRowFirstColumn="0" w:firstRowLastColumn="0" w:lastRowFirstColumn="0" w:lastRowLastColumn="0"/>
              <w:rPr>
                <w:rStyle w:val="af1"/>
                <w:color w:val="auto"/>
                <w:u w:val="none"/>
              </w:rPr>
            </w:pPr>
          </w:p>
        </w:tc>
        <w:tc>
          <w:tcPr>
            <w:tcW w:w="708" w:type="dxa"/>
          </w:tcPr>
          <w:p w:rsidR="00E83E5F" w:rsidRPr="00A7097E" w:rsidRDefault="00A7097E" w:rsidP="00D86147">
            <w:pPr>
              <w:jc w:val="center"/>
              <w:cnfStyle w:val="000000100000" w:firstRow="0" w:lastRow="0" w:firstColumn="0" w:lastColumn="0" w:oddVBand="0" w:evenVBand="0" w:oddHBand="1" w:evenHBand="0" w:firstRowFirstColumn="0" w:firstRowLastColumn="0" w:lastRowFirstColumn="0" w:lastRowLastColumn="0"/>
            </w:pPr>
            <w:r w:rsidRPr="00A7097E">
              <w:t>297</w:t>
            </w:r>
          </w:p>
        </w:tc>
      </w:tr>
      <w:tr w:rsidR="00E83E5F" w:rsidTr="007E4E7F">
        <w:tc>
          <w:tcPr>
            <w:cnfStyle w:val="001000000000" w:firstRow="0" w:lastRow="0" w:firstColumn="1" w:lastColumn="0" w:oddVBand="0" w:evenVBand="0" w:oddHBand="0" w:evenHBand="0" w:firstRowFirstColumn="0" w:firstRowLastColumn="0" w:lastRowFirstColumn="0" w:lastRowLastColumn="0"/>
            <w:tcW w:w="993" w:type="dxa"/>
          </w:tcPr>
          <w:p w:rsidR="00E83E5F" w:rsidRPr="00A7097E" w:rsidRDefault="00E83E5F" w:rsidP="00D86147">
            <w:pPr>
              <w:jc w:val="center"/>
              <w:rPr>
                <w:rFonts w:eastAsiaTheme="minorHAnsi"/>
                <w:b w:val="0"/>
                <w:lang w:eastAsia="en-US"/>
              </w:rPr>
            </w:pPr>
            <w:r w:rsidRPr="00A7097E">
              <w:rPr>
                <w:rStyle w:val="af1"/>
                <w:b w:val="0"/>
                <w:color w:val="auto"/>
                <w:u w:val="none"/>
              </w:rPr>
              <w:t>III.5. </w:t>
            </w:r>
          </w:p>
        </w:tc>
        <w:tc>
          <w:tcPr>
            <w:tcW w:w="8505" w:type="dxa"/>
          </w:tcPr>
          <w:p w:rsidR="00E83E5F" w:rsidRPr="00A7097E" w:rsidRDefault="00E83E5F" w:rsidP="00E83E5F">
            <w:pPr>
              <w:pStyle w:val="24"/>
              <w:ind w:left="0"/>
              <w:cnfStyle w:val="000000000000" w:firstRow="0" w:lastRow="0" w:firstColumn="0" w:lastColumn="0" w:oddVBand="0" w:evenVBand="0" w:oddHBand="0" w:evenHBand="0" w:firstRowFirstColumn="0" w:firstRowLastColumn="0" w:lastRowFirstColumn="0" w:lastRowLastColumn="0"/>
              <w:rPr>
                <w:rStyle w:val="af1"/>
                <w:color w:val="auto"/>
                <w:u w:val="none"/>
              </w:rPr>
            </w:pPr>
            <w:r w:rsidRPr="00A7097E">
              <w:rPr>
                <w:rStyle w:val="af1"/>
                <w:color w:val="auto"/>
                <w:u w:val="none"/>
              </w:rPr>
              <w:t>Разработка сетевого графика (дорожная карта) по формированию необходимой системы условий</w:t>
            </w:r>
          </w:p>
        </w:tc>
        <w:tc>
          <w:tcPr>
            <w:tcW w:w="708" w:type="dxa"/>
          </w:tcPr>
          <w:p w:rsidR="00E83E5F" w:rsidRPr="00A7097E" w:rsidRDefault="00A7097E" w:rsidP="00D86147">
            <w:pPr>
              <w:jc w:val="center"/>
              <w:cnfStyle w:val="000000000000" w:firstRow="0" w:lastRow="0" w:firstColumn="0" w:lastColumn="0" w:oddVBand="0" w:evenVBand="0" w:oddHBand="0" w:evenHBand="0" w:firstRowFirstColumn="0" w:firstRowLastColumn="0" w:lastRowFirstColumn="0" w:lastRowLastColumn="0"/>
            </w:pPr>
            <w:r w:rsidRPr="00A7097E">
              <w:t>296</w:t>
            </w:r>
          </w:p>
        </w:tc>
      </w:tr>
    </w:tbl>
    <w:p w:rsidR="00167743" w:rsidRDefault="00D86147" w:rsidP="00D86147">
      <w:pPr>
        <w:jc w:val="center"/>
        <w:rPr>
          <w:b/>
        </w:rPr>
      </w:pPr>
      <w:r w:rsidRPr="00D86147">
        <w:rPr>
          <w:b/>
        </w:rPr>
        <w:t xml:space="preserve"> </w:t>
      </w:r>
    </w:p>
    <w:p w:rsidR="00167743" w:rsidRPr="00167743" w:rsidRDefault="00167743" w:rsidP="00167743"/>
    <w:p w:rsidR="00167743" w:rsidRPr="00167743" w:rsidRDefault="00167743" w:rsidP="00167743"/>
    <w:p w:rsidR="00167743" w:rsidRDefault="00167743" w:rsidP="00167743"/>
    <w:p w:rsidR="00D86147" w:rsidRDefault="00167743" w:rsidP="00167743">
      <w:pPr>
        <w:tabs>
          <w:tab w:val="left" w:pos="5745"/>
        </w:tabs>
      </w:pPr>
      <w:r>
        <w:tab/>
      </w:r>
    </w:p>
    <w:p w:rsidR="00167743" w:rsidRDefault="00167743" w:rsidP="00167743">
      <w:pPr>
        <w:tabs>
          <w:tab w:val="left" w:pos="5745"/>
        </w:tabs>
      </w:pPr>
    </w:p>
    <w:p w:rsidR="00167743" w:rsidRDefault="00167743"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E83E5F" w:rsidRDefault="00E83E5F" w:rsidP="00167743">
      <w:pPr>
        <w:tabs>
          <w:tab w:val="left" w:pos="5745"/>
        </w:tabs>
      </w:pPr>
    </w:p>
    <w:p w:rsidR="00167743" w:rsidRDefault="00167743" w:rsidP="00167743">
      <w:pPr>
        <w:tabs>
          <w:tab w:val="left" w:pos="5745"/>
        </w:tabs>
      </w:pPr>
    </w:p>
    <w:p w:rsidR="00167743" w:rsidRPr="00167743" w:rsidRDefault="00167743" w:rsidP="00167743">
      <w:pPr>
        <w:pStyle w:val="1"/>
        <w:numPr>
          <w:ilvl w:val="0"/>
          <w:numId w:val="2"/>
        </w:numPr>
      </w:pPr>
      <w:bookmarkStart w:id="1" w:name="_Toc453968142"/>
      <w:r>
        <w:t xml:space="preserve">Целевой </w:t>
      </w:r>
      <w:r w:rsidRPr="003C0A5F">
        <w:t>раздел</w:t>
      </w:r>
      <w:r>
        <w:t xml:space="preserve"> основной образовательной программы среднего общего образования</w:t>
      </w:r>
      <w:bookmarkEnd w:id="1"/>
      <w:r>
        <w:t>.</w:t>
      </w:r>
    </w:p>
    <w:p w:rsidR="00DA31E8" w:rsidRDefault="00167743" w:rsidP="00DA31E8">
      <w:pPr>
        <w:pStyle w:val="2"/>
        <w:rPr>
          <w:rFonts w:ascii="Times New Roman" w:hAnsi="Times New Roman" w:cs="Times New Roman"/>
          <w:b/>
          <w:color w:val="000000" w:themeColor="text1"/>
        </w:rPr>
      </w:pPr>
      <w:r w:rsidRPr="00DA31E8">
        <w:rPr>
          <w:rFonts w:ascii="Times New Roman" w:hAnsi="Times New Roman" w:cs="Times New Roman"/>
          <w:b/>
          <w:color w:val="000000" w:themeColor="text1"/>
        </w:rPr>
        <w:t>I.1. Пояснительная записка</w:t>
      </w:r>
      <w:r w:rsidR="00DA31E8">
        <w:rPr>
          <w:rFonts w:ascii="Times New Roman" w:hAnsi="Times New Roman" w:cs="Times New Roman"/>
          <w:b/>
          <w:color w:val="000000" w:themeColor="text1"/>
        </w:rPr>
        <w:t>.</w:t>
      </w:r>
    </w:p>
    <w:p w:rsidR="00167743" w:rsidRPr="00F368E2" w:rsidRDefault="00167743" w:rsidP="00F368E2">
      <w:pPr>
        <w:pStyle w:val="2"/>
        <w:spacing w:line="276" w:lineRule="auto"/>
        <w:jc w:val="both"/>
        <w:rPr>
          <w:rFonts w:ascii="Times New Roman" w:hAnsi="Times New Roman" w:cs="Times New Roman"/>
          <w:b/>
          <w:color w:val="000000" w:themeColor="text1"/>
          <w:sz w:val="25"/>
          <w:szCs w:val="25"/>
        </w:rPr>
      </w:pPr>
      <w:r w:rsidRPr="00F368E2">
        <w:rPr>
          <w:rFonts w:ascii="Times New Roman" w:hAnsi="Times New Roman" w:cs="Times New Roman"/>
          <w:b/>
          <w:color w:val="000000" w:themeColor="text1"/>
          <w:sz w:val="25"/>
          <w:szCs w:val="25"/>
        </w:rPr>
        <w:t xml:space="preserve"> </w:t>
      </w:r>
      <w:r w:rsidR="00DA31E8" w:rsidRPr="00F368E2">
        <w:rPr>
          <w:rFonts w:ascii="Times New Roman" w:hAnsi="Times New Roman" w:cs="Times New Roman"/>
          <w:b/>
          <w:color w:val="000000" w:themeColor="text1"/>
          <w:sz w:val="25"/>
          <w:szCs w:val="25"/>
        </w:rPr>
        <w:t>1.1.1.</w:t>
      </w:r>
      <w:r w:rsidR="00DA31E8" w:rsidRPr="00F368E2">
        <w:rPr>
          <w:rFonts w:ascii="Times New Roman" w:hAnsi="Times New Roman" w:cs="Times New Roman"/>
          <w:b/>
          <w:color w:val="000000" w:themeColor="text1"/>
          <w:sz w:val="25"/>
          <w:szCs w:val="25"/>
        </w:rPr>
        <w:tab/>
        <w:t>Введение.</w:t>
      </w:r>
    </w:p>
    <w:p w:rsidR="001262FB" w:rsidRPr="005F30B9" w:rsidRDefault="001262FB" w:rsidP="005F30B9">
      <w:pPr>
        <w:autoSpaceDE w:val="0"/>
        <w:autoSpaceDN w:val="0"/>
        <w:adjustRightInd w:val="0"/>
        <w:spacing w:line="276" w:lineRule="auto"/>
        <w:jc w:val="both"/>
        <w:rPr>
          <w:rFonts w:eastAsiaTheme="minorHAnsi"/>
          <w:sz w:val="25"/>
          <w:szCs w:val="25"/>
          <w:lang w:eastAsia="en-US"/>
        </w:rPr>
      </w:pPr>
      <w:r w:rsidRPr="005F30B9">
        <w:rPr>
          <w:sz w:val="25"/>
          <w:szCs w:val="25"/>
        </w:rPr>
        <w:t xml:space="preserve">    Основная общеобразовательная программа </w:t>
      </w:r>
      <w:r w:rsidR="005B0E0D">
        <w:rPr>
          <w:sz w:val="25"/>
          <w:szCs w:val="25"/>
        </w:rPr>
        <w:t>среднего общего образования МБОУ</w:t>
      </w:r>
      <w:r w:rsidRPr="005F30B9">
        <w:rPr>
          <w:sz w:val="25"/>
          <w:szCs w:val="25"/>
        </w:rPr>
        <w:t xml:space="preserve"> «Сростинская СОШ им. В.М.Шукшина» (далее по тексту – </w:t>
      </w:r>
      <w:r w:rsidRPr="005F30B9">
        <w:rPr>
          <w:b/>
          <w:sz w:val="25"/>
          <w:szCs w:val="25"/>
        </w:rPr>
        <w:t xml:space="preserve"> Организация</w:t>
      </w:r>
      <w:r w:rsidRPr="005F30B9">
        <w:rPr>
          <w:sz w:val="25"/>
          <w:szCs w:val="25"/>
        </w:rPr>
        <w:t xml:space="preserve">) разработана в соответствии с требованиями федерального государственного образовательного стандарта </w:t>
      </w:r>
      <w:r w:rsidRPr="005F30B9">
        <w:rPr>
          <w:rFonts w:eastAsiaTheme="minorHAnsi"/>
          <w:sz w:val="25"/>
          <w:szCs w:val="25"/>
          <w:lang w:eastAsia="en-US"/>
        </w:rPr>
        <w:t>утвержден приказом Минобрнауки РФ 17.05.2012 N 413 в действующей редакции)</w:t>
      </w:r>
      <w:r w:rsidRPr="005F30B9">
        <w:rPr>
          <w:sz w:val="25"/>
          <w:szCs w:val="25"/>
        </w:rPr>
        <w:t>, 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духовно-нравственное, гражданское, социальное, личностное и интеллектуальное развитие, формирование общей культуры,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262FB" w:rsidRPr="005F30B9" w:rsidRDefault="005B0E0D" w:rsidP="005F30B9">
      <w:pPr>
        <w:spacing w:line="276" w:lineRule="auto"/>
        <w:ind w:firstLine="709"/>
        <w:jc w:val="both"/>
        <w:rPr>
          <w:sz w:val="25"/>
          <w:szCs w:val="25"/>
        </w:rPr>
      </w:pPr>
      <w:r>
        <w:rPr>
          <w:sz w:val="25"/>
          <w:szCs w:val="25"/>
        </w:rPr>
        <w:t xml:space="preserve">ООП СОО МБОУ </w:t>
      </w:r>
      <w:r w:rsidR="001262FB" w:rsidRPr="005F30B9">
        <w:rPr>
          <w:sz w:val="25"/>
          <w:szCs w:val="25"/>
        </w:rPr>
        <w:t>«Сростинская СОШ им. В.М.Шукшина» разработана на основе примерной основной образовательной программы среднего общего образования с учётом типа и вида образовательного учреждения, а также образовательных потребностей и запросов участников образовательного процесса.</w:t>
      </w:r>
    </w:p>
    <w:p w:rsidR="001262FB" w:rsidRPr="005F30B9" w:rsidRDefault="005B0E0D" w:rsidP="005F30B9">
      <w:pPr>
        <w:spacing w:line="276" w:lineRule="auto"/>
        <w:ind w:firstLine="709"/>
        <w:jc w:val="both"/>
        <w:rPr>
          <w:sz w:val="25"/>
          <w:szCs w:val="25"/>
        </w:rPr>
      </w:pPr>
      <w:r>
        <w:rPr>
          <w:sz w:val="25"/>
          <w:szCs w:val="25"/>
        </w:rPr>
        <w:t>ООП СОО МБОУ</w:t>
      </w:r>
      <w:r w:rsidR="001262FB" w:rsidRPr="005F30B9">
        <w:rPr>
          <w:sz w:val="25"/>
          <w:szCs w:val="25"/>
        </w:rPr>
        <w:t xml:space="preserve"> «Сростинская СОШ им. В.М.Шукшина» разработана с привлечением органов самоуправления, обеспечивающих государственно-общественный характер управления образовательной организацией. </w:t>
      </w:r>
    </w:p>
    <w:p w:rsidR="001262FB" w:rsidRPr="005F30B9" w:rsidRDefault="001262FB" w:rsidP="005F30B9">
      <w:pPr>
        <w:spacing w:line="276" w:lineRule="auto"/>
        <w:ind w:firstLine="709"/>
        <w:jc w:val="both"/>
        <w:rPr>
          <w:b/>
          <w:sz w:val="25"/>
          <w:szCs w:val="25"/>
        </w:rPr>
      </w:pPr>
      <w:r w:rsidRPr="005F30B9">
        <w:rPr>
          <w:sz w:val="25"/>
          <w:szCs w:val="25"/>
        </w:rPr>
        <w:t xml:space="preserve">ООП СОО является средством реализации программы развития «Развитие системы образовательного процесса МБОУ «Сростинская средняя общеобразовательная школа им. В.М. Шукшина» </w:t>
      </w:r>
      <w:r w:rsidRPr="005F30B9">
        <w:rPr>
          <w:b/>
          <w:sz w:val="25"/>
          <w:szCs w:val="25"/>
        </w:rPr>
        <w:t xml:space="preserve">«Школа – ЛИДЕР» -  как центр Личностного роста в социокультурном, образовательном пространстве села». </w:t>
      </w:r>
    </w:p>
    <w:p w:rsidR="001262FB" w:rsidRPr="005F30B9" w:rsidRDefault="00DA31E8" w:rsidP="005F30B9">
      <w:pPr>
        <w:pStyle w:val="21"/>
        <w:spacing w:line="276" w:lineRule="auto"/>
        <w:ind w:firstLine="0"/>
        <w:jc w:val="both"/>
        <w:rPr>
          <w:sz w:val="25"/>
          <w:szCs w:val="25"/>
        </w:rPr>
      </w:pPr>
      <w:r w:rsidRPr="005F30B9">
        <w:rPr>
          <w:sz w:val="25"/>
          <w:szCs w:val="25"/>
          <w:lang w:val="ru-RU"/>
        </w:rPr>
        <w:t xml:space="preserve">          </w:t>
      </w:r>
      <w:r w:rsidR="001262FB" w:rsidRPr="005F30B9">
        <w:rPr>
          <w:sz w:val="25"/>
          <w:szCs w:val="25"/>
        </w:rPr>
        <w:t>Данная образовательная программа является нормативно-управленческим документом, определяющим содержание образовательного процесса в учебном заведении, и характеризует специфику содержания образования, особенности учебно-воспитательного процесса и управления в Организации.</w:t>
      </w:r>
    </w:p>
    <w:p w:rsidR="001262FB" w:rsidRPr="005F30B9" w:rsidRDefault="001262FB" w:rsidP="005F30B9">
      <w:pPr>
        <w:pStyle w:val="ac"/>
        <w:spacing w:line="276" w:lineRule="auto"/>
        <w:ind w:firstLine="709"/>
        <w:jc w:val="both"/>
        <w:rPr>
          <w:rFonts w:ascii="Times New Roman" w:hAnsi="Times New Roman"/>
          <w:sz w:val="25"/>
          <w:szCs w:val="25"/>
        </w:rPr>
      </w:pPr>
      <w:r w:rsidRPr="005F30B9">
        <w:rPr>
          <w:rFonts w:ascii="Times New Roman" w:hAnsi="Times New Roman"/>
          <w:sz w:val="25"/>
          <w:szCs w:val="25"/>
        </w:rPr>
        <w:t>Для педагогического коллектива образовательная программа определяет главное в содержании образования и способствует координации деятельности всех учителей.</w:t>
      </w:r>
    </w:p>
    <w:p w:rsidR="001262FB" w:rsidRPr="005F30B9" w:rsidRDefault="001262FB" w:rsidP="005F30B9">
      <w:pPr>
        <w:pStyle w:val="ac"/>
        <w:spacing w:line="276" w:lineRule="auto"/>
        <w:ind w:firstLine="709"/>
        <w:jc w:val="both"/>
        <w:rPr>
          <w:rFonts w:ascii="Times New Roman" w:hAnsi="Times New Roman"/>
          <w:sz w:val="25"/>
          <w:szCs w:val="25"/>
        </w:rPr>
      </w:pPr>
      <w:r w:rsidRPr="005F30B9">
        <w:rPr>
          <w:rFonts w:ascii="Times New Roman" w:hAnsi="Times New Roman"/>
          <w:sz w:val="25"/>
          <w:szCs w:val="25"/>
        </w:rPr>
        <w:t>Образовательная программа регламентирует организацию всех видов деятельности обучающихся, их всестороннее образование.</w:t>
      </w:r>
    </w:p>
    <w:p w:rsidR="001262FB" w:rsidRPr="005F30B9" w:rsidRDefault="001262FB" w:rsidP="005F30B9">
      <w:pPr>
        <w:pStyle w:val="ac"/>
        <w:spacing w:line="276" w:lineRule="auto"/>
        <w:ind w:firstLine="709"/>
        <w:jc w:val="both"/>
        <w:rPr>
          <w:rFonts w:ascii="Times New Roman" w:hAnsi="Times New Roman"/>
          <w:sz w:val="25"/>
          <w:szCs w:val="25"/>
        </w:rPr>
      </w:pPr>
      <w:r w:rsidRPr="005F30B9">
        <w:rPr>
          <w:rFonts w:ascii="Times New Roman" w:hAnsi="Times New Roman"/>
          <w:sz w:val="25"/>
          <w:szCs w:val="25"/>
        </w:rPr>
        <w:t>Образовательная программа является основанием для определения качества выполнения государственных стандартов.</w:t>
      </w:r>
    </w:p>
    <w:p w:rsidR="00DA31E8" w:rsidRPr="005F30B9" w:rsidRDefault="00DA31E8" w:rsidP="005F30B9">
      <w:pPr>
        <w:pStyle w:val="ae"/>
        <w:spacing w:before="0" w:beforeAutospacing="0" w:after="0" w:afterAutospacing="0" w:line="276" w:lineRule="auto"/>
        <w:ind w:firstLine="709"/>
        <w:jc w:val="both"/>
        <w:rPr>
          <w:rStyle w:val="af0"/>
          <w:rFonts w:eastAsia="SimSun"/>
          <w:color w:val="000000"/>
          <w:sz w:val="25"/>
          <w:szCs w:val="25"/>
        </w:rPr>
      </w:pPr>
      <w:r w:rsidRPr="005F30B9">
        <w:rPr>
          <w:rStyle w:val="af0"/>
          <w:rFonts w:eastAsia="SimSun"/>
          <w:color w:val="000000"/>
          <w:sz w:val="25"/>
          <w:szCs w:val="25"/>
        </w:rPr>
        <w:t>Программа отражает интересы и запросы жителей села Сростки, направлена на выполнение социального заказа обучающихся и  их родителей.</w:t>
      </w:r>
    </w:p>
    <w:p w:rsidR="00DA31E8" w:rsidRPr="005F30B9" w:rsidRDefault="00DA31E8" w:rsidP="005F30B9">
      <w:pPr>
        <w:pStyle w:val="31"/>
        <w:tabs>
          <w:tab w:val="clear" w:pos="360"/>
          <w:tab w:val="left" w:pos="0"/>
        </w:tabs>
        <w:spacing w:line="276" w:lineRule="auto"/>
        <w:ind w:left="0"/>
        <w:rPr>
          <w:b w:val="0"/>
          <w:sz w:val="25"/>
          <w:szCs w:val="25"/>
        </w:rPr>
      </w:pPr>
      <w:r w:rsidRPr="005F30B9">
        <w:rPr>
          <w:rFonts w:eastAsiaTheme="minorHAnsi"/>
          <w:b w:val="0"/>
          <w:sz w:val="25"/>
          <w:szCs w:val="25"/>
          <w:lang w:eastAsia="en-US"/>
        </w:rPr>
        <w:lastRenderedPageBreak/>
        <w:t xml:space="preserve">Программа среднего общего образования МБОУ «Сростинская СОШ им. В. М. Шукшина» составлена с учетом современных тенденций в развитии образования и направлена на реализацию </w:t>
      </w:r>
      <w:r w:rsidRPr="005F30B9">
        <w:rPr>
          <w:rFonts w:eastAsiaTheme="minorHAnsi"/>
          <w:b w:val="0"/>
          <w:i/>
          <w:iCs/>
          <w:sz w:val="25"/>
          <w:szCs w:val="25"/>
          <w:lang w:eastAsia="en-US"/>
        </w:rPr>
        <w:t xml:space="preserve">миссии </w:t>
      </w:r>
      <w:r w:rsidRPr="005F30B9">
        <w:rPr>
          <w:rFonts w:eastAsiaTheme="minorHAnsi"/>
          <w:b w:val="0"/>
          <w:sz w:val="25"/>
          <w:szCs w:val="25"/>
          <w:lang w:eastAsia="en-US"/>
        </w:rPr>
        <w:t>школы</w:t>
      </w:r>
      <w:r w:rsidRPr="005F30B9">
        <w:rPr>
          <w:rFonts w:eastAsiaTheme="minorHAnsi"/>
          <w:sz w:val="25"/>
          <w:szCs w:val="25"/>
          <w:lang w:eastAsia="en-US"/>
        </w:rPr>
        <w:t xml:space="preserve">  -</w:t>
      </w:r>
      <w:r w:rsidRPr="005F30B9">
        <w:rPr>
          <w:b w:val="0"/>
          <w:sz w:val="25"/>
          <w:szCs w:val="25"/>
        </w:rPr>
        <w:t xml:space="preserve"> подготовку обучающихся в соответствии с новыми образовательными стандартами, </w:t>
      </w:r>
      <w:r w:rsidRPr="005F30B9">
        <w:rPr>
          <w:b w:val="0"/>
          <w:color w:val="auto"/>
          <w:sz w:val="25"/>
          <w:szCs w:val="25"/>
        </w:rPr>
        <w:t xml:space="preserve">овладениями учебными, социальными, информационными компетенциями; </w:t>
      </w:r>
      <w:r w:rsidRPr="005F30B9">
        <w:rPr>
          <w:sz w:val="25"/>
          <w:szCs w:val="25"/>
        </w:rPr>
        <w:t xml:space="preserve"> </w:t>
      </w:r>
      <w:r w:rsidRPr="005F30B9">
        <w:rPr>
          <w:b w:val="0"/>
          <w:sz w:val="25"/>
          <w:szCs w:val="25"/>
        </w:rPr>
        <w:t>воспитание порядочных, ответственных граждан, готовых в дальнейшем реализоваться в свободно выбранной предметной области; поддержку здоровья обучающихся;</w:t>
      </w:r>
      <w:r w:rsidRPr="005F30B9">
        <w:rPr>
          <w:iCs/>
          <w:sz w:val="25"/>
          <w:szCs w:val="25"/>
        </w:rPr>
        <w:t xml:space="preserve"> </w:t>
      </w:r>
      <w:r w:rsidRPr="005F30B9">
        <w:rPr>
          <w:b w:val="0"/>
          <w:iCs/>
          <w:sz w:val="25"/>
          <w:szCs w:val="25"/>
        </w:rPr>
        <w:t>активизацию родительской общественности в управлении школой и совета школа;</w:t>
      </w:r>
      <w:r w:rsidRPr="005F30B9">
        <w:rPr>
          <w:b w:val="0"/>
          <w:iCs/>
          <w:color w:val="auto"/>
          <w:sz w:val="25"/>
          <w:szCs w:val="25"/>
        </w:rPr>
        <w:t xml:space="preserve"> развитие инновационной деятельности школы   и  как следствие расширение деятельности педагогического коллектива  в рамках инновационных проектов.</w:t>
      </w:r>
    </w:p>
    <w:p w:rsidR="00DA31E8" w:rsidRPr="005F30B9" w:rsidRDefault="00F368E2"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 xml:space="preserve">        </w:t>
      </w:r>
      <w:r w:rsidR="00DA31E8" w:rsidRPr="005F30B9">
        <w:rPr>
          <w:rFonts w:eastAsiaTheme="minorHAnsi"/>
          <w:sz w:val="25"/>
          <w:szCs w:val="25"/>
          <w:lang w:eastAsia="en-US"/>
        </w:rPr>
        <w:t xml:space="preserve">ООП СОО </w:t>
      </w:r>
      <w:proofErr w:type="gramStart"/>
      <w:r w:rsidR="00DA31E8" w:rsidRPr="005F30B9">
        <w:rPr>
          <w:rFonts w:eastAsiaTheme="minorHAnsi"/>
          <w:sz w:val="25"/>
          <w:szCs w:val="25"/>
          <w:lang w:eastAsia="en-US"/>
        </w:rPr>
        <w:t>направлена</w:t>
      </w:r>
      <w:proofErr w:type="gramEnd"/>
      <w:r w:rsidR="00DA31E8" w:rsidRPr="005F30B9">
        <w:rPr>
          <w:rFonts w:eastAsiaTheme="minorHAnsi"/>
          <w:sz w:val="25"/>
          <w:szCs w:val="25"/>
          <w:lang w:eastAsia="en-US"/>
        </w:rPr>
        <w:t xml:space="preserve">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равных возможностей получения качественного среднего  общего образования, реализацию бесплатного образования в объеме основной</w:t>
      </w:r>
    </w:p>
    <w:p w:rsidR="00DD0DC2" w:rsidRPr="005F30B9" w:rsidRDefault="00DA31E8"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 xml:space="preserve">образовательной программы, предусматривающей изучение обязательных учебных предметов, входящих в учебный план </w:t>
      </w:r>
      <w:proofErr w:type="gramStart"/>
      <w:r w:rsidRPr="005F30B9">
        <w:rPr>
          <w:rFonts w:eastAsiaTheme="minorHAnsi"/>
          <w:sz w:val="25"/>
          <w:szCs w:val="25"/>
          <w:lang w:eastAsia="en-US"/>
        </w:rPr>
        <w:t xml:space="preserve">( </w:t>
      </w:r>
      <w:proofErr w:type="gramEnd"/>
      <w:r w:rsidRPr="005F30B9">
        <w:rPr>
          <w:rFonts w:eastAsiaTheme="minorHAnsi"/>
          <w:sz w:val="25"/>
          <w:szCs w:val="25"/>
          <w:lang w:eastAsia="en-US"/>
        </w:rPr>
        <w:t>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ООП СОО обеспечивает их социальную успешность, развитие творческих способностей, сохранение и укрепление здоровья.</w:t>
      </w:r>
    </w:p>
    <w:p w:rsidR="00DD0DC2" w:rsidRPr="005F30B9" w:rsidRDefault="00DD0DC2" w:rsidP="005F30B9">
      <w:pPr>
        <w:pStyle w:val="ae"/>
        <w:spacing w:before="0" w:beforeAutospacing="0" w:after="0" w:afterAutospacing="0" w:line="276" w:lineRule="auto"/>
        <w:ind w:firstLine="709"/>
        <w:jc w:val="both"/>
        <w:rPr>
          <w:color w:val="000000"/>
          <w:sz w:val="25"/>
          <w:szCs w:val="25"/>
        </w:rPr>
      </w:pPr>
      <w:r w:rsidRPr="005F30B9">
        <w:rPr>
          <w:color w:val="000000"/>
          <w:sz w:val="25"/>
          <w:szCs w:val="25"/>
        </w:rPr>
        <w:t xml:space="preserve">Программа адресована в первую очередь обучающимся  10-11 классов, которые в зависимости от притязаний и возможностей могут определиться в выборе профессиональной деятельности и выбрать соответствующий образовательный маршрут, направленный на получение среднего  общего образования. Формирование профилей осуществляется по окончании  9 класса на основании </w:t>
      </w:r>
      <w:r w:rsidRPr="005F30B9">
        <w:rPr>
          <w:color w:val="000000"/>
          <w:sz w:val="25"/>
          <w:szCs w:val="25"/>
          <w:lang w:val="ru-RU"/>
        </w:rPr>
        <w:t xml:space="preserve">анкетирования </w:t>
      </w:r>
      <w:r w:rsidRPr="005F30B9">
        <w:rPr>
          <w:color w:val="000000"/>
          <w:sz w:val="25"/>
          <w:szCs w:val="25"/>
        </w:rPr>
        <w:t>родителей и</w:t>
      </w:r>
      <w:r w:rsidRPr="005F30B9">
        <w:rPr>
          <w:color w:val="000000"/>
          <w:sz w:val="25"/>
          <w:szCs w:val="25"/>
          <w:lang w:val="ru-RU"/>
        </w:rPr>
        <w:t xml:space="preserve"> обучающихся.</w:t>
      </w:r>
    </w:p>
    <w:p w:rsidR="00DD0DC2" w:rsidRPr="005F30B9" w:rsidRDefault="00DD0DC2" w:rsidP="005F30B9">
      <w:pPr>
        <w:pStyle w:val="ae"/>
        <w:spacing w:before="0" w:beforeAutospacing="0" w:after="0" w:afterAutospacing="0" w:line="276" w:lineRule="auto"/>
        <w:ind w:firstLine="709"/>
        <w:jc w:val="both"/>
        <w:rPr>
          <w:color w:val="000000"/>
          <w:sz w:val="25"/>
          <w:szCs w:val="25"/>
        </w:rPr>
      </w:pPr>
      <w:r w:rsidRPr="005F30B9">
        <w:rPr>
          <w:color w:val="000000"/>
          <w:sz w:val="25"/>
          <w:szCs w:val="25"/>
        </w:rPr>
        <w:t>Программа также адресована родителям обучающихся в 10-11 классов, так как информирует их о целях, содержании, организации образовательного процесса и предполагаем</w:t>
      </w:r>
      <w:r w:rsidR="005B0E0D">
        <w:rPr>
          <w:color w:val="000000"/>
          <w:sz w:val="25"/>
          <w:szCs w:val="25"/>
        </w:rPr>
        <w:t>ых результатах деятельности МБОУ</w:t>
      </w:r>
      <w:r w:rsidRPr="005F30B9">
        <w:rPr>
          <w:color w:val="000000"/>
          <w:sz w:val="25"/>
          <w:szCs w:val="25"/>
        </w:rPr>
        <w:t xml:space="preserve"> «Сростинская СОШ им. В.М.Шукшина». Программа определяет сферы ответственности за достижение планируемых результатов школы, обучающихся и их родителей, возможности для взаимодействия.</w:t>
      </w:r>
    </w:p>
    <w:p w:rsidR="00DD0DC2" w:rsidRPr="005F30B9" w:rsidRDefault="00DD0DC2" w:rsidP="005F30B9">
      <w:pPr>
        <w:pStyle w:val="ae"/>
        <w:spacing w:before="0" w:beforeAutospacing="0" w:after="0" w:afterAutospacing="0" w:line="276" w:lineRule="auto"/>
        <w:ind w:firstLine="709"/>
        <w:jc w:val="both"/>
        <w:rPr>
          <w:color w:val="000000"/>
          <w:sz w:val="25"/>
          <w:szCs w:val="25"/>
        </w:rPr>
      </w:pPr>
      <w:r w:rsidRPr="005F30B9">
        <w:rPr>
          <w:color w:val="000000"/>
          <w:sz w:val="25"/>
          <w:szCs w:val="25"/>
        </w:rPr>
        <w:t>Программа адресо</w:t>
      </w:r>
      <w:r w:rsidR="005B0E0D">
        <w:rPr>
          <w:color w:val="000000"/>
          <w:sz w:val="25"/>
          <w:szCs w:val="25"/>
        </w:rPr>
        <w:t>вана учителям, работающим в МБОУ</w:t>
      </w:r>
      <w:r w:rsidRPr="005F30B9">
        <w:rPr>
          <w:color w:val="000000"/>
          <w:sz w:val="25"/>
          <w:szCs w:val="25"/>
        </w:rPr>
        <w:t xml:space="preserve"> «Сростинская СОШ им. В.М.Шукшина» и является ориентиром в практической образовательной деятельности.</w:t>
      </w:r>
    </w:p>
    <w:p w:rsidR="00DD0DC2" w:rsidRPr="005F30B9" w:rsidRDefault="00DD0DC2" w:rsidP="005F30B9">
      <w:pPr>
        <w:pStyle w:val="ae"/>
        <w:spacing w:before="0" w:beforeAutospacing="0" w:after="0" w:afterAutospacing="0" w:line="276" w:lineRule="auto"/>
        <w:ind w:firstLine="709"/>
        <w:jc w:val="both"/>
        <w:rPr>
          <w:color w:val="000000"/>
          <w:sz w:val="25"/>
          <w:szCs w:val="25"/>
        </w:rPr>
      </w:pPr>
      <w:r w:rsidRPr="005F30B9">
        <w:rPr>
          <w:color w:val="000000"/>
          <w:sz w:val="25"/>
          <w:szCs w:val="25"/>
        </w:rPr>
        <w:t>Программ</w:t>
      </w:r>
      <w:r w:rsidR="005B0E0D">
        <w:rPr>
          <w:color w:val="000000"/>
          <w:sz w:val="25"/>
          <w:szCs w:val="25"/>
        </w:rPr>
        <w:t>а адресована администрации  МБОУ</w:t>
      </w:r>
      <w:r w:rsidRPr="005F30B9">
        <w:rPr>
          <w:color w:val="000000"/>
          <w:sz w:val="25"/>
          <w:szCs w:val="25"/>
        </w:rPr>
        <w:t xml:space="preserve"> «Сростинская СОШ им. В.М.Шукшина»  для осуществления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для регулирования взаимоотношений субъектов образовательного процесса.</w:t>
      </w:r>
    </w:p>
    <w:p w:rsidR="00DD0DC2" w:rsidRPr="005F30B9" w:rsidRDefault="00DD0DC2" w:rsidP="005F30B9">
      <w:pPr>
        <w:pStyle w:val="ae"/>
        <w:spacing w:before="0" w:beforeAutospacing="0" w:after="0" w:afterAutospacing="0" w:line="276" w:lineRule="auto"/>
        <w:ind w:firstLine="709"/>
        <w:jc w:val="both"/>
        <w:rPr>
          <w:color w:val="000000"/>
          <w:sz w:val="25"/>
          <w:szCs w:val="25"/>
        </w:rPr>
      </w:pPr>
      <w:r w:rsidRPr="005F30B9">
        <w:rPr>
          <w:color w:val="000000"/>
          <w:sz w:val="25"/>
          <w:szCs w:val="25"/>
        </w:rPr>
        <w:t xml:space="preserve">Программа адресована учредителю и органам управления для повышения объективности оценивания </w:t>
      </w:r>
      <w:r w:rsidR="005B0E0D">
        <w:rPr>
          <w:color w:val="000000"/>
          <w:sz w:val="25"/>
          <w:szCs w:val="25"/>
        </w:rPr>
        <w:t>образовательных результатов МБОУ</w:t>
      </w:r>
      <w:r w:rsidRPr="005F30B9">
        <w:rPr>
          <w:color w:val="000000"/>
          <w:sz w:val="25"/>
          <w:szCs w:val="25"/>
        </w:rPr>
        <w:t xml:space="preserve"> «Сростинская СОШ им. В.М.Шукшина», для принятия управленческих решений на основе мониторинга </w:t>
      </w:r>
      <w:r w:rsidRPr="005F30B9">
        <w:rPr>
          <w:color w:val="000000"/>
          <w:sz w:val="25"/>
          <w:szCs w:val="25"/>
        </w:rPr>
        <w:lastRenderedPageBreak/>
        <w:t>эффективности процесса, качества, условий и результатов образовательной деятельности лицея.</w:t>
      </w:r>
    </w:p>
    <w:p w:rsidR="00DD0DC2" w:rsidRPr="005F30B9" w:rsidRDefault="00DD0DC2" w:rsidP="005F30B9">
      <w:pPr>
        <w:spacing w:line="276" w:lineRule="auto"/>
        <w:jc w:val="both"/>
        <w:rPr>
          <w:rFonts w:eastAsiaTheme="minorHAnsi"/>
          <w:sz w:val="25"/>
          <w:szCs w:val="25"/>
          <w:lang w:eastAsia="en-US"/>
        </w:rPr>
      </w:pPr>
      <w:r w:rsidRPr="005F30B9">
        <w:rPr>
          <w:color w:val="000000"/>
          <w:sz w:val="25"/>
          <w:szCs w:val="25"/>
        </w:rPr>
        <w:t>         Образовательная программа предполагает определенную степень готовности к ее усвоению на уровне обязательного минимума содержания среднего общего образования, что связано с успешностью обучения на второй  ступени обучения. Таким образом, соблюдается преемственность между школами второй  и третьей  ступени.</w:t>
      </w:r>
    </w:p>
    <w:p w:rsidR="00801815" w:rsidRPr="005F30B9" w:rsidRDefault="00801815" w:rsidP="005F30B9">
      <w:pPr>
        <w:tabs>
          <w:tab w:val="left" w:pos="570"/>
        </w:tabs>
        <w:spacing w:line="276" w:lineRule="auto"/>
        <w:jc w:val="both"/>
        <w:rPr>
          <w:b/>
          <w:i/>
          <w:sz w:val="25"/>
          <w:szCs w:val="25"/>
        </w:rPr>
      </w:pPr>
      <w:r w:rsidRPr="005F30B9">
        <w:rPr>
          <w:b/>
          <w:i/>
          <w:sz w:val="25"/>
          <w:szCs w:val="25"/>
        </w:rPr>
        <w:t xml:space="preserve">  Миссия школы.</w:t>
      </w:r>
    </w:p>
    <w:p w:rsidR="00801815" w:rsidRPr="005F30B9" w:rsidRDefault="00801815" w:rsidP="005F30B9">
      <w:pPr>
        <w:pStyle w:val="31"/>
        <w:tabs>
          <w:tab w:val="clear" w:pos="360"/>
          <w:tab w:val="left" w:pos="0"/>
        </w:tabs>
        <w:spacing w:line="276" w:lineRule="auto"/>
        <w:ind w:left="0"/>
        <w:rPr>
          <w:rFonts w:eastAsia="Times New Roman"/>
          <w:b w:val="0"/>
          <w:sz w:val="25"/>
          <w:szCs w:val="25"/>
        </w:rPr>
      </w:pPr>
      <w:r w:rsidRPr="005F30B9">
        <w:rPr>
          <w:rFonts w:eastAsia="Times New Roman"/>
          <w:b w:val="0"/>
          <w:sz w:val="25"/>
          <w:szCs w:val="25"/>
        </w:rPr>
        <w:t xml:space="preserve">  </w:t>
      </w:r>
      <w:r w:rsidR="00F368E2" w:rsidRPr="005F30B9">
        <w:rPr>
          <w:rFonts w:eastAsia="Times New Roman"/>
          <w:b w:val="0"/>
          <w:sz w:val="25"/>
          <w:szCs w:val="25"/>
        </w:rPr>
        <w:t xml:space="preserve">     </w:t>
      </w:r>
      <w:r w:rsidRPr="005F30B9">
        <w:rPr>
          <w:rFonts w:eastAsia="Times New Roman"/>
          <w:b w:val="0"/>
          <w:sz w:val="25"/>
          <w:szCs w:val="25"/>
        </w:rPr>
        <w:t>Развитие открытого социокультурно-образовательного пространства сельской школы для обеспечения личностного роста всех участников образовательного процесса МБОУ «Сростинская СОШ им. В.М. Шукшина».</w:t>
      </w:r>
    </w:p>
    <w:p w:rsidR="00801815" w:rsidRPr="005F30B9" w:rsidRDefault="00801815" w:rsidP="005F30B9">
      <w:pPr>
        <w:pStyle w:val="31"/>
        <w:tabs>
          <w:tab w:val="clear" w:pos="360"/>
          <w:tab w:val="left" w:pos="0"/>
        </w:tabs>
        <w:spacing w:line="276" w:lineRule="auto"/>
        <w:ind w:left="0"/>
        <w:rPr>
          <w:b w:val="0"/>
          <w:sz w:val="25"/>
          <w:szCs w:val="25"/>
        </w:rPr>
      </w:pPr>
      <w:r w:rsidRPr="005F30B9">
        <w:rPr>
          <w:b w:val="0"/>
          <w:sz w:val="25"/>
          <w:szCs w:val="25"/>
        </w:rPr>
        <w:t xml:space="preserve">  Миссия </w:t>
      </w:r>
      <w:r w:rsidRPr="005F30B9">
        <w:rPr>
          <w:rFonts w:eastAsia="Times New Roman"/>
          <w:b w:val="0"/>
          <w:sz w:val="25"/>
          <w:szCs w:val="25"/>
        </w:rPr>
        <w:t>школы</w:t>
      </w:r>
      <w:r w:rsidRPr="005F30B9">
        <w:rPr>
          <w:b w:val="0"/>
          <w:sz w:val="25"/>
          <w:szCs w:val="25"/>
        </w:rPr>
        <w:t>, отражает основные ценности нового, характерного для начала третьего тысячелетия смысла общего образования и лучшие традиции отечественного образования, определяет новый этап развития</w:t>
      </w:r>
      <w:r w:rsidRPr="005F30B9">
        <w:rPr>
          <w:rFonts w:eastAsia="Times New Roman"/>
          <w:b w:val="0"/>
          <w:sz w:val="25"/>
          <w:szCs w:val="25"/>
        </w:rPr>
        <w:t xml:space="preserve"> школы</w:t>
      </w:r>
      <w:r w:rsidRPr="005F30B9">
        <w:rPr>
          <w:b w:val="0"/>
          <w:sz w:val="25"/>
          <w:szCs w:val="25"/>
        </w:rPr>
        <w:t>, нацеленный:</w:t>
      </w:r>
    </w:p>
    <w:p w:rsidR="00801815" w:rsidRPr="005F30B9" w:rsidRDefault="00801815" w:rsidP="005F30B9">
      <w:pPr>
        <w:pStyle w:val="31"/>
        <w:tabs>
          <w:tab w:val="clear" w:pos="360"/>
          <w:tab w:val="left" w:pos="0"/>
        </w:tabs>
        <w:spacing w:line="276" w:lineRule="auto"/>
        <w:ind w:left="0"/>
        <w:rPr>
          <w:b w:val="0"/>
          <w:sz w:val="25"/>
          <w:szCs w:val="25"/>
        </w:rPr>
      </w:pPr>
      <w:r w:rsidRPr="005F30B9">
        <w:rPr>
          <w:b w:val="0"/>
          <w:sz w:val="25"/>
          <w:szCs w:val="25"/>
        </w:rPr>
        <w:t xml:space="preserve">на подготовку обучающихся в соответствии с новыми образовательными стандартами, </w:t>
      </w:r>
      <w:r w:rsidRPr="005F30B9">
        <w:rPr>
          <w:b w:val="0"/>
          <w:color w:val="auto"/>
          <w:sz w:val="25"/>
          <w:szCs w:val="25"/>
        </w:rPr>
        <w:t>овладениями учебными, социальными, информационными компетенциями;</w:t>
      </w:r>
    </w:p>
    <w:p w:rsidR="00801815" w:rsidRPr="005F30B9" w:rsidRDefault="00801815" w:rsidP="005F30B9">
      <w:pPr>
        <w:tabs>
          <w:tab w:val="left" w:pos="0"/>
          <w:tab w:val="left" w:pos="284"/>
          <w:tab w:val="left" w:pos="360"/>
          <w:tab w:val="left" w:pos="567"/>
        </w:tabs>
        <w:spacing w:line="276" w:lineRule="auto"/>
        <w:jc w:val="both"/>
        <w:rPr>
          <w:sz w:val="25"/>
          <w:szCs w:val="25"/>
        </w:rPr>
      </w:pPr>
      <w:r w:rsidRPr="005F30B9">
        <w:rPr>
          <w:sz w:val="25"/>
          <w:szCs w:val="25"/>
        </w:rPr>
        <w:t>на воспитание порядочных, ответственных граждан, готовых в дальнейшем реализоваться в свободно выбранной предметной области;</w:t>
      </w:r>
    </w:p>
    <w:p w:rsidR="00801815" w:rsidRPr="005F30B9" w:rsidRDefault="00801815" w:rsidP="005F30B9">
      <w:pPr>
        <w:tabs>
          <w:tab w:val="left" w:pos="0"/>
          <w:tab w:val="left" w:pos="284"/>
          <w:tab w:val="left" w:pos="360"/>
          <w:tab w:val="left" w:pos="567"/>
        </w:tabs>
        <w:spacing w:line="276" w:lineRule="auto"/>
        <w:jc w:val="both"/>
        <w:rPr>
          <w:sz w:val="25"/>
          <w:szCs w:val="25"/>
        </w:rPr>
      </w:pPr>
      <w:r w:rsidRPr="005F30B9">
        <w:rPr>
          <w:sz w:val="25"/>
          <w:szCs w:val="25"/>
        </w:rPr>
        <w:t xml:space="preserve">на  поддержку здоровья </w:t>
      </w:r>
      <w:proofErr w:type="gramStart"/>
      <w:r w:rsidRPr="005F30B9">
        <w:rPr>
          <w:sz w:val="25"/>
          <w:szCs w:val="25"/>
        </w:rPr>
        <w:t>обучающихся</w:t>
      </w:r>
      <w:proofErr w:type="gramEnd"/>
      <w:r w:rsidRPr="005F30B9">
        <w:rPr>
          <w:sz w:val="25"/>
          <w:szCs w:val="25"/>
        </w:rPr>
        <w:t>;</w:t>
      </w:r>
    </w:p>
    <w:p w:rsidR="00801815" w:rsidRPr="005F30B9" w:rsidRDefault="00801815" w:rsidP="005F30B9">
      <w:pPr>
        <w:tabs>
          <w:tab w:val="left" w:pos="0"/>
          <w:tab w:val="left" w:pos="284"/>
          <w:tab w:val="left" w:pos="360"/>
          <w:tab w:val="left" w:pos="567"/>
        </w:tabs>
        <w:spacing w:line="276" w:lineRule="auto"/>
        <w:jc w:val="both"/>
        <w:rPr>
          <w:sz w:val="25"/>
          <w:szCs w:val="25"/>
        </w:rPr>
      </w:pPr>
      <w:r w:rsidRPr="005F30B9">
        <w:rPr>
          <w:iCs/>
          <w:sz w:val="25"/>
          <w:szCs w:val="25"/>
        </w:rPr>
        <w:t>на активизацию родительской общественности в управлении школой и совета школа;</w:t>
      </w:r>
    </w:p>
    <w:p w:rsidR="00801815" w:rsidRPr="005F30B9" w:rsidRDefault="00801815" w:rsidP="005F30B9">
      <w:pPr>
        <w:pStyle w:val="Default"/>
        <w:tabs>
          <w:tab w:val="left" w:pos="0"/>
        </w:tabs>
        <w:spacing w:line="276" w:lineRule="auto"/>
        <w:jc w:val="both"/>
        <w:rPr>
          <w:iCs/>
          <w:color w:val="auto"/>
          <w:sz w:val="25"/>
          <w:szCs w:val="25"/>
        </w:rPr>
      </w:pPr>
      <w:r w:rsidRPr="005F30B9">
        <w:rPr>
          <w:iCs/>
          <w:color w:val="auto"/>
          <w:sz w:val="25"/>
          <w:szCs w:val="25"/>
        </w:rPr>
        <w:t xml:space="preserve">на развитие инновационной деятельности школы   и  как следствие расширение деятельности педагогического коллектива  в рамках инновационных проектов. </w:t>
      </w:r>
    </w:p>
    <w:p w:rsidR="00801815" w:rsidRPr="005F30B9" w:rsidRDefault="00801815" w:rsidP="005F30B9">
      <w:pPr>
        <w:pStyle w:val="ae"/>
        <w:tabs>
          <w:tab w:val="left" w:pos="570"/>
        </w:tabs>
        <w:spacing w:before="0" w:beforeAutospacing="0" w:after="0" w:afterAutospacing="0" w:line="276" w:lineRule="auto"/>
        <w:jc w:val="both"/>
        <w:rPr>
          <w:b/>
          <w:bCs/>
          <w:i/>
          <w:sz w:val="25"/>
          <w:szCs w:val="25"/>
        </w:rPr>
      </w:pPr>
      <w:r w:rsidRPr="005F30B9">
        <w:rPr>
          <w:b/>
          <w:i/>
          <w:sz w:val="25"/>
          <w:szCs w:val="25"/>
        </w:rPr>
        <w:t xml:space="preserve">  </w:t>
      </w:r>
      <w:r w:rsidR="003A7916" w:rsidRPr="005F30B9">
        <w:rPr>
          <w:b/>
          <w:i/>
          <w:sz w:val="25"/>
          <w:szCs w:val="25"/>
        </w:rPr>
        <w:t>Стратегические задачи</w:t>
      </w:r>
      <w:r w:rsidRPr="005F30B9">
        <w:rPr>
          <w:b/>
          <w:bCs/>
          <w:i/>
          <w:sz w:val="25"/>
          <w:szCs w:val="25"/>
        </w:rPr>
        <w:t>:</w:t>
      </w:r>
    </w:p>
    <w:p w:rsidR="00801815" w:rsidRPr="005F30B9" w:rsidRDefault="00801815" w:rsidP="005F30B9">
      <w:pPr>
        <w:pStyle w:val="ac"/>
        <w:numPr>
          <w:ilvl w:val="0"/>
          <w:numId w:val="4"/>
        </w:numPr>
        <w:spacing w:line="276" w:lineRule="auto"/>
        <w:ind w:left="0" w:firstLine="709"/>
        <w:jc w:val="both"/>
        <w:rPr>
          <w:rFonts w:ascii="Times New Roman" w:hAnsi="Times New Roman"/>
          <w:sz w:val="25"/>
          <w:szCs w:val="25"/>
        </w:rPr>
      </w:pPr>
      <w:r w:rsidRPr="005F30B9">
        <w:rPr>
          <w:rFonts w:ascii="Times New Roman" w:hAnsi="Times New Roman"/>
          <w:sz w:val="25"/>
          <w:szCs w:val="25"/>
        </w:rPr>
        <w:t>Обеспечение режима развития учреждения, открытого для реализации государственного и социального заказа;</w:t>
      </w:r>
    </w:p>
    <w:p w:rsidR="003A7916" w:rsidRPr="005F30B9" w:rsidRDefault="00801815" w:rsidP="005F30B9">
      <w:pPr>
        <w:pStyle w:val="ac"/>
        <w:numPr>
          <w:ilvl w:val="0"/>
          <w:numId w:val="4"/>
        </w:numPr>
        <w:spacing w:line="276" w:lineRule="auto"/>
        <w:ind w:left="0" w:firstLine="709"/>
        <w:jc w:val="both"/>
        <w:rPr>
          <w:rFonts w:ascii="Times New Roman" w:hAnsi="Times New Roman"/>
          <w:sz w:val="25"/>
          <w:szCs w:val="25"/>
        </w:rPr>
      </w:pPr>
      <w:r w:rsidRPr="005F30B9">
        <w:rPr>
          <w:rFonts w:ascii="Times New Roman" w:hAnsi="Times New Roman"/>
          <w:sz w:val="25"/>
          <w:szCs w:val="25"/>
        </w:rPr>
        <w:t>Разработка и внедрение новой модели образования обучающихся с учетом требований современного общества и федеральных государственных образовательных стандартов (ФГОС) нового поколения;</w:t>
      </w:r>
    </w:p>
    <w:p w:rsidR="003A7916" w:rsidRPr="005F30B9" w:rsidRDefault="003A7916" w:rsidP="005F30B9">
      <w:pPr>
        <w:pStyle w:val="ac"/>
        <w:numPr>
          <w:ilvl w:val="0"/>
          <w:numId w:val="4"/>
        </w:numPr>
        <w:spacing w:line="276" w:lineRule="auto"/>
        <w:ind w:left="0" w:firstLine="709"/>
        <w:jc w:val="both"/>
        <w:rPr>
          <w:rFonts w:ascii="Times New Roman" w:hAnsi="Times New Roman"/>
          <w:sz w:val="25"/>
          <w:szCs w:val="25"/>
        </w:rPr>
      </w:pPr>
      <w:r w:rsidRPr="005F30B9">
        <w:rPr>
          <w:rFonts w:ascii="Times New Roman" w:hAnsi="Times New Roman"/>
          <w:sz w:val="25"/>
          <w:szCs w:val="25"/>
        </w:rPr>
        <w:t xml:space="preserve">создание условий для  динамичного развития  всех участников образовательного процесса; </w:t>
      </w:r>
    </w:p>
    <w:p w:rsidR="00801815" w:rsidRPr="005F30B9" w:rsidRDefault="00801815" w:rsidP="005F30B9">
      <w:pPr>
        <w:pStyle w:val="ac"/>
        <w:numPr>
          <w:ilvl w:val="0"/>
          <w:numId w:val="4"/>
        </w:numPr>
        <w:spacing w:line="276" w:lineRule="auto"/>
        <w:ind w:left="0" w:firstLine="709"/>
        <w:jc w:val="both"/>
        <w:rPr>
          <w:rFonts w:ascii="Times New Roman" w:hAnsi="Times New Roman"/>
          <w:sz w:val="25"/>
          <w:szCs w:val="25"/>
        </w:rPr>
      </w:pPr>
      <w:r w:rsidRPr="005F30B9">
        <w:rPr>
          <w:rFonts w:ascii="Times New Roman" w:hAnsi="Times New Roman"/>
          <w:sz w:val="25"/>
          <w:szCs w:val="25"/>
        </w:rPr>
        <w:t xml:space="preserve">Обеспечение безопасности и укрепление здоровья обучающихся за счет создания оптимальных условий и комфортной среды; </w:t>
      </w:r>
    </w:p>
    <w:p w:rsidR="00801815" w:rsidRPr="005F30B9" w:rsidRDefault="00801815" w:rsidP="005F30B9">
      <w:pPr>
        <w:pStyle w:val="ac"/>
        <w:numPr>
          <w:ilvl w:val="0"/>
          <w:numId w:val="4"/>
        </w:numPr>
        <w:spacing w:line="276" w:lineRule="auto"/>
        <w:ind w:left="0" w:firstLine="709"/>
        <w:jc w:val="both"/>
        <w:rPr>
          <w:rFonts w:ascii="Times New Roman" w:hAnsi="Times New Roman"/>
          <w:sz w:val="25"/>
          <w:szCs w:val="25"/>
        </w:rPr>
      </w:pPr>
      <w:r w:rsidRPr="005F30B9">
        <w:rPr>
          <w:rFonts w:ascii="Times New Roman" w:hAnsi="Times New Roman"/>
          <w:sz w:val="25"/>
          <w:szCs w:val="25"/>
        </w:rPr>
        <w:t>Укрепление ресурсной базы  Организации с целью обеспечения интенсификации ее развития;</w:t>
      </w:r>
    </w:p>
    <w:p w:rsidR="00801815" w:rsidRPr="005F30B9" w:rsidRDefault="00801815" w:rsidP="005F30B9">
      <w:pPr>
        <w:pStyle w:val="ac"/>
        <w:numPr>
          <w:ilvl w:val="0"/>
          <w:numId w:val="4"/>
        </w:numPr>
        <w:spacing w:line="276" w:lineRule="auto"/>
        <w:ind w:left="0" w:firstLine="709"/>
        <w:jc w:val="both"/>
        <w:rPr>
          <w:rFonts w:ascii="Times New Roman" w:hAnsi="Times New Roman"/>
          <w:sz w:val="25"/>
          <w:szCs w:val="25"/>
        </w:rPr>
      </w:pPr>
      <w:r w:rsidRPr="005F30B9">
        <w:rPr>
          <w:rFonts w:ascii="Times New Roman" w:hAnsi="Times New Roman"/>
          <w:sz w:val="25"/>
          <w:szCs w:val="25"/>
        </w:rPr>
        <w:t>Реализация компетентностного и ресурсного подходов и освоение системно-деятельностного подхода.</w:t>
      </w:r>
    </w:p>
    <w:p w:rsidR="003A7916" w:rsidRPr="005F30B9" w:rsidRDefault="00801815" w:rsidP="005F30B9">
      <w:pPr>
        <w:pStyle w:val="31"/>
        <w:tabs>
          <w:tab w:val="left" w:pos="0"/>
        </w:tabs>
        <w:spacing w:line="276" w:lineRule="auto"/>
        <w:ind w:left="0" w:firstLine="284"/>
        <w:rPr>
          <w:b w:val="0"/>
          <w:i/>
          <w:sz w:val="25"/>
          <w:szCs w:val="25"/>
        </w:rPr>
      </w:pPr>
      <w:r w:rsidRPr="005F30B9">
        <w:rPr>
          <w:i/>
          <w:sz w:val="25"/>
          <w:szCs w:val="25"/>
        </w:rPr>
        <w:t xml:space="preserve">  </w:t>
      </w:r>
      <w:r w:rsidR="003A7916" w:rsidRPr="005F30B9">
        <w:rPr>
          <w:i/>
          <w:sz w:val="25"/>
          <w:szCs w:val="25"/>
        </w:rPr>
        <w:t>Тактические задачи</w:t>
      </w:r>
      <w:r w:rsidRPr="005F30B9">
        <w:rPr>
          <w:i/>
          <w:sz w:val="25"/>
          <w:szCs w:val="25"/>
        </w:rPr>
        <w:t>:</w:t>
      </w:r>
      <w:r w:rsidRPr="005F30B9">
        <w:rPr>
          <w:b w:val="0"/>
          <w:i/>
          <w:sz w:val="25"/>
          <w:szCs w:val="25"/>
        </w:rPr>
        <w:t xml:space="preserve"> </w:t>
      </w:r>
    </w:p>
    <w:p w:rsidR="003A7916" w:rsidRPr="005F30B9" w:rsidRDefault="003A7916" w:rsidP="005F30B9">
      <w:pPr>
        <w:pStyle w:val="31"/>
        <w:numPr>
          <w:ilvl w:val="0"/>
          <w:numId w:val="5"/>
        </w:numPr>
        <w:tabs>
          <w:tab w:val="left" w:pos="0"/>
        </w:tabs>
        <w:spacing w:line="276" w:lineRule="auto"/>
        <w:rPr>
          <w:sz w:val="25"/>
          <w:szCs w:val="25"/>
        </w:rPr>
      </w:pPr>
      <w:r w:rsidRPr="005F30B9">
        <w:rPr>
          <w:b w:val="0"/>
          <w:sz w:val="25"/>
          <w:szCs w:val="25"/>
        </w:rPr>
        <w:t>Создать открытое образовательное</w:t>
      </w:r>
      <w:r w:rsidR="00801815" w:rsidRPr="005F30B9">
        <w:rPr>
          <w:b w:val="0"/>
          <w:sz w:val="25"/>
          <w:szCs w:val="25"/>
        </w:rPr>
        <w:t xml:space="preserve"> и социокультурного простран</w:t>
      </w:r>
      <w:r w:rsidRPr="005F30B9">
        <w:rPr>
          <w:b w:val="0"/>
          <w:sz w:val="25"/>
          <w:szCs w:val="25"/>
        </w:rPr>
        <w:t>ства, как условие</w:t>
      </w:r>
      <w:r w:rsidR="00801815" w:rsidRPr="005F30B9">
        <w:rPr>
          <w:b w:val="0"/>
          <w:sz w:val="25"/>
          <w:szCs w:val="25"/>
        </w:rPr>
        <w:t xml:space="preserve"> формирования Личности, способной к самореализации, обеспечивающего конкурентоспособность и воспитывающую</w:t>
      </w:r>
      <w:r w:rsidRPr="005F30B9">
        <w:rPr>
          <w:b w:val="0"/>
          <w:sz w:val="25"/>
          <w:szCs w:val="25"/>
        </w:rPr>
        <w:t xml:space="preserve"> высокие нравственные качества;</w:t>
      </w:r>
    </w:p>
    <w:p w:rsidR="003A7916" w:rsidRPr="005F30B9" w:rsidRDefault="003A7916" w:rsidP="005F30B9">
      <w:pPr>
        <w:pStyle w:val="31"/>
        <w:numPr>
          <w:ilvl w:val="0"/>
          <w:numId w:val="5"/>
        </w:numPr>
        <w:tabs>
          <w:tab w:val="left" w:pos="0"/>
        </w:tabs>
        <w:spacing w:line="276" w:lineRule="auto"/>
        <w:rPr>
          <w:sz w:val="25"/>
          <w:szCs w:val="25"/>
        </w:rPr>
      </w:pPr>
      <w:r w:rsidRPr="005F30B9">
        <w:rPr>
          <w:b w:val="0"/>
          <w:sz w:val="25"/>
          <w:szCs w:val="25"/>
        </w:rPr>
        <w:lastRenderedPageBreak/>
        <w:t>Обеспечить уровень образования, соответствующий современным требованиям, предъявляемым ФГОС нового поколения</w:t>
      </w:r>
      <w:r w:rsidRPr="005F30B9">
        <w:rPr>
          <w:sz w:val="25"/>
          <w:szCs w:val="25"/>
        </w:rPr>
        <w:t>;</w:t>
      </w:r>
    </w:p>
    <w:p w:rsidR="003A7916" w:rsidRPr="005F30B9" w:rsidRDefault="00801815" w:rsidP="005F30B9">
      <w:pPr>
        <w:pStyle w:val="31"/>
        <w:numPr>
          <w:ilvl w:val="0"/>
          <w:numId w:val="5"/>
        </w:numPr>
        <w:tabs>
          <w:tab w:val="left" w:pos="0"/>
        </w:tabs>
        <w:spacing w:line="276" w:lineRule="auto"/>
        <w:rPr>
          <w:sz w:val="25"/>
          <w:szCs w:val="25"/>
        </w:rPr>
      </w:pPr>
      <w:r w:rsidRPr="005F30B9">
        <w:rPr>
          <w:b w:val="0"/>
          <w:sz w:val="25"/>
          <w:szCs w:val="25"/>
        </w:rPr>
        <w:t>Обеспечение качества образования, позволяющего выпускнику самореализоваться в свободно выбранной предметной области;</w:t>
      </w:r>
    </w:p>
    <w:p w:rsidR="00801815" w:rsidRPr="005F30B9" w:rsidRDefault="003A7916" w:rsidP="005F30B9">
      <w:pPr>
        <w:pStyle w:val="31"/>
        <w:numPr>
          <w:ilvl w:val="0"/>
          <w:numId w:val="5"/>
        </w:numPr>
        <w:tabs>
          <w:tab w:val="left" w:pos="0"/>
        </w:tabs>
        <w:spacing w:line="276" w:lineRule="auto"/>
        <w:rPr>
          <w:sz w:val="25"/>
          <w:szCs w:val="25"/>
        </w:rPr>
      </w:pPr>
      <w:r w:rsidRPr="005F30B9">
        <w:rPr>
          <w:b w:val="0"/>
          <w:sz w:val="25"/>
          <w:szCs w:val="25"/>
        </w:rPr>
        <w:t>Создать</w:t>
      </w:r>
      <w:r w:rsidR="00801815" w:rsidRPr="005F30B9">
        <w:rPr>
          <w:b w:val="0"/>
          <w:sz w:val="25"/>
          <w:szCs w:val="25"/>
        </w:rPr>
        <w:t xml:space="preserve"> </w:t>
      </w:r>
      <w:r w:rsidRPr="005F30B9">
        <w:rPr>
          <w:b w:val="0"/>
          <w:sz w:val="25"/>
          <w:szCs w:val="25"/>
        </w:rPr>
        <w:t>конкурентные</w:t>
      </w:r>
      <w:r w:rsidR="00801815" w:rsidRPr="005F30B9">
        <w:rPr>
          <w:b w:val="0"/>
          <w:sz w:val="25"/>
          <w:szCs w:val="25"/>
        </w:rPr>
        <w:t xml:space="preserve"> преимуществ</w:t>
      </w:r>
      <w:r w:rsidRPr="005F30B9">
        <w:rPr>
          <w:b w:val="0"/>
          <w:sz w:val="25"/>
          <w:szCs w:val="25"/>
        </w:rPr>
        <w:t>а</w:t>
      </w:r>
      <w:r w:rsidR="00801815" w:rsidRPr="005F30B9">
        <w:rPr>
          <w:b w:val="0"/>
          <w:sz w:val="25"/>
          <w:szCs w:val="25"/>
        </w:rPr>
        <w:t xml:space="preserve"> за счет повышения методического и инновационного потенциала </w:t>
      </w:r>
      <w:r w:rsidR="00801815" w:rsidRPr="005F30B9">
        <w:rPr>
          <w:rFonts w:eastAsia="Times New Roman"/>
          <w:b w:val="0"/>
          <w:sz w:val="25"/>
          <w:szCs w:val="25"/>
        </w:rPr>
        <w:t>школы</w:t>
      </w:r>
      <w:r w:rsidR="00801815" w:rsidRPr="005F30B9">
        <w:rPr>
          <w:b w:val="0"/>
          <w:sz w:val="25"/>
          <w:szCs w:val="25"/>
        </w:rPr>
        <w:t>;</w:t>
      </w:r>
    </w:p>
    <w:p w:rsidR="003A7916" w:rsidRPr="005F30B9" w:rsidRDefault="003A7916" w:rsidP="005F30B9">
      <w:pPr>
        <w:pStyle w:val="a7"/>
        <w:numPr>
          <w:ilvl w:val="0"/>
          <w:numId w:val="5"/>
        </w:numPr>
        <w:spacing w:line="276" w:lineRule="auto"/>
        <w:jc w:val="both"/>
        <w:rPr>
          <w:rFonts w:eastAsia="ヒラギノ角ゴ Pro W3"/>
          <w:color w:val="000000"/>
          <w:kern w:val="1"/>
          <w:position w:val="2"/>
          <w:sz w:val="25"/>
          <w:szCs w:val="25"/>
          <w:lang w:eastAsia="ar-SA"/>
        </w:rPr>
      </w:pPr>
      <w:r w:rsidRPr="005F30B9">
        <w:rPr>
          <w:rFonts w:eastAsia="ヒラギノ角ゴ Pro W3"/>
          <w:color w:val="000000"/>
          <w:kern w:val="1"/>
          <w:position w:val="2"/>
          <w:sz w:val="25"/>
          <w:szCs w:val="25"/>
          <w:lang w:eastAsia="ar-SA"/>
        </w:rPr>
        <w:t>Создать творческую атмосферу в Организации путем организации системы факультативов, спецкурсов и элективных курсов через вариативную часть учебного плана; кружков, спортивных секций, платных образовательных услуг, организации разноплановой внеурочной деятельности направленной на профессиональное самоопределение;</w:t>
      </w:r>
    </w:p>
    <w:p w:rsidR="003A7916" w:rsidRPr="005F30B9" w:rsidRDefault="003A7916" w:rsidP="005F30B9">
      <w:pPr>
        <w:pStyle w:val="a7"/>
        <w:numPr>
          <w:ilvl w:val="0"/>
          <w:numId w:val="5"/>
        </w:numPr>
        <w:spacing w:line="276" w:lineRule="auto"/>
        <w:jc w:val="both"/>
        <w:rPr>
          <w:rFonts w:eastAsia="ヒラギノ角ゴ Pro W3"/>
          <w:color w:val="000000"/>
          <w:kern w:val="1"/>
          <w:position w:val="2"/>
          <w:sz w:val="25"/>
          <w:szCs w:val="25"/>
          <w:lang w:eastAsia="ar-SA"/>
        </w:rPr>
      </w:pPr>
      <w:r w:rsidRPr="005F30B9">
        <w:rPr>
          <w:sz w:val="25"/>
          <w:szCs w:val="25"/>
        </w:rPr>
        <w:t>Создать оптимальные условия</w:t>
      </w:r>
      <w:r w:rsidR="00801815" w:rsidRPr="005F30B9">
        <w:rPr>
          <w:sz w:val="25"/>
          <w:szCs w:val="25"/>
        </w:rPr>
        <w:t xml:space="preserve"> для научно-исследовательской работы, развития инновационной активности творческой инициативы педагогов и </w:t>
      </w:r>
      <w:r w:rsidRPr="005F30B9">
        <w:rPr>
          <w:sz w:val="25"/>
          <w:szCs w:val="25"/>
        </w:rPr>
        <w:t>обучающихся;</w:t>
      </w:r>
    </w:p>
    <w:p w:rsidR="003A7916" w:rsidRPr="005F30B9" w:rsidRDefault="003A7916" w:rsidP="005F30B9">
      <w:pPr>
        <w:pStyle w:val="a7"/>
        <w:numPr>
          <w:ilvl w:val="0"/>
          <w:numId w:val="5"/>
        </w:numPr>
        <w:spacing w:line="276" w:lineRule="auto"/>
        <w:jc w:val="both"/>
        <w:rPr>
          <w:rFonts w:eastAsia="ヒラギノ角ゴ Pro W3"/>
          <w:color w:val="000000"/>
          <w:kern w:val="1"/>
          <w:position w:val="2"/>
          <w:sz w:val="25"/>
          <w:szCs w:val="25"/>
          <w:lang w:eastAsia="ar-SA"/>
        </w:rPr>
      </w:pPr>
      <w:r w:rsidRPr="005F30B9">
        <w:rPr>
          <w:bCs/>
          <w:sz w:val="25"/>
          <w:szCs w:val="25"/>
        </w:rPr>
        <w:t>Оптимизировать</w:t>
      </w:r>
      <w:r w:rsidR="00801815" w:rsidRPr="005F30B9">
        <w:rPr>
          <w:bCs/>
          <w:sz w:val="25"/>
          <w:szCs w:val="25"/>
        </w:rPr>
        <w:t xml:space="preserve"> системы профессионального и личностного роста педагогических работников как необходимое условие соврем</w:t>
      </w:r>
      <w:r w:rsidRPr="005F30B9">
        <w:rPr>
          <w:bCs/>
          <w:sz w:val="25"/>
          <w:szCs w:val="25"/>
        </w:rPr>
        <w:t>енных образовательных отношений;</w:t>
      </w:r>
    </w:p>
    <w:p w:rsidR="003A7916" w:rsidRPr="005F30B9" w:rsidRDefault="00801815" w:rsidP="005F30B9">
      <w:pPr>
        <w:pStyle w:val="a7"/>
        <w:numPr>
          <w:ilvl w:val="0"/>
          <w:numId w:val="5"/>
        </w:numPr>
        <w:spacing w:line="276" w:lineRule="auto"/>
        <w:jc w:val="both"/>
        <w:rPr>
          <w:rFonts w:eastAsia="ヒラギノ角ゴ Pro W3"/>
          <w:color w:val="000000"/>
          <w:kern w:val="1"/>
          <w:position w:val="2"/>
          <w:sz w:val="25"/>
          <w:szCs w:val="25"/>
          <w:lang w:eastAsia="ar-SA"/>
        </w:rPr>
      </w:pPr>
      <w:r w:rsidRPr="005F30B9">
        <w:rPr>
          <w:bCs/>
          <w:sz w:val="25"/>
          <w:szCs w:val="25"/>
        </w:rPr>
        <w:t>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w:t>
      </w:r>
      <w:r w:rsidR="003A7916" w:rsidRPr="005F30B9">
        <w:rPr>
          <w:bCs/>
          <w:sz w:val="25"/>
          <w:szCs w:val="25"/>
        </w:rPr>
        <w:t>жания образовательного процесса;</w:t>
      </w:r>
    </w:p>
    <w:p w:rsidR="003A7916" w:rsidRPr="005F30B9" w:rsidRDefault="00801815" w:rsidP="005F30B9">
      <w:pPr>
        <w:pStyle w:val="a7"/>
        <w:numPr>
          <w:ilvl w:val="0"/>
          <w:numId w:val="5"/>
        </w:numPr>
        <w:spacing w:line="276" w:lineRule="auto"/>
        <w:jc w:val="both"/>
        <w:rPr>
          <w:rFonts w:eastAsia="ヒラギノ角ゴ Pro W3"/>
          <w:color w:val="000000"/>
          <w:kern w:val="1"/>
          <w:position w:val="2"/>
          <w:sz w:val="25"/>
          <w:szCs w:val="25"/>
          <w:lang w:eastAsia="ar-SA"/>
        </w:rPr>
      </w:pPr>
      <w:r w:rsidRPr="005F30B9">
        <w:rPr>
          <w:sz w:val="25"/>
          <w:szCs w:val="25"/>
        </w:rPr>
        <w:t>Создание высокотехнологичной информационной среды школы;</w:t>
      </w:r>
    </w:p>
    <w:p w:rsidR="00801815" w:rsidRPr="005F30B9" w:rsidRDefault="00801815" w:rsidP="005F30B9">
      <w:pPr>
        <w:pStyle w:val="a7"/>
        <w:numPr>
          <w:ilvl w:val="0"/>
          <w:numId w:val="5"/>
        </w:numPr>
        <w:spacing w:line="276" w:lineRule="auto"/>
        <w:jc w:val="both"/>
        <w:rPr>
          <w:rFonts w:eastAsia="ヒラギノ角ゴ Pro W3"/>
          <w:color w:val="000000"/>
          <w:kern w:val="1"/>
          <w:position w:val="2"/>
          <w:sz w:val="25"/>
          <w:szCs w:val="25"/>
          <w:lang w:eastAsia="ar-SA"/>
        </w:rPr>
      </w:pPr>
      <w:r w:rsidRPr="005F30B9">
        <w:rPr>
          <w:sz w:val="25"/>
          <w:szCs w:val="25"/>
        </w:rPr>
        <w:t>.Создание системы диалога с «заказчиками» образовательных услуг и социальными партнерами.</w:t>
      </w:r>
    </w:p>
    <w:p w:rsidR="00801815" w:rsidRPr="005F30B9" w:rsidRDefault="00801815" w:rsidP="005F30B9">
      <w:pPr>
        <w:pStyle w:val="ac"/>
        <w:spacing w:line="276" w:lineRule="auto"/>
        <w:ind w:left="284" w:firstLine="709"/>
        <w:jc w:val="both"/>
        <w:rPr>
          <w:rFonts w:ascii="Times New Roman" w:hAnsi="Times New Roman"/>
          <w:sz w:val="25"/>
          <w:szCs w:val="25"/>
        </w:rPr>
      </w:pPr>
      <w:r w:rsidRPr="005F30B9">
        <w:rPr>
          <w:rFonts w:ascii="Times New Roman" w:hAnsi="Times New Roman"/>
          <w:b/>
          <w:sz w:val="25"/>
          <w:szCs w:val="25"/>
        </w:rPr>
        <w:t>Направления деятельности</w:t>
      </w:r>
      <w:r w:rsidRPr="005F30B9">
        <w:rPr>
          <w:rFonts w:ascii="Times New Roman" w:hAnsi="Times New Roman"/>
          <w:sz w:val="25"/>
          <w:szCs w:val="25"/>
        </w:rPr>
        <w:t xml:space="preserve"> по реализации основной образовательной программ</w:t>
      </w:r>
      <w:r w:rsidR="005B0E0D">
        <w:rPr>
          <w:rFonts w:ascii="Times New Roman" w:hAnsi="Times New Roman"/>
          <w:sz w:val="25"/>
          <w:szCs w:val="25"/>
        </w:rPr>
        <w:t>ы на всех ступенях обучения МБОУ</w:t>
      </w:r>
      <w:r w:rsidRPr="005F30B9">
        <w:rPr>
          <w:rFonts w:ascii="Times New Roman" w:hAnsi="Times New Roman"/>
          <w:sz w:val="25"/>
          <w:szCs w:val="25"/>
        </w:rPr>
        <w:t xml:space="preserve"> «Сростинская СОШ им. В.М.Шукшина»:</w:t>
      </w:r>
    </w:p>
    <w:p w:rsidR="00801815" w:rsidRPr="005F30B9" w:rsidRDefault="00801815" w:rsidP="005F30B9">
      <w:pPr>
        <w:pStyle w:val="ac"/>
        <w:numPr>
          <w:ilvl w:val="0"/>
          <w:numId w:val="3"/>
        </w:numPr>
        <w:spacing w:line="276" w:lineRule="auto"/>
        <w:ind w:left="284"/>
        <w:jc w:val="both"/>
        <w:rPr>
          <w:rFonts w:ascii="Times New Roman" w:hAnsi="Times New Roman"/>
          <w:sz w:val="25"/>
          <w:szCs w:val="25"/>
        </w:rPr>
      </w:pPr>
      <w:r w:rsidRPr="005F30B9">
        <w:rPr>
          <w:rFonts w:ascii="Times New Roman" w:hAnsi="Times New Roman"/>
          <w:sz w:val="25"/>
          <w:szCs w:val="25"/>
        </w:rPr>
        <w:t>реализация общеобразовательных программ основного общего и среднег</w:t>
      </w:r>
      <w:r w:rsidR="0029499D" w:rsidRPr="005F30B9">
        <w:rPr>
          <w:rFonts w:ascii="Times New Roman" w:hAnsi="Times New Roman"/>
          <w:sz w:val="25"/>
          <w:szCs w:val="25"/>
        </w:rPr>
        <w:t>о</w:t>
      </w:r>
      <w:r w:rsidRPr="005F30B9">
        <w:rPr>
          <w:rFonts w:ascii="Times New Roman" w:hAnsi="Times New Roman"/>
          <w:sz w:val="25"/>
          <w:szCs w:val="25"/>
        </w:rPr>
        <w:t>общего образования;</w:t>
      </w:r>
    </w:p>
    <w:p w:rsidR="00801815" w:rsidRPr="005F30B9" w:rsidRDefault="00801815" w:rsidP="005F30B9">
      <w:pPr>
        <w:pStyle w:val="ac"/>
        <w:numPr>
          <w:ilvl w:val="0"/>
          <w:numId w:val="3"/>
        </w:numPr>
        <w:spacing w:line="276" w:lineRule="auto"/>
        <w:ind w:left="284"/>
        <w:jc w:val="both"/>
        <w:rPr>
          <w:rFonts w:ascii="Times New Roman" w:hAnsi="Times New Roman"/>
          <w:sz w:val="25"/>
          <w:szCs w:val="25"/>
        </w:rPr>
      </w:pPr>
      <w:r w:rsidRPr="005F30B9">
        <w:rPr>
          <w:rFonts w:ascii="Times New Roman" w:hAnsi="Times New Roman"/>
          <w:sz w:val="25"/>
          <w:szCs w:val="25"/>
        </w:rPr>
        <w:t>компетентностный  подход в образовании, обеспечивающий вариативность и разноуровневость предлагаемых учебных программ и образовательных услуг;</w:t>
      </w:r>
    </w:p>
    <w:p w:rsidR="00801815" w:rsidRPr="005F30B9" w:rsidRDefault="00801815" w:rsidP="005F30B9">
      <w:pPr>
        <w:pStyle w:val="ac"/>
        <w:numPr>
          <w:ilvl w:val="0"/>
          <w:numId w:val="3"/>
        </w:numPr>
        <w:spacing w:line="276" w:lineRule="auto"/>
        <w:ind w:left="284"/>
        <w:jc w:val="both"/>
        <w:rPr>
          <w:rFonts w:ascii="Times New Roman" w:hAnsi="Times New Roman"/>
          <w:sz w:val="25"/>
          <w:szCs w:val="25"/>
        </w:rPr>
      </w:pPr>
      <w:r w:rsidRPr="005F30B9">
        <w:rPr>
          <w:rFonts w:ascii="Times New Roman" w:hAnsi="Times New Roman"/>
          <w:sz w:val="25"/>
          <w:szCs w:val="25"/>
        </w:rPr>
        <w:t>предоставление</w:t>
      </w:r>
      <w:r w:rsidR="0029499D" w:rsidRPr="005F30B9">
        <w:rPr>
          <w:rFonts w:ascii="Times New Roman" w:hAnsi="Times New Roman"/>
          <w:sz w:val="25"/>
          <w:szCs w:val="25"/>
        </w:rPr>
        <w:t xml:space="preserve"> возможности получения обучающимися</w:t>
      </w:r>
      <w:r w:rsidRPr="005F30B9">
        <w:rPr>
          <w:rFonts w:ascii="Times New Roman" w:hAnsi="Times New Roman"/>
          <w:sz w:val="25"/>
          <w:szCs w:val="25"/>
        </w:rPr>
        <w:t xml:space="preserve"> широкого спектра дополнительного образования и дополнительных образовательных услуг, в том числе платных;</w:t>
      </w:r>
    </w:p>
    <w:p w:rsidR="00801815" w:rsidRPr="005F30B9" w:rsidRDefault="00801815" w:rsidP="005F30B9">
      <w:pPr>
        <w:pStyle w:val="ac"/>
        <w:numPr>
          <w:ilvl w:val="0"/>
          <w:numId w:val="3"/>
        </w:numPr>
        <w:spacing w:line="276" w:lineRule="auto"/>
        <w:ind w:left="284"/>
        <w:jc w:val="both"/>
        <w:rPr>
          <w:rFonts w:ascii="Times New Roman" w:hAnsi="Times New Roman"/>
          <w:sz w:val="25"/>
          <w:szCs w:val="25"/>
        </w:rPr>
      </w:pPr>
      <w:r w:rsidRPr="005F30B9">
        <w:rPr>
          <w:rFonts w:ascii="Times New Roman" w:hAnsi="Times New Roman"/>
          <w:sz w:val="25"/>
          <w:szCs w:val="25"/>
        </w:rPr>
        <w:t>повышение качества образования за счет внедрения эффективных педагогических технологий, расширения спектра образовательных услуг, привлечения высококвалифицированных специалистов</w:t>
      </w:r>
      <w:r w:rsidR="00316E52" w:rsidRPr="005F30B9">
        <w:rPr>
          <w:rFonts w:ascii="Times New Roman" w:hAnsi="Times New Roman"/>
          <w:sz w:val="25"/>
          <w:szCs w:val="25"/>
        </w:rPr>
        <w:t xml:space="preserve"> (Вузов)</w:t>
      </w:r>
      <w:r w:rsidRPr="005F30B9">
        <w:rPr>
          <w:rFonts w:ascii="Times New Roman" w:hAnsi="Times New Roman"/>
          <w:sz w:val="25"/>
          <w:szCs w:val="25"/>
        </w:rPr>
        <w:t>;</w:t>
      </w:r>
    </w:p>
    <w:p w:rsidR="00801815" w:rsidRPr="005F30B9" w:rsidRDefault="00801815" w:rsidP="005F30B9">
      <w:pPr>
        <w:pStyle w:val="ac"/>
        <w:numPr>
          <w:ilvl w:val="0"/>
          <w:numId w:val="3"/>
        </w:numPr>
        <w:spacing w:line="276" w:lineRule="auto"/>
        <w:ind w:left="284"/>
        <w:jc w:val="both"/>
        <w:rPr>
          <w:rFonts w:ascii="Times New Roman" w:hAnsi="Times New Roman"/>
          <w:sz w:val="25"/>
          <w:szCs w:val="25"/>
        </w:rPr>
      </w:pPr>
      <w:r w:rsidRPr="005F30B9">
        <w:rPr>
          <w:rFonts w:ascii="Times New Roman" w:hAnsi="Times New Roman"/>
          <w:sz w:val="25"/>
          <w:szCs w:val="25"/>
        </w:rPr>
        <w:t>обеспечение высокого уровня социальной компетентности и образованности выпускников, как результата высокого качества образования;</w:t>
      </w:r>
    </w:p>
    <w:p w:rsidR="00801815" w:rsidRPr="005F30B9" w:rsidRDefault="00801815" w:rsidP="005F30B9">
      <w:pPr>
        <w:pStyle w:val="ac"/>
        <w:numPr>
          <w:ilvl w:val="0"/>
          <w:numId w:val="3"/>
        </w:numPr>
        <w:spacing w:line="276" w:lineRule="auto"/>
        <w:ind w:left="284"/>
        <w:jc w:val="both"/>
        <w:rPr>
          <w:rFonts w:ascii="Times New Roman" w:hAnsi="Times New Roman"/>
          <w:sz w:val="25"/>
          <w:szCs w:val="25"/>
        </w:rPr>
      </w:pPr>
      <w:r w:rsidRPr="005F30B9">
        <w:rPr>
          <w:rFonts w:ascii="Times New Roman" w:hAnsi="Times New Roman"/>
          <w:sz w:val="25"/>
          <w:szCs w:val="25"/>
        </w:rPr>
        <w:t>информатизация учебного процесса;</w:t>
      </w:r>
    </w:p>
    <w:p w:rsidR="00801815" w:rsidRPr="005F30B9" w:rsidRDefault="00801815" w:rsidP="005F30B9">
      <w:pPr>
        <w:pStyle w:val="ac"/>
        <w:numPr>
          <w:ilvl w:val="0"/>
          <w:numId w:val="3"/>
        </w:numPr>
        <w:spacing w:line="276" w:lineRule="auto"/>
        <w:ind w:left="284"/>
        <w:jc w:val="both"/>
        <w:rPr>
          <w:rFonts w:ascii="Times New Roman" w:hAnsi="Times New Roman"/>
          <w:sz w:val="25"/>
          <w:szCs w:val="25"/>
        </w:rPr>
      </w:pPr>
      <w:r w:rsidRPr="005F30B9">
        <w:rPr>
          <w:rFonts w:ascii="Times New Roman" w:hAnsi="Times New Roman"/>
          <w:sz w:val="25"/>
          <w:szCs w:val="25"/>
        </w:rPr>
        <w:t>укрепление материально-технической базы.</w:t>
      </w:r>
    </w:p>
    <w:p w:rsidR="00801815" w:rsidRPr="005F30B9" w:rsidRDefault="00801815" w:rsidP="005F30B9">
      <w:pPr>
        <w:autoSpaceDE w:val="0"/>
        <w:autoSpaceDN w:val="0"/>
        <w:adjustRightInd w:val="0"/>
        <w:spacing w:line="276" w:lineRule="auto"/>
        <w:jc w:val="both"/>
        <w:rPr>
          <w:rFonts w:ascii="TimesNewRomanPSMT" w:eastAsiaTheme="minorHAnsi" w:hAnsi="TimesNewRomanPSMT" w:cs="TimesNewRomanPSMT"/>
          <w:sz w:val="25"/>
          <w:szCs w:val="25"/>
          <w:lang w:eastAsia="en-US"/>
        </w:rPr>
      </w:pPr>
      <w:r w:rsidRPr="005F30B9">
        <w:rPr>
          <w:sz w:val="25"/>
          <w:szCs w:val="25"/>
        </w:rPr>
        <w:t>В целях реализации национальной образовательной инициативы «Наша новая школа», введения новых федеральных государственных обра</w:t>
      </w:r>
      <w:r w:rsidR="00A17E5E" w:rsidRPr="005F30B9">
        <w:rPr>
          <w:sz w:val="25"/>
          <w:szCs w:val="25"/>
        </w:rPr>
        <w:t>зовательных стандартов среднего</w:t>
      </w:r>
      <w:r w:rsidRPr="005F30B9">
        <w:rPr>
          <w:sz w:val="25"/>
          <w:szCs w:val="25"/>
        </w:rPr>
        <w:t xml:space="preserve"> общего образования, в рамках действия </w:t>
      </w:r>
      <w:r w:rsidRPr="005F30B9">
        <w:rPr>
          <w:b/>
          <w:sz w:val="25"/>
          <w:szCs w:val="25"/>
        </w:rPr>
        <w:t xml:space="preserve">«пилотной площадки» опережающего </w:t>
      </w:r>
      <w:r w:rsidRPr="005F30B9">
        <w:rPr>
          <w:b/>
          <w:sz w:val="25"/>
          <w:szCs w:val="25"/>
        </w:rPr>
        <w:lastRenderedPageBreak/>
        <w:t>введения ФГОС,</w:t>
      </w:r>
      <w:r w:rsidRPr="005F30B9">
        <w:rPr>
          <w:sz w:val="25"/>
          <w:szCs w:val="25"/>
        </w:rPr>
        <w:t xml:space="preserve"> руководствуясь Приказом</w:t>
      </w:r>
      <w:r w:rsidRPr="005F30B9">
        <w:rPr>
          <w:rStyle w:val="af0"/>
          <w:color w:val="000000"/>
          <w:sz w:val="25"/>
          <w:szCs w:val="25"/>
          <w:shd w:val="clear" w:color="auto" w:fill="FFFFFF"/>
        </w:rPr>
        <w:t xml:space="preserve"> </w:t>
      </w:r>
      <w:r w:rsidR="00A17E5E" w:rsidRPr="005F30B9">
        <w:rPr>
          <w:rStyle w:val="af0"/>
          <w:color w:val="000000"/>
          <w:sz w:val="25"/>
          <w:szCs w:val="25"/>
          <w:shd w:val="clear" w:color="auto" w:fill="FFFFFF"/>
        </w:rPr>
        <w:t xml:space="preserve">Министерства образования и науки </w:t>
      </w:r>
      <w:r w:rsidRPr="00C405A4">
        <w:rPr>
          <w:rStyle w:val="af0"/>
          <w:color w:val="000000"/>
          <w:sz w:val="25"/>
          <w:szCs w:val="25"/>
          <w:shd w:val="clear" w:color="auto" w:fill="FFFFFF"/>
        </w:rPr>
        <w:t xml:space="preserve">Алтайского края </w:t>
      </w:r>
      <w:r w:rsidR="00A17E5E" w:rsidRPr="00C405A4">
        <w:rPr>
          <w:rStyle w:val="af0"/>
          <w:color w:val="000000"/>
          <w:sz w:val="25"/>
          <w:szCs w:val="25"/>
          <w:shd w:val="clear" w:color="auto" w:fill="FFFFFF"/>
        </w:rPr>
        <w:t>№ 1652 от 15.12.2017</w:t>
      </w:r>
      <w:r w:rsidRPr="00C405A4">
        <w:rPr>
          <w:rStyle w:val="apple-converted-space"/>
          <w:rFonts w:eastAsia="SimSun"/>
          <w:color w:val="000000"/>
          <w:sz w:val="25"/>
          <w:szCs w:val="25"/>
          <w:shd w:val="clear" w:color="auto" w:fill="FFFFFF"/>
        </w:rPr>
        <w:t> </w:t>
      </w:r>
      <w:r w:rsidRPr="00C405A4">
        <w:rPr>
          <w:color w:val="000000"/>
          <w:sz w:val="25"/>
          <w:szCs w:val="25"/>
          <w:shd w:val="clear" w:color="auto" w:fill="FFFFFF"/>
        </w:rPr>
        <w:t>"</w:t>
      </w:r>
      <w:r w:rsidR="00A17E5E" w:rsidRPr="00C405A4">
        <w:rPr>
          <w:rFonts w:eastAsiaTheme="minorHAnsi"/>
          <w:sz w:val="25"/>
          <w:szCs w:val="25"/>
          <w:lang w:eastAsia="en-US"/>
        </w:rPr>
        <w:t xml:space="preserve"> Об организации в 2018 году работы по подготовке к введению федерального государственного образовательного стандарта среднего общего образования в пилотных общеобразовательных  организациях Алтайского края</w:t>
      </w:r>
      <w:r w:rsidRPr="00C405A4">
        <w:rPr>
          <w:color w:val="000000"/>
          <w:sz w:val="25"/>
          <w:szCs w:val="25"/>
          <w:shd w:val="clear" w:color="auto" w:fill="FFFFFF"/>
        </w:rPr>
        <w:t>"</w:t>
      </w:r>
      <w:r w:rsidRPr="005F30B9">
        <w:rPr>
          <w:rStyle w:val="apple-converted-space"/>
          <w:rFonts w:eastAsia="SimSun"/>
          <w:color w:val="000000"/>
          <w:sz w:val="25"/>
          <w:szCs w:val="25"/>
          <w:shd w:val="clear" w:color="auto" w:fill="FFFFFF"/>
        </w:rPr>
        <w:t> </w:t>
      </w:r>
      <w:r w:rsidRPr="005F30B9">
        <w:rPr>
          <w:sz w:val="25"/>
          <w:szCs w:val="25"/>
        </w:rPr>
        <w:t xml:space="preserve"> </w:t>
      </w:r>
      <w:r w:rsidR="00A17E5E" w:rsidRPr="005F30B9">
        <w:rPr>
          <w:b/>
          <w:sz w:val="25"/>
          <w:szCs w:val="25"/>
        </w:rPr>
        <w:t>с 1 сентября 2018</w:t>
      </w:r>
      <w:r w:rsidRPr="005F30B9">
        <w:rPr>
          <w:b/>
          <w:sz w:val="25"/>
          <w:szCs w:val="25"/>
        </w:rPr>
        <w:t xml:space="preserve"> года </w:t>
      </w:r>
      <w:r w:rsidR="00E54CCE">
        <w:rPr>
          <w:sz w:val="25"/>
          <w:szCs w:val="25"/>
        </w:rPr>
        <w:t>МБОУ</w:t>
      </w:r>
      <w:r w:rsidRPr="005F30B9">
        <w:rPr>
          <w:sz w:val="25"/>
          <w:szCs w:val="25"/>
        </w:rPr>
        <w:t xml:space="preserve"> «Сростинская СОШ им. В.М.Шукшина» приступает к реализации </w:t>
      </w:r>
      <w:r w:rsidR="00A17E5E" w:rsidRPr="005F30B9">
        <w:rPr>
          <w:sz w:val="25"/>
          <w:szCs w:val="25"/>
        </w:rPr>
        <w:t>ФГОС С</w:t>
      </w:r>
      <w:r w:rsidRPr="005F30B9">
        <w:rPr>
          <w:sz w:val="25"/>
          <w:szCs w:val="25"/>
        </w:rPr>
        <w:t>ОО, основной обр</w:t>
      </w:r>
      <w:r w:rsidR="00A17E5E" w:rsidRPr="005F30B9">
        <w:rPr>
          <w:sz w:val="25"/>
          <w:szCs w:val="25"/>
        </w:rPr>
        <w:t>азовательной программы среднего</w:t>
      </w:r>
      <w:r w:rsidRPr="005F30B9">
        <w:rPr>
          <w:sz w:val="25"/>
          <w:szCs w:val="25"/>
        </w:rPr>
        <w:t xml:space="preserve"> общего образования.</w:t>
      </w:r>
    </w:p>
    <w:p w:rsidR="00F34CF3" w:rsidRPr="005F30B9" w:rsidRDefault="00F34CF3" w:rsidP="005F30B9">
      <w:pPr>
        <w:spacing w:line="276" w:lineRule="auto"/>
        <w:ind w:firstLine="709"/>
        <w:jc w:val="both"/>
        <w:rPr>
          <w:sz w:val="25"/>
          <w:szCs w:val="25"/>
        </w:rPr>
      </w:pPr>
      <w:r w:rsidRPr="005F30B9">
        <w:rPr>
          <w:b/>
          <w:sz w:val="25"/>
          <w:szCs w:val="25"/>
        </w:rPr>
        <w:t>Нормативное обеспечение основной образовательной программы основного общего образования:</w:t>
      </w:r>
    </w:p>
    <w:p w:rsidR="00F34CF3" w:rsidRPr="005F30B9" w:rsidRDefault="00F34CF3" w:rsidP="005F30B9">
      <w:pPr>
        <w:pStyle w:val="a7"/>
        <w:numPr>
          <w:ilvl w:val="0"/>
          <w:numId w:val="6"/>
        </w:numPr>
        <w:spacing w:line="276" w:lineRule="auto"/>
        <w:jc w:val="both"/>
        <w:rPr>
          <w:sz w:val="25"/>
          <w:szCs w:val="25"/>
        </w:rPr>
      </w:pPr>
      <w:r w:rsidRPr="005F30B9">
        <w:rPr>
          <w:sz w:val="25"/>
          <w:szCs w:val="25"/>
        </w:rPr>
        <w:t>Национальная образовательная инициатива «Наша новая школа»;</w:t>
      </w:r>
    </w:p>
    <w:p w:rsidR="00F34CF3" w:rsidRPr="005F30B9" w:rsidRDefault="00F34CF3" w:rsidP="005F30B9">
      <w:pPr>
        <w:pStyle w:val="a7"/>
        <w:numPr>
          <w:ilvl w:val="0"/>
          <w:numId w:val="6"/>
        </w:numPr>
        <w:spacing w:line="276" w:lineRule="auto"/>
        <w:jc w:val="both"/>
        <w:rPr>
          <w:sz w:val="25"/>
          <w:szCs w:val="25"/>
        </w:rPr>
      </w:pPr>
      <w:r w:rsidRPr="005F30B9">
        <w:rPr>
          <w:sz w:val="25"/>
          <w:szCs w:val="25"/>
        </w:rPr>
        <w:t>Всеобщая декларация прав человека;</w:t>
      </w:r>
    </w:p>
    <w:p w:rsidR="00000823" w:rsidRPr="005F30B9" w:rsidRDefault="00F34CF3" w:rsidP="005F30B9">
      <w:pPr>
        <w:pStyle w:val="a7"/>
        <w:numPr>
          <w:ilvl w:val="0"/>
          <w:numId w:val="6"/>
        </w:numPr>
        <w:spacing w:line="276" w:lineRule="auto"/>
        <w:jc w:val="both"/>
        <w:rPr>
          <w:sz w:val="25"/>
          <w:szCs w:val="25"/>
        </w:rPr>
      </w:pPr>
      <w:r w:rsidRPr="005F30B9">
        <w:rPr>
          <w:sz w:val="25"/>
          <w:szCs w:val="25"/>
        </w:rPr>
        <w:t>Концепция долгосрочного социально-экономического развития Российской</w:t>
      </w:r>
      <w:r w:rsidR="00000823" w:rsidRPr="005F30B9">
        <w:rPr>
          <w:sz w:val="25"/>
          <w:szCs w:val="25"/>
        </w:rPr>
        <w:t xml:space="preserve"> Федерации,</w:t>
      </w:r>
    </w:p>
    <w:p w:rsidR="00F34CF3" w:rsidRPr="005F30B9" w:rsidRDefault="00B41C00" w:rsidP="005F30B9">
      <w:pPr>
        <w:spacing w:line="276" w:lineRule="auto"/>
        <w:jc w:val="both"/>
        <w:rPr>
          <w:sz w:val="25"/>
          <w:szCs w:val="25"/>
        </w:rPr>
      </w:pPr>
      <w:r w:rsidRPr="005F30B9">
        <w:rPr>
          <w:sz w:val="25"/>
          <w:szCs w:val="25"/>
        </w:rPr>
        <w:t>Федеральная целевая программа развития образования на 2016-2010 г.;</w:t>
      </w:r>
    </w:p>
    <w:p w:rsidR="00F34CF3" w:rsidRPr="005F30B9" w:rsidRDefault="00F34CF3" w:rsidP="005F30B9">
      <w:pPr>
        <w:pStyle w:val="a7"/>
        <w:numPr>
          <w:ilvl w:val="0"/>
          <w:numId w:val="6"/>
        </w:numPr>
        <w:spacing w:line="276" w:lineRule="auto"/>
        <w:jc w:val="both"/>
        <w:rPr>
          <w:sz w:val="25"/>
          <w:szCs w:val="25"/>
        </w:rPr>
      </w:pPr>
      <w:r w:rsidRPr="005F30B9">
        <w:rPr>
          <w:sz w:val="25"/>
          <w:szCs w:val="25"/>
        </w:rPr>
        <w:t xml:space="preserve">Конвенция о правах ребенка; </w:t>
      </w:r>
    </w:p>
    <w:p w:rsidR="00F34CF3" w:rsidRPr="005F30B9" w:rsidRDefault="00F34CF3" w:rsidP="005F30B9">
      <w:pPr>
        <w:pStyle w:val="a7"/>
        <w:numPr>
          <w:ilvl w:val="0"/>
          <w:numId w:val="6"/>
        </w:numPr>
        <w:spacing w:line="276" w:lineRule="auto"/>
        <w:jc w:val="both"/>
        <w:rPr>
          <w:sz w:val="25"/>
          <w:szCs w:val="25"/>
        </w:rPr>
      </w:pPr>
      <w:r w:rsidRPr="005F30B9">
        <w:rPr>
          <w:sz w:val="25"/>
          <w:szCs w:val="25"/>
        </w:rPr>
        <w:t>Конституция РФ (от 12.12.1993);</w:t>
      </w:r>
    </w:p>
    <w:p w:rsidR="00F34CF3" w:rsidRPr="005F30B9" w:rsidRDefault="00F34CF3" w:rsidP="005F30B9">
      <w:pPr>
        <w:pStyle w:val="a7"/>
        <w:numPr>
          <w:ilvl w:val="0"/>
          <w:numId w:val="6"/>
        </w:numPr>
        <w:spacing w:line="276" w:lineRule="auto"/>
        <w:jc w:val="both"/>
        <w:rPr>
          <w:sz w:val="25"/>
          <w:szCs w:val="25"/>
        </w:rPr>
      </w:pPr>
      <w:r w:rsidRPr="005F30B9">
        <w:rPr>
          <w:rFonts w:eastAsiaTheme="minorHAnsi"/>
          <w:sz w:val="25"/>
          <w:szCs w:val="25"/>
          <w:lang w:eastAsia="en-US"/>
        </w:rPr>
        <w:t>Федеральный закон от 29 декабря 2012 г. N 273-ФЗ "Об образовании в Российской</w:t>
      </w:r>
    </w:p>
    <w:p w:rsidR="00F34CF3" w:rsidRPr="005F30B9" w:rsidRDefault="00F34CF3"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Федерации";</w:t>
      </w:r>
    </w:p>
    <w:p w:rsidR="00F34CF3" w:rsidRPr="005F30B9" w:rsidRDefault="00F34CF3" w:rsidP="005F30B9">
      <w:pPr>
        <w:pStyle w:val="a7"/>
        <w:numPr>
          <w:ilvl w:val="0"/>
          <w:numId w:val="6"/>
        </w:num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Федеральный государственный образовательный стандарт среднего общего</w:t>
      </w:r>
    </w:p>
    <w:p w:rsidR="001262FB" w:rsidRPr="005F30B9" w:rsidRDefault="00F34CF3" w:rsidP="00E54CCE">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образования (утвержден Приказом Минобрнауки Российской Федерации от 17 мая 2012 г.</w:t>
      </w:r>
      <w:r w:rsidR="00E54CCE">
        <w:rPr>
          <w:rFonts w:eastAsiaTheme="minorHAnsi"/>
          <w:sz w:val="25"/>
          <w:szCs w:val="25"/>
          <w:lang w:eastAsia="en-US"/>
        </w:rPr>
        <w:t xml:space="preserve"> </w:t>
      </w:r>
      <w:r w:rsidRPr="005F30B9">
        <w:rPr>
          <w:rFonts w:eastAsiaTheme="minorHAnsi"/>
          <w:sz w:val="25"/>
          <w:szCs w:val="25"/>
          <w:lang w:eastAsia="en-US"/>
        </w:rPr>
        <w:t>№413) в последней редакции;</w:t>
      </w:r>
    </w:p>
    <w:p w:rsidR="00F34CF3" w:rsidRPr="005F30B9" w:rsidRDefault="00F34CF3" w:rsidP="005F30B9">
      <w:pPr>
        <w:pStyle w:val="a7"/>
        <w:numPr>
          <w:ilvl w:val="0"/>
          <w:numId w:val="6"/>
        </w:num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Примерная основная образовательная программа среднего общего образования</w:t>
      </w:r>
    </w:p>
    <w:p w:rsidR="00F34CF3" w:rsidRPr="005F30B9" w:rsidRDefault="00F34CF3" w:rsidP="005F30B9">
      <w:pPr>
        <w:autoSpaceDE w:val="0"/>
        <w:autoSpaceDN w:val="0"/>
        <w:adjustRightInd w:val="0"/>
        <w:spacing w:line="276" w:lineRule="auto"/>
        <w:jc w:val="both"/>
        <w:rPr>
          <w:rFonts w:eastAsiaTheme="minorHAnsi"/>
          <w:color w:val="000000" w:themeColor="text1"/>
          <w:sz w:val="25"/>
          <w:szCs w:val="25"/>
          <w:lang w:eastAsia="en-US"/>
        </w:rPr>
      </w:pPr>
      <w:r w:rsidRPr="005F30B9">
        <w:rPr>
          <w:rFonts w:eastAsiaTheme="minorHAnsi"/>
          <w:color w:val="000000" w:themeColor="text1"/>
          <w:sz w:val="25"/>
          <w:szCs w:val="25"/>
          <w:lang w:eastAsia="en-US"/>
        </w:rPr>
        <w:t>одобрена решением федерального учебно-методического объединения по общему</w:t>
      </w:r>
    </w:p>
    <w:p w:rsidR="00F34CF3" w:rsidRPr="005F30B9" w:rsidRDefault="00F34CF3" w:rsidP="005F30B9">
      <w:pPr>
        <w:autoSpaceDE w:val="0"/>
        <w:autoSpaceDN w:val="0"/>
        <w:adjustRightInd w:val="0"/>
        <w:spacing w:line="276" w:lineRule="auto"/>
        <w:jc w:val="both"/>
        <w:rPr>
          <w:rFonts w:eastAsiaTheme="minorHAnsi"/>
          <w:color w:val="000000" w:themeColor="text1"/>
          <w:sz w:val="25"/>
          <w:szCs w:val="25"/>
          <w:lang w:eastAsia="en-US"/>
        </w:rPr>
      </w:pPr>
      <w:r w:rsidRPr="005F30B9">
        <w:rPr>
          <w:rFonts w:eastAsiaTheme="minorHAnsi"/>
          <w:color w:val="000000" w:themeColor="text1"/>
          <w:sz w:val="25"/>
          <w:szCs w:val="25"/>
          <w:lang w:eastAsia="en-US"/>
        </w:rPr>
        <w:t>образованию. Протокол от 28.06.2016 №2/16-з), номер примерной основной</w:t>
      </w:r>
    </w:p>
    <w:p w:rsidR="00F34CF3" w:rsidRPr="005F30B9" w:rsidRDefault="00F34CF3" w:rsidP="005F30B9">
      <w:pPr>
        <w:autoSpaceDE w:val="0"/>
        <w:autoSpaceDN w:val="0"/>
        <w:adjustRightInd w:val="0"/>
        <w:spacing w:line="276" w:lineRule="auto"/>
        <w:jc w:val="both"/>
        <w:rPr>
          <w:rFonts w:eastAsiaTheme="minorHAnsi"/>
          <w:color w:val="000000" w:themeColor="text1"/>
          <w:sz w:val="25"/>
          <w:szCs w:val="25"/>
          <w:lang w:eastAsia="en-US"/>
        </w:rPr>
      </w:pPr>
      <w:r w:rsidRPr="005F30B9">
        <w:rPr>
          <w:rFonts w:eastAsiaTheme="minorHAnsi"/>
          <w:color w:val="000000" w:themeColor="text1"/>
          <w:sz w:val="25"/>
          <w:szCs w:val="25"/>
          <w:lang w:eastAsia="en-US"/>
        </w:rPr>
        <w:t>образовательной программы среднего общего образования в реестре – (</w:t>
      </w:r>
      <w:hyperlink r:id="rId15" w:history="1">
        <w:r w:rsidR="00B41C00" w:rsidRPr="005F30B9">
          <w:rPr>
            <w:rStyle w:val="af1"/>
            <w:rFonts w:eastAsiaTheme="minorHAnsi"/>
            <w:color w:val="000000" w:themeColor="text1"/>
            <w:sz w:val="25"/>
            <w:szCs w:val="25"/>
            <w:lang w:eastAsia="en-US"/>
          </w:rPr>
          <w:t>www.fgosreestr.ru</w:t>
        </w:r>
      </w:hyperlink>
      <w:r w:rsidRPr="005F30B9">
        <w:rPr>
          <w:rFonts w:eastAsiaTheme="minorHAnsi"/>
          <w:color w:val="000000" w:themeColor="text1"/>
          <w:sz w:val="25"/>
          <w:szCs w:val="25"/>
          <w:lang w:eastAsia="en-US"/>
        </w:rPr>
        <w:t>)</w:t>
      </w:r>
      <w:r w:rsidR="00B41C00" w:rsidRPr="005F30B9">
        <w:rPr>
          <w:rFonts w:eastAsiaTheme="minorHAnsi"/>
          <w:color w:val="000000" w:themeColor="text1"/>
          <w:sz w:val="25"/>
          <w:szCs w:val="25"/>
          <w:lang w:eastAsia="en-US"/>
        </w:rPr>
        <w:t>;</w:t>
      </w:r>
    </w:p>
    <w:p w:rsidR="00B41C00" w:rsidRPr="005F30B9" w:rsidRDefault="00000823" w:rsidP="005F30B9">
      <w:pPr>
        <w:pStyle w:val="a7"/>
        <w:numPr>
          <w:ilvl w:val="0"/>
          <w:numId w:val="6"/>
        </w:numPr>
        <w:spacing w:line="276" w:lineRule="auto"/>
        <w:jc w:val="both"/>
        <w:rPr>
          <w:color w:val="000000" w:themeColor="text1"/>
          <w:sz w:val="25"/>
          <w:szCs w:val="25"/>
        </w:rPr>
      </w:pPr>
      <w:r w:rsidRPr="005F30B9">
        <w:rPr>
          <w:rFonts w:eastAsiaTheme="minorEastAsia"/>
          <w:color w:val="000000" w:themeColor="text1"/>
          <w:kern w:val="24"/>
          <w:sz w:val="25"/>
          <w:szCs w:val="25"/>
        </w:rPr>
        <w:t>Ф</w:t>
      </w:r>
      <w:r w:rsidR="00B41C00" w:rsidRPr="005F30B9">
        <w:rPr>
          <w:rFonts w:eastAsiaTheme="minorEastAsia"/>
          <w:color w:val="000000" w:themeColor="text1"/>
          <w:kern w:val="24"/>
          <w:sz w:val="25"/>
          <w:szCs w:val="25"/>
        </w:rPr>
        <w:t>едеральный перечень учебников, рекомендуемых к использованию при реализации</w:t>
      </w:r>
    </w:p>
    <w:p w:rsidR="00B41C00" w:rsidRPr="005F30B9" w:rsidRDefault="00B41C00" w:rsidP="005F30B9">
      <w:pPr>
        <w:spacing w:line="276" w:lineRule="auto"/>
        <w:jc w:val="both"/>
        <w:rPr>
          <w:color w:val="000000" w:themeColor="text1"/>
          <w:sz w:val="25"/>
          <w:szCs w:val="25"/>
        </w:rPr>
      </w:pPr>
      <w:r w:rsidRPr="005F30B9">
        <w:rPr>
          <w:rFonts w:eastAsiaTheme="minorEastAsia"/>
          <w:color w:val="000000" w:themeColor="text1"/>
          <w:kern w:val="24"/>
          <w:sz w:val="25"/>
          <w:szCs w:val="25"/>
        </w:rPr>
        <w:t>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№253 (с изменениями и дополнениями);</w:t>
      </w:r>
    </w:p>
    <w:p w:rsidR="00B41C00" w:rsidRPr="005F30B9" w:rsidRDefault="00000823" w:rsidP="005F30B9">
      <w:pPr>
        <w:pStyle w:val="a7"/>
        <w:numPr>
          <w:ilvl w:val="0"/>
          <w:numId w:val="6"/>
        </w:numPr>
        <w:spacing w:line="276" w:lineRule="auto"/>
        <w:jc w:val="both"/>
        <w:rPr>
          <w:color w:val="000000" w:themeColor="text1"/>
          <w:sz w:val="25"/>
          <w:szCs w:val="25"/>
        </w:rPr>
      </w:pPr>
      <w:r w:rsidRPr="005F30B9">
        <w:rPr>
          <w:rFonts w:eastAsiaTheme="minorEastAsia"/>
          <w:color w:val="000000" w:themeColor="text1"/>
          <w:kern w:val="24"/>
          <w:sz w:val="25"/>
          <w:szCs w:val="25"/>
        </w:rPr>
        <w:t>П</w:t>
      </w:r>
      <w:r w:rsidR="00B41C00" w:rsidRPr="005F30B9">
        <w:rPr>
          <w:rFonts w:eastAsiaTheme="minorEastAsia"/>
          <w:color w:val="000000" w:themeColor="text1"/>
          <w:kern w:val="24"/>
          <w:sz w:val="25"/>
          <w:szCs w:val="25"/>
        </w:rPr>
        <w:t>остановление Главного государственного санитарного врача Российской Федерации от</w:t>
      </w:r>
    </w:p>
    <w:p w:rsidR="00B41C00" w:rsidRPr="005F30B9" w:rsidRDefault="00B41C00" w:rsidP="005F30B9">
      <w:pPr>
        <w:spacing w:line="276" w:lineRule="auto"/>
        <w:jc w:val="both"/>
        <w:rPr>
          <w:rFonts w:eastAsiaTheme="minorEastAsia"/>
          <w:color w:val="000000" w:themeColor="text1"/>
          <w:kern w:val="24"/>
          <w:sz w:val="25"/>
          <w:szCs w:val="25"/>
        </w:rPr>
      </w:pPr>
      <w:r w:rsidRPr="005F30B9">
        <w:rPr>
          <w:rFonts w:eastAsiaTheme="minorEastAsia"/>
          <w:color w:val="000000" w:themeColor="text1"/>
          <w:kern w:val="24"/>
          <w:sz w:val="25"/>
          <w:szCs w:val="25"/>
        </w:rPr>
        <w:t>29.12.2010 № 189 «Об утверждении СанПин  2.4.2.2821-10 «Санитарно-эпидемические требования к условиям и организации обучения  в образовательных учреждениях» с изменениями и дополнениями.</w:t>
      </w:r>
    </w:p>
    <w:p w:rsidR="00000823" w:rsidRPr="005F30B9" w:rsidRDefault="00000823" w:rsidP="005F30B9">
      <w:pPr>
        <w:spacing w:line="276" w:lineRule="auto"/>
        <w:jc w:val="both"/>
        <w:rPr>
          <w:sz w:val="25"/>
          <w:szCs w:val="25"/>
        </w:rPr>
      </w:pPr>
      <w:r w:rsidRPr="005F30B9">
        <w:rPr>
          <w:rFonts w:eastAsiaTheme="minorEastAsia"/>
          <w:color w:val="000000" w:themeColor="text1"/>
          <w:kern w:val="24"/>
          <w:sz w:val="25"/>
          <w:szCs w:val="25"/>
        </w:rPr>
        <w:t xml:space="preserve">11. </w:t>
      </w:r>
      <w:r w:rsidR="005B0E0D">
        <w:rPr>
          <w:sz w:val="25"/>
          <w:szCs w:val="25"/>
        </w:rPr>
        <w:t>Устав муниципального бюджетного общеобразовательного  учреждения</w:t>
      </w:r>
      <w:r w:rsidRPr="005F30B9">
        <w:rPr>
          <w:sz w:val="25"/>
          <w:szCs w:val="25"/>
        </w:rPr>
        <w:t xml:space="preserve"> «Сростинская СОШ им. В.М.Шукшина».</w:t>
      </w:r>
    </w:p>
    <w:p w:rsidR="00000823" w:rsidRPr="005F30B9" w:rsidRDefault="00000823" w:rsidP="005F30B9">
      <w:pPr>
        <w:pStyle w:val="ConsPlusNormal"/>
        <w:widowControl/>
        <w:spacing w:line="276" w:lineRule="auto"/>
        <w:ind w:firstLine="0"/>
        <w:jc w:val="both"/>
        <w:rPr>
          <w:rFonts w:ascii="Times New Roman" w:hAnsi="Times New Roman" w:cs="Times New Roman"/>
          <w:sz w:val="25"/>
          <w:szCs w:val="25"/>
        </w:rPr>
      </w:pPr>
      <w:r w:rsidRPr="005F30B9">
        <w:rPr>
          <w:rFonts w:ascii="Times New Roman" w:hAnsi="Times New Roman" w:cs="Times New Roman"/>
          <w:sz w:val="25"/>
          <w:szCs w:val="25"/>
        </w:rPr>
        <w:t xml:space="preserve">12. «Развитие системы  образовательного процесса  МБОУ «Сростинская средняя  общеобразовательная школа им. В.М. Шукшина» Бийского района Алтайского края на </w:t>
      </w:r>
      <w:r w:rsidRPr="005F30B9">
        <w:rPr>
          <w:rFonts w:ascii="Times New Roman" w:hAnsi="Times New Roman" w:cs="Times New Roman"/>
          <w:sz w:val="25"/>
          <w:szCs w:val="25"/>
        </w:rPr>
        <w:lastRenderedPageBreak/>
        <w:t xml:space="preserve">2017 - 2022 годы» </w:t>
      </w:r>
      <w:r w:rsidRPr="005F30B9">
        <w:rPr>
          <w:rFonts w:ascii="Times New Roman" w:hAnsi="Times New Roman" w:cs="Times New Roman"/>
          <w:b/>
          <w:sz w:val="25"/>
          <w:szCs w:val="25"/>
        </w:rPr>
        <w:t>«Школа – ЛИДЕР» -  как центр Личностного роста в  социокультурном, образовательном пространстве села.</w:t>
      </w:r>
    </w:p>
    <w:p w:rsidR="00000823" w:rsidRPr="005F30B9" w:rsidRDefault="00000823" w:rsidP="005F30B9">
      <w:pPr>
        <w:pStyle w:val="a7"/>
        <w:spacing w:line="276" w:lineRule="auto"/>
        <w:ind w:left="0" w:firstLine="709"/>
        <w:jc w:val="both"/>
        <w:rPr>
          <w:sz w:val="25"/>
          <w:szCs w:val="25"/>
        </w:rPr>
      </w:pPr>
      <w:r w:rsidRPr="005F30B9">
        <w:rPr>
          <w:sz w:val="25"/>
          <w:szCs w:val="25"/>
        </w:rPr>
        <w:t xml:space="preserve">Руководствуясь указанными выше нормативными и инструктивно-методическими документами, в соответствии со </w:t>
      </w:r>
      <w:r w:rsidRPr="005F30B9">
        <w:rPr>
          <w:bCs/>
          <w:sz w:val="25"/>
          <w:szCs w:val="25"/>
        </w:rPr>
        <w:t xml:space="preserve">ст. 32. п. 6 закона РФ «Об образовании» </w:t>
      </w:r>
      <w:r w:rsidR="00E54CCE">
        <w:rPr>
          <w:b/>
          <w:sz w:val="25"/>
          <w:szCs w:val="25"/>
        </w:rPr>
        <w:t xml:space="preserve">МБОУ </w:t>
      </w:r>
      <w:r w:rsidRPr="005F30B9">
        <w:rPr>
          <w:b/>
          <w:sz w:val="25"/>
          <w:szCs w:val="25"/>
        </w:rPr>
        <w:t>«Сростинская СОШ им. В.М.Шукшина» оставляет за собой право вносить необходимые коррективы,</w:t>
      </w:r>
      <w:r w:rsidRPr="005F30B9">
        <w:rPr>
          <w:sz w:val="25"/>
          <w:szCs w:val="25"/>
        </w:rPr>
        <w:t xml:space="preserve"> изменения и дополнения в настоящую образовательную программу в течение указанного периода ее реализации.</w:t>
      </w:r>
    </w:p>
    <w:p w:rsidR="00000823" w:rsidRPr="005F30B9" w:rsidRDefault="00000823" w:rsidP="005F30B9">
      <w:pPr>
        <w:spacing w:line="276" w:lineRule="auto"/>
        <w:jc w:val="both"/>
        <w:rPr>
          <w:sz w:val="25"/>
          <w:szCs w:val="25"/>
        </w:rPr>
      </w:pPr>
    </w:p>
    <w:p w:rsidR="00000823" w:rsidRPr="005F30B9" w:rsidRDefault="00000823" w:rsidP="005F30B9">
      <w:pPr>
        <w:pStyle w:val="a7"/>
        <w:numPr>
          <w:ilvl w:val="2"/>
          <w:numId w:val="2"/>
        </w:numPr>
        <w:spacing w:line="276" w:lineRule="auto"/>
        <w:jc w:val="both"/>
        <w:rPr>
          <w:color w:val="775F55"/>
          <w:sz w:val="25"/>
          <w:szCs w:val="25"/>
        </w:rPr>
      </w:pPr>
      <w:r w:rsidRPr="005F30B9">
        <w:rPr>
          <w:b/>
          <w:sz w:val="25"/>
          <w:szCs w:val="25"/>
          <w:lang w:eastAsia="en-US"/>
        </w:rPr>
        <w:t>Информационная справка (особенно</w:t>
      </w:r>
      <w:r w:rsidR="00E54CCE">
        <w:rPr>
          <w:b/>
          <w:sz w:val="25"/>
          <w:szCs w:val="25"/>
          <w:lang w:eastAsia="en-US"/>
        </w:rPr>
        <w:t>сти образовательной системы МБОУ</w:t>
      </w:r>
      <w:r w:rsidR="00F64BA0" w:rsidRPr="005F30B9">
        <w:rPr>
          <w:b/>
          <w:sz w:val="25"/>
          <w:szCs w:val="25"/>
          <w:lang w:eastAsia="en-US"/>
        </w:rPr>
        <w:t xml:space="preserve"> </w:t>
      </w:r>
      <w:r w:rsidRPr="005F30B9">
        <w:rPr>
          <w:b/>
          <w:sz w:val="25"/>
          <w:szCs w:val="25"/>
          <w:lang w:eastAsia="en-US"/>
        </w:rPr>
        <w:t>«Сростинская СОШ им. В.М.Шукшина», краткая характеристики обучающихся, кадрового состава, специфика образовательной деятельности, информационно-аналитические данные об общеобразовательном учреждении)</w:t>
      </w:r>
    </w:p>
    <w:p w:rsidR="00B41C00" w:rsidRPr="005F30B9" w:rsidRDefault="00B41C00" w:rsidP="005F30B9">
      <w:pPr>
        <w:autoSpaceDE w:val="0"/>
        <w:autoSpaceDN w:val="0"/>
        <w:adjustRightInd w:val="0"/>
        <w:spacing w:line="276" w:lineRule="auto"/>
        <w:jc w:val="both"/>
        <w:rPr>
          <w:rFonts w:eastAsiaTheme="minorHAnsi"/>
          <w:sz w:val="25"/>
          <w:szCs w:val="25"/>
          <w:lang w:eastAsia="en-US"/>
        </w:rPr>
      </w:pPr>
    </w:p>
    <w:p w:rsidR="00000823" w:rsidRPr="005F30B9" w:rsidRDefault="00F368E2" w:rsidP="005F30B9">
      <w:pPr>
        <w:spacing w:line="276" w:lineRule="auto"/>
        <w:jc w:val="both"/>
        <w:rPr>
          <w:b/>
          <w:i/>
          <w:sz w:val="25"/>
          <w:szCs w:val="25"/>
        </w:rPr>
      </w:pPr>
      <w:r w:rsidRPr="005F30B9">
        <w:rPr>
          <w:sz w:val="25"/>
          <w:szCs w:val="25"/>
        </w:rPr>
        <w:t xml:space="preserve">        </w:t>
      </w:r>
      <w:r w:rsidR="00000823" w:rsidRPr="005F30B9">
        <w:rPr>
          <w:sz w:val="25"/>
          <w:szCs w:val="25"/>
        </w:rPr>
        <w:t xml:space="preserve">Наименование учреждения: </w:t>
      </w:r>
      <w:r w:rsidR="00476CA3">
        <w:rPr>
          <w:b/>
          <w:i/>
          <w:sz w:val="25"/>
          <w:szCs w:val="25"/>
        </w:rPr>
        <w:t>Муниципальное бюджетное общеобразовательное учреждение</w:t>
      </w:r>
      <w:r w:rsidR="00000823" w:rsidRPr="005F30B9">
        <w:rPr>
          <w:b/>
          <w:i/>
          <w:sz w:val="25"/>
          <w:szCs w:val="25"/>
        </w:rPr>
        <w:t xml:space="preserve">  «Сростинская средняя общеобразовательная школа им. В.М.Шукшина»  Бийского района  Алтайского края  </w:t>
      </w:r>
    </w:p>
    <w:p w:rsidR="00000823" w:rsidRPr="005F30B9" w:rsidRDefault="00000823" w:rsidP="005F30B9">
      <w:pPr>
        <w:spacing w:line="276" w:lineRule="auto"/>
        <w:jc w:val="both"/>
        <w:rPr>
          <w:b/>
          <w:i/>
          <w:sz w:val="25"/>
          <w:szCs w:val="25"/>
        </w:rPr>
      </w:pPr>
      <w:r w:rsidRPr="005F30B9">
        <w:rPr>
          <w:sz w:val="25"/>
          <w:szCs w:val="25"/>
        </w:rPr>
        <w:t xml:space="preserve">Юридический адрес: </w:t>
      </w:r>
      <w:r w:rsidRPr="005F30B9">
        <w:rPr>
          <w:b/>
          <w:sz w:val="25"/>
          <w:szCs w:val="25"/>
        </w:rPr>
        <w:t>659375</w:t>
      </w:r>
      <w:r w:rsidRPr="005F30B9">
        <w:rPr>
          <w:sz w:val="25"/>
          <w:szCs w:val="25"/>
        </w:rPr>
        <w:t xml:space="preserve"> </w:t>
      </w:r>
      <w:r w:rsidRPr="005F30B9">
        <w:rPr>
          <w:b/>
          <w:i/>
          <w:sz w:val="25"/>
          <w:szCs w:val="25"/>
        </w:rPr>
        <w:t>Алтайский край, Бийский район , с</w:t>
      </w:r>
      <w:proofErr w:type="gramStart"/>
      <w:r w:rsidRPr="005F30B9">
        <w:rPr>
          <w:b/>
          <w:i/>
          <w:sz w:val="25"/>
          <w:szCs w:val="25"/>
        </w:rPr>
        <w:t>.С</w:t>
      </w:r>
      <w:proofErr w:type="gramEnd"/>
      <w:r w:rsidRPr="005F30B9">
        <w:rPr>
          <w:b/>
          <w:i/>
          <w:sz w:val="25"/>
          <w:szCs w:val="25"/>
        </w:rPr>
        <w:t>ростки</w:t>
      </w:r>
    </w:p>
    <w:p w:rsidR="00000823" w:rsidRPr="005F30B9" w:rsidRDefault="00000823" w:rsidP="005F30B9">
      <w:pPr>
        <w:spacing w:line="276" w:lineRule="auto"/>
        <w:jc w:val="both"/>
        <w:rPr>
          <w:b/>
          <w:i/>
          <w:sz w:val="25"/>
          <w:szCs w:val="25"/>
        </w:rPr>
      </w:pPr>
      <w:r w:rsidRPr="005F30B9">
        <w:rPr>
          <w:b/>
          <w:i/>
          <w:sz w:val="25"/>
          <w:szCs w:val="25"/>
        </w:rPr>
        <w:t xml:space="preserve"> ул. Советская №88</w:t>
      </w:r>
    </w:p>
    <w:p w:rsidR="00000823" w:rsidRPr="005F30B9" w:rsidRDefault="00000823" w:rsidP="005F30B9">
      <w:pPr>
        <w:spacing w:line="276" w:lineRule="auto"/>
        <w:jc w:val="both"/>
        <w:rPr>
          <w:b/>
          <w:i/>
          <w:sz w:val="25"/>
          <w:szCs w:val="25"/>
        </w:rPr>
      </w:pPr>
      <w:r w:rsidRPr="005F30B9">
        <w:rPr>
          <w:sz w:val="25"/>
          <w:szCs w:val="25"/>
        </w:rPr>
        <w:t>Год основания:</w:t>
      </w:r>
      <w:r w:rsidRPr="005F30B9">
        <w:rPr>
          <w:b/>
          <w:i/>
          <w:sz w:val="25"/>
          <w:szCs w:val="25"/>
        </w:rPr>
        <w:t xml:space="preserve"> 1964 г.</w:t>
      </w:r>
    </w:p>
    <w:p w:rsidR="00000823" w:rsidRPr="005F30B9" w:rsidRDefault="00000823" w:rsidP="005F30B9">
      <w:pPr>
        <w:spacing w:line="276" w:lineRule="auto"/>
        <w:jc w:val="both"/>
        <w:rPr>
          <w:bCs/>
          <w:sz w:val="25"/>
          <w:szCs w:val="25"/>
        </w:rPr>
      </w:pPr>
      <w:r w:rsidRPr="005F30B9">
        <w:rPr>
          <w:bCs/>
          <w:sz w:val="25"/>
          <w:szCs w:val="25"/>
        </w:rPr>
        <w:t xml:space="preserve">Учредитель: </w:t>
      </w:r>
      <w:r w:rsidRPr="005F30B9">
        <w:rPr>
          <w:b/>
          <w:bCs/>
          <w:i/>
          <w:sz w:val="25"/>
          <w:szCs w:val="25"/>
        </w:rPr>
        <w:t>МКУ «Комитет Администрации Бийского района по образованию и делам молодежи».</w:t>
      </w:r>
    </w:p>
    <w:p w:rsidR="00000823" w:rsidRPr="005F30B9" w:rsidRDefault="00000823" w:rsidP="005F30B9">
      <w:pPr>
        <w:spacing w:line="276" w:lineRule="auto"/>
        <w:jc w:val="both"/>
        <w:rPr>
          <w:b/>
          <w:i/>
          <w:sz w:val="25"/>
          <w:szCs w:val="25"/>
        </w:rPr>
      </w:pPr>
      <w:r w:rsidRPr="005F30B9">
        <w:rPr>
          <w:bCs/>
          <w:sz w:val="25"/>
          <w:szCs w:val="25"/>
        </w:rPr>
        <w:t xml:space="preserve">Лицензии:  </w:t>
      </w:r>
      <w:r w:rsidRPr="005F30B9">
        <w:rPr>
          <w:sz w:val="25"/>
          <w:szCs w:val="25"/>
        </w:rPr>
        <w:t xml:space="preserve">  </w:t>
      </w:r>
      <w:r w:rsidR="009D666F" w:rsidRPr="005F30B9">
        <w:rPr>
          <w:b/>
          <w:i/>
          <w:sz w:val="25"/>
          <w:szCs w:val="25"/>
        </w:rPr>
        <w:t>регистрационный номер  534 от 12.11.2013</w:t>
      </w:r>
      <w:r w:rsidR="00586F43">
        <w:rPr>
          <w:b/>
          <w:i/>
          <w:sz w:val="25"/>
          <w:szCs w:val="25"/>
        </w:rPr>
        <w:t xml:space="preserve"> </w:t>
      </w:r>
      <w:r w:rsidRPr="005F30B9">
        <w:rPr>
          <w:b/>
          <w:i/>
          <w:sz w:val="25"/>
          <w:szCs w:val="25"/>
        </w:rPr>
        <w:t xml:space="preserve">года  срок действия </w:t>
      </w:r>
      <w:proofErr w:type="gramStart"/>
      <w:r w:rsidR="00586F43" w:rsidRPr="005F30B9">
        <w:rPr>
          <w:b/>
          <w:i/>
          <w:sz w:val="25"/>
          <w:szCs w:val="25"/>
        </w:rPr>
        <w:t>бессрочная</w:t>
      </w:r>
      <w:proofErr w:type="gramEnd"/>
      <w:r w:rsidR="009D666F" w:rsidRPr="005F30B9">
        <w:rPr>
          <w:b/>
          <w:i/>
          <w:sz w:val="25"/>
          <w:szCs w:val="25"/>
        </w:rPr>
        <w:t>.</w:t>
      </w:r>
    </w:p>
    <w:p w:rsidR="00000823" w:rsidRPr="005F30B9" w:rsidRDefault="00000823" w:rsidP="005F30B9">
      <w:pPr>
        <w:spacing w:line="276" w:lineRule="auto"/>
        <w:jc w:val="both"/>
        <w:rPr>
          <w:bCs/>
          <w:sz w:val="25"/>
          <w:szCs w:val="25"/>
        </w:rPr>
      </w:pPr>
      <w:r w:rsidRPr="005F30B9">
        <w:rPr>
          <w:bCs/>
          <w:sz w:val="25"/>
          <w:szCs w:val="25"/>
        </w:rPr>
        <w:t>Аккредитация</w:t>
      </w:r>
      <w:r w:rsidRPr="005F30B9">
        <w:rPr>
          <w:b/>
          <w:bCs/>
          <w:i/>
          <w:sz w:val="25"/>
          <w:szCs w:val="25"/>
        </w:rPr>
        <w:t>:   регистрационный № 027 серия 22АА № 000826 от 06 апреля 2012 г.</w:t>
      </w:r>
    </w:p>
    <w:p w:rsidR="00000823" w:rsidRPr="005F30B9" w:rsidRDefault="00000823" w:rsidP="005F30B9">
      <w:pPr>
        <w:spacing w:line="276" w:lineRule="auto"/>
        <w:jc w:val="both"/>
        <w:rPr>
          <w:bCs/>
          <w:sz w:val="25"/>
          <w:szCs w:val="25"/>
        </w:rPr>
      </w:pPr>
      <w:r w:rsidRPr="005F30B9">
        <w:rPr>
          <w:bCs/>
          <w:sz w:val="25"/>
          <w:szCs w:val="25"/>
        </w:rPr>
        <w:t xml:space="preserve">Формы ученического самоуправления: </w:t>
      </w:r>
      <w:r w:rsidRPr="005F30B9">
        <w:rPr>
          <w:b/>
          <w:bCs/>
          <w:i/>
          <w:sz w:val="25"/>
          <w:szCs w:val="25"/>
        </w:rPr>
        <w:t>совет командиров, штаб дружины, совет дела</w:t>
      </w:r>
      <w:r w:rsidRPr="005F30B9">
        <w:rPr>
          <w:bCs/>
          <w:sz w:val="25"/>
          <w:szCs w:val="25"/>
        </w:rPr>
        <w:t>.</w:t>
      </w:r>
    </w:p>
    <w:p w:rsidR="00000823" w:rsidRPr="005F30B9" w:rsidRDefault="00000823" w:rsidP="005F30B9">
      <w:pPr>
        <w:spacing w:line="276" w:lineRule="auto"/>
        <w:jc w:val="both"/>
        <w:rPr>
          <w:b/>
          <w:bCs/>
          <w:i/>
          <w:sz w:val="25"/>
          <w:szCs w:val="25"/>
        </w:rPr>
      </w:pPr>
      <w:r w:rsidRPr="005F30B9">
        <w:rPr>
          <w:bCs/>
          <w:sz w:val="25"/>
          <w:szCs w:val="25"/>
        </w:rPr>
        <w:t xml:space="preserve">Формы государственно-общественного управления: </w:t>
      </w:r>
      <w:r w:rsidRPr="005F30B9">
        <w:rPr>
          <w:b/>
          <w:bCs/>
          <w:i/>
          <w:sz w:val="25"/>
          <w:szCs w:val="25"/>
        </w:rPr>
        <w:t>совет школы,  общешкольный родительский комитет.</w:t>
      </w:r>
    </w:p>
    <w:p w:rsidR="00000823" w:rsidRPr="008E0ECB" w:rsidRDefault="00000823" w:rsidP="005F30B9">
      <w:pPr>
        <w:spacing w:line="276" w:lineRule="auto"/>
        <w:jc w:val="both"/>
        <w:rPr>
          <w:b/>
          <w:i/>
          <w:sz w:val="25"/>
          <w:szCs w:val="25"/>
        </w:rPr>
      </w:pPr>
      <w:r w:rsidRPr="005F30B9">
        <w:rPr>
          <w:sz w:val="25"/>
          <w:szCs w:val="25"/>
          <w:lang w:val="en-US"/>
        </w:rPr>
        <w:t>E</w:t>
      </w:r>
      <w:r w:rsidRPr="008E0ECB">
        <w:rPr>
          <w:sz w:val="25"/>
          <w:szCs w:val="25"/>
        </w:rPr>
        <w:t>-</w:t>
      </w:r>
      <w:r w:rsidRPr="005F30B9">
        <w:rPr>
          <w:sz w:val="25"/>
          <w:szCs w:val="25"/>
          <w:lang w:val="en-US"/>
        </w:rPr>
        <w:t>mail</w:t>
      </w:r>
      <w:r w:rsidRPr="008E0ECB">
        <w:rPr>
          <w:sz w:val="25"/>
          <w:szCs w:val="25"/>
        </w:rPr>
        <w:t xml:space="preserve">: </w:t>
      </w:r>
      <w:r w:rsidR="001E266A">
        <w:fldChar w:fldCharType="begin"/>
      </w:r>
      <w:r w:rsidR="001E266A">
        <w:instrText xml:space="preserve"> HYPERLINK "mailto:Schull2008@rambler.ru" </w:instrText>
      </w:r>
      <w:r w:rsidR="001E266A">
        <w:fldChar w:fldCharType="separate"/>
      </w:r>
      <w:r w:rsidR="001E266A">
        <w:fldChar w:fldCharType="end"/>
      </w:r>
      <w:r w:rsidRPr="008E0ECB">
        <w:rPr>
          <w:b/>
          <w:i/>
          <w:sz w:val="25"/>
          <w:szCs w:val="25"/>
        </w:rPr>
        <w:t xml:space="preserve"> </w:t>
      </w:r>
      <w:r w:rsidRPr="005F30B9">
        <w:rPr>
          <w:b/>
          <w:i/>
          <w:sz w:val="25"/>
          <w:szCs w:val="25"/>
          <w:lang w:val="en-US"/>
        </w:rPr>
        <w:t>sschull</w:t>
      </w:r>
      <w:r w:rsidRPr="008E0ECB">
        <w:rPr>
          <w:b/>
          <w:i/>
          <w:sz w:val="25"/>
          <w:szCs w:val="25"/>
        </w:rPr>
        <w:t>2008@</w:t>
      </w:r>
      <w:r w:rsidRPr="005F30B9">
        <w:rPr>
          <w:b/>
          <w:i/>
          <w:sz w:val="25"/>
          <w:szCs w:val="25"/>
          <w:lang w:val="en-US"/>
        </w:rPr>
        <w:t>yandex</w:t>
      </w:r>
      <w:r w:rsidRPr="008E0ECB">
        <w:rPr>
          <w:b/>
          <w:i/>
          <w:sz w:val="25"/>
          <w:szCs w:val="25"/>
        </w:rPr>
        <w:t>.</w:t>
      </w:r>
      <w:r w:rsidRPr="005F30B9">
        <w:rPr>
          <w:b/>
          <w:i/>
          <w:sz w:val="25"/>
          <w:szCs w:val="25"/>
          <w:lang w:val="en-US"/>
        </w:rPr>
        <w:t>ru</w:t>
      </w:r>
    </w:p>
    <w:p w:rsidR="00000823" w:rsidRPr="005F30B9" w:rsidRDefault="00000823" w:rsidP="005F30B9">
      <w:pPr>
        <w:spacing w:line="276" w:lineRule="auto"/>
        <w:jc w:val="both"/>
        <w:rPr>
          <w:b/>
          <w:i/>
          <w:sz w:val="25"/>
          <w:szCs w:val="25"/>
        </w:rPr>
      </w:pPr>
      <w:r w:rsidRPr="005F30B9">
        <w:rPr>
          <w:sz w:val="25"/>
          <w:szCs w:val="25"/>
        </w:rPr>
        <w:t>Адрес в Интернете</w:t>
      </w:r>
      <w:r w:rsidRPr="005F30B9">
        <w:rPr>
          <w:b/>
          <w:i/>
          <w:sz w:val="25"/>
          <w:szCs w:val="25"/>
        </w:rPr>
        <w:t xml:space="preserve">: http://srostki.alted.ru/.    </w:t>
      </w:r>
    </w:p>
    <w:p w:rsidR="00000823" w:rsidRPr="005F30B9" w:rsidRDefault="00000823" w:rsidP="005F30B9">
      <w:pPr>
        <w:spacing w:line="276" w:lineRule="auto"/>
        <w:jc w:val="both"/>
        <w:rPr>
          <w:b/>
          <w:i/>
          <w:sz w:val="25"/>
          <w:szCs w:val="25"/>
        </w:rPr>
      </w:pPr>
      <w:r w:rsidRPr="005F30B9">
        <w:rPr>
          <w:sz w:val="25"/>
          <w:szCs w:val="25"/>
        </w:rPr>
        <w:t xml:space="preserve"> Тел/факс: </w:t>
      </w:r>
      <w:r w:rsidRPr="005F30B9">
        <w:rPr>
          <w:b/>
          <w:i/>
          <w:sz w:val="25"/>
          <w:szCs w:val="25"/>
        </w:rPr>
        <w:t>8(3852) 761-438</w:t>
      </w:r>
      <w:r w:rsidRPr="005F30B9">
        <w:rPr>
          <w:sz w:val="25"/>
          <w:szCs w:val="25"/>
        </w:rPr>
        <w:t xml:space="preserve"> ,    тел. директора: </w:t>
      </w:r>
      <w:r w:rsidRPr="005F30B9">
        <w:rPr>
          <w:b/>
          <w:i/>
          <w:sz w:val="25"/>
          <w:szCs w:val="25"/>
        </w:rPr>
        <w:t>8(3852) 761-138</w:t>
      </w:r>
    </w:p>
    <w:p w:rsidR="00B53C1C" w:rsidRPr="005F30B9" w:rsidRDefault="00FB0C9D" w:rsidP="005F30B9">
      <w:pPr>
        <w:pStyle w:val="ae"/>
        <w:spacing w:before="0" w:beforeAutospacing="0" w:after="0" w:afterAutospacing="0" w:line="276" w:lineRule="auto"/>
        <w:ind w:firstLine="567"/>
        <w:jc w:val="both"/>
        <w:rPr>
          <w:sz w:val="25"/>
          <w:szCs w:val="25"/>
        </w:rPr>
      </w:pPr>
      <w:r>
        <w:rPr>
          <w:sz w:val="25"/>
          <w:szCs w:val="25"/>
        </w:rPr>
        <w:t>Муниципальное  бюджетное общеобразовательное учреждение</w:t>
      </w:r>
      <w:r w:rsidR="00B53C1C" w:rsidRPr="005F30B9">
        <w:rPr>
          <w:sz w:val="25"/>
          <w:szCs w:val="25"/>
        </w:rPr>
        <w:t xml:space="preserve"> «Сростинская  средняя общеобразовательная школа им. В.</w:t>
      </w:r>
      <w:r w:rsidR="00586F43">
        <w:rPr>
          <w:sz w:val="25"/>
          <w:szCs w:val="25"/>
          <w:lang w:val="ru-RU"/>
        </w:rPr>
        <w:t xml:space="preserve"> </w:t>
      </w:r>
      <w:r w:rsidR="00B53C1C" w:rsidRPr="005F30B9">
        <w:rPr>
          <w:sz w:val="25"/>
          <w:szCs w:val="25"/>
        </w:rPr>
        <w:t>М.</w:t>
      </w:r>
      <w:r w:rsidR="00586F43">
        <w:rPr>
          <w:sz w:val="25"/>
          <w:szCs w:val="25"/>
          <w:lang w:val="ru-RU"/>
        </w:rPr>
        <w:t xml:space="preserve"> </w:t>
      </w:r>
      <w:r w:rsidR="00B53C1C" w:rsidRPr="005F30B9">
        <w:rPr>
          <w:sz w:val="25"/>
          <w:szCs w:val="25"/>
        </w:rPr>
        <w:t xml:space="preserve">Шукшина» </w:t>
      </w:r>
      <w:r w:rsidR="00B53C1C" w:rsidRPr="005F30B9">
        <w:rPr>
          <w:rFonts w:eastAsia="Times New Roman CYR"/>
          <w:sz w:val="25"/>
          <w:szCs w:val="25"/>
        </w:rPr>
        <w:t>существует с 1929 год. Школа расположена в живописном месте   села Сростки – родине В.</w:t>
      </w:r>
      <w:r w:rsidR="00586F43">
        <w:rPr>
          <w:rFonts w:eastAsia="Times New Roman CYR"/>
          <w:sz w:val="25"/>
          <w:szCs w:val="25"/>
          <w:lang w:val="ru-RU"/>
        </w:rPr>
        <w:t xml:space="preserve"> </w:t>
      </w:r>
      <w:r w:rsidR="00B53C1C" w:rsidRPr="005F30B9">
        <w:rPr>
          <w:rFonts w:eastAsia="Times New Roman CYR"/>
          <w:sz w:val="25"/>
          <w:szCs w:val="25"/>
        </w:rPr>
        <w:t>М.</w:t>
      </w:r>
      <w:r w:rsidR="00586F43">
        <w:rPr>
          <w:rFonts w:eastAsia="Times New Roman CYR"/>
          <w:sz w:val="25"/>
          <w:szCs w:val="25"/>
          <w:lang w:val="ru-RU"/>
        </w:rPr>
        <w:t xml:space="preserve"> </w:t>
      </w:r>
      <w:r w:rsidR="00B53C1C" w:rsidRPr="005F30B9">
        <w:rPr>
          <w:rFonts w:eastAsia="Times New Roman CYR"/>
          <w:sz w:val="25"/>
          <w:szCs w:val="25"/>
        </w:rPr>
        <w:t>Шукшина. С 1976 года школа носит имя знаменитого земляка писателя, актера, кинорежиссера - В.</w:t>
      </w:r>
      <w:r w:rsidR="00586F43">
        <w:rPr>
          <w:rFonts w:eastAsia="Times New Roman CYR"/>
          <w:sz w:val="25"/>
          <w:szCs w:val="25"/>
          <w:lang w:val="ru-RU"/>
        </w:rPr>
        <w:t xml:space="preserve"> </w:t>
      </w:r>
      <w:r w:rsidR="00B53C1C" w:rsidRPr="005F30B9">
        <w:rPr>
          <w:rFonts w:eastAsia="Times New Roman CYR"/>
          <w:sz w:val="25"/>
          <w:szCs w:val="25"/>
        </w:rPr>
        <w:t>М.</w:t>
      </w:r>
      <w:r w:rsidR="00586F43">
        <w:rPr>
          <w:rFonts w:eastAsia="Times New Roman CYR"/>
          <w:sz w:val="25"/>
          <w:szCs w:val="25"/>
          <w:lang w:val="ru-RU"/>
        </w:rPr>
        <w:t xml:space="preserve"> </w:t>
      </w:r>
      <w:r w:rsidR="00B53C1C" w:rsidRPr="005F30B9">
        <w:rPr>
          <w:rFonts w:eastAsia="Times New Roman CYR"/>
          <w:sz w:val="25"/>
          <w:szCs w:val="25"/>
        </w:rPr>
        <w:t xml:space="preserve">Шукшина. </w:t>
      </w:r>
      <w:r w:rsidR="00B53C1C" w:rsidRPr="005F30B9">
        <w:rPr>
          <w:sz w:val="25"/>
          <w:szCs w:val="25"/>
        </w:rPr>
        <w:t xml:space="preserve">Творчество Шукшина несет в себе мощный нравственный заряд и позволяет осуществлять задачи     обучения, воспитания и развития учащихся на высоком уровне, позволяет педагогам синтезировать школьные, библиотечные, музейные формы работы, а также приобщать школьников к культурным ценностям  через опыт художественной литературы, произведения искусства, художественного исполнительства в рамках  учебных и досуговых мероприятий. </w:t>
      </w:r>
    </w:p>
    <w:p w:rsidR="00B53C1C" w:rsidRPr="005F30B9" w:rsidRDefault="00B53C1C" w:rsidP="005F30B9">
      <w:pPr>
        <w:spacing w:line="276" w:lineRule="auto"/>
        <w:jc w:val="both"/>
        <w:rPr>
          <w:sz w:val="25"/>
          <w:szCs w:val="25"/>
        </w:rPr>
      </w:pPr>
      <w:r w:rsidRPr="005F30B9">
        <w:rPr>
          <w:rFonts w:eastAsia="Times New Roman CYR"/>
          <w:sz w:val="25"/>
          <w:szCs w:val="25"/>
        </w:rPr>
        <w:lastRenderedPageBreak/>
        <w:t>Современное здание  школы введено в эксплуатацию в 1964 году.  В 2008  - 2009 годах    при помощи и поддержке Администрации Алтайского края проведена полная реконструкция здания школы.</w:t>
      </w:r>
    </w:p>
    <w:p w:rsidR="00B53C1C" w:rsidRPr="005F30B9" w:rsidRDefault="00586F43" w:rsidP="005F30B9">
      <w:pPr>
        <w:spacing w:line="276" w:lineRule="auto"/>
        <w:jc w:val="both"/>
        <w:rPr>
          <w:sz w:val="25"/>
          <w:szCs w:val="25"/>
        </w:rPr>
      </w:pPr>
      <w:r>
        <w:rPr>
          <w:sz w:val="25"/>
          <w:szCs w:val="25"/>
        </w:rPr>
        <w:t xml:space="preserve">   </w:t>
      </w:r>
      <w:r w:rsidR="00B53C1C" w:rsidRPr="005F30B9">
        <w:rPr>
          <w:sz w:val="25"/>
          <w:szCs w:val="25"/>
        </w:rPr>
        <w:t>Учебный план  организации  является нормативным документом, реализующий программы начального общего, основного общего и среднего общего образования в соответствии:</w:t>
      </w:r>
    </w:p>
    <w:p w:rsidR="00B53C1C" w:rsidRPr="005F30B9" w:rsidRDefault="00B53C1C" w:rsidP="0078687A">
      <w:pPr>
        <w:numPr>
          <w:ilvl w:val="0"/>
          <w:numId w:val="35"/>
        </w:numPr>
        <w:spacing w:line="276" w:lineRule="auto"/>
        <w:jc w:val="both"/>
        <w:rPr>
          <w:sz w:val="25"/>
          <w:szCs w:val="25"/>
        </w:rPr>
      </w:pPr>
      <w:r w:rsidRPr="005F30B9">
        <w:rPr>
          <w:sz w:val="25"/>
          <w:szCs w:val="25"/>
        </w:rPr>
        <w:t>с перечнем учебных предметов, обязательных для изучения на данной ступени обучения;</w:t>
      </w:r>
    </w:p>
    <w:p w:rsidR="00B53C1C" w:rsidRPr="005F30B9" w:rsidRDefault="00B53C1C" w:rsidP="0078687A">
      <w:pPr>
        <w:numPr>
          <w:ilvl w:val="0"/>
          <w:numId w:val="35"/>
        </w:numPr>
        <w:spacing w:line="276" w:lineRule="auto"/>
        <w:jc w:val="both"/>
        <w:rPr>
          <w:sz w:val="25"/>
          <w:szCs w:val="25"/>
        </w:rPr>
      </w:pPr>
      <w:r w:rsidRPr="005F30B9">
        <w:rPr>
          <w:sz w:val="25"/>
          <w:szCs w:val="25"/>
        </w:rPr>
        <w:t>с рекомендациями по распределению обязательной и максимальной аудиторной нагрузки учащихся 1-11 классов при 5-ти и 6-ти дневной учебной неделе;</w:t>
      </w:r>
    </w:p>
    <w:p w:rsidR="00B53C1C" w:rsidRPr="005F30B9" w:rsidRDefault="00B53C1C" w:rsidP="0078687A">
      <w:pPr>
        <w:numPr>
          <w:ilvl w:val="0"/>
          <w:numId w:val="35"/>
        </w:numPr>
        <w:spacing w:line="276" w:lineRule="auto"/>
        <w:jc w:val="both"/>
        <w:rPr>
          <w:sz w:val="25"/>
          <w:szCs w:val="25"/>
        </w:rPr>
      </w:pPr>
      <w:r w:rsidRPr="005F30B9">
        <w:rPr>
          <w:sz w:val="25"/>
          <w:szCs w:val="25"/>
        </w:rPr>
        <w:t>с распределением учебного времени между федеральным компонентом и компонентом образовательного учреждения;</w:t>
      </w:r>
    </w:p>
    <w:p w:rsidR="00B53C1C" w:rsidRPr="005F30B9" w:rsidRDefault="00B53C1C" w:rsidP="0078687A">
      <w:pPr>
        <w:numPr>
          <w:ilvl w:val="0"/>
          <w:numId w:val="35"/>
        </w:numPr>
        <w:spacing w:line="276" w:lineRule="auto"/>
        <w:jc w:val="both"/>
        <w:rPr>
          <w:sz w:val="25"/>
          <w:szCs w:val="25"/>
        </w:rPr>
      </w:pPr>
      <w:r w:rsidRPr="005F30B9">
        <w:rPr>
          <w:sz w:val="25"/>
          <w:szCs w:val="25"/>
        </w:rPr>
        <w:t>с показателями финансирования (в часах);</w:t>
      </w:r>
    </w:p>
    <w:p w:rsidR="00B53C1C" w:rsidRPr="005F30B9" w:rsidRDefault="00B53C1C" w:rsidP="0078687A">
      <w:pPr>
        <w:numPr>
          <w:ilvl w:val="0"/>
          <w:numId w:val="35"/>
        </w:numPr>
        <w:spacing w:line="276" w:lineRule="auto"/>
        <w:jc w:val="both"/>
        <w:rPr>
          <w:sz w:val="25"/>
          <w:szCs w:val="25"/>
        </w:rPr>
      </w:pPr>
      <w:r w:rsidRPr="005F30B9">
        <w:rPr>
          <w:sz w:val="25"/>
          <w:szCs w:val="25"/>
        </w:rPr>
        <w:t>с максимальным объемом домашних заданий.</w:t>
      </w:r>
    </w:p>
    <w:p w:rsidR="00B53C1C" w:rsidRPr="005F30B9" w:rsidRDefault="00B53C1C" w:rsidP="005F30B9">
      <w:pPr>
        <w:spacing w:line="276" w:lineRule="auto"/>
        <w:jc w:val="both"/>
        <w:rPr>
          <w:sz w:val="25"/>
          <w:szCs w:val="25"/>
        </w:rPr>
      </w:pPr>
      <w:r w:rsidRPr="005F30B9">
        <w:rPr>
          <w:sz w:val="25"/>
          <w:szCs w:val="25"/>
        </w:rPr>
        <w:t xml:space="preserve">              </w:t>
      </w:r>
      <w:r w:rsidR="004D3BF0" w:rsidRPr="005F30B9">
        <w:rPr>
          <w:sz w:val="25"/>
          <w:szCs w:val="25"/>
        </w:rPr>
        <w:t>Организация имеет</w:t>
      </w:r>
      <w:r w:rsidRPr="005F30B9">
        <w:rPr>
          <w:sz w:val="25"/>
          <w:szCs w:val="25"/>
        </w:rPr>
        <w:t xml:space="preserve"> специфику углублённого изучения предмета математика</w:t>
      </w:r>
      <w:r w:rsidR="00586F43">
        <w:rPr>
          <w:sz w:val="25"/>
          <w:szCs w:val="25"/>
        </w:rPr>
        <w:t xml:space="preserve"> с 7</w:t>
      </w:r>
      <w:r w:rsidR="004D3BF0" w:rsidRPr="005F30B9">
        <w:rPr>
          <w:sz w:val="25"/>
          <w:szCs w:val="25"/>
        </w:rPr>
        <w:t xml:space="preserve"> класса,</w:t>
      </w:r>
      <w:r w:rsidRPr="005F30B9">
        <w:rPr>
          <w:sz w:val="25"/>
          <w:szCs w:val="25"/>
        </w:rPr>
        <w:t xml:space="preserve"> является экспериментальной площадкой по апробации </w:t>
      </w:r>
      <w:r w:rsidR="004D3BF0" w:rsidRPr="005F30B9">
        <w:rPr>
          <w:sz w:val="25"/>
          <w:szCs w:val="25"/>
        </w:rPr>
        <w:t xml:space="preserve">УМК А.Г Мерзляка на основании соглашения с издательством Винтана Граф. Так же в школе особое место отводится </w:t>
      </w:r>
      <w:r w:rsidR="00586F43" w:rsidRPr="005F30B9">
        <w:rPr>
          <w:sz w:val="25"/>
          <w:szCs w:val="25"/>
        </w:rPr>
        <w:t>художественно- эстетическому воспитанию,</w:t>
      </w:r>
      <w:r w:rsidR="004D3BF0" w:rsidRPr="005F30B9">
        <w:rPr>
          <w:sz w:val="25"/>
          <w:szCs w:val="25"/>
        </w:rPr>
        <w:t xml:space="preserve"> которое реализуется через элективные курсы: история иск</w:t>
      </w:r>
      <w:r w:rsidR="00586F43">
        <w:rPr>
          <w:sz w:val="25"/>
          <w:szCs w:val="25"/>
        </w:rPr>
        <w:t xml:space="preserve">усства, практическая философия, внеурочную деятельность, сотрудничество с ДШИ, ЦВР. </w:t>
      </w:r>
    </w:p>
    <w:p w:rsidR="00B53C1C" w:rsidRPr="005F30B9" w:rsidRDefault="00B53C1C" w:rsidP="005F30B9">
      <w:pPr>
        <w:spacing w:line="276" w:lineRule="auto"/>
        <w:jc w:val="both"/>
        <w:rPr>
          <w:b/>
          <w:sz w:val="25"/>
          <w:szCs w:val="25"/>
        </w:rPr>
      </w:pPr>
      <w:r w:rsidRPr="005F30B9">
        <w:rPr>
          <w:b/>
          <w:sz w:val="25"/>
          <w:szCs w:val="25"/>
        </w:rPr>
        <w:t xml:space="preserve">             Учебный </w:t>
      </w:r>
      <w:r w:rsidR="00586F43" w:rsidRPr="005F30B9">
        <w:rPr>
          <w:b/>
          <w:sz w:val="25"/>
          <w:szCs w:val="25"/>
        </w:rPr>
        <w:t>план организации</w:t>
      </w:r>
      <w:r w:rsidRPr="005F30B9">
        <w:rPr>
          <w:b/>
          <w:sz w:val="25"/>
          <w:szCs w:val="25"/>
        </w:rPr>
        <w:t xml:space="preserve"> предусматривает три ступени образования:</w:t>
      </w:r>
    </w:p>
    <w:p w:rsidR="00B53C1C" w:rsidRPr="005F30B9" w:rsidRDefault="00B53C1C" w:rsidP="005F30B9">
      <w:pPr>
        <w:spacing w:line="276" w:lineRule="auto"/>
        <w:jc w:val="both"/>
        <w:rPr>
          <w:sz w:val="25"/>
          <w:szCs w:val="25"/>
        </w:rPr>
      </w:pPr>
      <w:r w:rsidRPr="005F30B9">
        <w:rPr>
          <w:sz w:val="25"/>
          <w:szCs w:val="25"/>
        </w:rPr>
        <w:t xml:space="preserve">- 4-летний срок освоения образовательных программ начального общего образования для </w:t>
      </w:r>
      <w:r w:rsidRPr="005F30B9">
        <w:rPr>
          <w:b/>
          <w:sz w:val="25"/>
          <w:szCs w:val="25"/>
        </w:rPr>
        <w:t>1-4 классов</w:t>
      </w:r>
      <w:r w:rsidRPr="005F30B9">
        <w:rPr>
          <w:sz w:val="25"/>
          <w:szCs w:val="25"/>
        </w:rPr>
        <w:t xml:space="preserve">. Продолжительность учебного года: </w:t>
      </w:r>
    </w:p>
    <w:p w:rsidR="00B53C1C" w:rsidRPr="005F30B9" w:rsidRDefault="00B53C1C" w:rsidP="005F30B9">
      <w:pPr>
        <w:spacing w:line="276" w:lineRule="auto"/>
        <w:jc w:val="both"/>
        <w:rPr>
          <w:sz w:val="25"/>
          <w:szCs w:val="25"/>
        </w:rPr>
      </w:pPr>
      <w:r w:rsidRPr="005F30B9">
        <w:rPr>
          <w:sz w:val="25"/>
          <w:szCs w:val="25"/>
        </w:rPr>
        <w:t>1 класс – 33 учебные недели,</w:t>
      </w:r>
    </w:p>
    <w:p w:rsidR="00586F43" w:rsidRDefault="00B53C1C" w:rsidP="005F30B9">
      <w:pPr>
        <w:spacing w:line="276" w:lineRule="auto"/>
        <w:jc w:val="both"/>
        <w:rPr>
          <w:sz w:val="25"/>
          <w:szCs w:val="25"/>
        </w:rPr>
      </w:pPr>
      <w:r w:rsidRPr="005F30B9">
        <w:rPr>
          <w:sz w:val="25"/>
          <w:szCs w:val="25"/>
        </w:rPr>
        <w:t>2-4 классы –34 учебные недели (согласно Уставу организации)</w:t>
      </w:r>
    </w:p>
    <w:p w:rsidR="004D3BF0" w:rsidRPr="005F30B9" w:rsidRDefault="00B53C1C" w:rsidP="005F30B9">
      <w:pPr>
        <w:spacing w:line="276" w:lineRule="auto"/>
        <w:jc w:val="both"/>
        <w:rPr>
          <w:sz w:val="25"/>
          <w:szCs w:val="25"/>
        </w:rPr>
      </w:pPr>
      <w:r w:rsidRPr="005F30B9">
        <w:rPr>
          <w:sz w:val="25"/>
          <w:szCs w:val="25"/>
        </w:rPr>
        <w:t xml:space="preserve">- 5-летний срок освоения образовательных программ основного общего образования для </w:t>
      </w:r>
      <w:r w:rsidRPr="005F30B9">
        <w:rPr>
          <w:b/>
          <w:sz w:val="25"/>
          <w:szCs w:val="25"/>
        </w:rPr>
        <w:t>5-9 классов</w:t>
      </w:r>
      <w:r w:rsidR="004D3BF0" w:rsidRPr="005F30B9">
        <w:rPr>
          <w:sz w:val="25"/>
          <w:szCs w:val="25"/>
        </w:rPr>
        <w:t xml:space="preserve"> интеграция базового образования и углублённого изучения предмета математика. Продолжительность учебного года (согласно Уставу организации) – 34 учебные недели (не включая летний экзаменационный период);</w:t>
      </w:r>
    </w:p>
    <w:p w:rsidR="004D3BF0" w:rsidRPr="005F30B9" w:rsidRDefault="004D3BF0" w:rsidP="005F30B9">
      <w:pPr>
        <w:spacing w:line="276" w:lineRule="auto"/>
        <w:jc w:val="both"/>
        <w:rPr>
          <w:sz w:val="25"/>
          <w:szCs w:val="25"/>
        </w:rPr>
      </w:pPr>
      <w:r w:rsidRPr="005F30B9">
        <w:rPr>
          <w:sz w:val="25"/>
          <w:szCs w:val="25"/>
        </w:rPr>
        <w:t xml:space="preserve">- 2-летний срок освоения образовательных программ среднего  общего образования на основе сочетаний базовых, углублённых предметов  профильного уровня для </w:t>
      </w:r>
      <w:r w:rsidRPr="005F30B9">
        <w:rPr>
          <w:b/>
          <w:sz w:val="25"/>
          <w:szCs w:val="25"/>
        </w:rPr>
        <w:t>10-11 классов</w:t>
      </w:r>
      <w:r w:rsidRPr="005F30B9">
        <w:rPr>
          <w:sz w:val="25"/>
          <w:szCs w:val="25"/>
        </w:rPr>
        <w:t xml:space="preserve">. Продолжительность учебного года (согласно Уставу организации) – 34 учебные недели (не включая летний экзаменационный период и проведение учебных сборов по основам военной службы). </w:t>
      </w:r>
    </w:p>
    <w:p w:rsidR="00B53C1C" w:rsidRPr="005F30B9" w:rsidRDefault="00F368E2" w:rsidP="005F30B9">
      <w:pPr>
        <w:spacing w:line="276" w:lineRule="auto"/>
        <w:jc w:val="both"/>
        <w:rPr>
          <w:color w:val="FF0000"/>
          <w:sz w:val="25"/>
          <w:szCs w:val="25"/>
        </w:rPr>
      </w:pPr>
      <w:r w:rsidRPr="005F30B9">
        <w:rPr>
          <w:sz w:val="25"/>
          <w:szCs w:val="25"/>
        </w:rPr>
        <w:t xml:space="preserve">             </w:t>
      </w:r>
      <w:r w:rsidR="004D3BF0" w:rsidRPr="005F30B9">
        <w:rPr>
          <w:sz w:val="25"/>
          <w:szCs w:val="25"/>
        </w:rPr>
        <w:t>В 2007 году М</w:t>
      </w:r>
      <w:r w:rsidR="00FB0C9D">
        <w:rPr>
          <w:sz w:val="25"/>
          <w:szCs w:val="25"/>
        </w:rPr>
        <w:t>Б</w:t>
      </w:r>
      <w:r w:rsidR="004D3BF0" w:rsidRPr="005F30B9">
        <w:rPr>
          <w:sz w:val="25"/>
          <w:szCs w:val="25"/>
        </w:rPr>
        <w:t xml:space="preserve">ОУ «Сростинская СОШ им. В.М. Шукшина» вошла в число победителей по ПНПО. За </w:t>
      </w:r>
      <w:r w:rsidR="00586F43" w:rsidRPr="005F30B9">
        <w:rPr>
          <w:sz w:val="25"/>
          <w:szCs w:val="25"/>
        </w:rPr>
        <w:t>счет выигранных</w:t>
      </w:r>
      <w:r w:rsidR="004D3BF0" w:rsidRPr="005F30B9">
        <w:rPr>
          <w:sz w:val="25"/>
          <w:szCs w:val="25"/>
        </w:rPr>
        <w:t xml:space="preserve"> средств было обновлено оборудование компьютерного класса и кабинетов школы. На территории школы расположен   спортивный комплекс, который включает в себя: 2 волейбольные площадки, баскетбольная площадка, гандбольная площадка, каток, футбольное поле, беговые дорожки с современным покрытием. Школа располагает   цветником, учебно-опытным уч</w:t>
      </w:r>
      <w:r w:rsidR="003736DC">
        <w:rPr>
          <w:sz w:val="25"/>
          <w:szCs w:val="25"/>
        </w:rPr>
        <w:t>астком, на которой осуществляет работу волонтерский отряд.</w:t>
      </w:r>
      <w:r w:rsidR="004D3BF0" w:rsidRPr="005F30B9">
        <w:rPr>
          <w:sz w:val="25"/>
          <w:szCs w:val="25"/>
        </w:rPr>
        <w:t xml:space="preserve"> Школьникам предоставлена разветвленная сеть дополнительного образования: ДЮСШ, Детская </w:t>
      </w:r>
      <w:r w:rsidR="004D3BF0" w:rsidRPr="005F30B9">
        <w:rPr>
          <w:sz w:val="25"/>
          <w:szCs w:val="25"/>
        </w:rPr>
        <w:lastRenderedPageBreak/>
        <w:t xml:space="preserve">школа искусства, </w:t>
      </w:r>
      <w:r w:rsidR="008478C4" w:rsidRPr="005F30B9">
        <w:rPr>
          <w:sz w:val="25"/>
          <w:szCs w:val="25"/>
        </w:rPr>
        <w:t xml:space="preserve">ЦВР. В школе реализуется система внеурочной </w:t>
      </w:r>
      <w:proofErr w:type="gramStart"/>
      <w:r w:rsidR="008478C4" w:rsidRPr="005F30B9">
        <w:rPr>
          <w:sz w:val="25"/>
          <w:szCs w:val="25"/>
        </w:rPr>
        <w:t>деятельности</w:t>
      </w:r>
      <w:proofErr w:type="gramEnd"/>
      <w:r w:rsidR="008478C4" w:rsidRPr="005F30B9">
        <w:rPr>
          <w:sz w:val="25"/>
          <w:szCs w:val="25"/>
        </w:rPr>
        <w:t xml:space="preserve"> представленная по пяти направлениям деятельности. В данной системе занято 88% школьников. </w:t>
      </w:r>
    </w:p>
    <w:p w:rsidR="00B53C1C" w:rsidRPr="005F30B9" w:rsidRDefault="00F368E2" w:rsidP="005F30B9">
      <w:pPr>
        <w:spacing w:line="276" w:lineRule="auto"/>
        <w:contextualSpacing/>
        <w:jc w:val="both"/>
        <w:rPr>
          <w:rFonts w:eastAsiaTheme="minorHAnsi"/>
          <w:b/>
          <w:sz w:val="25"/>
          <w:szCs w:val="25"/>
        </w:rPr>
      </w:pPr>
      <w:r w:rsidRPr="005F30B9">
        <w:rPr>
          <w:rFonts w:eastAsiaTheme="minorHAnsi"/>
          <w:b/>
          <w:sz w:val="25"/>
          <w:szCs w:val="25"/>
        </w:rPr>
        <w:t xml:space="preserve">        </w:t>
      </w:r>
      <w:r w:rsidR="00B53C1C" w:rsidRPr="005F30B9">
        <w:rPr>
          <w:rFonts w:eastAsiaTheme="minorHAnsi"/>
          <w:b/>
          <w:sz w:val="25"/>
          <w:szCs w:val="25"/>
        </w:rPr>
        <w:t xml:space="preserve">Характеристика образовательной системы как объекта управления. </w:t>
      </w:r>
      <w:r w:rsidR="00B53C1C" w:rsidRPr="005F30B9">
        <w:rPr>
          <w:rFonts w:eastAsiaTheme="minorHAnsi"/>
          <w:color w:val="000000"/>
          <w:sz w:val="25"/>
          <w:szCs w:val="25"/>
          <w:shd w:val="clear" w:color="auto" w:fill="FFFFFF"/>
        </w:rPr>
        <w:t>Управление образовательной организацией осуществляется на демократической основе в соответствии с законодательством Российской Федерации с учетом особенностей, установленных настоящим Федеральным законом.</w:t>
      </w:r>
    </w:p>
    <w:p w:rsidR="00B53C1C" w:rsidRPr="005F30B9" w:rsidRDefault="00B53C1C" w:rsidP="005F30B9">
      <w:pPr>
        <w:spacing w:line="276" w:lineRule="auto"/>
        <w:jc w:val="both"/>
        <w:rPr>
          <w:rFonts w:eastAsiaTheme="minorHAnsi"/>
          <w:color w:val="000000"/>
          <w:sz w:val="25"/>
          <w:szCs w:val="25"/>
          <w:shd w:val="clear" w:color="auto" w:fill="FFFFFF"/>
        </w:rPr>
      </w:pPr>
      <w:r w:rsidRPr="005F30B9">
        <w:rPr>
          <w:rFonts w:eastAsiaTheme="minorHAnsi"/>
          <w:color w:val="000000"/>
          <w:sz w:val="25"/>
          <w:szCs w:val="25"/>
          <w:shd w:val="clear" w:color="auto" w:fill="FFFFFF"/>
        </w:rPr>
        <w:t xml:space="preserve">В школе разработана </w:t>
      </w:r>
      <w:r w:rsidRPr="005F30B9">
        <w:rPr>
          <w:rFonts w:eastAsiaTheme="minorHAnsi"/>
          <w:color w:val="000000"/>
          <w:sz w:val="25"/>
          <w:szCs w:val="25"/>
          <w:u w:val="single"/>
          <w:shd w:val="clear" w:color="auto" w:fill="FFFFFF"/>
        </w:rPr>
        <w:t>модель управления школой по трем уровням</w:t>
      </w:r>
      <w:r w:rsidRPr="005F30B9">
        <w:rPr>
          <w:rFonts w:eastAsiaTheme="minorHAnsi"/>
          <w:color w:val="000000"/>
          <w:sz w:val="25"/>
          <w:szCs w:val="25"/>
          <w:shd w:val="clear" w:color="auto" w:fill="FFFFFF"/>
        </w:rPr>
        <w:t>.</w:t>
      </w:r>
    </w:p>
    <w:p w:rsidR="00B53C1C" w:rsidRPr="005F30B9" w:rsidRDefault="00B53C1C" w:rsidP="0078687A">
      <w:pPr>
        <w:numPr>
          <w:ilvl w:val="0"/>
          <w:numId w:val="7"/>
        </w:numPr>
        <w:spacing w:after="160" w:line="276" w:lineRule="auto"/>
        <w:ind w:left="360"/>
        <w:contextualSpacing/>
        <w:jc w:val="both"/>
        <w:rPr>
          <w:rFonts w:eastAsiaTheme="minorHAnsi"/>
          <w:color w:val="000000"/>
          <w:sz w:val="25"/>
          <w:szCs w:val="25"/>
          <w:shd w:val="clear" w:color="auto" w:fill="FFFFFF"/>
        </w:rPr>
      </w:pPr>
      <w:r w:rsidRPr="005F30B9">
        <w:rPr>
          <w:rFonts w:eastAsiaTheme="minorHAnsi"/>
          <w:color w:val="000000"/>
          <w:sz w:val="25"/>
          <w:szCs w:val="25"/>
          <w:shd w:val="clear" w:color="auto" w:fill="FFFFFF"/>
        </w:rPr>
        <w:t xml:space="preserve"> </w:t>
      </w:r>
      <w:r w:rsidRPr="005F30B9">
        <w:rPr>
          <w:rFonts w:eastAsiaTheme="minorHAnsi"/>
          <w:color w:val="000000"/>
          <w:sz w:val="25"/>
          <w:szCs w:val="25"/>
          <w:u w:val="single"/>
          <w:shd w:val="clear" w:color="auto" w:fill="FFFFFF"/>
        </w:rPr>
        <w:t>уровень органов стратегического управления:</w:t>
      </w:r>
      <w:r w:rsidRPr="005F30B9">
        <w:rPr>
          <w:rFonts w:eastAsiaTheme="minorHAnsi"/>
          <w:color w:val="000000"/>
          <w:sz w:val="25"/>
          <w:szCs w:val="25"/>
          <w:shd w:val="clear" w:color="auto" w:fill="FFFFFF"/>
        </w:rPr>
        <w:t xml:space="preserve"> общешкольная родительская конференция; директор школы; совет школы; педагогический совет; общешкольная родительская конференция; профсоюз.</w:t>
      </w:r>
    </w:p>
    <w:p w:rsidR="00B53C1C" w:rsidRPr="005F30B9" w:rsidRDefault="00B53C1C" w:rsidP="0078687A">
      <w:pPr>
        <w:numPr>
          <w:ilvl w:val="0"/>
          <w:numId w:val="7"/>
        </w:numPr>
        <w:spacing w:after="160" w:line="276" w:lineRule="auto"/>
        <w:ind w:left="360"/>
        <w:contextualSpacing/>
        <w:jc w:val="both"/>
        <w:rPr>
          <w:rFonts w:eastAsiaTheme="minorHAnsi"/>
          <w:color w:val="000000"/>
          <w:sz w:val="25"/>
          <w:szCs w:val="25"/>
          <w:shd w:val="clear" w:color="auto" w:fill="FFFFFF"/>
        </w:rPr>
      </w:pPr>
      <w:r w:rsidRPr="005F30B9">
        <w:rPr>
          <w:rFonts w:eastAsiaTheme="minorHAnsi"/>
          <w:color w:val="000000"/>
          <w:sz w:val="25"/>
          <w:szCs w:val="25"/>
          <w:u w:val="single"/>
          <w:shd w:val="clear" w:color="auto" w:fill="FFFFFF"/>
        </w:rPr>
        <w:t>Уровень органов тактического управления:</w:t>
      </w:r>
      <w:r w:rsidRPr="005F30B9">
        <w:rPr>
          <w:rFonts w:eastAsiaTheme="minorHAnsi"/>
          <w:color w:val="000000"/>
          <w:sz w:val="25"/>
          <w:szCs w:val="25"/>
          <w:shd w:val="clear" w:color="auto" w:fill="FFFFFF"/>
        </w:rPr>
        <w:t xml:space="preserve"> заместитель директора по УВР; Заместитель директора по ВР; Совет по качеству; Совет «Родительская Инициатива»; Актив РДШ; Методический совет; Школа Классного руководителя; комиссия по урегулирова</w:t>
      </w:r>
      <w:r w:rsidR="00586F43">
        <w:rPr>
          <w:rFonts w:eastAsiaTheme="minorHAnsi"/>
          <w:color w:val="000000"/>
          <w:sz w:val="25"/>
          <w:szCs w:val="25"/>
          <w:shd w:val="clear" w:color="auto" w:fill="FFFFFF"/>
        </w:rPr>
        <w:t>нию споров; совет профилактики.</w:t>
      </w:r>
    </w:p>
    <w:p w:rsidR="00B53C1C" w:rsidRPr="005F30B9" w:rsidRDefault="00B53C1C" w:rsidP="0078687A">
      <w:pPr>
        <w:numPr>
          <w:ilvl w:val="0"/>
          <w:numId w:val="7"/>
        </w:numPr>
        <w:spacing w:after="160" w:line="276" w:lineRule="auto"/>
        <w:ind w:left="360"/>
        <w:contextualSpacing/>
        <w:jc w:val="both"/>
        <w:rPr>
          <w:rFonts w:eastAsiaTheme="minorHAnsi"/>
          <w:color w:val="000000"/>
          <w:sz w:val="25"/>
          <w:szCs w:val="25"/>
          <w:shd w:val="clear" w:color="auto" w:fill="FFFFFF"/>
        </w:rPr>
      </w:pPr>
      <w:r w:rsidRPr="005F30B9">
        <w:rPr>
          <w:rFonts w:eastAsiaTheme="minorHAnsi"/>
          <w:color w:val="000000"/>
          <w:sz w:val="25"/>
          <w:szCs w:val="25"/>
          <w:u w:val="single"/>
          <w:shd w:val="clear" w:color="auto" w:fill="FFFFFF"/>
        </w:rPr>
        <w:t>Уровень органов оперативного управления:</w:t>
      </w:r>
      <w:r w:rsidRPr="005F30B9">
        <w:rPr>
          <w:rFonts w:eastAsiaTheme="minorHAnsi"/>
          <w:color w:val="000000"/>
          <w:sz w:val="25"/>
          <w:szCs w:val="25"/>
          <w:shd w:val="clear" w:color="auto" w:fill="FFFFFF"/>
        </w:rPr>
        <w:t xml:space="preserve"> руководители творческого союза; классные руководители; волонтерские отряды; инициативная группа родителей; родительские комитеты класса; совет класса.</w:t>
      </w:r>
    </w:p>
    <w:p w:rsidR="00B53C1C" w:rsidRPr="005F30B9" w:rsidRDefault="00B53C1C" w:rsidP="005F30B9">
      <w:pPr>
        <w:spacing w:line="276" w:lineRule="auto"/>
        <w:jc w:val="both"/>
        <w:rPr>
          <w:rFonts w:eastAsiaTheme="minorHAnsi"/>
          <w:color w:val="000000"/>
          <w:sz w:val="25"/>
          <w:szCs w:val="25"/>
          <w:shd w:val="clear" w:color="auto" w:fill="FFFFFF"/>
        </w:rPr>
      </w:pPr>
      <w:r w:rsidRPr="005F30B9">
        <w:rPr>
          <w:rFonts w:eastAsiaTheme="minorHAnsi"/>
          <w:color w:val="000000"/>
          <w:sz w:val="25"/>
          <w:szCs w:val="25"/>
          <w:shd w:val="clear" w:color="auto" w:fill="FFFFFF"/>
        </w:rPr>
        <w:t>В рамках реализации программы развития в соответствии требованиями ФГОС в школе был создан: совет по качеству, цель совета</w:t>
      </w:r>
      <w:r w:rsidRPr="005F30B9">
        <w:rPr>
          <w:rFonts w:eastAsiaTheme="minorHAnsi"/>
          <w:sz w:val="25"/>
          <w:szCs w:val="25"/>
        </w:rPr>
        <w:t xml:space="preserve"> планирование и координация работ по созданию, внедрению и совершенствованию системы оценки качества образования в МБОУ «Сростинская СОШ им. В. М. Шукшина»;</w:t>
      </w:r>
      <w:r w:rsidRPr="005F30B9">
        <w:rPr>
          <w:rFonts w:eastAsiaTheme="minorHAnsi"/>
          <w:color w:val="000000"/>
          <w:sz w:val="25"/>
          <w:szCs w:val="25"/>
          <w:shd w:val="clear" w:color="auto" w:fill="FFFFFF"/>
        </w:rPr>
        <w:t xml:space="preserve"> совет государственного–общественного управления родительской общественности «Инициатива», цель которой является создание условий для вовлечения родительской общественности в оценку образовательных достижений школьников, условий обучения и повышение качества школьного образования.  На основание нововведений была разработана модель внутренней системы оценки качества образования, где совет по качеству на уровне тактического управления образования выполняют функции координирующие эффективное построение образовательного процесса, через систему внутреннего аудита. </w:t>
      </w:r>
      <w:r w:rsidRPr="005F30B9">
        <w:rPr>
          <w:rFonts w:eastAsiaTheme="minorHAnsi"/>
          <w:b/>
          <w:sz w:val="25"/>
          <w:szCs w:val="25"/>
        </w:rPr>
        <w:t xml:space="preserve">Основные звено в данной модели – это совет по качеству, который выполняет координирующую функцию всех структур, где под его руководством осуществляется оценочные процедуры по направлениям.  </w:t>
      </w:r>
      <w:r w:rsidRPr="005F30B9">
        <w:rPr>
          <w:rFonts w:eastAsiaTheme="minorHAnsi"/>
          <w:sz w:val="25"/>
          <w:szCs w:val="25"/>
        </w:rPr>
        <w:t xml:space="preserve">Совет по качеству состоит из руководителей координирующих направлений деятельности. Определены кураторы осуществляющие оценку: качества учебного процесса, качества профессиональной и методической деятельности учителей,  качества воспитательной работы и внеурочной деятельности, качества спортивной и здоровьесберегающей деятельности, качества информационно-образовательной среды, качества предпрофильного и профильного обучения, качество углубленного изучения отдельных предметов, качество организации преемственности, качества реализации ФГОС ОВЗ и инклюзивного образования. Совет родителей  «Инициатива» - проводит заключительную независимую оценка качества образования в школе. Данная форма работы позволила провести целостный полномасштабный мониторинг, определить </w:t>
      </w:r>
      <w:r w:rsidRPr="005F30B9">
        <w:rPr>
          <w:rFonts w:eastAsiaTheme="minorHAnsi"/>
          <w:sz w:val="25"/>
          <w:szCs w:val="25"/>
        </w:rPr>
        <w:lastRenderedPageBreak/>
        <w:t xml:space="preserve">проблемы и пути развития образовательного учреждения. </w:t>
      </w:r>
      <w:r w:rsidRPr="005F30B9">
        <w:rPr>
          <w:rFonts w:eastAsiaTheme="minorHAnsi"/>
          <w:b/>
          <w:sz w:val="25"/>
          <w:szCs w:val="25"/>
        </w:rPr>
        <w:t xml:space="preserve">В результате за 3 последних года мы удерживаем лидирующие позиции в районе по качеству образовательных результатов: </w:t>
      </w:r>
      <w:proofErr w:type="gramStart"/>
      <w:r w:rsidRPr="005F30B9">
        <w:rPr>
          <w:rFonts w:eastAsiaTheme="minorHAnsi"/>
          <w:b/>
          <w:sz w:val="25"/>
          <w:szCs w:val="25"/>
        </w:rPr>
        <w:t>ЕГЭ русский язык средний бал по школе 77(район 64, край 68); математика средний бал по школе по школе 62 (район 38, край 41);  качество знаний за последний 3 года выросло с 44% до 49,7 %; каждый год обучающиеся школы представляют район на региональном туре Всероссийской олимпиаде школьников по математике, МХК, обществознанию</w:t>
      </w:r>
      <w:r w:rsidRPr="005F30B9">
        <w:rPr>
          <w:rFonts w:eastAsiaTheme="minorHAnsi"/>
          <w:sz w:val="25"/>
          <w:szCs w:val="25"/>
        </w:rPr>
        <w:t>.</w:t>
      </w:r>
      <w:proofErr w:type="gramEnd"/>
    </w:p>
    <w:p w:rsidR="008478C4" w:rsidRPr="005F30B9" w:rsidRDefault="00F368E2" w:rsidP="005F30B9">
      <w:pPr>
        <w:pStyle w:val="ConsPlusNormal"/>
        <w:widowControl/>
        <w:spacing w:line="276" w:lineRule="auto"/>
        <w:ind w:firstLine="0"/>
        <w:jc w:val="both"/>
        <w:rPr>
          <w:rFonts w:ascii="Times New Roman" w:hAnsi="Times New Roman" w:cs="Times New Roman"/>
          <w:sz w:val="25"/>
          <w:szCs w:val="25"/>
        </w:rPr>
      </w:pPr>
      <w:r w:rsidRPr="005F30B9">
        <w:rPr>
          <w:rFonts w:ascii="Times New Roman" w:hAnsi="Times New Roman"/>
          <w:sz w:val="25"/>
          <w:szCs w:val="25"/>
        </w:rPr>
        <w:t xml:space="preserve">         </w:t>
      </w:r>
      <w:r w:rsidR="008478C4" w:rsidRPr="005F30B9">
        <w:rPr>
          <w:rFonts w:ascii="Times New Roman" w:hAnsi="Times New Roman"/>
          <w:sz w:val="25"/>
          <w:szCs w:val="25"/>
        </w:rPr>
        <w:t xml:space="preserve">В настоящий момент нами реализуется новая концепция программы развития Организации по теме </w:t>
      </w:r>
      <w:r w:rsidR="008478C4" w:rsidRPr="005F30B9">
        <w:rPr>
          <w:rFonts w:ascii="Times New Roman" w:hAnsi="Times New Roman" w:cs="Times New Roman"/>
          <w:sz w:val="25"/>
          <w:szCs w:val="25"/>
        </w:rPr>
        <w:t xml:space="preserve">«Развитие системы  образовательного процесса  МБОУ «Сростинская средняя  общеобразовательная школа им. В.М. Шукшина» Бийского района Алтайского края на 2017 - 2022 годы» </w:t>
      </w:r>
      <w:r w:rsidR="008478C4" w:rsidRPr="005F30B9">
        <w:rPr>
          <w:rFonts w:ascii="Times New Roman" w:hAnsi="Times New Roman" w:cs="Times New Roman"/>
          <w:b/>
          <w:sz w:val="25"/>
          <w:szCs w:val="25"/>
        </w:rPr>
        <w:t>«Школа – ЛИДЕР» -  как центр Личностного роста в  социокультурном, образовательном пространстве села.</w:t>
      </w:r>
    </w:p>
    <w:p w:rsidR="008478C4" w:rsidRPr="005F30B9" w:rsidRDefault="008478C4" w:rsidP="005F30B9">
      <w:pPr>
        <w:pStyle w:val="ac"/>
        <w:spacing w:line="276" w:lineRule="auto"/>
        <w:ind w:firstLine="709"/>
        <w:jc w:val="both"/>
        <w:rPr>
          <w:rFonts w:ascii="Times New Roman" w:hAnsi="Times New Roman"/>
          <w:sz w:val="25"/>
          <w:szCs w:val="25"/>
        </w:rPr>
      </w:pPr>
      <w:r w:rsidRPr="005F30B9">
        <w:rPr>
          <w:rFonts w:ascii="Times New Roman" w:hAnsi="Times New Roman"/>
          <w:b/>
          <w:sz w:val="25"/>
          <w:szCs w:val="25"/>
        </w:rPr>
        <w:t xml:space="preserve">Режим работы. </w:t>
      </w:r>
      <w:r w:rsidRPr="005F30B9">
        <w:rPr>
          <w:rFonts w:ascii="Times New Roman" w:hAnsi="Times New Roman"/>
          <w:sz w:val="25"/>
          <w:szCs w:val="25"/>
        </w:rPr>
        <w:t xml:space="preserve">Организация образовательного процесса в Организации  регламентируется годовым календарным учебным графиком (ст.15 Закона РФ «Об образовании»). </w:t>
      </w:r>
    </w:p>
    <w:p w:rsidR="008478C4" w:rsidRPr="005F30B9" w:rsidRDefault="008478C4" w:rsidP="005F30B9">
      <w:pPr>
        <w:tabs>
          <w:tab w:val="left" w:pos="4290"/>
        </w:tabs>
        <w:spacing w:line="276" w:lineRule="auto"/>
        <w:ind w:firstLine="709"/>
        <w:jc w:val="both"/>
        <w:rPr>
          <w:b/>
          <w:sz w:val="25"/>
          <w:szCs w:val="25"/>
        </w:rPr>
      </w:pPr>
      <w:r w:rsidRPr="005F30B9">
        <w:rPr>
          <w:sz w:val="25"/>
          <w:szCs w:val="25"/>
        </w:rPr>
        <w:t>Учебный год начинается в   Организации</w:t>
      </w:r>
      <w:r w:rsidRPr="005F30B9">
        <w:rPr>
          <w:b/>
          <w:sz w:val="25"/>
          <w:szCs w:val="25"/>
        </w:rPr>
        <w:t xml:space="preserve"> 1 сентября</w:t>
      </w:r>
      <w:r w:rsidRPr="005F30B9">
        <w:rPr>
          <w:sz w:val="25"/>
          <w:szCs w:val="25"/>
        </w:rPr>
        <w:t>, заканчивается в 9, 11 классах</w:t>
      </w:r>
      <w:r w:rsidRPr="005F30B9">
        <w:rPr>
          <w:b/>
          <w:sz w:val="25"/>
          <w:szCs w:val="25"/>
        </w:rPr>
        <w:t xml:space="preserve"> на основании плана МКУ «Комитет администрации Бийского района по образованию и делам молодежи»</w:t>
      </w:r>
      <w:r w:rsidRPr="005F30B9">
        <w:rPr>
          <w:sz w:val="25"/>
          <w:szCs w:val="25"/>
        </w:rPr>
        <w:t>,  в</w:t>
      </w:r>
      <w:proofErr w:type="gramStart"/>
      <w:r w:rsidR="00586F43">
        <w:rPr>
          <w:sz w:val="25"/>
          <w:szCs w:val="25"/>
        </w:rPr>
        <w:t>2</w:t>
      </w:r>
      <w:proofErr w:type="gramEnd"/>
      <w:r w:rsidR="00586F43">
        <w:rPr>
          <w:sz w:val="25"/>
          <w:szCs w:val="25"/>
        </w:rPr>
        <w:t>, 3, 4,</w:t>
      </w:r>
      <w:r w:rsidRPr="005F30B9">
        <w:rPr>
          <w:sz w:val="25"/>
          <w:szCs w:val="25"/>
        </w:rPr>
        <w:t xml:space="preserve"> 5, 6, 7, 8, 10-х классах –  </w:t>
      </w:r>
      <w:r w:rsidRPr="005F30B9">
        <w:rPr>
          <w:b/>
          <w:sz w:val="25"/>
          <w:szCs w:val="25"/>
        </w:rPr>
        <w:t>31 мая.</w:t>
      </w:r>
      <w:r w:rsidRPr="005F30B9">
        <w:rPr>
          <w:sz w:val="25"/>
          <w:szCs w:val="25"/>
        </w:rPr>
        <w:t xml:space="preserve"> Продолжительность учебного года – </w:t>
      </w:r>
      <w:r w:rsidRPr="005F30B9">
        <w:rPr>
          <w:b/>
          <w:sz w:val="25"/>
          <w:szCs w:val="25"/>
        </w:rPr>
        <w:t>34  учебные недели.</w:t>
      </w:r>
    </w:p>
    <w:p w:rsidR="008478C4" w:rsidRPr="005F30B9" w:rsidRDefault="008478C4" w:rsidP="005F30B9">
      <w:pPr>
        <w:tabs>
          <w:tab w:val="left" w:pos="4290"/>
        </w:tabs>
        <w:spacing w:line="276" w:lineRule="auto"/>
        <w:ind w:firstLine="709"/>
        <w:jc w:val="both"/>
        <w:rPr>
          <w:b/>
          <w:sz w:val="25"/>
          <w:szCs w:val="25"/>
        </w:rPr>
      </w:pPr>
      <w:r w:rsidRPr="005F30B9">
        <w:rPr>
          <w:sz w:val="25"/>
          <w:szCs w:val="25"/>
        </w:rPr>
        <w:t>Обучение проводится в две смены в рамках  пятидневной</w:t>
      </w:r>
      <w:r w:rsidR="00A57B09" w:rsidRPr="005F30B9">
        <w:rPr>
          <w:sz w:val="25"/>
          <w:szCs w:val="25"/>
        </w:rPr>
        <w:t xml:space="preserve"> (1 </w:t>
      </w:r>
      <w:r w:rsidR="006D6DED">
        <w:rPr>
          <w:sz w:val="25"/>
          <w:szCs w:val="25"/>
        </w:rPr>
        <w:t>–</w:t>
      </w:r>
      <w:r w:rsidR="00A57B09" w:rsidRPr="005F30B9">
        <w:rPr>
          <w:sz w:val="25"/>
          <w:szCs w:val="25"/>
        </w:rPr>
        <w:t xml:space="preserve"> 4</w:t>
      </w:r>
      <w:r w:rsidR="006D6DED">
        <w:rPr>
          <w:sz w:val="25"/>
          <w:szCs w:val="25"/>
        </w:rPr>
        <w:t>,</w:t>
      </w:r>
      <w:r w:rsidR="00A57B09" w:rsidRPr="005F30B9">
        <w:rPr>
          <w:sz w:val="25"/>
          <w:szCs w:val="25"/>
        </w:rPr>
        <w:t xml:space="preserve"> </w:t>
      </w:r>
      <w:r w:rsidR="006D6DED">
        <w:rPr>
          <w:sz w:val="25"/>
          <w:szCs w:val="25"/>
        </w:rPr>
        <w:t>,</w:t>
      </w:r>
      <w:r w:rsidR="00A57B09" w:rsidRPr="005F30B9">
        <w:rPr>
          <w:sz w:val="25"/>
          <w:szCs w:val="25"/>
        </w:rPr>
        <w:t>5</w:t>
      </w:r>
      <w:r w:rsidR="006D6DED">
        <w:rPr>
          <w:sz w:val="25"/>
          <w:szCs w:val="25"/>
        </w:rPr>
        <w:t xml:space="preserve">б, 6б,7б, 8б, 9б </w:t>
      </w:r>
      <w:r w:rsidR="00A57B09" w:rsidRPr="005F30B9">
        <w:rPr>
          <w:sz w:val="25"/>
          <w:szCs w:val="25"/>
        </w:rPr>
        <w:t>классы)</w:t>
      </w:r>
      <w:r w:rsidRPr="005F30B9">
        <w:rPr>
          <w:sz w:val="25"/>
          <w:szCs w:val="25"/>
        </w:rPr>
        <w:t xml:space="preserve"> </w:t>
      </w:r>
      <w:r w:rsidR="006D6DED">
        <w:rPr>
          <w:sz w:val="25"/>
          <w:szCs w:val="25"/>
        </w:rPr>
        <w:t xml:space="preserve"> и шестидневной (5а, 6а,7а, 8а, 9а,10,</w:t>
      </w:r>
      <w:r w:rsidR="00A57B09" w:rsidRPr="005F30B9">
        <w:rPr>
          <w:sz w:val="25"/>
          <w:szCs w:val="25"/>
        </w:rPr>
        <w:t xml:space="preserve">11 классы)  </w:t>
      </w:r>
      <w:r w:rsidRPr="005F30B9">
        <w:rPr>
          <w:sz w:val="25"/>
          <w:szCs w:val="25"/>
        </w:rPr>
        <w:t xml:space="preserve">учебной недели. Начало учебных занятий – </w:t>
      </w:r>
      <w:r w:rsidRPr="005F30B9">
        <w:rPr>
          <w:b/>
          <w:sz w:val="25"/>
          <w:szCs w:val="25"/>
        </w:rPr>
        <w:t>в 8.00 (1 смена) и 14.00 (2 смена).</w:t>
      </w:r>
      <w:r w:rsidRPr="005F30B9">
        <w:rPr>
          <w:sz w:val="25"/>
          <w:szCs w:val="25"/>
        </w:rPr>
        <w:t xml:space="preserve"> Продолжительность урока – </w:t>
      </w:r>
      <w:r w:rsidRPr="005F30B9">
        <w:rPr>
          <w:b/>
          <w:sz w:val="25"/>
          <w:szCs w:val="25"/>
        </w:rPr>
        <w:t xml:space="preserve">  45 минут.</w:t>
      </w:r>
      <w:r w:rsidRPr="005F30B9">
        <w:rPr>
          <w:sz w:val="25"/>
          <w:szCs w:val="25"/>
        </w:rPr>
        <w:t xml:space="preserve"> Перемены между уроками – 10-15 минут. </w:t>
      </w:r>
      <w:r w:rsidRPr="005F30B9">
        <w:rPr>
          <w:b/>
          <w:sz w:val="25"/>
          <w:szCs w:val="25"/>
        </w:rPr>
        <w:t xml:space="preserve"> </w:t>
      </w:r>
    </w:p>
    <w:p w:rsidR="008478C4" w:rsidRPr="005F30B9" w:rsidRDefault="00A57B09" w:rsidP="005F30B9">
      <w:pPr>
        <w:tabs>
          <w:tab w:val="left" w:pos="4290"/>
        </w:tabs>
        <w:spacing w:line="276" w:lineRule="auto"/>
        <w:ind w:firstLine="709"/>
        <w:jc w:val="both"/>
        <w:rPr>
          <w:sz w:val="25"/>
          <w:szCs w:val="25"/>
        </w:rPr>
      </w:pPr>
      <w:r w:rsidRPr="005F30B9">
        <w:rPr>
          <w:sz w:val="25"/>
          <w:szCs w:val="25"/>
        </w:rPr>
        <w:t>Учебный план 10-11</w:t>
      </w:r>
      <w:r w:rsidR="008478C4" w:rsidRPr="005F30B9">
        <w:rPr>
          <w:sz w:val="25"/>
          <w:szCs w:val="25"/>
        </w:rPr>
        <w:t xml:space="preserve"> классов  рассч</w:t>
      </w:r>
      <w:r w:rsidRPr="005F30B9">
        <w:rPr>
          <w:sz w:val="25"/>
          <w:szCs w:val="25"/>
        </w:rPr>
        <w:t>итан на реализацию в течение  6</w:t>
      </w:r>
      <w:r w:rsidR="008478C4" w:rsidRPr="005F30B9">
        <w:rPr>
          <w:sz w:val="25"/>
          <w:szCs w:val="25"/>
        </w:rPr>
        <w:t xml:space="preserve"> учебных дней.</w:t>
      </w:r>
    </w:p>
    <w:p w:rsidR="008478C4" w:rsidRPr="005F30B9" w:rsidRDefault="00A57B09" w:rsidP="005F30B9">
      <w:pPr>
        <w:spacing w:line="276" w:lineRule="auto"/>
        <w:ind w:firstLine="709"/>
        <w:jc w:val="both"/>
        <w:rPr>
          <w:b/>
          <w:sz w:val="25"/>
          <w:szCs w:val="25"/>
        </w:rPr>
      </w:pPr>
      <w:r w:rsidRPr="005F30B9">
        <w:rPr>
          <w:b/>
          <w:sz w:val="25"/>
          <w:szCs w:val="25"/>
        </w:rPr>
        <w:t>В целях введения новых ФГОС С</w:t>
      </w:r>
      <w:r w:rsidR="008478C4" w:rsidRPr="005F30B9">
        <w:rPr>
          <w:b/>
          <w:sz w:val="25"/>
          <w:szCs w:val="25"/>
        </w:rPr>
        <w:t>ОО,</w:t>
      </w:r>
      <w:r w:rsidR="008478C4" w:rsidRPr="005F30B9">
        <w:rPr>
          <w:sz w:val="25"/>
          <w:szCs w:val="25"/>
        </w:rPr>
        <w:t xml:space="preserve"> в рамках действия «пилотной площадки» опережающего</w:t>
      </w:r>
      <w:r w:rsidRPr="005F30B9">
        <w:rPr>
          <w:sz w:val="25"/>
          <w:szCs w:val="25"/>
        </w:rPr>
        <w:t xml:space="preserve"> введения ФГОС с 1 сентября 2018</w:t>
      </w:r>
      <w:r w:rsidR="008478C4" w:rsidRPr="005F30B9">
        <w:rPr>
          <w:sz w:val="25"/>
          <w:szCs w:val="25"/>
        </w:rPr>
        <w:t xml:space="preserve"> года </w:t>
      </w:r>
      <w:r w:rsidR="008478C4" w:rsidRPr="005F30B9">
        <w:rPr>
          <w:b/>
          <w:sz w:val="25"/>
          <w:szCs w:val="25"/>
        </w:rPr>
        <w:t xml:space="preserve">в </w:t>
      </w:r>
      <w:r w:rsidRPr="005F30B9">
        <w:rPr>
          <w:b/>
          <w:sz w:val="25"/>
          <w:szCs w:val="25"/>
        </w:rPr>
        <w:t xml:space="preserve">10 классе </w:t>
      </w:r>
      <w:r w:rsidR="008478C4" w:rsidRPr="005F30B9">
        <w:rPr>
          <w:b/>
          <w:sz w:val="25"/>
          <w:szCs w:val="25"/>
        </w:rPr>
        <w:t xml:space="preserve"> </w:t>
      </w:r>
      <w:r w:rsidR="00586F43">
        <w:rPr>
          <w:b/>
          <w:sz w:val="25"/>
          <w:szCs w:val="25"/>
        </w:rPr>
        <w:t>в</w:t>
      </w:r>
      <w:r w:rsidR="008478C4" w:rsidRPr="005F30B9">
        <w:rPr>
          <w:b/>
          <w:sz w:val="25"/>
          <w:szCs w:val="25"/>
        </w:rPr>
        <w:t xml:space="preserve"> Организации обучение будет осуществляться в соответствии с  основной обра</w:t>
      </w:r>
      <w:r w:rsidRPr="005F30B9">
        <w:rPr>
          <w:b/>
          <w:sz w:val="25"/>
          <w:szCs w:val="25"/>
        </w:rPr>
        <w:t>зовательной программой среднего</w:t>
      </w:r>
      <w:r w:rsidR="008478C4" w:rsidRPr="005F30B9">
        <w:rPr>
          <w:b/>
          <w:sz w:val="25"/>
          <w:szCs w:val="25"/>
        </w:rPr>
        <w:t xml:space="preserve"> общ</w:t>
      </w:r>
      <w:r w:rsidRPr="005F30B9">
        <w:rPr>
          <w:b/>
          <w:sz w:val="25"/>
          <w:szCs w:val="25"/>
        </w:rPr>
        <w:t>его образования по выбранному профилю</w:t>
      </w:r>
      <w:r w:rsidR="008478C4" w:rsidRPr="005F30B9">
        <w:rPr>
          <w:b/>
          <w:sz w:val="25"/>
          <w:szCs w:val="25"/>
        </w:rPr>
        <w:t>.</w:t>
      </w:r>
      <w:r w:rsidR="006D6DED">
        <w:rPr>
          <w:b/>
          <w:sz w:val="25"/>
          <w:szCs w:val="25"/>
        </w:rPr>
        <w:t xml:space="preserve"> С  1 сентября 2019 года в 11 классе реализация выбранного профиля будет продолжена. Ежегодно в 10 классе профиль определяют обучающиеся и родители</w:t>
      </w:r>
      <w:r w:rsidR="00586F43">
        <w:rPr>
          <w:b/>
          <w:sz w:val="25"/>
          <w:szCs w:val="25"/>
        </w:rPr>
        <w:t xml:space="preserve"> </w:t>
      </w:r>
      <w:r w:rsidR="006D6DED">
        <w:rPr>
          <w:b/>
          <w:sz w:val="25"/>
          <w:szCs w:val="25"/>
        </w:rPr>
        <w:t xml:space="preserve">(законные представители) на основании анкетирования. </w:t>
      </w:r>
    </w:p>
    <w:p w:rsidR="002C67E7" w:rsidRPr="005F30B9" w:rsidRDefault="008478C4" w:rsidP="005F30B9">
      <w:pPr>
        <w:spacing w:line="276" w:lineRule="auto"/>
        <w:ind w:left="567"/>
        <w:jc w:val="both"/>
        <w:rPr>
          <w:rFonts w:eastAsiaTheme="minorHAnsi"/>
          <w:sz w:val="25"/>
          <w:szCs w:val="25"/>
          <w:lang w:eastAsia="en-US"/>
        </w:rPr>
      </w:pPr>
      <w:r w:rsidRPr="005F30B9">
        <w:rPr>
          <w:sz w:val="25"/>
          <w:szCs w:val="25"/>
        </w:rPr>
        <w:t xml:space="preserve">Организация  насчитывает </w:t>
      </w:r>
      <w:r w:rsidR="00A57B09" w:rsidRPr="005F30B9">
        <w:rPr>
          <w:b/>
          <w:bCs/>
          <w:sz w:val="25"/>
          <w:szCs w:val="25"/>
        </w:rPr>
        <w:t>19</w:t>
      </w:r>
      <w:r w:rsidRPr="005F30B9">
        <w:rPr>
          <w:b/>
          <w:bCs/>
          <w:sz w:val="25"/>
          <w:szCs w:val="25"/>
        </w:rPr>
        <w:t xml:space="preserve"> классов</w:t>
      </w:r>
      <w:r w:rsidRPr="005F30B9">
        <w:rPr>
          <w:sz w:val="25"/>
          <w:szCs w:val="25"/>
        </w:rPr>
        <w:t>-комплектов, в</w:t>
      </w:r>
      <w:r w:rsidRPr="005F30B9">
        <w:rPr>
          <w:rFonts w:eastAsia="SimSun"/>
          <w:sz w:val="25"/>
          <w:szCs w:val="25"/>
        </w:rPr>
        <w:t xml:space="preserve"> к</w:t>
      </w:r>
      <w:r w:rsidRPr="005F30B9">
        <w:rPr>
          <w:sz w:val="25"/>
          <w:szCs w:val="25"/>
        </w:rPr>
        <w:t xml:space="preserve">оторых на конец учебного года обучались </w:t>
      </w:r>
      <w:r w:rsidR="00586F43">
        <w:rPr>
          <w:b/>
          <w:bCs/>
          <w:sz w:val="25"/>
          <w:szCs w:val="25"/>
        </w:rPr>
        <w:t>354</w:t>
      </w:r>
      <w:r w:rsidR="00A57B09" w:rsidRPr="005F30B9">
        <w:rPr>
          <w:b/>
          <w:bCs/>
          <w:sz w:val="25"/>
          <w:szCs w:val="25"/>
        </w:rPr>
        <w:t xml:space="preserve"> обучающихся.</w:t>
      </w:r>
    </w:p>
    <w:p w:rsidR="002C67E7" w:rsidRPr="005F30B9" w:rsidRDefault="00F368E2" w:rsidP="005F30B9">
      <w:pPr>
        <w:spacing w:line="276" w:lineRule="auto"/>
        <w:jc w:val="both"/>
        <w:rPr>
          <w:rFonts w:eastAsiaTheme="minorHAnsi"/>
          <w:sz w:val="25"/>
          <w:szCs w:val="25"/>
          <w:lang w:eastAsia="en-US"/>
        </w:rPr>
      </w:pPr>
      <w:r w:rsidRPr="005F30B9">
        <w:rPr>
          <w:b/>
          <w:sz w:val="25"/>
          <w:szCs w:val="25"/>
        </w:rPr>
        <w:t xml:space="preserve">         </w:t>
      </w:r>
      <w:r w:rsidR="002C67E7" w:rsidRPr="005F30B9">
        <w:rPr>
          <w:b/>
          <w:sz w:val="25"/>
          <w:szCs w:val="25"/>
        </w:rPr>
        <w:t>Педагогический коллектив.</w:t>
      </w:r>
    </w:p>
    <w:p w:rsidR="002C67E7" w:rsidRPr="005F30B9" w:rsidRDefault="002C67E7" w:rsidP="005F30B9">
      <w:pPr>
        <w:spacing w:line="276" w:lineRule="auto"/>
        <w:jc w:val="both"/>
        <w:rPr>
          <w:sz w:val="25"/>
          <w:szCs w:val="25"/>
        </w:rPr>
      </w:pPr>
      <w:r w:rsidRPr="005F30B9">
        <w:rPr>
          <w:sz w:val="25"/>
          <w:szCs w:val="25"/>
        </w:rPr>
        <w:t>Коллектив МБОУ «Сростинская СОШ им. В. М. Шукшина» состоит из директора школы, З</w:t>
      </w:r>
      <w:r w:rsidR="006D6DED">
        <w:rPr>
          <w:sz w:val="25"/>
          <w:szCs w:val="25"/>
        </w:rPr>
        <w:t>аместителя директора по ВР  и 29</w:t>
      </w:r>
      <w:r w:rsidRPr="005F30B9">
        <w:rPr>
          <w:sz w:val="25"/>
          <w:szCs w:val="25"/>
        </w:rPr>
        <w:t xml:space="preserve"> педагогов, </w:t>
      </w:r>
      <w:proofErr w:type="gramStart"/>
      <w:r w:rsidRPr="005F30B9">
        <w:rPr>
          <w:sz w:val="25"/>
          <w:szCs w:val="25"/>
        </w:rPr>
        <w:t>трое педагогов</w:t>
      </w:r>
      <w:proofErr w:type="gramEnd"/>
      <w:r w:rsidRPr="005F30B9">
        <w:rPr>
          <w:sz w:val="25"/>
          <w:szCs w:val="25"/>
        </w:rPr>
        <w:t xml:space="preserve"> имеют доплаты за выполнение функций заместителя директора по НМР, УВР,</w:t>
      </w:r>
      <w:r w:rsidR="006D6DED">
        <w:rPr>
          <w:sz w:val="25"/>
          <w:szCs w:val="25"/>
        </w:rPr>
        <w:t xml:space="preserve"> МР</w:t>
      </w:r>
      <w:r w:rsidRPr="005F30B9">
        <w:rPr>
          <w:sz w:val="25"/>
          <w:szCs w:val="25"/>
        </w:rPr>
        <w:t xml:space="preserve"> руководителя Сростинского образовательного о</w:t>
      </w:r>
      <w:r w:rsidR="006D6DED">
        <w:rPr>
          <w:sz w:val="25"/>
          <w:szCs w:val="25"/>
        </w:rPr>
        <w:t>круга «Магистраль знаний». Из 29</w:t>
      </w:r>
      <w:r w:rsidRPr="005F30B9">
        <w:rPr>
          <w:sz w:val="25"/>
          <w:szCs w:val="25"/>
        </w:rPr>
        <w:t xml:space="preserve"> педагогов 8 - учителя начальных классов из них 2 имею</w:t>
      </w:r>
      <w:r w:rsidR="006D6DED">
        <w:rPr>
          <w:sz w:val="25"/>
          <w:szCs w:val="25"/>
        </w:rPr>
        <w:t>т высшую категорию 6 первую; 21 педагог - предметник</w:t>
      </w:r>
      <w:r w:rsidRPr="005F30B9">
        <w:rPr>
          <w:sz w:val="25"/>
          <w:szCs w:val="25"/>
        </w:rPr>
        <w:t xml:space="preserve"> из них 9 имеют</w:t>
      </w:r>
      <w:r w:rsidR="006D6DED">
        <w:rPr>
          <w:sz w:val="25"/>
          <w:szCs w:val="25"/>
        </w:rPr>
        <w:t xml:space="preserve"> высшую категорию,  9 первую;  3</w:t>
      </w:r>
      <w:r w:rsidRPr="005F30B9">
        <w:rPr>
          <w:sz w:val="25"/>
          <w:szCs w:val="25"/>
        </w:rPr>
        <w:t xml:space="preserve"> молодых специалиста. </w:t>
      </w:r>
    </w:p>
    <w:p w:rsidR="002C67E7" w:rsidRPr="00C154C0" w:rsidRDefault="002C67E7" w:rsidP="005F30B9">
      <w:pPr>
        <w:spacing w:line="276" w:lineRule="auto"/>
        <w:jc w:val="both"/>
        <w:rPr>
          <w:i/>
          <w:sz w:val="25"/>
          <w:szCs w:val="25"/>
        </w:rPr>
      </w:pPr>
      <w:r w:rsidRPr="005F30B9">
        <w:rPr>
          <w:sz w:val="25"/>
          <w:szCs w:val="25"/>
        </w:rPr>
        <w:t>Педагоги, имеющие отраслевые и государственные награды:</w:t>
      </w:r>
    </w:p>
    <w:p w:rsidR="00C154C0" w:rsidRPr="00C154C0" w:rsidRDefault="00C154C0" w:rsidP="005F30B9">
      <w:pPr>
        <w:spacing w:line="276" w:lineRule="auto"/>
        <w:jc w:val="both"/>
        <w:rPr>
          <w:i/>
          <w:sz w:val="25"/>
          <w:szCs w:val="25"/>
        </w:rPr>
      </w:pPr>
      <w:r w:rsidRPr="00C154C0">
        <w:rPr>
          <w:i/>
          <w:sz w:val="25"/>
          <w:szCs w:val="25"/>
        </w:rPr>
        <w:lastRenderedPageBreak/>
        <w:t xml:space="preserve">                                                                                                                                Таблица №1</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140"/>
        <w:gridCol w:w="5580"/>
      </w:tblGrid>
      <w:tr w:rsidR="002C67E7" w:rsidRPr="005F30B9" w:rsidTr="00DA3C75">
        <w:trPr>
          <w:trHeight w:val="180"/>
        </w:trPr>
        <w:tc>
          <w:tcPr>
            <w:tcW w:w="540" w:type="dxa"/>
          </w:tcPr>
          <w:p w:rsidR="002C67E7" w:rsidRPr="005F30B9" w:rsidRDefault="002C67E7" w:rsidP="005F30B9">
            <w:pPr>
              <w:spacing w:line="276" w:lineRule="auto"/>
              <w:ind w:right="-1188"/>
              <w:jc w:val="both"/>
              <w:rPr>
                <w:sz w:val="25"/>
                <w:szCs w:val="25"/>
              </w:rPr>
            </w:pPr>
            <w:r w:rsidRPr="005F30B9">
              <w:rPr>
                <w:sz w:val="25"/>
                <w:szCs w:val="25"/>
              </w:rPr>
              <w:t>№</w:t>
            </w:r>
          </w:p>
        </w:tc>
        <w:tc>
          <w:tcPr>
            <w:tcW w:w="4140" w:type="dxa"/>
          </w:tcPr>
          <w:p w:rsidR="002C67E7" w:rsidRPr="005F30B9" w:rsidRDefault="002C67E7" w:rsidP="005F30B9">
            <w:pPr>
              <w:spacing w:line="276" w:lineRule="auto"/>
              <w:ind w:left="72"/>
              <w:jc w:val="both"/>
              <w:rPr>
                <w:sz w:val="25"/>
                <w:szCs w:val="25"/>
              </w:rPr>
            </w:pPr>
            <w:r w:rsidRPr="005F30B9">
              <w:rPr>
                <w:sz w:val="25"/>
                <w:szCs w:val="25"/>
              </w:rPr>
              <w:t>награда</w:t>
            </w:r>
          </w:p>
        </w:tc>
        <w:tc>
          <w:tcPr>
            <w:tcW w:w="5580" w:type="dxa"/>
          </w:tcPr>
          <w:p w:rsidR="002C67E7" w:rsidRPr="005F30B9" w:rsidRDefault="002C67E7" w:rsidP="005F30B9">
            <w:pPr>
              <w:spacing w:line="276" w:lineRule="auto"/>
              <w:ind w:left="720"/>
              <w:jc w:val="both"/>
              <w:rPr>
                <w:sz w:val="25"/>
                <w:szCs w:val="25"/>
              </w:rPr>
            </w:pPr>
            <w:r w:rsidRPr="005F30B9">
              <w:rPr>
                <w:sz w:val="25"/>
                <w:szCs w:val="25"/>
              </w:rPr>
              <w:t>Ф.И.О. педагога полностью</w:t>
            </w:r>
          </w:p>
        </w:tc>
      </w:tr>
      <w:tr w:rsidR="002C67E7" w:rsidRPr="005F30B9" w:rsidTr="00DA3C75">
        <w:trPr>
          <w:trHeight w:val="180"/>
        </w:trPr>
        <w:tc>
          <w:tcPr>
            <w:tcW w:w="540" w:type="dxa"/>
          </w:tcPr>
          <w:p w:rsidR="002C67E7" w:rsidRPr="005F30B9" w:rsidRDefault="002C67E7" w:rsidP="005F30B9">
            <w:pPr>
              <w:spacing w:line="276" w:lineRule="auto"/>
              <w:ind w:right="-1188"/>
              <w:jc w:val="both"/>
              <w:rPr>
                <w:sz w:val="25"/>
                <w:szCs w:val="25"/>
              </w:rPr>
            </w:pPr>
            <w:r w:rsidRPr="005F30B9">
              <w:rPr>
                <w:sz w:val="25"/>
                <w:szCs w:val="25"/>
              </w:rPr>
              <w:t>1.</w:t>
            </w:r>
          </w:p>
        </w:tc>
        <w:tc>
          <w:tcPr>
            <w:tcW w:w="4140" w:type="dxa"/>
          </w:tcPr>
          <w:p w:rsidR="002C67E7" w:rsidRPr="005F30B9" w:rsidRDefault="002C67E7" w:rsidP="005F30B9">
            <w:pPr>
              <w:spacing w:line="276" w:lineRule="auto"/>
              <w:ind w:left="72"/>
              <w:jc w:val="both"/>
              <w:rPr>
                <w:sz w:val="25"/>
                <w:szCs w:val="25"/>
              </w:rPr>
            </w:pPr>
            <w:r w:rsidRPr="005F30B9">
              <w:rPr>
                <w:sz w:val="25"/>
                <w:szCs w:val="25"/>
              </w:rPr>
              <w:t>Зяблова Инга Михайловна</w:t>
            </w:r>
          </w:p>
        </w:tc>
        <w:tc>
          <w:tcPr>
            <w:tcW w:w="5580" w:type="dxa"/>
          </w:tcPr>
          <w:p w:rsidR="002C67E7" w:rsidRPr="005F30B9" w:rsidRDefault="002C67E7" w:rsidP="005F30B9">
            <w:pPr>
              <w:spacing w:line="276" w:lineRule="auto"/>
              <w:ind w:left="72"/>
              <w:jc w:val="both"/>
              <w:rPr>
                <w:color w:val="000000"/>
                <w:sz w:val="25"/>
                <w:szCs w:val="25"/>
              </w:rPr>
            </w:pPr>
            <w:r w:rsidRPr="005F30B9">
              <w:rPr>
                <w:bCs/>
                <w:color w:val="000000"/>
                <w:sz w:val="25"/>
                <w:szCs w:val="25"/>
                <w:shd w:val="clear" w:color="auto" w:fill="FFFFFF"/>
              </w:rPr>
              <w:t>Почётный работник общего образования Российской Федерации</w:t>
            </w:r>
          </w:p>
        </w:tc>
      </w:tr>
      <w:tr w:rsidR="002C67E7" w:rsidRPr="005F30B9" w:rsidTr="00DA3C75">
        <w:trPr>
          <w:trHeight w:val="180"/>
        </w:trPr>
        <w:tc>
          <w:tcPr>
            <w:tcW w:w="540" w:type="dxa"/>
          </w:tcPr>
          <w:p w:rsidR="002C67E7" w:rsidRPr="005F30B9" w:rsidRDefault="002C67E7" w:rsidP="005F30B9">
            <w:pPr>
              <w:spacing w:line="276" w:lineRule="auto"/>
              <w:ind w:right="-1188"/>
              <w:jc w:val="both"/>
              <w:rPr>
                <w:sz w:val="25"/>
                <w:szCs w:val="25"/>
              </w:rPr>
            </w:pPr>
            <w:r w:rsidRPr="005F30B9">
              <w:rPr>
                <w:sz w:val="25"/>
                <w:szCs w:val="25"/>
              </w:rPr>
              <w:t>2.</w:t>
            </w:r>
          </w:p>
        </w:tc>
        <w:tc>
          <w:tcPr>
            <w:tcW w:w="4140" w:type="dxa"/>
          </w:tcPr>
          <w:p w:rsidR="002C67E7" w:rsidRPr="005F30B9" w:rsidRDefault="002C67E7" w:rsidP="005F30B9">
            <w:pPr>
              <w:spacing w:line="276" w:lineRule="auto"/>
              <w:ind w:left="72"/>
              <w:jc w:val="both"/>
              <w:rPr>
                <w:sz w:val="25"/>
                <w:szCs w:val="25"/>
              </w:rPr>
            </w:pPr>
            <w:r w:rsidRPr="005F30B9">
              <w:rPr>
                <w:sz w:val="25"/>
                <w:szCs w:val="25"/>
              </w:rPr>
              <w:t>Бедарева Наталья Ильинична</w:t>
            </w:r>
          </w:p>
        </w:tc>
        <w:tc>
          <w:tcPr>
            <w:tcW w:w="5580" w:type="dxa"/>
          </w:tcPr>
          <w:p w:rsidR="002C67E7" w:rsidRPr="005F30B9" w:rsidRDefault="002C67E7" w:rsidP="005F30B9">
            <w:pPr>
              <w:spacing w:line="276" w:lineRule="auto"/>
              <w:ind w:left="72"/>
              <w:jc w:val="both"/>
              <w:rPr>
                <w:bCs/>
                <w:color w:val="000000"/>
                <w:sz w:val="25"/>
                <w:szCs w:val="25"/>
                <w:shd w:val="clear" w:color="auto" w:fill="FFFFFF"/>
              </w:rPr>
            </w:pPr>
            <w:r w:rsidRPr="005F30B9">
              <w:rPr>
                <w:bCs/>
                <w:color w:val="000000"/>
                <w:sz w:val="25"/>
                <w:szCs w:val="25"/>
                <w:shd w:val="clear" w:color="auto" w:fill="FFFFFF"/>
              </w:rPr>
              <w:t>Почётный работник общего образования Российской Федерации</w:t>
            </w:r>
          </w:p>
        </w:tc>
      </w:tr>
      <w:tr w:rsidR="002C67E7" w:rsidRPr="005F30B9" w:rsidTr="00DA3C75">
        <w:trPr>
          <w:trHeight w:val="180"/>
        </w:trPr>
        <w:tc>
          <w:tcPr>
            <w:tcW w:w="540" w:type="dxa"/>
          </w:tcPr>
          <w:p w:rsidR="002C67E7" w:rsidRPr="005F30B9" w:rsidRDefault="002C67E7" w:rsidP="005F30B9">
            <w:pPr>
              <w:spacing w:line="276" w:lineRule="auto"/>
              <w:ind w:right="-1188"/>
              <w:jc w:val="both"/>
              <w:rPr>
                <w:sz w:val="25"/>
                <w:szCs w:val="25"/>
              </w:rPr>
            </w:pPr>
            <w:r w:rsidRPr="005F30B9">
              <w:rPr>
                <w:sz w:val="25"/>
                <w:szCs w:val="25"/>
              </w:rPr>
              <w:t>3.</w:t>
            </w:r>
          </w:p>
        </w:tc>
        <w:tc>
          <w:tcPr>
            <w:tcW w:w="4140" w:type="dxa"/>
          </w:tcPr>
          <w:p w:rsidR="002C67E7" w:rsidRPr="005F30B9" w:rsidRDefault="002C67E7" w:rsidP="005F30B9">
            <w:pPr>
              <w:spacing w:line="276" w:lineRule="auto"/>
              <w:ind w:left="72"/>
              <w:jc w:val="both"/>
              <w:rPr>
                <w:sz w:val="25"/>
                <w:szCs w:val="25"/>
              </w:rPr>
            </w:pPr>
            <w:r w:rsidRPr="005F30B9">
              <w:rPr>
                <w:sz w:val="25"/>
                <w:szCs w:val="25"/>
              </w:rPr>
              <w:t>Сизинцева Татьяна Владимировна</w:t>
            </w:r>
          </w:p>
        </w:tc>
        <w:tc>
          <w:tcPr>
            <w:tcW w:w="5580" w:type="dxa"/>
          </w:tcPr>
          <w:p w:rsidR="002C67E7" w:rsidRPr="005F30B9" w:rsidRDefault="002C67E7" w:rsidP="005F30B9">
            <w:pPr>
              <w:spacing w:line="276" w:lineRule="auto"/>
              <w:jc w:val="both"/>
              <w:rPr>
                <w:color w:val="000000"/>
                <w:sz w:val="25"/>
                <w:szCs w:val="25"/>
              </w:rPr>
            </w:pPr>
            <w:r w:rsidRPr="005F30B9">
              <w:rPr>
                <w:bCs/>
                <w:color w:val="000000"/>
                <w:sz w:val="25"/>
                <w:szCs w:val="25"/>
                <w:shd w:val="clear" w:color="auto" w:fill="FFFFFF"/>
              </w:rPr>
              <w:t>Почётный работник общего образования Российской Федерации</w:t>
            </w:r>
          </w:p>
        </w:tc>
      </w:tr>
      <w:tr w:rsidR="002C67E7" w:rsidRPr="005F30B9" w:rsidTr="00DA3C75">
        <w:trPr>
          <w:trHeight w:val="180"/>
        </w:trPr>
        <w:tc>
          <w:tcPr>
            <w:tcW w:w="540" w:type="dxa"/>
          </w:tcPr>
          <w:p w:rsidR="002C67E7" w:rsidRPr="005F30B9" w:rsidRDefault="002C67E7" w:rsidP="005F30B9">
            <w:pPr>
              <w:spacing w:line="276" w:lineRule="auto"/>
              <w:ind w:right="-1188"/>
              <w:jc w:val="both"/>
              <w:rPr>
                <w:sz w:val="25"/>
                <w:szCs w:val="25"/>
              </w:rPr>
            </w:pPr>
            <w:r w:rsidRPr="005F30B9">
              <w:rPr>
                <w:sz w:val="25"/>
                <w:szCs w:val="25"/>
              </w:rPr>
              <w:t>4.</w:t>
            </w:r>
          </w:p>
        </w:tc>
        <w:tc>
          <w:tcPr>
            <w:tcW w:w="4140" w:type="dxa"/>
          </w:tcPr>
          <w:p w:rsidR="002C67E7" w:rsidRPr="005F30B9" w:rsidRDefault="002C67E7" w:rsidP="005F30B9">
            <w:pPr>
              <w:spacing w:line="276" w:lineRule="auto"/>
              <w:ind w:left="72"/>
              <w:jc w:val="both"/>
              <w:rPr>
                <w:sz w:val="25"/>
                <w:szCs w:val="25"/>
              </w:rPr>
            </w:pPr>
            <w:r w:rsidRPr="005F30B9">
              <w:rPr>
                <w:sz w:val="25"/>
                <w:szCs w:val="25"/>
              </w:rPr>
              <w:t>Сухоничева Татьяна Александровна</w:t>
            </w:r>
          </w:p>
        </w:tc>
        <w:tc>
          <w:tcPr>
            <w:tcW w:w="5580" w:type="dxa"/>
          </w:tcPr>
          <w:p w:rsidR="002C67E7" w:rsidRPr="005F30B9" w:rsidRDefault="002C67E7" w:rsidP="005F30B9">
            <w:pPr>
              <w:spacing w:line="276" w:lineRule="auto"/>
              <w:jc w:val="both"/>
              <w:rPr>
                <w:color w:val="000000"/>
                <w:sz w:val="25"/>
                <w:szCs w:val="25"/>
              </w:rPr>
            </w:pPr>
            <w:r w:rsidRPr="005F30B9">
              <w:rPr>
                <w:bCs/>
                <w:color w:val="000000"/>
                <w:sz w:val="25"/>
                <w:szCs w:val="25"/>
                <w:shd w:val="clear" w:color="auto" w:fill="FFFFFF"/>
              </w:rPr>
              <w:t>Почётный работник общего образования Российской Федерации</w:t>
            </w:r>
          </w:p>
        </w:tc>
      </w:tr>
      <w:tr w:rsidR="002C67E7" w:rsidRPr="005F30B9" w:rsidTr="00DA3C75">
        <w:trPr>
          <w:trHeight w:val="180"/>
        </w:trPr>
        <w:tc>
          <w:tcPr>
            <w:tcW w:w="540" w:type="dxa"/>
          </w:tcPr>
          <w:p w:rsidR="002C67E7" w:rsidRPr="005F30B9" w:rsidRDefault="002C67E7" w:rsidP="005F30B9">
            <w:pPr>
              <w:spacing w:line="276" w:lineRule="auto"/>
              <w:ind w:right="-1188"/>
              <w:jc w:val="both"/>
              <w:rPr>
                <w:sz w:val="25"/>
                <w:szCs w:val="25"/>
              </w:rPr>
            </w:pPr>
            <w:r w:rsidRPr="005F30B9">
              <w:rPr>
                <w:sz w:val="25"/>
                <w:szCs w:val="25"/>
              </w:rPr>
              <w:t>5.</w:t>
            </w:r>
          </w:p>
        </w:tc>
        <w:tc>
          <w:tcPr>
            <w:tcW w:w="4140" w:type="dxa"/>
          </w:tcPr>
          <w:p w:rsidR="002C67E7" w:rsidRPr="005F30B9" w:rsidRDefault="002C67E7" w:rsidP="005F30B9">
            <w:pPr>
              <w:spacing w:line="276" w:lineRule="auto"/>
              <w:ind w:left="72"/>
              <w:jc w:val="both"/>
              <w:rPr>
                <w:sz w:val="25"/>
                <w:szCs w:val="25"/>
              </w:rPr>
            </w:pPr>
            <w:r w:rsidRPr="005F30B9">
              <w:rPr>
                <w:sz w:val="25"/>
                <w:szCs w:val="25"/>
              </w:rPr>
              <w:t>Казанина Елена Александровна</w:t>
            </w:r>
          </w:p>
        </w:tc>
        <w:tc>
          <w:tcPr>
            <w:tcW w:w="5580" w:type="dxa"/>
          </w:tcPr>
          <w:p w:rsidR="002C67E7" w:rsidRPr="005F30B9" w:rsidRDefault="002C67E7" w:rsidP="005F30B9">
            <w:pPr>
              <w:spacing w:line="276" w:lineRule="auto"/>
              <w:jc w:val="both"/>
              <w:rPr>
                <w:color w:val="000000"/>
                <w:sz w:val="25"/>
                <w:szCs w:val="25"/>
              </w:rPr>
            </w:pPr>
            <w:r w:rsidRPr="005F30B9">
              <w:rPr>
                <w:color w:val="000000"/>
                <w:sz w:val="25"/>
                <w:szCs w:val="25"/>
                <w:shd w:val="clear" w:color="auto" w:fill="FFFFFF"/>
              </w:rPr>
              <w:t>Почетная</w:t>
            </w:r>
            <w:r w:rsidRPr="005F30B9">
              <w:rPr>
                <w:rStyle w:val="apple-converted-space"/>
                <w:rFonts w:eastAsia="Calibri"/>
                <w:color w:val="000000"/>
                <w:sz w:val="25"/>
                <w:szCs w:val="25"/>
                <w:shd w:val="clear" w:color="auto" w:fill="FFFFFF"/>
              </w:rPr>
              <w:t> </w:t>
            </w:r>
            <w:r w:rsidRPr="005F30B9">
              <w:rPr>
                <w:bCs/>
                <w:color w:val="000000"/>
                <w:sz w:val="25"/>
                <w:szCs w:val="25"/>
                <w:shd w:val="clear" w:color="auto" w:fill="FFFFFF"/>
              </w:rPr>
              <w:t>грамота</w:t>
            </w:r>
            <w:r w:rsidRPr="005F30B9">
              <w:rPr>
                <w:rStyle w:val="apple-converted-space"/>
                <w:rFonts w:eastAsia="Calibri"/>
                <w:color w:val="000000"/>
                <w:sz w:val="25"/>
                <w:szCs w:val="25"/>
                <w:shd w:val="clear" w:color="auto" w:fill="FFFFFF"/>
              </w:rPr>
              <w:t> </w:t>
            </w:r>
            <w:r w:rsidRPr="005F30B9">
              <w:rPr>
                <w:bCs/>
                <w:color w:val="000000"/>
                <w:sz w:val="25"/>
                <w:szCs w:val="25"/>
                <w:shd w:val="clear" w:color="auto" w:fill="FFFFFF"/>
              </w:rPr>
              <w:t>Министерства образования</w:t>
            </w:r>
            <w:r w:rsidRPr="005F30B9">
              <w:rPr>
                <w:rStyle w:val="apple-converted-space"/>
                <w:rFonts w:eastAsia="Calibri"/>
                <w:color w:val="000000"/>
                <w:sz w:val="25"/>
                <w:szCs w:val="25"/>
                <w:shd w:val="clear" w:color="auto" w:fill="FFFFFF"/>
              </w:rPr>
              <w:t> </w:t>
            </w:r>
            <w:r w:rsidRPr="005F30B9">
              <w:rPr>
                <w:color w:val="000000"/>
                <w:sz w:val="25"/>
                <w:szCs w:val="25"/>
                <w:shd w:val="clear" w:color="auto" w:fill="FFFFFF"/>
              </w:rPr>
              <w:t>и науки</w:t>
            </w:r>
            <w:r w:rsidRPr="005F30B9">
              <w:rPr>
                <w:rStyle w:val="apple-converted-space"/>
                <w:rFonts w:eastAsia="Calibri"/>
                <w:color w:val="000000"/>
                <w:sz w:val="25"/>
                <w:szCs w:val="25"/>
                <w:shd w:val="clear" w:color="auto" w:fill="FFFFFF"/>
              </w:rPr>
              <w:t> </w:t>
            </w:r>
            <w:r w:rsidRPr="005F30B9">
              <w:rPr>
                <w:color w:val="000000"/>
                <w:sz w:val="25"/>
                <w:szCs w:val="25"/>
                <w:shd w:val="clear" w:color="auto" w:fill="FFFFFF"/>
              </w:rPr>
              <w:t xml:space="preserve">Российской Федерации </w:t>
            </w:r>
          </w:p>
        </w:tc>
      </w:tr>
      <w:tr w:rsidR="002C67E7" w:rsidRPr="005F30B9" w:rsidTr="00DA3C75">
        <w:trPr>
          <w:trHeight w:val="180"/>
        </w:trPr>
        <w:tc>
          <w:tcPr>
            <w:tcW w:w="540" w:type="dxa"/>
          </w:tcPr>
          <w:p w:rsidR="002C67E7" w:rsidRPr="005F30B9" w:rsidRDefault="002C67E7" w:rsidP="005F30B9">
            <w:pPr>
              <w:spacing w:line="276" w:lineRule="auto"/>
              <w:ind w:right="-1188"/>
              <w:jc w:val="both"/>
              <w:rPr>
                <w:sz w:val="25"/>
                <w:szCs w:val="25"/>
              </w:rPr>
            </w:pPr>
            <w:r w:rsidRPr="005F30B9">
              <w:rPr>
                <w:sz w:val="25"/>
                <w:szCs w:val="25"/>
              </w:rPr>
              <w:t>6.</w:t>
            </w:r>
          </w:p>
        </w:tc>
        <w:tc>
          <w:tcPr>
            <w:tcW w:w="4140" w:type="dxa"/>
          </w:tcPr>
          <w:p w:rsidR="002C67E7" w:rsidRPr="005F30B9" w:rsidRDefault="002C67E7" w:rsidP="005F30B9">
            <w:pPr>
              <w:spacing w:line="276" w:lineRule="auto"/>
              <w:ind w:left="72"/>
              <w:jc w:val="both"/>
              <w:rPr>
                <w:sz w:val="25"/>
                <w:szCs w:val="25"/>
              </w:rPr>
            </w:pPr>
            <w:r w:rsidRPr="005F30B9">
              <w:rPr>
                <w:sz w:val="25"/>
                <w:szCs w:val="25"/>
              </w:rPr>
              <w:t>Лобашева Людмила Михайловна</w:t>
            </w:r>
          </w:p>
        </w:tc>
        <w:tc>
          <w:tcPr>
            <w:tcW w:w="5580" w:type="dxa"/>
          </w:tcPr>
          <w:p w:rsidR="002C67E7" w:rsidRPr="005F30B9" w:rsidRDefault="002C67E7" w:rsidP="005F30B9">
            <w:pPr>
              <w:spacing w:line="276" w:lineRule="auto"/>
              <w:jc w:val="both"/>
              <w:rPr>
                <w:color w:val="000000"/>
                <w:sz w:val="25"/>
                <w:szCs w:val="25"/>
                <w:shd w:val="clear" w:color="auto" w:fill="FFFFFF"/>
              </w:rPr>
            </w:pPr>
            <w:r w:rsidRPr="005F30B9">
              <w:rPr>
                <w:color w:val="000000"/>
                <w:sz w:val="25"/>
                <w:szCs w:val="25"/>
                <w:shd w:val="clear" w:color="auto" w:fill="FFFFFF"/>
              </w:rPr>
              <w:t>Почетная</w:t>
            </w:r>
            <w:r w:rsidRPr="005F30B9">
              <w:rPr>
                <w:rStyle w:val="apple-converted-space"/>
                <w:rFonts w:eastAsia="Calibri"/>
                <w:color w:val="000000"/>
                <w:sz w:val="25"/>
                <w:szCs w:val="25"/>
                <w:shd w:val="clear" w:color="auto" w:fill="FFFFFF"/>
              </w:rPr>
              <w:t> </w:t>
            </w:r>
            <w:r w:rsidRPr="005F30B9">
              <w:rPr>
                <w:bCs/>
                <w:color w:val="000000"/>
                <w:sz w:val="25"/>
                <w:szCs w:val="25"/>
                <w:shd w:val="clear" w:color="auto" w:fill="FFFFFF"/>
              </w:rPr>
              <w:t>грамота</w:t>
            </w:r>
            <w:r w:rsidRPr="005F30B9">
              <w:rPr>
                <w:rStyle w:val="apple-converted-space"/>
                <w:rFonts w:eastAsia="Calibri"/>
                <w:color w:val="000000"/>
                <w:sz w:val="25"/>
                <w:szCs w:val="25"/>
                <w:shd w:val="clear" w:color="auto" w:fill="FFFFFF"/>
              </w:rPr>
              <w:t> </w:t>
            </w:r>
            <w:r w:rsidRPr="005F30B9">
              <w:rPr>
                <w:bCs/>
                <w:color w:val="000000"/>
                <w:sz w:val="25"/>
                <w:szCs w:val="25"/>
                <w:shd w:val="clear" w:color="auto" w:fill="FFFFFF"/>
              </w:rPr>
              <w:t>Министерства образования</w:t>
            </w:r>
            <w:r w:rsidRPr="005F30B9">
              <w:rPr>
                <w:rStyle w:val="apple-converted-space"/>
                <w:rFonts w:eastAsia="Calibri"/>
                <w:color w:val="000000"/>
                <w:sz w:val="25"/>
                <w:szCs w:val="25"/>
                <w:shd w:val="clear" w:color="auto" w:fill="FFFFFF"/>
              </w:rPr>
              <w:t> </w:t>
            </w:r>
            <w:r w:rsidRPr="005F30B9">
              <w:rPr>
                <w:color w:val="000000"/>
                <w:sz w:val="25"/>
                <w:szCs w:val="25"/>
                <w:shd w:val="clear" w:color="auto" w:fill="FFFFFF"/>
              </w:rPr>
              <w:t>и науки</w:t>
            </w:r>
            <w:r w:rsidRPr="005F30B9">
              <w:rPr>
                <w:rStyle w:val="apple-converted-space"/>
                <w:rFonts w:eastAsia="Calibri"/>
                <w:color w:val="000000"/>
                <w:sz w:val="25"/>
                <w:szCs w:val="25"/>
                <w:shd w:val="clear" w:color="auto" w:fill="FFFFFF"/>
              </w:rPr>
              <w:t> </w:t>
            </w:r>
            <w:r w:rsidRPr="005F30B9">
              <w:rPr>
                <w:color w:val="000000"/>
                <w:sz w:val="25"/>
                <w:szCs w:val="25"/>
                <w:shd w:val="clear" w:color="auto" w:fill="FFFFFF"/>
              </w:rPr>
              <w:t>Российской Федерации</w:t>
            </w:r>
          </w:p>
        </w:tc>
      </w:tr>
    </w:tbl>
    <w:p w:rsidR="002C67E7" w:rsidRPr="005F30B9" w:rsidRDefault="002C67E7" w:rsidP="005F30B9">
      <w:pPr>
        <w:spacing w:line="276" w:lineRule="auto"/>
        <w:jc w:val="both"/>
        <w:rPr>
          <w:sz w:val="25"/>
          <w:szCs w:val="25"/>
        </w:rPr>
      </w:pPr>
      <w:r w:rsidRPr="005F30B9">
        <w:rPr>
          <w:sz w:val="25"/>
          <w:szCs w:val="25"/>
        </w:rPr>
        <w:t xml:space="preserve"> </w:t>
      </w:r>
    </w:p>
    <w:p w:rsidR="002C67E7" w:rsidRPr="005F30B9" w:rsidRDefault="002C67E7" w:rsidP="005F30B9">
      <w:pPr>
        <w:spacing w:line="276" w:lineRule="auto"/>
        <w:ind w:left="-567" w:firstLine="709"/>
        <w:jc w:val="both"/>
        <w:rPr>
          <w:rStyle w:val="af1"/>
          <w:rFonts w:eastAsia="Times New Roman CYR"/>
          <w:color w:val="000000"/>
          <w:sz w:val="25"/>
          <w:szCs w:val="25"/>
        </w:rPr>
      </w:pPr>
      <w:r w:rsidRPr="005F30B9">
        <w:rPr>
          <w:rStyle w:val="af1"/>
          <w:rFonts w:eastAsia="Times New Roman CYR"/>
          <w:color w:val="000000"/>
          <w:sz w:val="25"/>
          <w:szCs w:val="25"/>
        </w:rPr>
        <w:t xml:space="preserve">В рамках  ПНПО  </w:t>
      </w:r>
      <w:r w:rsidRPr="005F30B9">
        <w:rPr>
          <w:rStyle w:val="af1"/>
          <w:color w:val="000000"/>
          <w:sz w:val="25"/>
          <w:szCs w:val="25"/>
        </w:rPr>
        <w:t>«</w:t>
      </w:r>
      <w:r w:rsidRPr="005F30B9">
        <w:rPr>
          <w:rStyle w:val="af1"/>
          <w:rFonts w:eastAsia="Times New Roman CYR"/>
          <w:color w:val="000000"/>
          <w:sz w:val="25"/>
          <w:szCs w:val="25"/>
        </w:rPr>
        <w:t>Образования</w:t>
      </w:r>
      <w:r w:rsidRPr="005F30B9">
        <w:rPr>
          <w:rStyle w:val="af1"/>
          <w:color w:val="000000"/>
          <w:sz w:val="25"/>
          <w:szCs w:val="25"/>
        </w:rPr>
        <w:t xml:space="preserve">»  </w:t>
      </w:r>
      <w:r w:rsidRPr="005F30B9">
        <w:rPr>
          <w:rStyle w:val="af1"/>
          <w:rFonts w:eastAsia="Times New Roman CYR"/>
          <w:color w:val="000000"/>
          <w:sz w:val="25"/>
          <w:szCs w:val="25"/>
        </w:rPr>
        <w:t xml:space="preserve">победителями  конкурса </w:t>
      </w:r>
      <w:r w:rsidRPr="005F30B9">
        <w:rPr>
          <w:rStyle w:val="af1"/>
          <w:color w:val="000000"/>
          <w:sz w:val="25"/>
          <w:szCs w:val="25"/>
        </w:rPr>
        <w:t>«</w:t>
      </w:r>
      <w:r w:rsidRPr="005F30B9">
        <w:rPr>
          <w:rStyle w:val="af1"/>
          <w:rFonts w:eastAsia="Times New Roman CYR"/>
          <w:color w:val="000000"/>
          <w:sz w:val="25"/>
          <w:szCs w:val="25"/>
        </w:rPr>
        <w:t>Лучший учитель России</w:t>
      </w:r>
      <w:r w:rsidRPr="005F30B9">
        <w:rPr>
          <w:rStyle w:val="af1"/>
          <w:color w:val="000000"/>
          <w:sz w:val="25"/>
          <w:szCs w:val="25"/>
        </w:rPr>
        <w:t xml:space="preserve">» </w:t>
      </w:r>
      <w:r w:rsidRPr="005F30B9">
        <w:rPr>
          <w:rStyle w:val="af1"/>
          <w:rFonts w:eastAsia="Times New Roman CYR"/>
          <w:color w:val="000000"/>
          <w:sz w:val="25"/>
          <w:szCs w:val="25"/>
        </w:rPr>
        <w:t xml:space="preserve">стали: </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 xml:space="preserve">2006 г   Сизинцева Т.В. – русский язык и литература; </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 xml:space="preserve">2007 г   Гаврилина Т.В. – биология;  </w:t>
      </w:r>
    </w:p>
    <w:p w:rsidR="00DA3C75"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 xml:space="preserve">2008 г    Зубкова Г.В. – начальные классы; </w:t>
      </w:r>
    </w:p>
    <w:p w:rsidR="00DA3C75" w:rsidRPr="005F30B9" w:rsidRDefault="00DA3C75"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2014 г. Березикова Т. С.- учитель истории;</w:t>
      </w:r>
    </w:p>
    <w:p w:rsidR="002C67E7" w:rsidRPr="005F30B9" w:rsidRDefault="00DA3C75"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2017г. Казанина Е.А – учитель ИЗО, МХК;</w:t>
      </w:r>
      <w:r w:rsidR="002C67E7" w:rsidRPr="005F30B9">
        <w:rPr>
          <w:rStyle w:val="af1"/>
          <w:rFonts w:eastAsia="Times New Roman CYR"/>
          <w:color w:val="000000"/>
          <w:sz w:val="25"/>
          <w:szCs w:val="25"/>
        </w:rPr>
        <w:t xml:space="preserve">  </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 xml:space="preserve">2009 г    Ядыкина Н.А. - победитель премии имени С.П. Титова; </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 xml:space="preserve">2009 г    Казанина Е.А.-  победителем краевого конкурса </w:t>
      </w:r>
      <w:r w:rsidRPr="005F30B9">
        <w:rPr>
          <w:rStyle w:val="af1"/>
          <w:color w:val="000000"/>
          <w:sz w:val="25"/>
          <w:szCs w:val="25"/>
        </w:rPr>
        <w:t>«</w:t>
      </w:r>
      <w:r w:rsidRPr="005F30B9">
        <w:rPr>
          <w:rStyle w:val="af1"/>
          <w:rFonts w:eastAsia="Times New Roman CYR"/>
          <w:color w:val="000000"/>
          <w:sz w:val="25"/>
          <w:szCs w:val="25"/>
        </w:rPr>
        <w:t xml:space="preserve">Учитель года Алтая - </w:t>
      </w:r>
      <w:r w:rsidRPr="005F30B9">
        <w:rPr>
          <w:rStyle w:val="af1"/>
          <w:color w:val="000000"/>
          <w:sz w:val="25"/>
          <w:szCs w:val="25"/>
        </w:rPr>
        <w:t xml:space="preserve"> </w:t>
      </w:r>
      <w:r w:rsidRPr="005F30B9">
        <w:rPr>
          <w:rStyle w:val="af1"/>
          <w:rFonts w:eastAsia="Times New Roman CYR"/>
          <w:color w:val="000000"/>
          <w:sz w:val="25"/>
          <w:szCs w:val="25"/>
        </w:rPr>
        <w:t xml:space="preserve">в   номинации </w:t>
      </w:r>
      <w:r w:rsidRPr="005F30B9">
        <w:rPr>
          <w:rStyle w:val="af1"/>
          <w:color w:val="000000"/>
          <w:sz w:val="25"/>
          <w:szCs w:val="25"/>
        </w:rPr>
        <w:t>«</w:t>
      </w:r>
      <w:r w:rsidRPr="005F30B9">
        <w:rPr>
          <w:rStyle w:val="af1"/>
          <w:rFonts w:eastAsia="Times New Roman CYR"/>
          <w:color w:val="000000"/>
          <w:sz w:val="25"/>
          <w:szCs w:val="25"/>
        </w:rPr>
        <w:t>Вожатый года</w:t>
      </w:r>
      <w:r w:rsidRPr="005F30B9">
        <w:rPr>
          <w:rStyle w:val="af1"/>
          <w:color w:val="000000"/>
          <w:sz w:val="25"/>
          <w:szCs w:val="25"/>
        </w:rPr>
        <w:t xml:space="preserve">». </w:t>
      </w:r>
      <w:r w:rsidRPr="005F30B9">
        <w:rPr>
          <w:rStyle w:val="af1"/>
          <w:rFonts w:eastAsia="Times New Roman CYR"/>
          <w:color w:val="000000"/>
          <w:sz w:val="25"/>
          <w:szCs w:val="25"/>
        </w:rPr>
        <w:t xml:space="preserve"> </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2010г. Казанина Е.А. – победитель краевого  конкурса</w:t>
      </w:r>
      <w:r w:rsidRPr="005F30B9">
        <w:rPr>
          <w:sz w:val="25"/>
          <w:szCs w:val="25"/>
        </w:rPr>
        <w:t xml:space="preserve"> </w:t>
      </w:r>
      <w:r w:rsidRPr="005F30B9">
        <w:rPr>
          <w:rStyle w:val="af1"/>
          <w:rFonts w:eastAsia="Times New Roman CYR"/>
          <w:color w:val="000000"/>
          <w:sz w:val="25"/>
          <w:szCs w:val="25"/>
        </w:rPr>
        <w:t>на получение денежного поощрения лучшими учителями  в номинации «Победители и лауреаты  краевых  конкурсов»;</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2012 г   Бородин М.И.  победитель премии имени С.П. Титова;</w:t>
      </w:r>
    </w:p>
    <w:p w:rsidR="00DA3C75"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2013</w:t>
      </w:r>
      <w:r w:rsidR="00DA3C75" w:rsidRPr="005F30B9">
        <w:rPr>
          <w:rStyle w:val="af1"/>
          <w:rFonts w:eastAsia="Times New Roman CYR"/>
          <w:color w:val="000000"/>
          <w:sz w:val="25"/>
          <w:szCs w:val="25"/>
        </w:rPr>
        <w:t xml:space="preserve">г. </w:t>
      </w:r>
      <w:r w:rsidRPr="005F30B9">
        <w:rPr>
          <w:rStyle w:val="af1"/>
          <w:rFonts w:eastAsia="Times New Roman CYR"/>
          <w:color w:val="000000"/>
          <w:sz w:val="25"/>
          <w:szCs w:val="25"/>
        </w:rPr>
        <w:t xml:space="preserve"> Казанина Е.А. – лауреат краевого конкурса «Учитель года Алтая – 2013»</w:t>
      </w:r>
      <w:r w:rsidR="00DA3C75" w:rsidRPr="005F30B9">
        <w:rPr>
          <w:rStyle w:val="af1"/>
          <w:rFonts w:eastAsia="Times New Roman CYR"/>
          <w:color w:val="000000"/>
          <w:sz w:val="25"/>
          <w:szCs w:val="25"/>
        </w:rPr>
        <w:t xml:space="preserve">; </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 xml:space="preserve">2007 году МОУ </w:t>
      </w:r>
      <w:r w:rsidRPr="005F30B9">
        <w:rPr>
          <w:rStyle w:val="af1"/>
          <w:color w:val="000000"/>
          <w:sz w:val="25"/>
          <w:szCs w:val="25"/>
        </w:rPr>
        <w:t>«</w:t>
      </w:r>
      <w:r w:rsidRPr="005F30B9">
        <w:rPr>
          <w:rStyle w:val="af1"/>
          <w:rFonts w:eastAsia="Times New Roman CYR"/>
          <w:color w:val="000000"/>
          <w:sz w:val="25"/>
          <w:szCs w:val="25"/>
        </w:rPr>
        <w:t>Сростинская СОШ им. В.М. Шукшина</w:t>
      </w:r>
      <w:r w:rsidRPr="005F30B9">
        <w:rPr>
          <w:rStyle w:val="af1"/>
          <w:color w:val="000000"/>
          <w:sz w:val="25"/>
          <w:szCs w:val="25"/>
        </w:rPr>
        <w:t xml:space="preserve">» </w:t>
      </w:r>
      <w:r w:rsidRPr="005F30B9">
        <w:rPr>
          <w:rStyle w:val="af1"/>
          <w:rFonts w:eastAsia="Times New Roman CYR"/>
          <w:color w:val="000000"/>
          <w:sz w:val="25"/>
          <w:szCs w:val="25"/>
        </w:rPr>
        <w:t xml:space="preserve">вошла в число победителей по ПНПО;  </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rFonts w:eastAsia="Times New Roman CYR"/>
          <w:color w:val="000000"/>
          <w:sz w:val="25"/>
          <w:szCs w:val="25"/>
        </w:rPr>
        <w:t xml:space="preserve">2011 году – победитель инновационных учреждений </w:t>
      </w:r>
      <w:r w:rsidRPr="005F30B9">
        <w:rPr>
          <w:rStyle w:val="af1"/>
          <w:color w:val="000000"/>
          <w:sz w:val="25"/>
          <w:szCs w:val="25"/>
        </w:rPr>
        <w:t>«</w:t>
      </w:r>
      <w:r w:rsidRPr="005F30B9">
        <w:rPr>
          <w:rStyle w:val="af1"/>
          <w:rFonts w:eastAsia="Times New Roman CYR"/>
          <w:color w:val="000000"/>
          <w:sz w:val="25"/>
          <w:szCs w:val="25"/>
        </w:rPr>
        <w:t>Новая школа Алтая</w:t>
      </w:r>
      <w:r w:rsidRPr="005F30B9">
        <w:rPr>
          <w:rStyle w:val="af1"/>
          <w:color w:val="000000"/>
          <w:sz w:val="25"/>
          <w:szCs w:val="25"/>
        </w:rPr>
        <w:t xml:space="preserve">»  с </w:t>
      </w:r>
      <w:r w:rsidRPr="005F30B9">
        <w:rPr>
          <w:rStyle w:val="af1"/>
          <w:rFonts w:eastAsia="Times New Roman CYR"/>
          <w:color w:val="000000"/>
          <w:sz w:val="25"/>
          <w:szCs w:val="25"/>
        </w:rPr>
        <w:t xml:space="preserve">целевой программой </w:t>
      </w:r>
      <w:r w:rsidRPr="005F30B9">
        <w:rPr>
          <w:rStyle w:val="af1"/>
          <w:color w:val="000000"/>
          <w:sz w:val="25"/>
          <w:szCs w:val="25"/>
        </w:rPr>
        <w:t>«</w:t>
      </w:r>
      <w:r w:rsidRPr="005F30B9">
        <w:rPr>
          <w:rStyle w:val="af1"/>
          <w:rFonts w:eastAsia="Times New Roman CYR"/>
          <w:color w:val="000000"/>
          <w:sz w:val="25"/>
          <w:szCs w:val="25"/>
        </w:rPr>
        <w:t xml:space="preserve">Развитие образования  МБОУ </w:t>
      </w:r>
      <w:r w:rsidRPr="005F30B9">
        <w:rPr>
          <w:rStyle w:val="af1"/>
          <w:color w:val="000000"/>
          <w:sz w:val="25"/>
          <w:szCs w:val="25"/>
        </w:rPr>
        <w:t>«</w:t>
      </w:r>
      <w:r w:rsidRPr="005F30B9">
        <w:rPr>
          <w:rStyle w:val="af1"/>
          <w:rFonts w:eastAsia="Times New Roman CYR"/>
          <w:color w:val="000000"/>
          <w:sz w:val="25"/>
          <w:szCs w:val="25"/>
        </w:rPr>
        <w:t>Сростинская средняя общеобразовательная школа им. В.М. Шукшина</w:t>
      </w:r>
      <w:r w:rsidRPr="005F30B9">
        <w:rPr>
          <w:rStyle w:val="af1"/>
          <w:color w:val="000000"/>
          <w:sz w:val="25"/>
          <w:szCs w:val="25"/>
        </w:rPr>
        <w:t xml:space="preserve">» </w:t>
      </w:r>
      <w:r w:rsidRPr="005F30B9">
        <w:rPr>
          <w:rStyle w:val="af1"/>
          <w:rFonts w:eastAsia="Times New Roman CYR"/>
          <w:color w:val="000000"/>
          <w:sz w:val="25"/>
          <w:szCs w:val="25"/>
        </w:rPr>
        <w:t>Бийского района Алтайского края</w:t>
      </w:r>
      <w:r w:rsidRPr="005F30B9">
        <w:rPr>
          <w:rStyle w:val="af1"/>
          <w:rFonts w:eastAsia="Times New Roman CYR"/>
          <w:b/>
          <w:bCs/>
          <w:color w:val="000000"/>
          <w:sz w:val="25"/>
          <w:szCs w:val="25"/>
        </w:rPr>
        <w:t xml:space="preserve"> </w:t>
      </w:r>
      <w:r w:rsidRPr="005F30B9">
        <w:rPr>
          <w:rStyle w:val="af1"/>
          <w:rFonts w:eastAsia="Times New Roman CYR"/>
          <w:color w:val="000000"/>
          <w:sz w:val="25"/>
          <w:szCs w:val="25"/>
        </w:rPr>
        <w:t xml:space="preserve">на 2011 - 2015 годы </w:t>
      </w:r>
      <w:r w:rsidRPr="005F30B9">
        <w:rPr>
          <w:rStyle w:val="af1"/>
          <w:color w:val="000000"/>
          <w:sz w:val="25"/>
          <w:szCs w:val="25"/>
        </w:rPr>
        <w:t>«</w:t>
      </w:r>
      <w:r w:rsidRPr="005F30B9">
        <w:rPr>
          <w:rStyle w:val="af1"/>
          <w:rFonts w:eastAsia="Times New Roman CYR"/>
          <w:color w:val="000000"/>
          <w:sz w:val="25"/>
          <w:szCs w:val="25"/>
        </w:rPr>
        <w:t>Школа - центр социокультурного образовательного пространства творческой реализации личности</w:t>
      </w:r>
      <w:r w:rsidRPr="005F30B9">
        <w:rPr>
          <w:rStyle w:val="af1"/>
          <w:color w:val="000000"/>
          <w:sz w:val="25"/>
          <w:szCs w:val="25"/>
        </w:rPr>
        <w:t xml:space="preserve">»;  </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color w:val="000000"/>
          <w:sz w:val="25"/>
          <w:szCs w:val="25"/>
        </w:rPr>
        <w:t>2011 г  Лауреат в конкурсе ИКТО-2011 в номинации «Лучший сайт образовательного учреждения»;</w:t>
      </w:r>
    </w:p>
    <w:p w:rsidR="002C67E7" w:rsidRPr="005F30B9" w:rsidRDefault="002C67E7" w:rsidP="0078687A">
      <w:pPr>
        <w:pStyle w:val="a7"/>
        <w:numPr>
          <w:ilvl w:val="0"/>
          <w:numId w:val="8"/>
        </w:numPr>
        <w:suppressAutoHyphens/>
        <w:spacing w:line="276" w:lineRule="auto"/>
        <w:jc w:val="both"/>
        <w:rPr>
          <w:rStyle w:val="af1"/>
          <w:rFonts w:eastAsia="Times New Roman CYR"/>
          <w:color w:val="000000"/>
          <w:sz w:val="25"/>
          <w:szCs w:val="25"/>
        </w:rPr>
      </w:pPr>
      <w:r w:rsidRPr="005F30B9">
        <w:rPr>
          <w:rStyle w:val="af1"/>
          <w:color w:val="000000"/>
          <w:sz w:val="25"/>
          <w:szCs w:val="25"/>
        </w:rPr>
        <w:t>2011 г Победитель  Краевого  смотра-конкурса  "Лучшая столовая — 2011".</w:t>
      </w:r>
    </w:p>
    <w:p w:rsidR="002C67E7" w:rsidRPr="005F30B9" w:rsidRDefault="002C67E7" w:rsidP="0078687A">
      <w:pPr>
        <w:pStyle w:val="a7"/>
        <w:numPr>
          <w:ilvl w:val="0"/>
          <w:numId w:val="8"/>
        </w:numPr>
        <w:suppressAutoHyphens/>
        <w:spacing w:line="276" w:lineRule="auto"/>
        <w:jc w:val="both"/>
        <w:rPr>
          <w:rFonts w:eastAsia="Times New Roman CYR"/>
          <w:color w:val="000000"/>
          <w:sz w:val="25"/>
          <w:szCs w:val="25"/>
          <w:u w:val="single"/>
        </w:rPr>
      </w:pPr>
      <w:r w:rsidRPr="005F30B9">
        <w:rPr>
          <w:rStyle w:val="af1"/>
          <w:color w:val="000000"/>
          <w:sz w:val="25"/>
          <w:szCs w:val="25"/>
        </w:rPr>
        <w:t xml:space="preserve">2013 г. </w:t>
      </w:r>
      <w:r w:rsidRPr="005F30B9">
        <w:rPr>
          <w:bCs/>
          <w:sz w:val="25"/>
          <w:szCs w:val="25"/>
        </w:rPr>
        <w:t>лауреат Всероссийского конкурса "Лучшая школа России-2013.</w:t>
      </w:r>
    </w:p>
    <w:p w:rsidR="00DA3C75" w:rsidRPr="005F30B9" w:rsidRDefault="00DA3C75" w:rsidP="0078687A">
      <w:pPr>
        <w:pStyle w:val="a7"/>
        <w:numPr>
          <w:ilvl w:val="0"/>
          <w:numId w:val="8"/>
        </w:numPr>
        <w:suppressAutoHyphens/>
        <w:spacing w:line="276" w:lineRule="auto"/>
        <w:jc w:val="both"/>
        <w:rPr>
          <w:rFonts w:eastAsia="Times New Roman CYR"/>
          <w:color w:val="000000"/>
          <w:sz w:val="25"/>
          <w:szCs w:val="25"/>
          <w:u w:val="single"/>
        </w:rPr>
      </w:pPr>
      <w:r w:rsidRPr="005F30B9">
        <w:rPr>
          <w:rStyle w:val="af1"/>
          <w:color w:val="000000"/>
          <w:sz w:val="25"/>
          <w:szCs w:val="25"/>
        </w:rPr>
        <w:t>2017 г.</w:t>
      </w:r>
      <w:r w:rsidRPr="005F30B9">
        <w:rPr>
          <w:bCs/>
          <w:sz w:val="25"/>
          <w:szCs w:val="25"/>
        </w:rPr>
        <w:t xml:space="preserve"> почетная  грамота совета федерации космонавтики российской федерации.</w:t>
      </w:r>
    </w:p>
    <w:p w:rsidR="00DA3C75" w:rsidRPr="005F30B9" w:rsidRDefault="002C67E7" w:rsidP="005F30B9">
      <w:pPr>
        <w:suppressAutoHyphens/>
        <w:spacing w:line="276" w:lineRule="auto"/>
        <w:ind w:left="-207"/>
        <w:jc w:val="both"/>
        <w:rPr>
          <w:rFonts w:ascii="Arial" w:hAnsi="Arial" w:cs="Arial"/>
          <w:b/>
          <w:bCs/>
          <w:color w:val="C03600"/>
          <w:sz w:val="25"/>
          <w:szCs w:val="25"/>
        </w:rPr>
      </w:pPr>
      <w:r w:rsidRPr="005F30B9">
        <w:rPr>
          <w:color w:val="000000"/>
          <w:sz w:val="25"/>
          <w:szCs w:val="25"/>
          <w:shd w:val="clear" w:color="auto" w:fill="FFFFFF"/>
        </w:rPr>
        <w:lastRenderedPageBreak/>
        <w:t xml:space="preserve">Педагоги нашей школы активно принимают участие в конкурсах профессионального мастерства: </w:t>
      </w:r>
      <w:proofErr w:type="gramStart"/>
      <w:r w:rsidRPr="005F30B9">
        <w:rPr>
          <w:color w:val="000000"/>
          <w:sz w:val="25"/>
          <w:szCs w:val="25"/>
          <w:shd w:val="clear" w:color="auto" w:fill="FFFFFF"/>
        </w:rPr>
        <w:t>«Учитель года Бийского района» 4 победителя , 10 лауреатов; районный конкурс «Педагогический дебют» 1 победитель, 2 лауреата; краевой конкурс  «Вожатый года Алтая» - победитель; «Учитель года Алтая» -  2 лауреата; «Сердце отдаю детям» - победитель; «Педагогический дебют» -  лауреат.</w:t>
      </w:r>
      <w:r w:rsidRPr="005F30B9">
        <w:rPr>
          <w:rFonts w:ascii="Arial" w:hAnsi="Arial" w:cs="Arial"/>
          <w:b/>
          <w:bCs/>
          <w:color w:val="C03600"/>
          <w:sz w:val="25"/>
          <w:szCs w:val="25"/>
        </w:rPr>
        <w:t xml:space="preserve"> </w:t>
      </w:r>
      <w:proofErr w:type="gramEnd"/>
    </w:p>
    <w:p w:rsidR="00DA3C75" w:rsidRPr="005F30B9" w:rsidRDefault="00DA3C75" w:rsidP="005F30B9">
      <w:pPr>
        <w:spacing w:line="276" w:lineRule="auto"/>
        <w:jc w:val="both"/>
        <w:rPr>
          <w:rFonts w:eastAsiaTheme="minorHAnsi"/>
          <w:sz w:val="25"/>
          <w:szCs w:val="25"/>
          <w:lang w:eastAsia="en-US"/>
        </w:rPr>
      </w:pPr>
      <w:r w:rsidRPr="005F30B9">
        <w:rPr>
          <w:rFonts w:eastAsiaTheme="minorHAnsi"/>
          <w:sz w:val="25"/>
          <w:szCs w:val="25"/>
          <w:lang w:eastAsia="en-US"/>
        </w:rPr>
        <w:t xml:space="preserve">МБОУ «Сростинская СОШ им. В. М. Шукшина» является Всероссийкой пилотной площадкой  Российского детского движения школьников, входит в </w:t>
      </w:r>
      <w:r w:rsidR="006D6DED" w:rsidRPr="005F30B9">
        <w:rPr>
          <w:rFonts w:eastAsiaTheme="minorHAnsi"/>
          <w:sz w:val="25"/>
          <w:szCs w:val="25"/>
          <w:lang w:eastAsia="en-US"/>
        </w:rPr>
        <w:t>краевой</w:t>
      </w:r>
      <w:r w:rsidRPr="005F30B9">
        <w:rPr>
          <w:rFonts w:eastAsiaTheme="minorHAnsi"/>
          <w:sz w:val="25"/>
          <w:szCs w:val="25"/>
          <w:lang w:eastAsia="en-US"/>
        </w:rPr>
        <w:t xml:space="preserve"> Банк «Лучших практик» по теме «Государственное общественное управления совет родителей «Инициатива»; реализует краевой проект «Финансовая грамотность», «Сеть мобильных школ». </w:t>
      </w:r>
    </w:p>
    <w:p w:rsidR="00DA3C75" w:rsidRPr="005F30B9" w:rsidRDefault="00DA3C75" w:rsidP="005F30B9">
      <w:pPr>
        <w:pStyle w:val="ac"/>
        <w:spacing w:line="276" w:lineRule="auto"/>
        <w:ind w:firstLine="709"/>
        <w:jc w:val="both"/>
        <w:rPr>
          <w:rFonts w:ascii="Times New Roman" w:hAnsi="Times New Roman"/>
          <w:sz w:val="25"/>
          <w:szCs w:val="25"/>
        </w:rPr>
      </w:pPr>
      <w:r w:rsidRPr="005F30B9">
        <w:rPr>
          <w:rFonts w:ascii="Times New Roman" w:hAnsi="Times New Roman"/>
          <w:b/>
          <w:sz w:val="25"/>
          <w:szCs w:val="25"/>
        </w:rPr>
        <w:t xml:space="preserve">Учебные заведения, с которыми установлены договорные отношения: </w:t>
      </w:r>
    </w:p>
    <w:p w:rsidR="00DA3C75" w:rsidRPr="005F30B9" w:rsidRDefault="00DA3C75" w:rsidP="005F30B9">
      <w:pPr>
        <w:pStyle w:val="ac"/>
        <w:spacing w:line="276" w:lineRule="auto"/>
        <w:jc w:val="both"/>
        <w:rPr>
          <w:rFonts w:ascii="Times New Roman" w:hAnsi="Times New Roman"/>
          <w:sz w:val="25"/>
          <w:szCs w:val="25"/>
        </w:rPr>
      </w:pPr>
      <w:r w:rsidRPr="005F30B9">
        <w:rPr>
          <w:rFonts w:ascii="Times New Roman" w:hAnsi="Times New Roman"/>
          <w:b/>
          <w:sz w:val="25"/>
          <w:szCs w:val="25"/>
        </w:rPr>
        <w:t xml:space="preserve">Социальные партнеры: </w:t>
      </w:r>
      <w:r w:rsidRPr="005F30B9">
        <w:rPr>
          <w:rFonts w:ascii="Times New Roman" w:hAnsi="Times New Roman"/>
          <w:sz w:val="25"/>
          <w:szCs w:val="25"/>
        </w:rPr>
        <w:t xml:space="preserve">ГУК ВММЗ В.М.Шукшина; МОУ дополнительного образования детей «МОУ ДОД ДШИ»; МУ здравоохранения «БЦРБ», МУ дополнительного образования ДЮСШ Бийского района; МКУ дополнительного образования «Центр внешкольной работы»; БРММ библиотека В.М. Шукшина»; ГОУ ВПО «Алтайская государственная академия образования имени В.М. Шукшина», Всероссийский мемориальный музей-заповедник им. В.М.Шукшина». </w:t>
      </w:r>
    </w:p>
    <w:p w:rsidR="00DA3C75" w:rsidRPr="005F30B9" w:rsidRDefault="00DA3C75" w:rsidP="005F30B9">
      <w:pPr>
        <w:autoSpaceDE w:val="0"/>
        <w:autoSpaceDN w:val="0"/>
        <w:adjustRightInd w:val="0"/>
        <w:spacing w:line="276" w:lineRule="auto"/>
        <w:ind w:firstLine="709"/>
        <w:jc w:val="both"/>
        <w:rPr>
          <w:rFonts w:eastAsia="Calibri"/>
          <w:b/>
          <w:bCs/>
          <w:iCs/>
          <w:sz w:val="25"/>
          <w:szCs w:val="25"/>
          <w:lang w:eastAsia="en-US"/>
        </w:rPr>
      </w:pPr>
      <w:r w:rsidRPr="005F30B9">
        <w:rPr>
          <w:rFonts w:eastAsia="Calibri"/>
          <w:b/>
          <w:bCs/>
          <w:iCs/>
          <w:sz w:val="25"/>
          <w:szCs w:val="25"/>
          <w:lang w:eastAsia="en-US"/>
        </w:rPr>
        <w:t>Принципы  школьного образования:</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sz w:val="25"/>
          <w:szCs w:val="25"/>
        </w:rPr>
        <w:t>Вариативность,</w:t>
      </w:r>
      <w:r w:rsidRPr="005F30B9">
        <w:rPr>
          <w:sz w:val="25"/>
          <w:szCs w:val="25"/>
        </w:rPr>
        <w:t xml:space="preserve">  предполагающая разнообразие видов работ, форм организации учащихся, гибкость и оперативность учителя в нестандартных ситуациях;</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sz w:val="25"/>
          <w:szCs w:val="25"/>
        </w:rPr>
        <w:t xml:space="preserve">Транспарентность </w:t>
      </w:r>
      <w:r w:rsidRPr="005F30B9">
        <w:rPr>
          <w:sz w:val="25"/>
          <w:szCs w:val="25"/>
        </w:rPr>
        <w:t>(открытость) образования;</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sz w:val="25"/>
          <w:szCs w:val="25"/>
        </w:rPr>
        <w:t>Сбалансированность интересов</w:t>
      </w:r>
      <w:r w:rsidRPr="005F30B9">
        <w:rPr>
          <w:sz w:val="25"/>
          <w:szCs w:val="25"/>
        </w:rPr>
        <w:t xml:space="preserve"> обучающихся, родителей, педагогов, работодателей и учредителей как основных участников образовательного процесса;</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iCs/>
          <w:sz w:val="25"/>
          <w:szCs w:val="25"/>
        </w:rPr>
        <w:t>Самостоятельность</w:t>
      </w:r>
      <w:r w:rsidRPr="005F30B9">
        <w:rPr>
          <w:iCs/>
          <w:sz w:val="25"/>
          <w:szCs w:val="25"/>
        </w:rPr>
        <w:t xml:space="preserve"> как потребность действовать не только в пределах, которые подкреплены ресурсами, но и в зоне поиска, неизведанного; </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iCs/>
          <w:sz w:val="25"/>
          <w:szCs w:val="25"/>
        </w:rPr>
        <w:t>Ответственность,</w:t>
      </w:r>
      <w:r w:rsidRPr="005F30B9">
        <w:rPr>
          <w:iCs/>
          <w:sz w:val="25"/>
          <w:szCs w:val="25"/>
        </w:rPr>
        <w:t xml:space="preserve"> подтверждающая право на самостоятельность, как готовность принять на себя все последствия собственных действий; </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iCs/>
          <w:sz w:val="25"/>
          <w:szCs w:val="25"/>
        </w:rPr>
        <w:t>Инициативность</w:t>
      </w:r>
      <w:r w:rsidRPr="005F30B9">
        <w:rPr>
          <w:iCs/>
          <w:sz w:val="25"/>
          <w:szCs w:val="25"/>
        </w:rPr>
        <w:t xml:space="preserve"> – умение сделать шаг в творческом преобразовании окружающей действительности; </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iCs/>
          <w:sz w:val="25"/>
          <w:szCs w:val="25"/>
        </w:rPr>
        <w:t>Уникальность</w:t>
      </w:r>
      <w:r w:rsidRPr="005F30B9">
        <w:rPr>
          <w:iCs/>
          <w:sz w:val="25"/>
          <w:szCs w:val="25"/>
        </w:rPr>
        <w:t xml:space="preserve"> как альтернатива массовости и усредненности, как признание неповторимости каждого, как стремление к сохранению и раскрытию индивидуальности человека, его «личного кода»; </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iCs/>
          <w:sz w:val="25"/>
          <w:szCs w:val="25"/>
        </w:rPr>
        <w:t>Партнерство,</w:t>
      </w:r>
      <w:r w:rsidRPr="005F30B9">
        <w:rPr>
          <w:iCs/>
          <w:sz w:val="25"/>
          <w:szCs w:val="25"/>
        </w:rPr>
        <w:t xml:space="preserve"> понимаемое как сотрудничество, взаимодействие, обмен продуктами деятельности; </w:t>
      </w:r>
    </w:p>
    <w:p w:rsidR="00DA3C75" w:rsidRPr="005F30B9" w:rsidRDefault="00DA3C75" w:rsidP="0078687A">
      <w:pPr>
        <w:numPr>
          <w:ilvl w:val="0"/>
          <w:numId w:val="9"/>
        </w:numPr>
        <w:autoSpaceDE w:val="0"/>
        <w:autoSpaceDN w:val="0"/>
        <w:adjustRightInd w:val="0"/>
        <w:spacing w:line="276" w:lineRule="auto"/>
        <w:jc w:val="both"/>
        <w:rPr>
          <w:rFonts w:eastAsia="Calibri"/>
          <w:b/>
          <w:bCs/>
          <w:iCs/>
          <w:sz w:val="25"/>
          <w:szCs w:val="25"/>
          <w:lang w:eastAsia="en-US"/>
        </w:rPr>
      </w:pPr>
      <w:r w:rsidRPr="005F30B9">
        <w:rPr>
          <w:b/>
          <w:sz w:val="25"/>
          <w:szCs w:val="25"/>
        </w:rPr>
        <w:t>Высокий уровень</w:t>
      </w:r>
      <w:r w:rsidRPr="005F30B9">
        <w:rPr>
          <w:b/>
          <w:bCs/>
          <w:sz w:val="25"/>
          <w:szCs w:val="25"/>
        </w:rPr>
        <w:t xml:space="preserve"> знаний</w:t>
      </w:r>
      <w:r w:rsidRPr="005F30B9">
        <w:rPr>
          <w:bCs/>
          <w:sz w:val="25"/>
          <w:szCs w:val="25"/>
        </w:rPr>
        <w:t xml:space="preserve"> наших педагогов и обучающихся;</w:t>
      </w:r>
    </w:p>
    <w:p w:rsidR="00DA3C75" w:rsidRPr="005F30B9" w:rsidRDefault="00DA3C75" w:rsidP="005F30B9">
      <w:pPr>
        <w:spacing w:line="276" w:lineRule="auto"/>
        <w:jc w:val="both"/>
        <w:rPr>
          <w:b/>
          <w:sz w:val="25"/>
          <w:szCs w:val="25"/>
        </w:rPr>
      </w:pPr>
      <w:r w:rsidRPr="005F30B9">
        <w:rPr>
          <w:b/>
          <w:sz w:val="25"/>
          <w:szCs w:val="25"/>
        </w:rPr>
        <w:t>Ориентация</w:t>
      </w:r>
      <w:r w:rsidRPr="005F30B9">
        <w:rPr>
          <w:sz w:val="25"/>
          <w:szCs w:val="25"/>
        </w:rPr>
        <w:t xml:space="preserve"> содержания образования </w:t>
      </w:r>
      <w:r w:rsidRPr="005F30B9">
        <w:rPr>
          <w:b/>
          <w:sz w:val="25"/>
          <w:szCs w:val="25"/>
        </w:rPr>
        <w:t>на новейшие достижения научно-технического прогресса.</w:t>
      </w:r>
    </w:p>
    <w:p w:rsidR="00A5671B" w:rsidRPr="005F30B9" w:rsidRDefault="00A5671B" w:rsidP="005F30B9">
      <w:pPr>
        <w:spacing w:line="276" w:lineRule="auto"/>
        <w:jc w:val="both"/>
        <w:rPr>
          <w:rFonts w:eastAsiaTheme="minorHAnsi"/>
          <w:sz w:val="25"/>
          <w:szCs w:val="25"/>
          <w:lang w:eastAsia="en-US"/>
        </w:rPr>
      </w:pPr>
    </w:p>
    <w:p w:rsidR="00DA3C75" w:rsidRPr="005F30B9" w:rsidRDefault="00A5671B" w:rsidP="005F30B9">
      <w:pPr>
        <w:pStyle w:val="a7"/>
        <w:numPr>
          <w:ilvl w:val="2"/>
          <w:numId w:val="2"/>
        </w:numPr>
        <w:spacing w:line="276" w:lineRule="auto"/>
        <w:jc w:val="both"/>
        <w:rPr>
          <w:rFonts w:eastAsiaTheme="minorHAnsi"/>
          <w:sz w:val="25"/>
          <w:szCs w:val="25"/>
          <w:lang w:eastAsia="en-US"/>
        </w:rPr>
      </w:pPr>
      <w:r w:rsidRPr="005F30B9">
        <w:rPr>
          <w:rFonts w:eastAsiaTheme="minorHAnsi"/>
          <w:b/>
          <w:sz w:val="25"/>
          <w:szCs w:val="25"/>
          <w:lang w:eastAsia="en-US"/>
        </w:rPr>
        <w:t>Цели и задачи реализации основной образовательной программы среднего общего образования.</w:t>
      </w:r>
    </w:p>
    <w:p w:rsidR="00A5671B" w:rsidRPr="005F30B9" w:rsidRDefault="00A5671B" w:rsidP="005F30B9">
      <w:pPr>
        <w:pStyle w:val="a7"/>
        <w:spacing w:line="276" w:lineRule="auto"/>
        <w:ind w:left="1080"/>
        <w:jc w:val="both"/>
        <w:rPr>
          <w:rFonts w:eastAsiaTheme="minorHAnsi"/>
          <w:sz w:val="25"/>
          <w:szCs w:val="25"/>
          <w:lang w:eastAsia="en-US"/>
        </w:rPr>
      </w:pPr>
    </w:p>
    <w:p w:rsidR="00A5671B" w:rsidRPr="005F30B9" w:rsidRDefault="00F368E2" w:rsidP="005F30B9">
      <w:pPr>
        <w:spacing w:line="276" w:lineRule="auto"/>
        <w:jc w:val="both"/>
        <w:rPr>
          <w:rFonts w:eastAsiaTheme="minorHAnsi"/>
          <w:sz w:val="25"/>
          <w:szCs w:val="25"/>
          <w:lang w:eastAsia="en-US"/>
        </w:rPr>
      </w:pPr>
      <w:r w:rsidRPr="005F30B9">
        <w:rPr>
          <w:b/>
          <w:sz w:val="25"/>
          <w:szCs w:val="25"/>
          <w:lang w:eastAsia="en-US"/>
        </w:rPr>
        <w:t xml:space="preserve">     </w:t>
      </w:r>
      <w:r w:rsidR="00A5671B" w:rsidRPr="005F30B9">
        <w:rPr>
          <w:b/>
          <w:sz w:val="25"/>
          <w:szCs w:val="25"/>
          <w:lang w:eastAsia="en-US"/>
        </w:rPr>
        <w:t>Характеристика социального заказа на образовательные услуги</w:t>
      </w:r>
    </w:p>
    <w:p w:rsidR="00A5671B" w:rsidRPr="005F30B9" w:rsidRDefault="00A5671B" w:rsidP="005F30B9">
      <w:pPr>
        <w:autoSpaceDE w:val="0"/>
        <w:autoSpaceDN w:val="0"/>
        <w:adjustRightInd w:val="0"/>
        <w:spacing w:line="276" w:lineRule="auto"/>
        <w:jc w:val="both"/>
        <w:rPr>
          <w:rFonts w:eastAsiaTheme="minorHAnsi"/>
          <w:color w:val="000000"/>
          <w:sz w:val="25"/>
          <w:szCs w:val="25"/>
          <w:lang w:eastAsia="en-US"/>
        </w:rPr>
      </w:pPr>
      <w:r w:rsidRPr="005F30B9">
        <w:rPr>
          <w:rFonts w:eastAsiaTheme="minorHAnsi"/>
          <w:b/>
          <w:bCs/>
          <w:i/>
          <w:iCs/>
          <w:color w:val="000000"/>
          <w:sz w:val="25"/>
          <w:szCs w:val="25"/>
          <w:lang w:eastAsia="en-US"/>
        </w:rPr>
        <w:lastRenderedPageBreak/>
        <w:t xml:space="preserve">Содержание </w:t>
      </w:r>
      <w:r w:rsidRPr="005F30B9">
        <w:rPr>
          <w:rFonts w:eastAsiaTheme="minorHAnsi"/>
          <w:color w:val="000000"/>
          <w:sz w:val="25"/>
          <w:szCs w:val="25"/>
          <w:lang w:eastAsia="en-US"/>
        </w:rPr>
        <w:t xml:space="preserve">основной образовательной программы среднего общего образования формируется с учётом: </w:t>
      </w:r>
    </w:p>
    <w:p w:rsidR="00A5671B" w:rsidRPr="005F30B9" w:rsidRDefault="00A5671B" w:rsidP="005F30B9">
      <w:pPr>
        <w:autoSpaceDE w:val="0"/>
        <w:autoSpaceDN w:val="0"/>
        <w:adjustRightInd w:val="0"/>
        <w:spacing w:line="276" w:lineRule="auto"/>
        <w:jc w:val="both"/>
        <w:rPr>
          <w:rFonts w:eastAsiaTheme="minorHAnsi"/>
          <w:color w:val="000000"/>
          <w:sz w:val="25"/>
          <w:szCs w:val="25"/>
          <w:lang w:eastAsia="en-US"/>
        </w:rPr>
      </w:pPr>
      <w:r w:rsidRPr="005F30B9">
        <w:rPr>
          <w:rFonts w:eastAsiaTheme="minorHAnsi"/>
          <w:b/>
          <w:bCs/>
          <w:color w:val="000000"/>
          <w:sz w:val="25"/>
          <w:szCs w:val="25"/>
          <w:lang w:eastAsia="en-US"/>
        </w:rPr>
        <w:t>государственного заказа</w:t>
      </w:r>
      <w:r w:rsidRPr="005F30B9">
        <w:rPr>
          <w:rFonts w:eastAsiaTheme="minorHAnsi"/>
          <w:color w:val="000000"/>
          <w:sz w:val="25"/>
          <w:szCs w:val="25"/>
          <w:lang w:eastAsia="en-US"/>
        </w:rPr>
        <w:t xml:space="preserve">: </w:t>
      </w:r>
    </w:p>
    <w:p w:rsidR="00A5671B" w:rsidRPr="005F30B9" w:rsidRDefault="00A5671B" w:rsidP="0078687A">
      <w:pPr>
        <w:pStyle w:val="a7"/>
        <w:numPr>
          <w:ilvl w:val="0"/>
          <w:numId w:val="36"/>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создание условий для получения учащимися качественного образования в соответствии с государственными стандартами; </w:t>
      </w:r>
    </w:p>
    <w:p w:rsidR="00A5671B" w:rsidRPr="005F30B9" w:rsidRDefault="00A5671B" w:rsidP="0078687A">
      <w:pPr>
        <w:pStyle w:val="a7"/>
        <w:numPr>
          <w:ilvl w:val="0"/>
          <w:numId w:val="36"/>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развитие творческой, конкурентоспособной, общественно-активной, функционально-грамотной, устойчиво развитой личности. </w:t>
      </w:r>
    </w:p>
    <w:p w:rsidR="00A5671B" w:rsidRPr="005F30B9" w:rsidRDefault="00A5671B" w:rsidP="005F30B9">
      <w:pPr>
        <w:autoSpaceDE w:val="0"/>
        <w:autoSpaceDN w:val="0"/>
        <w:adjustRightInd w:val="0"/>
        <w:spacing w:line="276" w:lineRule="auto"/>
        <w:jc w:val="both"/>
        <w:rPr>
          <w:rFonts w:eastAsiaTheme="minorHAnsi"/>
          <w:color w:val="000000"/>
          <w:sz w:val="25"/>
          <w:szCs w:val="25"/>
          <w:lang w:eastAsia="en-US"/>
        </w:rPr>
      </w:pPr>
      <w:r w:rsidRPr="005F30B9">
        <w:rPr>
          <w:rFonts w:eastAsiaTheme="minorHAnsi"/>
          <w:b/>
          <w:bCs/>
          <w:color w:val="000000"/>
          <w:sz w:val="25"/>
          <w:szCs w:val="25"/>
          <w:lang w:eastAsia="en-US"/>
        </w:rPr>
        <w:t>социального заказа</w:t>
      </w:r>
      <w:r w:rsidRPr="005F30B9">
        <w:rPr>
          <w:rFonts w:eastAsiaTheme="minorHAnsi"/>
          <w:color w:val="000000"/>
          <w:sz w:val="25"/>
          <w:szCs w:val="25"/>
          <w:lang w:eastAsia="en-US"/>
        </w:rPr>
        <w:t xml:space="preserve">: </w:t>
      </w:r>
    </w:p>
    <w:p w:rsidR="00A5671B" w:rsidRPr="005F30B9" w:rsidRDefault="00A5671B" w:rsidP="0078687A">
      <w:pPr>
        <w:pStyle w:val="a7"/>
        <w:numPr>
          <w:ilvl w:val="0"/>
          <w:numId w:val="37"/>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организация учебного процесса в безопасных и комфортных условиях; </w:t>
      </w:r>
    </w:p>
    <w:p w:rsidR="00A5671B" w:rsidRPr="005F30B9" w:rsidRDefault="00A5671B" w:rsidP="0078687A">
      <w:pPr>
        <w:pStyle w:val="a7"/>
        <w:numPr>
          <w:ilvl w:val="0"/>
          <w:numId w:val="37"/>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A5671B" w:rsidRPr="005F30B9" w:rsidRDefault="00A5671B" w:rsidP="0078687A">
      <w:pPr>
        <w:pStyle w:val="a7"/>
        <w:numPr>
          <w:ilvl w:val="0"/>
          <w:numId w:val="37"/>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воспитание личности ученика, его нравственных и духовных качеств; </w:t>
      </w:r>
    </w:p>
    <w:p w:rsidR="00A5671B" w:rsidRPr="005F30B9" w:rsidRDefault="00A5671B" w:rsidP="0078687A">
      <w:pPr>
        <w:pStyle w:val="a7"/>
        <w:numPr>
          <w:ilvl w:val="0"/>
          <w:numId w:val="37"/>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обеспечение досуговой занятости и создание условий для удовлетворения интересов и развития разнообразных способностей детей;</w:t>
      </w:r>
    </w:p>
    <w:p w:rsidR="00A5671B" w:rsidRPr="005F30B9" w:rsidRDefault="00A5671B" w:rsidP="0078687A">
      <w:pPr>
        <w:pStyle w:val="a7"/>
        <w:numPr>
          <w:ilvl w:val="0"/>
          <w:numId w:val="37"/>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воспитание ответственного отношения учащихся к своему здоровью и формирование навыков здорового образа жизни. </w:t>
      </w:r>
    </w:p>
    <w:p w:rsidR="00A5671B" w:rsidRPr="005F30B9" w:rsidRDefault="00A5671B" w:rsidP="005F30B9">
      <w:pPr>
        <w:autoSpaceDE w:val="0"/>
        <w:autoSpaceDN w:val="0"/>
        <w:adjustRightInd w:val="0"/>
        <w:spacing w:line="276" w:lineRule="auto"/>
        <w:jc w:val="both"/>
        <w:rPr>
          <w:rFonts w:eastAsiaTheme="minorHAnsi"/>
          <w:color w:val="000000"/>
          <w:sz w:val="25"/>
          <w:szCs w:val="25"/>
          <w:lang w:eastAsia="en-US"/>
        </w:rPr>
      </w:pPr>
      <w:r w:rsidRPr="005F30B9">
        <w:rPr>
          <w:rFonts w:eastAsiaTheme="minorHAnsi"/>
          <w:b/>
          <w:bCs/>
          <w:color w:val="000000"/>
          <w:sz w:val="25"/>
          <w:szCs w:val="25"/>
          <w:lang w:eastAsia="en-US"/>
        </w:rPr>
        <w:t>заказа родителей</w:t>
      </w:r>
      <w:r w:rsidRPr="005F30B9">
        <w:rPr>
          <w:rFonts w:eastAsiaTheme="minorHAnsi"/>
          <w:color w:val="000000"/>
          <w:sz w:val="25"/>
          <w:szCs w:val="25"/>
          <w:lang w:eastAsia="en-US"/>
        </w:rPr>
        <w:t xml:space="preserve">: </w:t>
      </w:r>
    </w:p>
    <w:p w:rsidR="00A5671B" w:rsidRPr="005F30B9" w:rsidRDefault="00A5671B" w:rsidP="0078687A">
      <w:pPr>
        <w:pStyle w:val="a7"/>
        <w:numPr>
          <w:ilvl w:val="0"/>
          <w:numId w:val="37"/>
        </w:numPr>
        <w:autoSpaceDE w:val="0"/>
        <w:autoSpaceDN w:val="0"/>
        <w:adjustRightInd w:val="0"/>
        <w:spacing w:after="181"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возможность получения качественного образования; </w:t>
      </w:r>
    </w:p>
    <w:p w:rsidR="00A5671B" w:rsidRPr="005F30B9" w:rsidRDefault="00A5671B" w:rsidP="0078687A">
      <w:pPr>
        <w:pStyle w:val="a7"/>
        <w:numPr>
          <w:ilvl w:val="0"/>
          <w:numId w:val="37"/>
        </w:numPr>
        <w:autoSpaceDE w:val="0"/>
        <w:autoSpaceDN w:val="0"/>
        <w:adjustRightInd w:val="0"/>
        <w:spacing w:after="181"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создание условий для развития интеллектуальных и творческих способностей учащихся; </w:t>
      </w:r>
    </w:p>
    <w:p w:rsidR="00A5671B" w:rsidRPr="005F30B9" w:rsidRDefault="00A5671B" w:rsidP="0078687A">
      <w:pPr>
        <w:pStyle w:val="a7"/>
        <w:numPr>
          <w:ilvl w:val="0"/>
          <w:numId w:val="37"/>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сохранение здоровья. </w:t>
      </w:r>
    </w:p>
    <w:p w:rsidR="00A5671B" w:rsidRPr="005F30B9" w:rsidRDefault="00A5671B" w:rsidP="005F30B9">
      <w:pPr>
        <w:autoSpaceDE w:val="0"/>
        <w:autoSpaceDN w:val="0"/>
        <w:adjustRightInd w:val="0"/>
        <w:spacing w:line="276" w:lineRule="auto"/>
        <w:jc w:val="both"/>
        <w:rPr>
          <w:rFonts w:eastAsiaTheme="minorHAnsi"/>
          <w:color w:val="000000"/>
          <w:sz w:val="25"/>
          <w:szCs w:val="25"/>
          <w:lang w:eastAsia="en-US"/>
        </w:rPr>
      </w:pPr>
    </w:p>
    <w:p w:rsidR="00A5671B" w:rsidRPr="005F30B9" w:rsidRDefault="00F368E2" w:rsidP="005F30B9">
      <w:p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         </w:t>
      </w:r>
      <w:r w:rsidR="00A5671B" w:rsidRPr="005F30B9">
        <w:rPr>
          <w:rFonts w:eastAsiaTheme="minorHAnsi"/>
          <w:color w:val="000000"/>
          <w:sz w:val="25"/>
          <w:szCs w:val="25"/>
          <w:lang w:eastAsia="en-US"/>
        </w:rPr>
        <w:t xml:space="preserve">В соответствии с ФГОС среднего общего образования в основе создания и реализации основной образовательной программы МБОУ «Сростинская СОШ им. В. М. Шукшина» лежит </w:t>
      </w:r>
      <w:r w:rsidR="00A5671B" w:rsidRPr="005F30B9">
        <w:rPr>
          <w:rFonts w:eastAsiaTheme="minorHAnsi"/>
          <w:b/>
          <w:bCs/>
          <w:i/>
          <w:iCs/>
          <w:color w:val="000000"/>
          <w:sz w:val="25"/>
          <w:szCs w:val="25"/>
          <w:lang w:eastAsia="en-US"/>
        </w:rPr>
        <w:t>системно-деятельностный подход</w:t>
      </w:r>
      <w:r w:rsidR="00A5671B" w:rsidRPr="005F30B9">
        <w:rPr>
          <w:rFonts w:eastAsiaTheme="minorHAnsi"/>
          <w:color w:val="000000"/>
          <w:sz w:val="25"/>
          <w:szCs w:val="25"/>
          <w:lang w:eastAsia="en-US"/>
        </w:rPr>
        <w:t xml:space="preserve">, который обеспечивает: </w:t>
      </w:r>
    </w:p>
    <w:p w:rsidR="00A5671B" w:rsidRPr="005F30B9" w:rsidRDefault="00A5671B" w:rsidP="0078687A">
      <w:pPr>
        <w:pStyle w:val="a7"/>
        <w:numPr>
          <w:ilvl w:val="0"/>
          <w:numId w:val="10"/>
        </w:numPr>
        <w:autoSpaceDE w:val="0"/>
        <w:autoSpaceDN w:val="0"/>
        <w:adjustRightInd w:val="0"/>
        <w:spacing w:after="183"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формирование готовности обучающихся к саморазвитию и непрерывному образованию; </w:t>
      </w:r>
    </w:p>
    <w:p w:rsidR="00A5671B" w:rsidRPr="005F30B9" w:rsidRDefault="00A5671B" w:rsidP="0078687A">
      <w:pPr>
        <w:pStyle w:val="a7"/>
        <w:numPr>
          <w:ilvl w:val="0"/>
          <w:numId w:val="10"/>
        </w:numPr>
        <w:autoSpaceDE w:val="0"/>
        <w:autoSpaceDN w:val="0"/>
        <w:adjustRightInd w:val="0"/>
        <w:spacing w:after="183"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проектирование и конструирование развивающей образовательной среды школы; </w:t>
      </w:r>
    </w:p>
    <w:p w:rsidR="00A5671B" w:rsidRPr="005F30B9" w:rsidRDefault="00A5671B" w:rsidP="0078687A">
      <w:pPr>
        <w:pStyle w:val="a7"/>
        <w:numPr>
          <w:ilvl w:val="0"/>
          <w:numId w:val="10"/>
        </w:numPr>
        <w:autoSpaceDE w:val="0"/>
        <w:autoSpaceDN w:val="0"/>
        <w:adjustRightInd w:val="0"/>
        <w:spacing w:after="183"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активную учебно-познавательную деятельность обучающихся; </w:t>
      </w:r>
    </w:p>
    <w:p w:rsidR="00A5671B" w:rsidRPr="005F30B9" w:rsidRDefault="00A5671B" w:rsidP="0078687A">
      <w:pPr>
        <w:pStyle w:val="a7"/>
        <w:numPr>
          <w:ilvl w:val="0"/>
          <w:numId w:val="10"/>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построение образовательного процесса с учётом индивидуальных, возрастных, психологических, физиологических особенностей и здоровья обучающихся. </w:t>
      </w:r>
    </w:p>
    <w:p w:rsidR="00A5671B" w:rsidRPr="005F30B9" w:rsidRDefault="00A5671B" w:rsidP="005F30B9">
      <w:pPr>
        <w:autoSpaceDE w:val="0"/>
        <w:autoSpaceDN w:val="0"/>
        <w:adjustRightInd w:val="0"/>
        <w:spacing w:line="276" w:lineRule="auto"/>
        <w:jc w:val="both"/>
        <w:rPr>
          <w:rFonts w:eastAsiaTheme="minorHAnsi"/>
          <w:color w:val="000000"/>
          <w:sz w:val="25"/>
          <w:szCs w:val="25"/>
          <w:lang w:eastAsia="en-US"/>
        </w:rPr>
      </w:pPr>
    </w:p>
    <w:p w:rsidR="00A5671B" w:rsidRPr="005F30B9" w:rsidRDefault="00F368E2" w:rsidP="005F30B9">
      <w:pPr>
        <w:spacing w:line="276" w:lineRule="auto"/>
        <w:jc w:val="both"/>
        <w:rPr>
          <w:sz w:val="25"/>
          <w:szCs w:val="25"/>
        </w:rPr>
      </w:pPr>
      <w:r w:rsidRPr="005F30B9">
        <w:rPr>
          <w:b/>
          <w:sz w:val="25"/>
          <w:szCs w:val="25"/>
        </w:rPr>
        <w:t xml:space="preserve">         </w:t>
      </w:r>
      <w:r w:rsidR="00A5671B" w:rsidRPr="005F30B9">
        <w:rPr>
          <w:b/>
          <w:sz w:val="25"/>
          <w:szCs w:val="25"/>
        </w:rPr>
        <w:t>Целями реализации</w:t>
      </w:r>
      <w:r w:rsidR="00A5671B" w:rsidRPr="005F30B9">
        <w:rPr>
          <w:sz w:val="25"/>
          <w:szCs w:val="25"/>
        </w:rPr>
        <w:t xml:space="preserve"> основной образовательной программы среднего общего образования являются:</w:t>
      </w:r>
    </w:p>
    <w:p w:rsidR="00A5671B" w:rsidRPr="005F30B9" w:rsidRDefault="00A5671B" w:rsidP="0078687A">
      <w:pPr>
        <w:pStyle w:val="a7"/>
        <w:numPr>
          <w:ilvl w:val="0"/>
          <w:numId w:val="12"/>
        </w:numPr>
        <w:spacing w:line="276" w:lineRule="auto"/>
        <w:jc w:val="both"/>
        <w:rPr>
          <w:sz w:val="25"/>
          <w:szCs w:val="25"/>
        </w:rPr>
      </w:pPr>
      <w:r w:rsidRPr="005F30B9">
        <w:rPr>
          <w:sz w:val="25"/>
          <w:szCs w:val="25"/>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A5671B" w:rsidRPr="005F30B9" w:rsidRDefault="00A5671B" w:rsidP="0078687A">
      <w:pPr>
        <w:pStyle w:val="a7"/>
        <w:numPr>
          <w:ilvl w:val="0"/>
          <w:numId w:val="12"/>
        </w:numPr>
        <w:spacing w:line="276" w:lineRule="auto"/>
        <w:jc w:val="both"/>
        <w:rPr>
          <w:rFonts w:eastAsiaTheme="minorHAnsi"/>
          <w:sz w:val="25"/>
          <w:szCs w:val="25"/>
          <w:lang w:eastAsia="en-US"/>
        </w:rPr>
      </w:pPr>
      <w:r w:rsidRPr="005F30B9">
        <w:rPr>
          <w:sz w:val="25"/>
          <w:szCs w:val="25"/>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w:t>
      </w:r>
      <w:r w:rsidRPr="005F30B9">
        <w:rPr>
          <w:sz w:val="25"/>
          <w:szCs w:val="25"/>
        </w:rPr>
        <w:lastRenderedPageBreak/>
        <w:t>школьного возраста, индивидуальной образовательной траекторией его развития и состоянием здоровья.</w:t>
      </w:r>
    </w:p>
    <w:p w:rsidR="00A5671B" w:rsidRPr="005F30B9" w:rsidRDefault="00F368E2" w:rsidP="005F30B9">
      <w:pPr>
        <w:spacing w:line="276" w:lineRule="auto"/>
        <w:jc w:val="both"/>
        <w:rPr>
          <w:rFonts w:eastAsiaTheme="minorHAnsi"/>
          <w:sz w:val="25"/>
          <w:szCs w:val="25"/>
          <w:lang w:eastAsia="en-US"/>
        </w:rPr>
      </w:pPr>
      <w:r w:rsidRPr="005F30B9">
        <w:rPr>
          <w:sz w:val="25"/>
          <w:szCs w:val="25"/>
        </w:rPr>
        <w:t xml:space="preserve">       </w:t>
      </w:r>
      <w:r w:rsidR="00A5671B" w:rsidRPr="005F30B9">
        <w:rPr>
          <w:sz w:val="25"/>
          <w:szCs w:val="25"/>
        </w:rPr>
        <w:t xml:space="preserve">Достижение поставленных целей предусматривает </w:t>
      </w:r>
      <w:r w:rsidR="00A5671B" w:rsidRPr="005F30B9">
        <w:rPr>
          <w:b/>
          <w:bCs/>
          <w:i/>
          <w:iCs/>
          <w:sz w:val="25"/>
          <w:szCs w:val="25"/>
        </w:rPr>
        <w:t>решение следующих основных задач</w:t>
      </w:r>
      <w:r w:rsidR="00A5671B" w:rsidRPr="005F30B9">
        <w:rPr>
          <w:i/>
          <w:iCs/>
          <w:sz w:val="25"/>
          <w:szCs w:val="25"/>
        </w:rPr>
        <w:t>:</w:t>
      </w:r>
    </w:p>
    <w:p w:rsidR="00A5671B" w:rsidRPr="005F30B9" w:rsidRDefault="00A5671B" w:rsidP="0078687A">
      <w:pPr>
        <w:pStyle w:val="a"/>
        <w:numPr>
          <w:ilvl w:val="0"/>
          <w:numId w:val="13"/>
        </w:numPr>
        <w:spacing w:line="276" w:lineRule="auto"/>
        <w:rPr>
          <w:sz w:val="25"/>
          <w:szCs w:val="25"/>
        </w:rPr>
      </w:pPr>
      <w:r w:rsidRPr="005F30B9">
        <w:rPr>
          <w:sz w:val="25"/>
          <w:szCs w:val="25"/>
        </w:rPr>
        <w:t xml:space="preserve">формирование российской гражданской идентичности обучающихся; </w:t>
      </w:r>
    </w:p>
    <w:p w:rsidR="00A5671B" w:rsidRPr="005F30B9" w:rsidRDefault="00A5671B" w:rsidP="0078687A">
      <w:pPr>
        <w:pStyle w:val="a"/>
        <w:numPr>
          <w:ilvl w:val="0"/>
          <w:numId w:val="13"/>
        </w:numPr>
        <w:spacing w:line="276" w:lineRule="auto"/>
        <w:rPr>
          <w:sz w:val="25"/>
          <w:szCs w:val="25"/>
        </w:rPr>
      </w:pPr>
      <w:r w:rsidRPr="005F30B9">
        <w:rPr>
          <w:sz w:val="25"/>
          <w:szCs w:val="25"/>
        </w:rPr>
        <w:t>обеспечение равных возможностей получения качественного среднего общего образования;</w:t>
      </w:r>
    </w:p>
    <w:p w:rsidR="00A5671B" w:rsidRPr="005F30B9" w:rsidRDefault="00A5671B" w:rsidP="0078687A">
      <w:pPr>
        <w:pStyle w:val="a"/>
        <w:numPr>
          <w:ilvl w:val="0"/>
          <w:numId w:val="13"/>
        </w:numPr>
        <w:spacing w:line="276" w:lineRule="auto"/>
        <w:rPr>
          <w:sz w:val="25"/>
          <w:szCs w:val="25"/>
        </w:rPr>
      </w:pPr>
      <w:r w:rsidRPr="005F30B9">
        <w:rPr>
          <w:sz w:val="25"/>
          <w:szCs w:val="25"/>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A5671B" w:rsidRPr="005F30B9" w:rsidRDefault="00A5671B" w:rsidP="0078687A">
      <w:pPr>
        <w:pStyle w:val="a"/>
        <w:numPr>
          <w:ilvl w:val="0"/>
          <w:numId w:val="13"/>
        </w:numPr>
        <w:spacing w:line="276" w:lineRule="auto"/>
        <w:rPr>
          <w:sz w:val="25"/>
          <w:szCs w:val="25"/>
        </w:rPr>
      </w:pPr>
      <w:r w:rsidRPr="005F30B9">
        <w:rPr>
          <w:sz w:val="25"/>
          <w:szCs w:val="25"/>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A5671B" w:rsidRPr="005F30B9" w:rsidRDefault="00A5671B" w:rsidP="0078687A">
      <w:pPr>
        <w:pStyle w:val="a"/>
        <w:numPr>
          <w:ilvl w:val="0"/>
          <w:numId w:val="13"/>
        </w:numPr>
        <w:spacing w:line="276" w:lineRule="auto"/>
        <w:rPr>
          <w:sz w:val="25"/>
          <w:szCs w:val="25"/>
        </w:rPr>
      </w:pPr>
      <w:r w:rsidRPr="005F30B9">
        <w:rPr>
          <w:sz w:val="25"/>
          <w:szCs w:val="25"/>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A5671B" w:rsidRPr="005F30B9" w:rsidRDefault="00A5671B" w:rsidP="0078687A">
      <w:pPr>
        <w:pStyle w:val="a"/>
        <w:numPr>
          <w:ilvl w:val="0"/>
          <w:numId w:val="13"/>
        </w:numPr>
        <w:spacing w:line="276" w:lineRule="auto"/>
        <w:rPr>
          <w:sz w:val="25"/>
          <w:szCs w:val="25"/>
        </w:rPr>
      </w:pPr>
      <w:r w:rsidRPr="005F30B9">
        <w:rPr>
          <w:sz w:val="25"/>
          <w:szCs w:val="25"/>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A5671B" w:rsidRPr="005F30B9" w:rsidRDefault="00A5671B" w:rsidP="0078687A">
      <w:pPr>
        <w:pStyle w:val="a"/>
        <w:numPr>
          <w:ilvl w:val="0"/>
          <w:numId w:val="13"/>
        </w:numPr>
        <w:spacing w:line="276" w:lineRule="auto"/>
        <w:rPr>
          <w:sz w:val="25"/>
          <w:szCs w:val="25"/>
        </w:rPr>
      </w:pPr>
      <w:r w:rsidRPr="005F30B9">
        <w:rPr>
          <w:sz w:val="25"/>
          <w:szCs w:val="25"/>
        </w:rPr>
        <w:t>развитие государственно-общественного управления в образовании;</w:t>
      </w:r>
    </w:p>
    <w:p w:rsidR="00A5671B" w:rsidRPr="005F30B9" w:rsidRDefault="00A5671B" w:rsidP="0078687A">
      <w:pPr>
        <w:pStyle w:val="a"/>
        <w:numPr>
          <w:ilvl w:val="0"/>
          <w:numId w:val="13"/>
        </w:numPr>
        <w:spacing w:line="276" w:lineRule="auto"/>
        <w:rPr>
          <w:sz w:val="25"/>
          <w:szCs w:val="25"/>
        </w:rPr>
      </w:pPr>
      <w:r w:rsidRPr="005F30B9">
        <w:rPr>
          <w:sz w:val="25"/>
          <w:szCs w:val="25"/>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A5671B" w:rsidRPr="005F30B9" w:rsidRDefault="00A5671B" w:rsidP="0078687A">
      <w:pPr>
        <w:pStyle w:val="a"/>
        <w:numPr>
          <w:ilvl w:val="0"/>
          <w:numId w:val="13"/>
        </w:numPr>
        <w:spacing w:line="276" w:lineRule="auto"/>
        <w:rPr>
          <w:noProof/>
          <w:sz w:val="25"/>
          <w:szCs w:val="25"/>
        </w:rPr>
      </w:pPr>
      <w:r w:rsidRPr="005F30B9">
        <w:rPr>
          <w:sz w:val="25"/>
          <w:szCs w:val="25"/>
        </w:rPr>
        <w:t>создание</w:t>
      </w:r>
      <w:r w:rsidRPr="005F30B9">
        <w:rPr>
          <w:noProof/>
          <w:sz w:val="25"/>
          <w:szCs w:val="25"/>
        </w:rPr>
        <w:t xml:space="preserve"> условий для развития и самореализации обучающихся, для формирования здорового, безопасного и экологически целесообр</w:t>
      </w:r>
      <w:r w:rsidR="00240EC6" w:rsidRPr="005F30B9">
        <w:rPr>
          <w:noProof/>
          <w:sz w:val="25"/>
          <w:szCs w:val="25"/>
        </w:rPr>
        <w:t>азного образа жизни обучающихся;</w:t>
      </w:r>
    </w:p>
    <w:p w:rsidR="00A5671B" w:rsidRPr="005F30B9" w:rsidRDefault="00A5671B" w:rsidP="0078687A">
      <w:pPr>
        <w:pStyle w:val="a7"/>
        <w:numPr>
          <w:ilvl w:val="0"/>
          <w:numId w:val="13"/>
        </w:numPr>
        <w:autoSpaceDE w:val="0"/>
        <w:autoSpaceDN w:val="0"/>
        <w:adjustRightInd w:val="0"/>
        <w:spacing w:line="276" w:lineRule="auto"/>
        <w:jc w:val="both"/>
        <w:rPr>
          <w:rFonts w:eastAsiaTheme="minorHAnsi"/>
          <w:color w:val="000000"/>
          <w:sz w:val="25"/>
          <w:szCs w:val="25"/>
          <w:lang w:eastAsia="en-US"/>
        </w:rPr>
      </w:pPr>
      <w:r w:rsidRPr="005F30B9">
        <w:rPr>
          <w:rFonts w:eastAsiaTheme="minorHAnsi"/>
          <w:color w:val="000000"/>
          <w:sz w:val="25"/>
          <w:szCs w:val="25"/>
          <w:lang w:eastAsia="en-US"/>
        </w:rPr>
        <w:t xml:space="preserve">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профильного обучения, различных курсов, секций, студий и кружков, организацию общественно-полезной деятельности, в том числе социальной практики, с использованием возможностей дополнительного образования детей; </w:t>
      </w:r>
    </w:p>
    <w:p w:rsidR="00A5671B" w:rsidRPr="005F30B9" w:rsidRDefault="00240EC6" w:rsidP="0078687A">
      <w:pPr>
        <w:pStyle w:val="a7"/>
        <w:numPr>
          <w:ilvl w:val="0"/>
          <w:numId w:val="13"/>
        </w:numPr>
        <w:autoSpaceDE w:val="0"/>
        <w:autoSpaceDN w:val="0"/>
        <w:adjustRightInd w:val="0"/>
        <w:spacing w:line="276" w:lineRule="auto"/>
        <w:jc w:val="both"/>
        <w:rPr>
          <w:rFonts w:ascii="Calibri" w:eastAsiaTheme="minorHAnsi" w:hAnsi="Calibri" w:cs="Calibri"/>
          <w:color w:val="000000"/>
          <w:sz w:val="25"/>
          <w:szCs w:val="25"/>
          <w:lang w:eastAsia="en-US"/>
        </w:rPr>
      </w:pPr>
      <w:r w:rsidRPr="005F30B9">
        <w:rPr>
          <w:rFonts w:eastAsiaTheme="minorHAnsi"/>
          <w:sz w:val="25"/>
          <w:szCs w:val="25"/>
          <w:lang w:eastAsia="en-US"/>
        </w:rPr>
        <w:t>ф</w:t>
      </w:r>
      <w:r w:rsidR="00A5671B" w:rsidRPr="005F30B9">
        <w:rPr>
          <w:rFonts w:eastAsiaTheme="minorHAnsi"/>
          <w:sz w:val="25"/>
          <w:szCs w:val="25"/>
          <w:lang w:eastAsia="en-US"/>
        </w:rPr>
        <w:t xml:space="preserve">ормирование готовности к жизненному и профессиональному самоопределению; </w:t>
      </w:r>
    </w:p>
    <w:p w:rsidR="00A5671B" w:rsidRPr="005F30B9" w:rsidRDefault="00240EC6" w:rsidP="0078687A">
      <w:pPr>
        <w:pStyle w:val="a7"/>
        <w:numPr>
          <w:ilvl w:val="0"/>
          <w:numId w:val="13"/>
        </w:numPr>
        <w:autoSpaceDE w:val="0"/>
        <w:autoSpaceDN w:val="0"/>
        <w:adjustRightInd w:val="0"/>
        <w:spacing w:after="184" w:line="276" w:lineRule="auto"/>
        <w:jc w:val="both"/>
        <w:rPr>
          <w:rFonts w:eastAsiaTheme="minorHAnsi"/>
          <w:sz w:val="25"/>
          <w:szCs w:val="25"/>
          <w:lang w:eastAsia="en-US"/>
        </w:rPr>
      </w:pPr>
      <w:r w:rsidRPr="005F30B9">
        <w:rPr>
          <w:rFonts w:eastAsiaTheme="minorHAnsi"/>
          <w:sz w:val="25"/>
          <w:szCs w:val="25"/>
          <w:lang w:eastAsia="en-US"/>
        </w:rPr>
        <w:lastRenderedPageBreak/>
        <w:t>р</w:t>
      </w:r>
      <w:r w:rsidR="00A5671B" w:rsidRPr="005F30B9">
        <w:rPr>
          <w:rFonts w:eastAsiaTheme="minorHAnsi"/>
          <w:sz w:val="25"/>
          <w:szCs w:val="25"/>
          <w:lang w:eastAsia="en-US"/>
        </w:rPr>
        <w:t xml:space="preserve">азвитие у учащихся культуры умственного труда, навыков самообразования, исследовательской деятельности, методов научного познания. </w:t>
      </w:r>
    </w:p>
    <w:p w:rsidR="004D3F2A" w:rsidRPr="005F30B9" w:rsidRDefault="00F368E2" w:rsidP="005F30B9">
      <w:pPr>
        <w:spacing w:line="276" w:lineRule="auto"/>
        <w:jc w:val="both"/>
        <w:rPr>
          <w:rFonts w:eastAsiaTheme="minorHAnsi"/>
          <w:sz w:val="25"/>
          <w:szCs w:val="25"/>
          <w:lang w:eastAsia="en-US"/>
        </w:rPr>
      </w:pPr>
      <w:r w:rsidRPr="005F30B9">
        <w:rPr>
          <w:rFonts w:eastAsiaTheme="minorHAnsi"/>
          <w:sz w:val="25"/>
          <w:szCs w:val="25"/>
          <w:lang w:eastAsia="en-US"/>
        </w:rPr>
        <w:t xml:space="preserve">       </w:t>
      </w:r>
      <w:r w:rsidR="004D3F2A" w:rsidRPr="005F30B9">
        <w:rPr>
          <w:rFonts w:eastAsiaTheme="minorHAnsi"/>
          <w:sz w:val="25"/>
          <w:szCs w:val="25"/>
          <w:lang w:eastAsia="en-US"/>
        </w:rPr>
        <w:t xml:space="preserve">Основные </w:t>
      </w:r>
      <w:r w:rsidR="004D3F2A" w:rsidRPr="005F30B9">
        <w:rPr>
          <w:rFonts w:eastAsiaTheme="minorHAnsi"/>
          <w:b/>
          <w:sz w:val="25"/>
          <w:szCs w:val="25"/>
          <w:lang w:eastAsia="en-US"/>
        </w:rPr>
        <w:t>цели и задачи</w:t>
      </w:r>
      <w:r w:rsidR="004D3F2A" w:rsidRPr="005F30B9">
        <w:rPr>
          <w:rFonts w:eastAsiaTheme="minorHAnsi"/>
          <w:sz w:val="25"/>
          <w:szCs w:val="25"/>
          <w:lang w:eastAsia="en-US"/>
        </w:rPr>
        <w:t xml:space="preserve"> реализации данной основной образовательной программы формулируются в следующих характеристиках выпускника школы:</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любящий свой край и свою Родину, уважающий свой народ, его культуру и духовные традиции;</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владеющий основами научных методов познания окружающего мира;</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мотивированный на творчество и инновационную деятельность;</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готовый к сотрудничеству, способный осуществлять учебно-исследовательскую, проектную и информационно-познавательную деятельность;</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уважающий мнение других людей, умеющий вести конструктивный диалог, достигать взаимопонимания и успешно взаимодействовать;</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осознанно выполняющий и пропагандирующий правила здорового, безопасного и экологически целесообразного образа жизни;</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подготовленный к осознанному выбору профессии, понимающий значение профессиональной деятельности для человека и общества;</w:t>
      </w:r>
    </w:p>
    <w:p w:rsidR="004D3F2A" w:rsidRPr="005F30B9" w:rsidRDefault="004D3F2A" w:rsidP="0078687A">
      <w:pPr>
        <w:pStyle w:val="a7"/>
        <w:numPr>
          <w:ilvl w:val="0"/>
          <w:numId w:val="14"/>
        </w:numPr>
        <w:spacing w:line="276" w:lineRule="auto"/>
        <w:jc w:val="both"/>
        <w:rPr>
          <w:rFonts w:eastAsiaTheme="minorHAnsi"/>
          <w:sz w:val="25"/>
          <w:szCs w:val="25"/>
          <w:lang w:eastAsia="en-US"/>
        </w:rPr>
      </w:pPr>
      <w:r w:rsidRPr="005F30B9">
        <w:rPr>
          <w:rFonts w:eastAsiaTheme="minorHAnsi"/>
          <w:sz w:val="25"/>
          <w:szCs w:val="25"/>
          <w:lang w:eastAsia="en-US"/>
        </w:rPr>
        <w:t>мотивированный на образование и самообразование в течение всей своей жизни.</w:t>
      </w:r>
    </w:p>
    <w:p w:rsidR="004D3F2A" w:rsidRPr="005F30B9" w:rsidRDefault="004D3F2A" w:rsidP="005F30B9">
      <w:pPr>
        <w:spacing w:line="276" w:lineRule="auto"/>
        <w:jc w:val="both"/>
        <w:rPr>
          <w:rFonts w:eastAsiaTheme="minorHAnsi"/>
          <w:sz w:val="25"/>
          <w:szCs w:val="25"/>
          <w:lang w:eastAsia="en-US"/>
        </w:rPr>
      </w:pPr>
    </w:p>
    <w:p w:rsidR="004D3F2A" w:rsidRPr="005F30B9" w:rsidRDefault="004D3F2A" w:rsidP="005F30B9">
      <w:pPr>
        <w:pStyle w:val="a7"/>
        <w:numPr>
          <w:ilvl w:val="2"/>
          <w:numId w:val="2"/>
        </w:numPr>
        <w:spacing w:line="276" w:lineRule="auto"/>
        <w:jc w:val="both"/>
        <w:rPr>
          <w:b/>
          <w:sz w:val="25"/>
          <w:szCs w:val="25"/>
        </w:rPr>
      </w:pPr>
      <w:r w:rsidRPr="005F30B9">
        <w:rPr>
          <w:b/>
          <w:sz w:val="25"/>
          <w:szCs w:val="25"/>
        </w:rPr>
        <w:t>Принципы и подходы к формированию основной образовательной программы среднего общего образования</w:t>
      </w:r>
      <w:r w:rsidR="00F368E2" w:rsidRPr="005F30B9">
        <w:rPr>
          <w:b/>
          <w:sz w:val="25"/>
          <w:szCs w:val="25"/>
        </w:rPr>
        <w:t>.</w:t>
      </w:r>
    </w:p>
    <w:p w:rsidR="004D3F2A" w:rsidRPr="005F30B9" w:rsidRDefault="004D3F2A" w:rsidP="0078687A">
      <w:pPr>
        <w:pStyle w:val="a7"/>
        <w:numPr>
          <w:ilvl w:val="0"/>
          <w:numId w:val="15"/>
        </w:numPr>
        <w:autoSpaceDE w:val="0"/>
        <w:autoSpaceDN w:val="0"/>
        <w:adjustRightInd w:val="0"/>
        <w:spacing w:line="276" w:lineRule="auto"/>
        <w:jc w:val="both"/>
        <w:rPr>
          <w:rFonts w:eastAsiaTheme="minorHAnsi"/>
          <w:sz w:val="25"/>
          <w:szCs w:val="25"/>
          <w:lang w:eastAsia="en-US"/>
        </w:rPr>
      </w:pPr>
      <w:r w:rsidRPr="005F30B9">
        <w:rPr>
          <w:rFonts w:eastAsiaTheme="minorHAnsi"/>
          <w:b/>
          <w:bCs/>
          <w:sz w:val="25"/>
          <w:szCs w:val="25"/>
          <w:lang w:eastAsia="en-US"/>
        </w:rPr>
        <w:t xml:space="preserve">принцип фундаментальности и вариативности </w:t>
      </w:r>
      <w:r w:rsidRPr="005F30B9">
        <w:rPr>
          <w:rFonts w:eastAsiaTheme="minorHAnsi"/>
          <w:sz w:val="25"/>
          <w:szCs w:val="25"/>
          <w:lang w:eastAsia="en-US"/>
        </w:rPr>
        <w:t>- означает построение</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образования на инвариантной основе единого федерального государственного  образовательного пространства, которое дополняется школьно</w:t>
      </w:r>
      <w:r w:rsidR="007765B6">
        <w:rPr>
          <w:rFonts w:eastAsiaTheme="minorHAnsi"/>
          <w:sz w:val="25"/>
          <w:szCs w:val="25"/>
          <w:lang w:eastAsia="en-US"/>
        </w:rPr>
        <w:t>й</w:t>
      </w:r>
      <w:r w:rsidRPr="005F30B9">
        <w:rPr>
          <w:rFonts w:eastAsiaTheme="minorHAnsi"/>
          <w:sz w:val="25"/>
          <w:szCs w:val="25"/>
          <w:lang w:eastAsia="en-US"/>
        </w:rPr>
        <w:t xml:space="preserve"> вариативной составляющей;</w:t>
      </w:r>
    </w:p>
    <w:p w:rsidR="004D3F2A" w:rsidRPr="005F30B9" w:rsidRDefault="004D3F2A" w:rsidP="0078687A">
      <w:pPr>
        <w:pStyle w:val="a7"/>
        <w:numPr>
          <w:ilvl w:val="0"/>
          <w:numId w:val="15"/>
        </w:numPr>
        <w:autoSpaceDE w:val="0"/>
        <w:autoSpaceDN w:val="0"/>
        <w:adjustRightInd w:val="0"/>
        <w:spacing w:line="276" w:lineRule="auto"/>
        <w:jc w:val="both"/>
        <w:rPr>
          <w:rFonts w:eastAsiaTheme="minorHAnsi"/>
          <w:sz w:val="25"/>
          <w:szCs w:val="25"/>
          <w:lang w:eastAsia="en-US"/>
        </w:rPr>
      </w:pPr>
      <w:r w:rsidRPr="005F30B9">
        <w:rPr>
          <w:rFonts w:eastAsiaTheme="minorHAnsi"/>
          <w:b/>
          <w:bCs/>
          <w:sz w:val="25"/>
          <w:szCs w:val="25"/>
          <w:lang w:eastAsia="en-US"/>
        </w:rPr>
        <w:t xml:space="preserve">принцип непрерывности и преемственности образования </w:t>
      </w:r>
      <w:r w:rsidRPr="005F30B9">
        <w:rPr>
          <w:rFonts w:eastAsiaTheme="minorHAnsi"/>
          <w:sz w:val="25"/>
          <w:szCs w:val="25"/>
          <w:lang w:eastAsia="en-US"/>
        </w:rPr>
        <w:t>– образование</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рассматривается как постоянный процесс на протяжении всей жизни с опорой на</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предыдущий опыт и ориентацией на прогнозируемый результат;</w:t>
      </w:r>
    </w:p>
    <w:p w:rsidR="004D3F2A" w:rsidRPr="005F30B9" w:rsidRDefault="004D3F2A" w:rsidP="0078687A">
      <w:pPr>
        <w:pStyle w:val="a7"/>
        <w:numPr>
          <w:ilvl w:val="0"/>
          <w:numId w:val="15"/>
        </w:numPr>
        <w:autoSpaceDE w:val="0"/>
        <w:autoSpaceDN w:val="0"/>
        <w:adjustRightInd w:val="0"/>
        <w:spacing w:line="276" w:lineRule="auto"/>
        <w:jc w:val="both"/>
        <w:rPr>
          <w:rFonts w:eastAsiaTheme="minorHAnsi"/>
          <w:sz w:val="25"/>
          <w:szCs w:val="25"/>
          <w:lang w:eastAsia="en-US"/>
        </w:rPr>
      </w:pPr>
      <w:r w:rsidRPr="005F30B9">
        <w:rPr>
          <w:rFonts w:eastAsiaTheme="minorHAnsi"/>
          <w:b/>
          <w:bCs/>
          <w:sz w:val="25"/>
          <w:szCs w:val="25"/>
          <w:lang w:eastAsia="en-US"/>
        </w:rPr>
        <w:t xml:space="preserve">принцип интеграции </w:t>
      </w:r>
      <w:r w:rsidRPr="005F30B9">
        <w:rPr>
          <w:rFonts w:eastAsiaTheme="minorHAnsi"/>
          <w:sz w:val="25"/>
          <w:szCs w:val="25"/>
          <w:lang w:eastAsia="en-US"/>
        </w:rPr>
        <w:t>- предполагает взаимосвязь всех компонентов процесса</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обучения, всех элементов системы, связь между системами, он является ведущим при</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lastRenderedPageBreak/>
        <w:t>разработке целеполагания, определения содержания обучения, его форм и методов;</w:t>
      </w:r>
    </w:p>
    <w:p w:rsidR="004D3F2A" w:rsidRPr="005F30B9" w:rsidRDefault="004D3F2A" w:rsidP="0078687A">
      <w:pPr>
        <w:pStyle w:val="a7"/>
        <w:numPr>
          <w:ilvl w:val="0"/>
          <w:numId w:val="15"/>
        </w:numPr>
        <w:autoSpaceDE w:val="0"/>
        <w:autoSpaceDN w:val="0"/>
        <w:adjustRightInd w:val="0"/>
        <w:spacing w:line="276" w:lineRule="auto"/>
        <w:jc w:val="both"/>
        <w:rPr>
          <w:rFonts w:eastAsiaTheme="minorHAnsi"/>
          <w:sz w:val="25"/>
          <w:szCs w:val="25"/>
          <w:lang w:eastAsia="en-US"/>
        </w:rPr>
      </w:pPr>
      <w:r w:rsidRPr="005F30B9">
        <w:rPr>
          <w:rFonts w:eastAsiaTheme="minorHAnsi"/>
          <w:b/>
          <w:bCs/>
          <w:sz w:val="25"/>
          <w:szCs w:val="25"/>
          <w:lang w:eastAsia="en-US"/>
        </w:rPr>
        <w:t xml:space="preserve">принцип многоуровневости </w:t>
      </w:r>
      <w:r w:rsidRPr="005F30B9">
        <w:rPr>
          <w:rFonts w:eastAsiaTheme="minorHAnsi"/>
          <w:sz w:val="25"/>
          <w:szCs w:val="25"/>
          <w:lang w:eastAsia="en-US"/>
        </w:rPr>
        <w:t>- предполагает образование на нескольких</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взаимосвязанных уровнях с учетом возрастных и образовательных возможностей</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обучающихся, задач их воспитания и творческого развития, формирования</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готовности к продолжению образования и жизни в обществе;</w:t>
      </w:r>
    </w:p>
    <w:p w:rsidR="004D3F2A" w:rsidRPr="005F30B9" w:rsidRDefault="004D3F2A" w:rsidP="0078687A">
      <w:pPr>
        <w:pStyle w:val="a7"/>
        <w:numPr>
          <w:ilvl w:val="0"/>
          <w:numId w:val="15"/>
        </w:numPr>
        <w:autoSpaceDE w:val="0"/>
        <w:autoSpaceDN w:val="0"/>
        <w:adjustRightInd w:val="0"/>
        <w:spacing w:line="276" w:lineRule="auto"/>
        <w:jc w:val="both"/>
        <w:rPr>
          <w:rFonts w:eastAsiaTheme="minorHAnsi"/>
          <w:sz w:val="25"/>
          <w:szCs w:val="25"/>
          <w:lang w:eastAsia="en-US"/>
        </w:rPr>
      </w:pPr>
      <w:r w:rsidRPr="005F30B9">
        <w:rPr>
          <w:rFonts w:eastAsiaTheme="minorHAnsi"/>
          <w:b/>
          <w:bCs/>
          <w:sz w:val="25"/>
          <w:szCs w:val="25"/>
          <w:lang w:eastAsia="en-US"/>
        </w:rPr>
        <w:t xml:space="preserve">принцип комплексности </w:t>
      </w:r>
      <w:r w:rsidRPr="005F30B9">
        <w:rPr>
          <w:rFonts w:eastAsiaTheme="minorHAnsi"/>
          <w:sz w:val="25"/>
          <w:szCs w:val="25"/>
          <w:lang w:eastAsia="en-US"/>
        </w:rPr>
        <w:t>– это единство воздействия на сознание и поведение</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учащихся, включение их в разнообразные виды деятельности, формирование</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интегративных качеств личности взаимосвязь общего и дополнительного</w:t>
      </w:r>
    </w:p>
    <w:p w:rsidR="004D3F2A" w:rsidRPr="005F30B9" w:rsidRDefault="004D3F2A" w:rsidP="005F30B9">
      <w:pPr>
        <w:autoSpaceDE w:val="0"/>
        <w:autoSpaceDN w:val="0"/>
        <w:adjustRightInd w:val="0"/>
        <w:spacing w:line="276" w:lineRule="auto"/>
        <w:ind w:left="360"/>
        <w:jc w:val="both"/>
        <w:rPr>
          <w:rFonts w:eastAsiaTheme="minorHAnsi"/>
          <w:sz w:val="25"/>
          <w:szCs w:val="25"/>
          <w:lang w:eastAsia="en-US"/>
        </w:rPr>
      </w:pPr>
      <w:r w:rsidRPr="005F30B9">
        <w:rPr>
          <w:rFonts w:eastAsiaTheme="minorHAnsi"/>
          <w:sz w:val="25"/>
          <w:szCs w:val="25"/>
          <w:lang w:eastAsia="en-US"/>
        </w:rPr>
        <w:t>образования и самостоятельной деятельности;</w:t>
      </w:r>
    </w:p>
    <w:p w:rsidR="004D3F2A" w:rsidRPr="005F30B9" w:rsidRDefault="004D3F2A" w:rsidP="0078687A">
      <w:pPr>
        <w:pStyle w:val="a7"/>
        <w:numPr>
          <w:ilvl w:val="0"/>
          <w:numId w:val="15"/>
        </w:numPr>
        <w:autoSpaceDE w:val="0"/>
        <w:autoSpaceDN w:val="0"/>
        <w:adjustRightInd w:val="0"/>
        <w:spacing w:line="276" w:lineRule="auto"/>
        <w:jc w:val="both"/>
        <w:rPr>
          <w:rFonts w:eastAsiaTheme="minorHAnsi"/>
          <w:sz w:val="25"/>
          <w:szCs w:val="25"/>
          <w:lang w:eastAsia="en-US"/>
        </w:rPr>
      </w:pPr>
      <w:r w:rsidRPr="005F30B9">
        <w:rPr>
          <w:rFonts w:eastAsiaTheme="minorHAnsi"/>
          <w:b/>
          <w:bCs/>
          <w:sz w:val="25"/>
          <w:szCs w:val="25"/>
          <w:lang w:eastAsia="en-US"/>
        </w:rPr>
        <w:t xml:space="preserve">принцип дифференциации и индивидуализации </w:t>
      </w:r>
      <w:r w:rsidRPr="005F30B9">
        <w:rPr>
          <w:rFonts w:eastAsiaTheme="minorHAnsi"/>
          <w:sz w:val="25"/>
          <w:szCs w:val="25"/>
          <w:lang w:eastAsia="en-US"/>
        </w:rPr>
        <w:t>- направлен на создание условий.</w:t>
      </w:r>
    </w:p>
    <w:p w:rsidR="004D3F2A" w:rsidRPr="005F30B9" w:rsidRDefault="004D3F2A" w:rsidP="005F30B9">
      <w:pPr>
        <w:spacing w:line="276" w:lineRule="auto"/>
        <w:ind w:left="360"/>
        <w:jc w:val="both"/>
        <w:rPr>
          <w:rFonts w:eastAsiaTheme="minorHAnsi"/>
          <w:sz w:val="25"/>
          <w:szCs w:val="25"/>
          <w:lang w:eastAsia="en-US"/>
        </w:rPr>
      </w:pPr>
      <w:r w:rsidRPr="005F30B9">
        <w:rPr>
          <w:rFonts w:eastAsiaTheme="minorHAnsi"/>
          <w:sz w:val="25"/>
          <w:szCs w:val="25"/>
          <w:lang w:eastAsia="en-US"/>
        </w:rPr>
        <w:t>для полного проявления и развития способностей каждого обучающегося и др.</w:t>
      </w:r>
    </w:p>
    <w:p w:rsidR="004D3F2A" w:rsidRPr="005F30B9" w:rsidRDefault="00F368E2" w:rsidP="005F30B9">
      <w:pPr>
        <w:spacing w:line="276" w:lineRule="auto"/>
        <w:jc w:val="both"/>
        <w:rPr>
          <w:b/>
          <w:sz w:val="25"/>
          <w:szCs w:val="25"/>
        </w:rPr>
      </w:pPr>
      <w:r w:rsidRPr="005F30B9">
        <w:rPr>
          <w:b/>
          <w:sz w:val="25"/>
          <w:szCs w:val="25"/>
        </w:rPr>
        <w:t xml:space="preserve">        </w:t>
      </w:r>
      <w:r w:rsidR="004D3F2A" w:rsidRPr="005F30B9">
        <w:rPr>
          <w:b/>
          <w:sz w:val="25"/>
          <w:szCs w:val="25"/>
        </w:rPr>
        <w:t>Методологической основой ФГОС СОО является системно-деятельностный подход, который предполагает:</w:t>
      </w:r>
    </w:p>
    <w:p w:rsidR="004D3F2A" w:rsidRPr="005F30B9" w:rsidRDefault="004D3F2A" w:rsidP="0078687A">
      <w:pPr>
        <w:pStyle w:val="a"/>
        <w:numPr>
          <w:ilvl w:val="0"/>
          <w:numId w:val="15"/>
        </w:numPr>
        <w:spacing w:line="276" w:lineRule="auto"/>
        <w:rPr>
          <w:sz w:val="25"/>
          <w:szCs w:val="25"/>
        </w:rPr>
      </w:pPr>
      <w:r w:rsidRPr="005F30B9">
        <w:rPr>
          <w:sz w:val="25"/>
          <w:szCs w:val="25"/>
        </w:rPr>
        <w:t>формирование готовности обучающихся к саморазвитию и непрерывному образованию;</w:t>
      </w:r>
    </w:p>
    <w:p w:rsidR="004D3F2A" w:rsidRPr="005F30B9" w:rsidRDefault="004D3F2A" w:rsidP="0078687A">
      <w:pPr>
        <w:pStyle w:val="a"/>
        <w:numPr>
          <w:ilvl w:val="0"/>
          <w:numId w:val="15"/>
        </w:numPr>
        <w:spacing w:line="276" w:lineRule="auto"/>
        <w:rPr>
          <w:sz w:val="25"/>
          <w:szCs w:val="25"/>
        </w:rPr>
      </w:pPr>
      <w:r w:rsidRPr="005F30B9">
        <w:rPr>
          <w:sz w:val="25"/>
          <w:szCs w:val="25"/>
        </w:rPr>
        <w:t>проектирование и конструирование развивающей образовательной среды организации, осуществляющей образовательную деятельность;</w:t>
      </w:r>
    </w:p>
    <w:p w:rsidR="004D3F2A" w:rsidRPr="005F30B9" w:rsidRDefault="004D3F2A" w:rsidP="0078687A">
      <w:pPr>
        <w:pStyle w:val="a"/>
        <w:numPr>
          <w:ilvl w:val="0"/>
          <w:numId w:val="15"/>
        </w:numPr>
        <w:spacing w:line="276" w:lineRule="auto"/>
        <w:rPr>
          <w:sz w:val="25"/>
          <w:szCs w:val="25"/>
        </w:rPr>
      </w:pPr>
      <w:r w:rsidRPr="005F30B9">
        <w:rPr>
          <w:sz w:val="25"/>
          <w:szCs w:val="25"/>
        </w:rPr>
        <w:t>активную учебно-познавательную деятельность обучающихся;</w:t>
      </w:r>
    </w:p>
    <w:p w:rsidR="004D3F2A" w:rsidRPr="005F30B9" w:rsidRDefault="004D3F2A" w:rsidP="0078687A">
      <w:pPr>
        <w:pStyle w:val="a"/>
        <w:numPr>
          <w:ilvl w:val="0"/>
          <w:numId w:val="15"/>
        </w:numPr>
        <w:spacing w:line="276" w:lineRule="auto"/>
        <w:rPr>
          <w:sz w:val="25"/>
          <w:szCs w:val="25"/>
        </w:rPr>
      </w:pPr>
      <w:r w:rsidRPr="005F30B9">
        <w:rPr>
          <w:sz w:val="25"/>
          <w:szCs w:val="25"/>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EC0090" w:rsidRPr="005F30B9" w:rsidRDefault="00EC0090" w:rsidP="005F30B9">
      <w:pPr>
        <w:spacing w:line="276" w:lineRule="auto"/>
        <w:jc w:val="both"/>
        <w:rPr>
          <w:sz w:val="25"/>
          <w:szCs w:val="25"/>
        </w:rPr>
      </w:pPr>
      <w:r w:rsidRPr="005F30B9">
        <w:rPr>
          <w:sz w:val="25"/>
          <w:szCs w:val="25"/>
        </w:rPr>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4D3F2A" w:rsidRPr="005F30B9" w:rsidRDefault="004D3F2A" w:rsidP="005F30B9">
      <w:pPr>
        <w:spacing w:line="276" w:lineRule="auto"/>
        <w:jc w:val="both"/>
        <w:rPr>
          <w:rFonts w:eastAsiaTheme="minorHAnsi"/>
          <w:sz w:val="25"/>
          <w:szCs w:val="25"/>
          <w:lang w:eastAsia="en-US"/>
        </w:rPr>
      </w:pPr>
      <w:r w:rsidRPr="005F30B9">
        <w:rPr>
          <w:rFonts w:eastAsiaTheme="minorHAnsi"/>
          <w:sz w:val="25"/>
          <w:szCs w:val="25"/>
          <w:lang w:eastAsia="en-US"/>
        </w:rPr>
        <w:t xml:space="preserve">Основная образовательная программа СОО </w:t>
      </w:r>
      <w:r w:rsidR="00EC0090" w:rsidRPr="005F30B9">
        <w:rPr>
          <w:rFonts w:eastAsiaTheme="minorHAnsi"/>
          <w:sz w:val="25"/>
          <w:szCs w:val="25"/>
          <w:lang w:eastAsia="en-US"/>
        </w:rPr>
        <w:t xml:space="preserve">Школы </w:t>
      </w:r>
      <w:r w:rsidRPr="005F30B9">
        <w:rPr>
          <w:rFonts w:eastAsiaTheme="minorHAnsi"/>
          <w:sz w:val="25"/>
          <w:szCs w:val="25"/>
          <w:lang w:eastAsia="en-US"/>
        </w:rPr>
        <w:t>при конструировании и</w:t>
      </w:r>
    </w:p>
    <w:p w:rsidR="004D3F2A" w:rsidRPr="005F30B9" w:rsidRDefault="004D3F2A" w:rsidP="005F30B9">
      <w:pPr>
        <w:spacing w:line="276" w:lineRule="auto"/>
        <w:jc w:val="both"/>
        <w:rPr>
          <w:rFonts w:eastAsiaTheme="minorHAnsi"/>
          <w:sz w:val="25"/>
          <w:szCs w:val="25"/>
          <w:lang w:eastAsia="en-US"/>
        </w:rPr>
      </w:pPr>
      <w:r w:rsidRPr="005F30B9">
        <w:rPr>
          <w:rFonts w:eastAsiaTheme="minorHAnsi"/>
          <w:sz w:val="25"/>
          <w:szCs w:val="25"/>
          <w:lang w:eastAsia="en-US"/>
        </w:rPr>
        <w:t>осуществлении образовательной деятельности ориентируется на личность как цель,</w:t>
      </w:r>
    </w:p>
    <w:p w:rsidR="004D3F2A" w:rsidRPr="005F30B9" w:rsidRDefault="004D3F2A" w:rsidP="005F30B9">
      <w:pPr>
        <w:spacing w:line="276" w:lineRule="auto"/>
        <w:jc w:val="both"/>
        <w:rPr>
          <w:rFonts w:eastAsiaTheme="minorHAnsi"/>
          <w:sz w:val="25"/>
          <w:szCs w:val="25"/>
          <w:lang w:eastAsia="en-US"/>
        </w:rPr>
      </w:pPr>
      <w:r w:rsidRPr="005F30B9">
        <w:rPr>
          <w:rFonts w:eastAsiaTheme="minorHAnsi"/>
          <w:sz w:val="25"/>
          <w:szCs w:val="25"/>
          <w:lang w:eastAsia="en-US"/>
        </w:rPr>
        <w:t>субъект, результат и главный критерий эффективности, на создание соответствующих</w:t>
      </w:r>
    </w:p>
    <w:p w:rsidR="004D3F2A" w:rsidRPr="005F30B9" w:rsidRDefault="004D3F2A" w:rsidP="005F30B9">
      <w:pPr>
        <w:spacing w:line="276" w:lineRule="auto"/>
        <w:jc w:val="both"/>
        <w:rPr>
          <w:rFonts w:eastAsiaTheme="minorHAnsi"/>
          <w:sz w:val="25"/>
          <w:szCs w:val="25"/>
          <w:lang w:eastAsia="en-US"/>
        </w:rPr>
      </w:pPr>
      <w:r w:rsidRPr="005F30B9">
        <w:rPr>
          <w:rFonts w:eastAsiaTheme="minorHAnsi"/>
          <w:sz w:val="25"/>
          <w:szCs w:val="25"/>
          <w:lang w:eastAsia="en-US"/>
        </w:rPr>
        <w:t>условий для саморазвития творческого потенциала личности.</w:t>
      </w:r>
    </w:p>
    <w:p w:rsidR="004D3F2A" w:rsidRPr="005F30B9" w:rsidRDefault="004D3F2A" w:rsidP="005F30B9">
      <w:pPr>
        <w:spacing w:line="276" w:lineRule="auto"/>
        <w:jc w:val="both"/>
        <w:rPr>
          <w:rFonts w:eastAsiaTheme="minorHAnsi"/>
          <w:sz w:val="25"/>
          <w:szCs w:val="25"/>
          <w:lang w:eastAsia="en-US"/>
        </w:rPr>
      </w:pPr>
      <w:r w:rsidRPr="005F30B9">
        <w:rPr>
          <w:rFonts w:eastAsiaTheme="minorHAnsi"/>
          <w:sz w:val="25"/>
          <w:szCs w:val="25"/>
          <w:lang w:eastAsia="en-US"/>
        </w:rPr>
        <w:t>Осуществление принципа индивидуально-дифференцированного подхода позволяет</w:t>
      </w:r>
    </w:p>
    <w:p w:rsidR="004D3F2A" w:rsidRPr="005F30B9" w:rsidRDefault="004D3F2A" w:rsidP="005F30B9">
      <w:pPr>
        <w:spacing w:line="276" w:lineRule="auto"/>
        <w:jc w:val="both"/>
        <w:rPr>
          <w:rFonts w:eastAsiaTheme="minorHAnsi"/>
          <w:sz w:val="25"/>
          <w:szCs w:val="25"/>
          <w:lang w:eastAsia="en-US"/>
        </w:rPr>
      </w:pPr>
      <w:r w:rsidRPr="005F30B9">
        <w:rPr>
          <w:rFonts w:eastAsiaTheme="minorHAnsi"/>
          <w:sz w:val="25"/>
          <w:szCs w:val="25"/>
          <w:lang w:eastAsia="en-US"/>
        </w:rPr>
        <w:t>создать оптимальные условия для реализации потенциальных возможностей каждого</w:t>
      </w:r>
    </w:p>
    <w:p w:rsidR="00EC0090" w:rsidRPr="005F30B9" w:rsidRDefault="004D3F2A" w:rsidP="005F30B9">
      <w:pPr>
        <w:spacing w:line="276" w:lineRule="auto"/>
        <w:jc w:val="both"/>
        <w:rPr>
          <w:rFonts w:eastAsiaTheme="minorHAnsi"/>
          <w:sz w:val="25"/>
          <w:szCs w:val="25"/>
          <w:lang w:eastAsia="en-US"/>
        </w:rPr>
      </w:pPr>
      <w:r w:rsidRPr="005F30B9">
        <w:rPr>
          <w:rFonts w:eastAsiaTheme="minorHAnsi"/>
          <w:sz w:val="25"/>
          <w:szCs w:val="25"/>
          <w:lang w:eastAsia="en-US"/>
        </w:rPr>
        <w:t>обучающегося.</w:t>
      </w:r>
    </w:p>
    <w:p w:rsidR="00EC0090" w:rsidRPr="005F30B9" w:rsidRDefault="00C154C0" w:rsidP="00C154C0">
      <w:pPr>
        <w:spacing w:line="276" w:lineRule="auto"/>
        <w:jc w:val="both"/>
        <w:rPr>
          <w:sz w:val="25"/>
          <w:szCs w:val="25"/>
        </w:rPr>
      </w:pPr>
      <w:r>
        <w:rPr>
          <w:sz w:val="25"/>
          <w:szCs w:val="25"/>
        </w:rPr>
        <w:lastRenderedPageBreak/>
        <w:t xml:space="preserve">      </w:t>
      </w:r>
      <w:r w:rsidR="00EC0090" w:rsidRPr="005F30B9">
        <w:rPr>
          <w:sz w:val="25"/>
          <w:szCs w:val="25"/>
        </w:rPr>
        <w:t>Основная образовательная программа формируется с учетом психолого-педагогических особенностей развития детей 15–18 лет, связанных:</w:t>
      </w:r>
    </w:p>
    <w:p w:rsidR="00EC0090" w:rsidRPr="005F30B9" w:rsidRDefault="00EC0090" w:rsidP="00F944B1">
      <w:pPr>
        <w:pStyle w:val="a"/>
        <w:numPr>
          <w:ilvl w:val="0"/>
          <w:numId w:val="87"/>
        </w:numPr>
        <w:spacing w:line="276" w:lineRule="auto"/>
        <w:rPr>
          <w:sz w:val="25"/>
          <w:szCs w:val="25"/>
        </w:rPr>
      </w:pPr>
      <w:r w:rsidRPr="005F30B9">
        <w:rPr>
          <w:sz w:val="25"/>
          <w:szCs w:val="25"/>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EC0090" w:rsidRPr="005F30B9" w:rsidRDefault="00EC0090" w:rsidP="00F944B1">
      <w:pPr>
        <w:pStyle w:val="a"/>
        <w:numPr>
          <w:ilvl w:val="0"/>
          <w:numId w:val="87"/>
        </w:numPr>
        <w:spacing w:line="276" w:lineRule="auto"/>
        <w:rPr>
          <w:sz w:val="25"/>
          <w:szCs w:val="25"/>
        </w:rPr>
      </w:pPr>
      <w:r w:rsidRPr="005F30B9">
        <w:rPr>
          <w:sz w:val="25"/>
          <w:szCs w:val="25"/>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EC0090" w:rsidRPr="005F30B9" w:rsidRDefault="00EC0090" w:rsidP="00F944B1">
      <w:pPr>
        <w:pStyle w:val="a"/>
        <w:numPr>
          <w:ilvl w:val="0"/>
          <w:numId w:val="87"/>
        </w:numPr>
        <w:spacing w:line="276" w:lineRule="auto"/>
        <w:rPr>
          <w:sz w:val="25"/>
          <w:szCs w:val="25"/>
        </w:rPr>
      </w:pPr>
      <w:r w:rsidRPr="005F30B9">
        <w:rPr>
          <w:sz w:val="25"/>
          <w:szCs w:val="25"/>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C0090" w:rsidRPr="005F30B9" w:rsidRDefault="00EC0090" w:rsidP="00F944B1">
      <w:pPr>
        <w:pStyle w:val="a"/>
        <w:numPr>
          <w:ilvl w:val="0"/>
          <w:numId w:val="87"/>
        </w:numPr>
        <w:spacing w:line="276" w:lineRule="auto"/>
        <w:rPr>
          <w:sz w:val="25"/>
          <w:szCs w:val="25"/>
        </w:rPr>
      </w:pPr>
      <w:r w:rsidRPr="005F30B9">
        <w:rPr>
          <w:sz w:val="25"/>
          <w:szCs w:val="25"/>
        </w:rPr>
        <w:t>с формированием у обучающихся научного типа мышления, овладением научной терминологией, ключевыми понятиями, методами и приемами;</w:t>
      </w:r>
    </w:p>
    <w:p w:rsidR="00EC0090" w:rsidRPr="005F30B9" w:rsidRDefault="00EC0090" w:rsidP="00F944B1">
      <w:pPr>
        <w:pStyle w:val="a"/>
        <w:numPr>
          <w:ilvl w:val="0"/>
          <w:numId w:val="87"/>
        </w:numPr>
        <w:spacing w:line="276" w:lineRule="auto"/>
        <w:rPr>
          <w:sz w:val="25"/>
          <w:szCs w:val="25"/>
        </w:rPr>
      </w:pPr>
      <w:r w:rsidRPr="005F30B9">
        <w:rPr>
          <w:sz w:val="25"/>
          <w:szCs w:val="25"/>
        </w:rPr>
        <w:t>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EC0090" w:rsidRPr="005F30B9" w:rsidRDefault="00F368E2" w:rsidP="005F30B9">
      <w:pPr>
        <w:spacing w:line="276" w:lineRule="auto"/>
        <w:jc w:val="both"/>
        <w:rPr>
          <w:rFonts w:eastAsiaTheme="minorHAnsi"/>
          <w:sz w:val="25"/>
          <w:szCs w:val="25"/>
          <w:lang w:eastAsia="en-US"/>
        </w:rPr>
      </w:pPr>
      <w:r w:rsidRPr="005F30B9">
        <w:rPr>
          <w:rFonts w:eastAsiaTheme="minorHAnsi"/>
          <w:sz w:val="25"/>
          <w:szCs w:val="25"/>
          <w:lang w:eastAsia="en-US"/>
        </w:rPr>
        <w:t xml:space="preserve">        </w:t>
      </w:r>
      <w:r w:rsidR="00EC0090" w:rsidRPr="005F30B9">
        <w:rPr>
          <w:rFonts w:eastAsiaTheme="minorHAnsi"/>
          <w:sz w:val="25"/>
          <w:szCs w:val="25"/>
          <w:lang w:eastAsia="en-US"/>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121177" w:rsidRDefault="00F368E2"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lastRenderedPageBreak/>
        <w:t xml:space="preserve">           </w:t>
      </w:r>
      <w:r w:rsidR="00EC0090" w:rsidRPr="005F30B9">
        <w:rPr>
          <w:rFonts w:eastAsiaTheme="minorHAnsi"/>
          <w:sz w:val="25"/>
          <w:szCs w:val="25"/>
          <w:lang w:eastAsia="en-US"/>
        </w:rPr>
        <w:t>Среднее общее образование является обязательным уровнем образования. Требование</w:t>
      </w:r>
      <w:r w:rsidRPr="005F30B9">
        <w:rPr>
          <w:rFonts w:eastAsiaTheme="minorHAnsi"/>
          <w:sz w:val="25"/>
          <w:szCs w:val="25"/>
          <w:lang w:eastAsia="en-US"/>
        </w:rPr>
        <w:t xml:space="preserve"> </w:t>
      </w:r>
      <w:r w:rsidR="00EC0090" w:rsidRPr="005F30B9">
        <w:rPr>
          <w:rFonts w:eastAsiaTheme="minorHAnsi"/>
          <w:sz w:val="25"/>
          <w:szCs w:val="25"/>
          <w:lang w:eastAsia="en-US"/>
        </w:rPr>
        <w:t>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 Для обучающихся, нуждающихся в длительном лечении, детей-инвалидов, которые по состоянию здоровья не могут посещать школу, обучение по образовательным программам среднего общего образования орг</w:t>
      </w:r>
      <w:r w:rsidR="00121177">
        <w:rPr>
          <w:rFonts w:eastAsiaTheme="minorHAnsi"/>
          <w:sz w:val="25"/>
          <w:szCs w:val="25"/>
          <w:lang w:eastAsia="en-US"/>
        </w:rPr>
        <w:t xml:space="preserve">анизуется на дому. </w:t>
      </w:r>
      <w:r w:rsidR="00EC0090" w:rsidRPr="005F30B9">
        <w:rPr>
          <w:rFonts w:eastAsiaTheme="minorHAnsi"/>
          <w:sz w:val="25"/>
          <w:szCs w:val="25"/>
          <w:lang w:eastAsia="en-US"/>
        </w:rPr>
        <w:t>Образовательные программы начального обще</w:t>
      </w:r>
      <w:r w:rsidR="00121177">
        <w:rPr>
          <w:rFonts w:eastAsiaTheme="minorHAnsi"/>
          <w:sz w:val="25"/>
          <w:szCs w:val="25"/>
          <w:lang w:eastAsia="en-US"/>
        </w:rPr>
        <w:t xml:space="preserve">го, основного общего и среднего </w:t>
      </w:r>
      <w:r w:rsidR="00EC0090" w:rsidRPr="005F30B9">
        <w:rPr>
          <w:rFonts w:eastAsiaTheme="minorHAnsi"/>
          <w:sz w:val="25"/>
          <w:szCs w:val="25"/>
          <w:lang w:eastAsia="en-US"/>
        </w:rPr>
        <w:t>общего образ</w:t>
      </w:r>
      <w:r w:rsidR="00121177">
        <w:rPr>
          <w:rFonts w:eastAsiaTheme="minorHAnsi"/>
          <w:sz w:val="25"/>
          <w:szCs w:val="25"/>
          <w:lang w:eastAsia="en-US"/>
        </w:rPr>
        <w:t xml:space="preserve">ования являются преемственными. </w:t>
      </w:r>
      <w:r w:rsidR="00EC0090" w:rsidRPr="005F30B9">
        <w:rPr>
          <w:rFonts w:eastAsiaTheme="minorHAnsi"/>
          <w:sz w:val="25"/>
          <w:szCs w:val="25"/>
          <w:lang w:eastAsia="en-US"/>
        </w:rPr>
        <w:t xml:space="preserve">Нормативный </w:t>
      </w:r>
      <w:r w:rsidR="007765B6">
        <w:rPr>
          <w:rFonts w:eastAsiaTheme="minorHAnsi"/>
          <w:sz w:val="25"/>
          <w:szCs w:val="25"/>
          <w:lang w:eastAsia="en-US"/>
        </w:rPr>
        <w:t>срок освоения ООП СОО два года.</w:t>
      </w:r>
      <w:r w:rsidRPr="005F30B9">
        <w:rPr>
          <w:rFonts w:eastAsiaTheme="minorHAnsi"/>
          <w:sz w:val="25"/>
          <w:szCs w:val="25"/>
          <w:lang w:eastAsia="en-US"/>
        </w:rPr>
        <w:t xml:space="preserve">    </w:t>
      </w:r>
    </w:p>
    <w:p w:rsidR="00EC0090" w:rsidRPr="005F30B9" w:rsidRDefault="00EC0090"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Уровень готовности к усвоению программы: в 10 класс может быть зачислен любой</w:t>
      </w:r>
    </w:p>
    <w:p w:rsidR="00EC0090" w:rsidRPr="005F30B9" w:rsidRDefault="00EC0090"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учащийся, успешно освоивший основную образовательную программу основного общего</w:t>
      </w:r>
      <w:r w:rsidR="00F368E2" w:rsidRPr="005F30B9">
        <w:rPr>
          <w:rFonts w:eastAsiaTheme="minorHAnsi"/>
          <w:sz w:val="25"/>
          <w:szCs w:val="25"/>
          <w:lang w:eastAsia="en-US"/>
        </w:rPr>
        <w:t xml:space="preserve"> </w:t>
      </w:r>
      <w:r w:rsidRPr="005F30B9">
        <w:rPr>
          <w:rFonts w:eastAsiaTheme="minorHAnsi"/>
          <w:sz w:val="25"/>
          <w:szCs w:val="25"/>
          <w:lang w:eastAsia="en-US"/>
        </w:rPr>
        <w:t>образования.</w:t>
      </w:r>
    </w:p>
    <w:p w:rsidR="00EC0090" w:rsidRPr="005F30B9" w:rsidRDefault="00F368E2"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 xml:space="preserve">         </w:t>
      </w:r>
      <w:r w:rsidR="00EC0090" w:rsidRPr="005F30B9">
        <w:rPr>
          <w:rFonts w:eastAsiaTheme="minorHAnsi"/>
          <w:sz w:val="25"/>
          <w:szCs w:val="25"/>
          <w:lang w:eastAsia="en-US"/>
        </w:rPr>
        <w:t xml:space="preserve">ООП СОО формируется с </w:t>
      </w:r>
      <w:r w:rsidR="00EC0090" w:rsidRPr="005F30B9">
        <w:rPr>
          <w:rFonts w:eastAsiaTheme="minorHAnsi"/>
          <w:b/>
          <w:bCs/>
          <w:sz w:val="25"/>
          <w:szCs w:val="25"/>
          <w:lang w:eastAsia="en-US"/>
        </w:rPr>
        <w:t>учетом принципа демократизации,</w:t>
      </w:r>
      <w:r w:rsidR="00EC0090" w:rsidRPr="005F30B9">
        <w:rPr>
          <w:rFonts w:ascii="Times New Roman,Bold" w:eastAsiaTheme="minorHAnsi" w:hAnsi="Times New Roman,Bold" w:cs="Times New Roman,Bold"/>
          <w:b/>
          <w:bCs/>
          <w:sz w:val="25"/>
          <w:szCs w:val="25"/>
          <w:lang w:eastAsia="en-US"/>
        </w:rPr>
        <w:t xml:space="preserve"> </w:t>
      </w:r>
      <w:r w:rsidR="00EC0090" w:rsidRPr="005F30B9">
        <w:rPr>
          <w:rFonts w:eastAsiaTheme="minorHAnsi"/>
          <w:sz w:val="25"/>
          <w:szCs w:val="25"/>
          <w:lang w:eastAsia="en-US"/>
        </w:rPr>
        <w:t>который обеспечивает</w:t>
      </w:r>
    </w:p>
    <w:p w:rsidR="00EC0090" w:rsidRPr="005F30B9" w:rsidRDefault="00EC0090"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формирование и развитие демократической культуры всех участников образовательных</w:t>
      </w:r>
    </w:p>
    <w:p w:rsidR="007D7ACD" w:rsidRPr="005F30B9" w:rsidRDefault="00EC0090"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отношений на основе сотрудничества, сотворчества, личной ответственности в том числе</w:t>
      </w:r>
      <w:r w:rsidR="00F368E2" w:rsidRPr="005F30B9">
        <w:rPr>
          <w:rFonts w:eastAsiaTheme="minorHAnsi"/>
          <w:sz w:val="25"/>
          <w:szCs w:val="25"/>
          <w:lang w:eastAsia="en-US"/>
        </w:rPr>
        <w:t xml:space="preserve"> </w:t>
      </w:r>
      <w:r w:rsidRPr="005F30B9">
        <w:rPr>
          <w:rFonts w:eastAsiaTheme="minorHAnsi"/>
          <w:sz w:val="25"/>
          <w:szCs w:val="25"/>
          <w:lang w:eastAsia="en-US"/>
        </w:rPr>
        <w:t>через развитие органов государственно-общественного управления Школы.</w:t>
      </w:r>
    </w:p>
    <w:p w:rsidR="00D147D7" w:rsidRDefault="00F368E2" w:rsidP="005F30B9">
      <w:pPr>
        <w:autoSpaceDE w:val="0"/>
        <w:autoSpaceDN w:val="0"/>
        <w:adjustRightInd w:val="0"/>
        <w:spacing w:line="276" w:lineRule="auto"/>
        <w:jc w:val="both"/>
        <w:rPr>
          <w:rFonts w:eastAsiaTheme="minorHAnsi"/>
          <w:sz w:val="25"/>
          <w:szCs w:val="25"/>
          <w:lang w:eastAsia="en-US"/>
        </w:rPr>
      </w:pPr>
      <w:r w:rsidRPr="005F30B9">
        <w:rPr>
          <w:rFonts w:eastAsiaTheme="minorHAnsi"/>
          <w:b/>
          <w:bCs/>
          <w:sz w:val="25"/>
          <w:szCs w:val="25"/>
          <w:lang w:eastAsia="en-US"/>
        </w:rPr>
        <w:t xml:space="preserve">         </w:t>
      </w:r>
      <w:r w:rsidR="007D7ACD" w:rsidRPr="005F30B9">
        <w:rPr>
          <w:rFonts w:eastAsiaTheme="minorHAnsi"/>
          <w:b/>
          <w:bCs/>
          <w:sz w:val="25"/>
          <w:szCs w:val="25"/>
          <w:lang w:eastAsia="en-US"/>
        </w:rPr>
        <w:t xml:space="preserve">На уровне среднего общего образования, исходя из существующих условий и образовательных запросов учащихся и их родителей (законных представителей), в МБОУ «Сростинрская СОШ им. В. М. Шукшина»  создан класс с универсальным профилем, в котором на основании анкетирования введены предметы на углублённое </w:t>
      </w:r>
      <w:r w:rsidR="00D147D7" w:rsidRPr="005F30B9">
        <w:rPr>
          <w:rFonts w:eastAsiaTheme="minorHAnsi"/>
          <w:b/>
          <w:bCs/>
          <w:sz w:val="25"/>
          <w:szCs w:val="25"/>
          <w:lang w:eastAsia="en-US"/>
        </w:rPr>
        <w:t xml:space="preserve">изучение. </w:t>
      </w:r>
      <w:r w:rsidR="00D147D7" w:rsidRPr="005F30B9">
        <w:rPr>
          <w:rFonts w:eastAsiaTheme="minorHAnsi"/>
          <w:sz w:val="25"/>
          <w:szCs w:val="25"/>
          <w:lang w:eastAsia="en-US"/>
        </w:rPr>
        <w:t>Такой подход к организации образовательной деятельности диктуется соответствующим социальным заказом, высокой потребностью в углубленном изучении математики, физики и биологии.  Так же на основании анкетирования родителей</w:t>
      </w:r>
      <w:r w:rsidR="00586F43">
        <w:rPr>
          <w:rFonts w:eastAsiaTheme="minorHAnsi"/>
          <w:sz w:val="25"/>
          <w:szCs w:val="25"/>
          <w:lang w:eastAsia="en-US"/>
        </w:rPr>
        <w:t xml:space="preserve"> </w:t>
      </w:r>
      <w:r w:rsidR="00D147D7" w:rsidRPr="005F30B9">
        <w:rPr>
          <w:rFonts w:eastAsiaTheme="minorHAnsi"/>
          <w:sz w:val="25"/>
          <w:szCs w:val="25"/>
          <w:lang w:eastAsia="en-US"/>
        </w:rPr>
        <w:t xml:space="preserve">(законных представителей) и обучающихся составлены программы элективных курсов в предметных областях: русский язык, иностранный язык и факультатив история искусства. </w:t>
      </w:r>
    </w:p>
    <w:p w:rsidR="0021530B" w:rsidRPr="007765B6" w:rsidRDefault="00202E81" w:rsidP="005F30B9">
      <w:pPr>
        <w:autoSpaceDE w:val="0"/>
        <w:autoSpaceDN w:val="0"/>
        <w:adjustRightInd w:val="0"/>
        <w:spacing w:line="276" w:lineRule="auto"/>
        <w:jc w:val="both"/>
        <w:rPr>
          <w:rFonts w:eastAsiaTheme="minorHAnsi"/>
          <w:b/>
          <w:sz w:val="25"/>
          <w:szCs w:val="25"/>
          <w:lang w:eastAsia="en-US"/>
        </w:rPr>
      </w:pPr>
      <w:proofErr w:type="gramStart"/>
      <w:r w:rsidRPr="00202E81">
        <w:rPr>
          <w:rFonts w:eastAsiaTheme="minorHAnsi"/>
          <w:b/>
          <w:sz w:val="25"/>
          <w:szCs w:val="25"/>
          <w:lang w:eastAsia="en-US"/>
        </w:rPr>
        <w:t>При</w:t>
      </w:r>
      <w:proofErr w:type="gramEnd"/>
      <w:r w:rsidRPr="00202E81">
        <w:rPr>
          <w:rFonts w:eastAsiaTheme="minorHAnsi"/>
          <w:b/>
          <w:sz w:val="25"/>
          <w:szCs w:val="25"/>
          <w:lang w:eastAsia="en-US"/>
        </w:rPr>
        <w:t xml:space="preserve"> </w:t>
      </w:r>
      <w:proofErr w:type="gramStart"/>
      <w:r w:rsidRPr="00202E81">
        <w:rPr>
          <w:rFonts w:eastAsiaTheme="minorHAnsi"/>
          <w:b/>
          <w:sz w:val="25"/>
          <w:szCs w:val="25"/>
          <w:lang w:eastAsia="en-US"/>
        </w:rPr>
        <w:t>изменения</w:t>
      </w:r>
      <w:proofErr w:type="gramEnd"/>
      <w:r w:rsidRPr="00202E81">
        <w:rPr>
          <w:rFonts w:eastAsiaTheme="minorHAnsi"/>
          <w:b/>
          <w:sz w:val="25"/>
          <w:szCs w:val="25"/>
          <w:lang w:eastAsia="en-US"/>
        </w:rPr>
        <w:t xml:space="preserve"> профиля в 10-11 классах в последующие годы приложение к данной программе будет изменено в разделе учебный план, где будет представлена мод</w:t>
      </w:r>
      <w:r w:rsidR="007765B6">
        <w:rPr>
          <w:rFonts w:eastAsiaTheme="minorHAnsi"/>
          <w:b/>
          <w:sz w:val="25"/>
          <w:szCs w:val="25"/>
          <w:lang w:eastAsia="en-US"/>
        </w:rPr>
        <w:t xml:space="preserve">ель выбранного учебного плана. </w:t>
      </w:r>
    </w:p>
    <w:p w:rsidR="00D147D7" w:rsidRPr="005F30B9" w:rsidRDefault="00D147D7" w:rsidP="005F30B9">
      <w:pPr>
        <w:spacing w:line="276" w:lineRule="auto"/>
        <w:jc w:val="both"/>
        <w:rPr>
          <w:b/>
          <w:sz w:val="25"/>
          <w:szCs w:val="25"/>
        </w:rPr>
      </w:pPr>
      <w:r w:rsidRPr="005F30B9">
        <w:rPr>
          <w:b/>
          <w:sz w:val="25"/>
          <w:szCs w:val="25"/>
        </w:rPr>
        <w:t>Общая характеристика основной образовательной программы.</w:t>
      </w:r>
    </w:p>
    <w:p w:rsidR="0021530B" w:rsidRPr="005F30B9" w:rsidRDefault="00834CAC"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 xml:space="preserve">       </w:t>
      </w:r>
      <w:r w:rsidR="0021530B" w:rsidRPr="005F30B9">
        <w:rPr>
          <w:rFonts w:eastAsiaTheme="minorHAnsi"/>
          <w:sz w:val="25"/>
          <w:szCs w:val="25"/>
          <w:lang w:eastAsia="en-US"/>
        </w:rPr>
        <w:t>Основная образовательная программа среднего общего образования разработана на</w:t>
      </w:r>
    </w:p>
    <w:p w:rsidR="0021530B" w:rsidRPr="005F30B9" w:rsidRDefault="0021530B"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основе ФГОС СОО, Конституции Российской Федерации1, Конвенции ООН о правах</w:t>
      </w:r>
    </w:p>
    <w:p w:rsidR="0021530B" w:rsidRPr="005F30B9" w:rsidRDefault="0021530B"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 xml:space="preserve">ребенка2, учитывает </w:t>
      </w:r>
      <w:r w:rsidRPr="005F30B9">
        <w:rPr>
          <w:rFonts w:eastAsiaTheme="minorHAnsi"/>
          <w:b/>
          <w:bCs/>
          <w:sz w:val="25"/>
          <w:szCs w:val="25"/>
          <w:lang w:eastAsia="en-US"/>
        </w:rPr>
        <w:t>потребности Алтайского края</w:t>
      </w:r>
      <w:r w:rsidRPr="005F30B9">
        <w:rPr>
          <w:rFonts w:eastAsiaTheme="minorHAnsi"/>
          <w:sz w:val="25"/>
          <w:szCs w:val="25"/>
          <w:lang w:eastAsia="en-US"/>
        </w:rPr>
        <w:t>, обеспечивает достижение</w:t>
      </w:r>
    </w:p>
    <w:p w:rsidR="0021530B" w:rsidRPr="005F30B9" w:rsidRDefault="0021530B"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обучающимися образовательных результатов в соответствии с требованиями,</w:t>
      </w:r>
    </w:p>
    <w:p w:rsidR="0021530B" w:rsidRPr="005F30B9" w:rsidRDefault="0021530B"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установленными ФГОС СОО, определяет цели, задачи, планируемые результаты,</w:t>
      </w:r>
    </w:p>
    <w:p w:rsidR="0021530B" w:rsidRPr="005F30B9" w:rsidRDefault="0021530B"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содержание и организацию образовательной деятельности на уровне среднего общего</w:t>
      </w:r>
    </w:p>
    <w:p w:rsidR="0021530B" w:rsidRPr="005F30B9" w:rsidRDefault="0021530B"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образования и реализуется образовательной организацией через урочную и внеурочную</w:t>
      </w:r>
    </w:p>
    <w:p w:rsidR="0021530B" w:rsidRPr="005F30B9" w:rsidRDefault="0021530B" w:rsidP="005F30B9">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lastRenderedPageBreak/>
        <w:t>деятельность с соблюдением требований государственных санитарно –эпидемиологических правил и нормативов.</w:t>
      </w:r>
    </w:p>
    <w:p w:rsidR="0021530B" w:rsidRPr="005F30B9" w:rsidRDefault="0021530B" w:rsidP="005F30B9">
      <w:pPr>
        <w:spacing w:line="276" w:lineRule="auto"/>
        <w:jc w:val="both"/>
        <w:rPr>
          <w:rFonts w:eastAsia="@Arial Unicode MS"/>
          <w:bCs/>
          <w:sz w:val="25"/>
          <w:szCs w:val="25"/>
        </w:rPr>
      </w:pPr>
      <w:r w:rsidRPr="005F30B9">
        <w:rPr>
          <w:rFonts w:eastAsia="@Arial Unicode MS"/>
          <w:bCs/>
          <w:sz w:val="25"/>
          <w:szCs w:val="25"/>
        </w:rPr>
        <w:t xml:space="preserve">       Программа содержит три раздела: целевой, содержательный и организационный.</w:t>
      </w:r>
    </w:p>
    <w:p w:rsidR="0021530B" w:rsidRPr="005F30B9" w:rsidRDefault="00834CAC" w:rsidP="005F30B9">
      <w:pPr>
        <w:spacing w:line="276" w:lineRule="auto"/>
        <w:jc w:val="both"/>
        <w:rPr>
          <w:sz w:val="25"/>
          <w:szCs w:val="25"/>
        </w:rPr>
      </w:pPr>
      <w:r w:rsidRPr="005F30B9">
        <w:rPr>
          <w:b/>
          <w:sz w:val="25"/>
          <w:szCs w:val="25"/>
        </w:rPr>
        <w:t xml:space="preserve">       </w:t>
      </w:r>
      <w:r w:rsidR="0021530B" w:rsidRPr="005F30B9">
        <w:rPr>
          <w:b/>
          <w:sz w:val="25"/>
          <w:szCs w:val="25"/>
        </w:rPr>
        <w:t>Целевой раздел</w:t>
      </w:r>
      <w:r w:rsidR="0021530B" w:rsidRPr="005F30B9">
        <w:rPr>
          <w:sz w:val="25"/>
          <w:szCs w:val="25"/>
        </w:rPr>
        <w:t xml:space="preserve"> определяет общее назначение, цели, задачи и планируемые результаты реализации основной образовательной программы среднего общего образования (далее – ООП СОО) в организации, конкретизированные в соответствии с требованиями Стандарта и учитывающие региональные особенности Российской Федерации, а также способы определения достижения этих целей и результатов. </w:t>
      </w:r>
      <w:r w:rsidR="0021530B" w:rsidRPr="005F30B9">
        <w:rPr>
          <w:b/>
          <w:sz w:val="25"/>
          <w:szCs w:val="25"/>
        </w:rPr>
        <w:t>Целевой раздел включает:</w:t>
      </w:r>
    </w:p>
    <w:p w:rsidR="0021530B" w:rsidRPr="005F30B9" w:rsidRDefault="0021530B" w:rsidP="0078687A">
      <w:pPr>
        <w:pStyle w:val="a7"/>
        <w:numPr>
          <w:ilvl w:val="0"/>
          <w:numId w:val="16"/>
        </w:numPr>
        <w:spacing w:line="276" w:lineRule="auto"/>
        <w:ind w:left="513"/>
        <w:jc w:val="both"/>
        <w:rPr>
          <w:sz w:val="25"/>
          <w:szCs w:val="25"/>
        </w:rPr>
      </w:pPr>
      <w:r w:rsidRPr="005F30B9">
        <w:rPr>
          <w:sz w:val="25"/>
          <w:szCs w:val="25"/>
        </w:rPr>
        <w:t>пояснительную записку;</w:t>
      </w:r>
    </w:p>
    <w:p w:rsidR="002564EA" w:rsidRPr="005F30B9" w:rsidRDefault="0021530B" w:rsidP="0078687A">
      <w:pPr>
        <w:pStyle w:val="a7"/>
        <w:numPr>
          <w:ilvl w:val="0"/>
          <w:numId w:val="16"/>
        </w:numPr>
        <w:spacing w:line="276" w:lineRule="auto"/>
        <w:ind w:left="513"/>
        <w:jc w:val="both"/>
        <w:rPr>
          <w:sz w:val="25"/>
          <w:szCs w:val="25"/>
        </w:rPr>
      </w:pPr>
      <w:r w:rsidRPr="005F30B9">
        <w:rPr>
          <w:sz w:val="25"/>
          <w:szCs w:val="25"/>
        </w:rPr>
        <w:t xml:space="preserve">планируемые результаты освоения обучающимися основной образовательной программы основного общего образования; </w:t>
      </w:r>
    </w:p>
    <w:p w:rsidR="002564EA" w:rsidRPr="005F30B9" w:rsidRDefault="002564EA" w:rsidP="0078687A">
      <w:pPr>
        <w:pStyle w:val="a7"/>
        <w:numPr>
          <w:ilvl w:val="0"/>
          <w:numId w:val="16"/>
        </w:numPr>
        <w:spacing w:line="276" w:lineRule="auto"/>
        <w:ind w:left="513"/>
        <w:jc w:val="both"/>
        <w:rPr>
          <w:sz w:val="25"/>
          <w:szCs w:val="25"/>
        </w:rPr>
      </w:pPr>
      <w:r w:rsidRPr="005F30B9">
        <w:rPr>
          <w:sz w:val="25"/>
          <w:szCs w:val="25"/>
        </w:rPr>
        <w:t>система оценки достижения планируемых результатов освоения основной образовательной программы среднего общего образования;</w:t>
      </w:r>
    </w:p>
    <w:p w:rsidR="002564EA" w:rsidRPr="005F30B9" w:rsidRDefault="002564EA" w:rsidP="005F30B9">
      <w:pPr>
        <w:spacing w:line="276" w:lineRule="auto"/>
        <w:jc w:val="both"/>
        <w:rPr>
          <w:sz w:val="25"/>
          <w:szCs w:val="25"/>
        </w:rPr>
      </w:pPr>
      <w:r w:rsidRPr="005F30B9">
        <w:rPr>
          <w:sz w:val="25"/>
          <w:szCs w:val="25"/>
        </w:rPr>
        <w:t xml:space="preserve">    </w:t>
      </w:r>
      <w:r w:rsidR="00834CAC" w:rsidRPr="005F30B9">
        <w:rPr>
          <w:sz w:val="25"/>
          <w:szCs w:val="25"/>
        </w:rPr>
        <w:t xml:space="preserve">      </w:t>
      </w:r>
      <w:r w:rsidRPr="005F30B9">
        <w:rPr>
          <w:sz w:val="25"/>
          <w:szCs w:val="25"/>
        </w:rPr>
        <w:t xml:space="preserve"> В </w:t>
      </w:r>
      <w:r w:rsidRPr="005F30B9">
        <w:rPr>
          <w:b/>
          <w:sz w:val="25"/>
          <w:szCs w:val="25"/>
        </w:rPr>
        <w:t>содержательном разделе</w:t>
      </w:r>
      <w:r w:rsidRPr="005F30B9">
        <w:rPr>
          <w:sz w:val="25"/>
          <w:szCs w:val="25"/>
        </w:rPr>
        <w:t xml:space="preserve"> представлена программа развития универсальных учебных действий, которая  дополняется описанием особенностей учебно-исследовательской и проектной деятельности обучающихся. Так же содержательный раздел включает: примерные программы отдельных учебных предметов; программу воспитания и социализации обучающихся при получении среднего общего образования; программу коррекционной работы; систему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2564EA" w:rsidRPr="005F30B9" w:rsidRDefault="002564EA" w:rsidP="005F30B9">
      <w:pPr>
        <w:spacing w:line="276" w:lineRule="auto"/>
        <w:jc w:val="both"/>
        <w:rPr>
          <w:sz w:val="25"/>
          <w:szCs w:val="25"/>
        </w:rPr>
      </w:pPr>
      <w:r w:rsidRPr="005F30B9">
        <w:rPr>
          <w:sz w:val="25"/>
          <w:szCs w:val="25"/>
        </w:rPr>
        <w:t xml:space="preserve">  </w:t>
      </w:r>
      <w:r w:rsidR="00834CAC" w:rsidRPr="005F30B9">
        <w:rPr>
          <w:sz w:val="25"/>
          <w:szCs w:val="25"/>
        </w:rPr>
        <w:t xml:space="preserve">       </w:t>
      </w:r>
      <w:r w:rsidRPr="005F30B9">
        <w:rPr>
          <w:sz w:val="25"/>
          <w:szCs w:val="25"/>
        </w:rPr>
        <w:t xml:space="preserve"> Организационный раздел содержит учебный план и систему условий реализации ООП в соответствии с требованиями стандартов. Таким образом, 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21530B" w:rsidRPr="005F30B9" w:rsidRDefault="0021530B" w:rsidP="005F30B9">
      <w:pPr>
        <w:spacing w:line="276" w:lineRule="auto"/>
        <w:jc w:val="both"/>
        <w:rPr>
          <w:rFonts w:eastAsia="@Arial Unicode MS"/>
          <w:bCs/>
          <w:sz w:val="25"/>
          <w:szCs w:val="25"/>
        </w:rPr>
      </w:pPr>
      <w:r w:rsidRPr="005F30B9">
        <w:rPr>
          <w:rFonts w:eastAsia="@Arial Unicode MS"/>
          <w:bCs/>
          <w:sz w:val="25"/>
          <w:szCs w:val="25"/>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5F30B9">
        <w:rPr>
          <w:sz w:val="25"/>
          <w:szCs w:val="25"/>
        </w:rPr>
        <w:t>ФГОС СОО</w:t>
      </w:r>
      <w:r w:rsidRPr="005F30B9">
        <w:rPr>
          <w:rFonts w:eastAsia="@Arial Unicode MS"/>
          <w:bCs/>
          <w:sz w:val="25"/>
          <w:szCs w:val="25"/>
        </w:rPr>
        <w:t xml:space="preserve"> образовательной программы среднего общего образования.</w:t>
      </w:r>
    </w:p>
    <w:p w:rsidR="0021530B" w:rsidRPr="005F30B9" w:rsidRDefault="00834CAC" w:rsidP="005F30B9">
      <w:pPr>
        <w:spacing w:line="276" w:lineRule="auto"/>
        <w:jc w:val="both"/>
        <w:rPr>
          <w:rFonts w:eastAsia="@Arial Unicode MS"/>
          <w:bCs/>
          <w:sz w:val="25"/>
          <w:szCs w:val="25"/>
        </w:rPr>
      </w:pPr>
      <w:r w:rsidRPr="005F30B9">
        <w:rPr>
          <w:rFonts w:eastAsia="@Arial Unicode MS"/>
          <w:bCs/>
          <w:sz w:val="25"/>
          <w:szCs w:val="25"/>
        </w:rPr>
        <w:t xml:space="preserve">           </w:t>
      </w:r>
      <w:r w:rsidR="0021530B" w:rsidRPr="005F30B9">
        <w:rPr>
          <w:rFonts w:eastAsia="@Arial Unicode MS"/>
          <w:bCs/>
          <w:sz w:val="25"/>
          <w:szCs w:val="25"/>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21530B" w:rsidRPr="005F30B9" w:rsidRDefault="0021530B" w:rsidP="005F30B9">
      <w:pPr>
        <w:spacing w:line="276" w:lineRule="auto"/>
        <w:ind w:firstLine="708"/>
        <w:jc w:val="both"/>
        <w:rPr>
          <w:rStyle w:val="af4"/>
          <w:sz w:val="25"/>
          <w:szCs w:val="25"/>
        </w:rPr>
      </w:pPr>
      <w:r w:rsidRPr="005F30B9">
        <w:rPr>
          <w:rFonts w:eastAsia="@Arial Unicode MS"/>
          <w:bCs/>
          <w:sz w:val="25"/>
          <w:szCs w:val="25"/>
        </w:rP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w:t>
      </w:r>
      <w:r w:rsidRPr="005F30B9">
        <w:rPr>
          <w:rFonts w:eastAsia="@Arial Unicode MS"/>
          <w:bCs/>
          <w:sz w:val="25"/>
          <w:szCs w:val="25"/>
        </w:rPr>
        <w:lastRenderedPageBreak/>
        <w:t>учетом образовательных потребностей и интересов обучающихся, обеспечивающих</w:t>
      </w:r>
      <w:r w:rsidRPr="005F30B9">
        <w:rPr>
          <w:rStyle w:val="af4"/>
          <w:sz w:val="25"/>
          <w:szCs w:val="25"/>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811995" w:rsidRPr="005F30B9" w:rsidRDefault="00811995" w:rsidP="005F30B9">
      <w:pPr>
        <w:spacing w:line="276" w:lineRule="auto"/>
        <w:ind w:firstLine="709"/>
        <w:jc w:val="both"/>
        <w:rPr>
          <w:sz w:val="25"/>
          <w:szCs w:val="25"/>
        </w:rPr>
      </w:pPr>
      <w:r w:rsidRPr="005F30B9">
        <w:rPr>
          <w:sz w:val="25"/>
          <w:szCs w:val="25"/>
        </w:rPr>
        <w:t xml:space="preserve">Часть, формируемая участниками образовательного процесса, предусматривает в стандарте средней школы возможность </w:t>
      </w:r>
      <w:r w:rsidR="00B57BAD" w:rsidRPr="005F30B9">
        <w:rPr>
          <w:sz w:val="25"/>
          <w:szCs w:val="25"/>
        </w:rPr>
        <w:t xml:space="preserve">введения элективных курсов и факультативов, </w:t>
      </w:r>
      <w:r w:rsidRPr="005F30B9">
        <w:rPr>
          <w:sz w:val="25"/>
          <w:szCs w:val="25"/>
        </w:rPr>
        <w:t>реализацию индивидуальных проектов и внеурочную деятельность, что и реализуется через учебный план школы и план внеурочной деятельности.</w:t>
      </w:r>
    </w:p>
    <w:p w:rsidR="00811995" w:rsidRPr="005F30B9" w:rsidRDefault="00811995" w:rsidP="005F30B9">
      <w:pPr>
        <w:spacing w:line="276" w:lineRule="auto"/>
        <w:ind w:firstLine="709"/>
        <w:jc w:val="both"/>
        <w:rPr>
          <w:sz w:val="25"/>
          <w:szCs w:val="25"/>
        </w:rPr>
      </w:pPr>
      <w:r w:rsidRPr="005F30B9">
        <w:rPr>
          <w:sz w:val="25"/>
          <w:szCs w:val="25"/>
        </w:rPr>
        <w:t xml:space="preserve">Программа также содержит </w:t>
      </w:r>
      <w:r w:rsidRPr="005F30B9">
        <w:rPr>
          <w:b/>
          <w:sz w:val="25"/>
          <w:szCs w:val="25"/>
        </w:rPr>
        <w:t>раздел «Литература»,</w:t>
      </w:r>
      <w:r w:rsidRPr="005F30B9">
        <w:rPr>
          <w:sz w:val="25"/>
          <w:szCs w:val="25"/>
        </w:rPr>
        <w:t xml:space="preserve"> в котором приводятся использованные в ходе разработки программы нормативно-, инструктивно-методические пособия, перечень авторских и рабочих программ, а также </w:t>
      </w:r>
      <w:r w:rsidR="00121177" w:rsidRPr="005F30B9">
        <w:rPr>
          <w:sz w:val="25"/>
          <w:szCs w:val="25"/>
        </w:rPr>
        <w:t>Интернет-ресурсы</w:t>
      </w:r>
      <w:r w:rsidRPr="005F30B9">
        <w:rPr>
          <w:sz w:val="25"/>
          <w:szCs w:val="25"/>
        </w:rPr>
        <w:t>.</w:t>
      </w:r>
    </w:p>
    <w:p w:rsidR="00811995" w:rsidRPr="005F30B9" w:rsidRDefault="00811995" w:rsidP="009A7217">
      <w:pPr>
        <w:spacing w:line="276" w:lineRule="auto"/>
        <w:ind w:firstLine="709"/>
        <w:jc w:val="both"/>
        <w:rPr>
          <w:sz w:val="25"/>
          <w:szCs w:val="25"/>
        </w:rPr>
      </w:pPr>
      <w:r w:rsidRPr="005F30B9">
        <w:rPr>
          <w:sz w:val="25"/>
          <w:szCs w:val="25"/>
        </w:rPr>
        <w:t xml:space="preserve">В данном документе имеются </w:t>
      </w:r>
      <w:r w:rsidRPr="005F30B9">
        <w:rPr>
          <w:b/>
          <w:sz w:val="25"/>
          <w:szCs w:val="25"/>
        </w:rPr>
        <w:t>приложения,</w:t>
      </w:r>
      <w:r w:rsidRPr="005F30B9">
        <w:rPr>
          <w:sz w:val="25"/>
          <w:szCs w:val="25"/>
        </w:rPr>
        <w:t xml:space="preserve"> призванные методически обеспеч</w:t>
      </w:r>
      <w:r w:rsidR="00B57BAD" w:rsidRPr="005F30B9">
        <w:rPr>
          <w:sz w:val="25"/>
          <w:szCs w:val="25"/>
        </w:rPr>
        <w:t>ить реализацию ООП С</w:t>
      </w:r>
      <w:r w:rsidR="009A7217">
        <w:rPr>
          <w:sz w:val="25"/>
          <w:szCs w:val="25"/>
        </w:rPr>
        <w:t>ОО Организации.</w:t>
      </w:r>
    </w:p>
    <w:p w:rsidR="00811995" w:rsidRPr="00A044A9" w:rsidRDefault="00811995" w:rsidP="005F30B9">
      <w:pPr>
        <w:spacing w:line="276" w:lineRule="auto"/>
        <w:jc w:val="both"/>
        <w:rPr>
          <w:b/>
          <w:sz w:val="25"/>
          <w:szCs w:val="25"/>
        </w:rPr>
      </w:pPr>
      <w:r w:rsidRPr="00A044A9">
        <w:rPr>
          <w:b/>
          <w:sz w:val="25"/>
          <w:szCs w:val="25"/>
        </w:rPr>
        <w:t xml:space="preserve">     Общие подходы к организации внеурочной деятельности</w:t>
      </w:r>
    </w:p>
    <w:p w:rsidR="00811995" w:rsidRPr="00A044A9" w:rsidRDefault="00811995" w:rsidP="005F30B9">
      <w:pPr>
        <w:spacing w:line="276" w:lineRule="auto"/>
        <w:jc w:val="both"/>
        <w:rPr>
          <w:sz w:val="25"/>
          <w:szCs w:val="25"/>
        </w:rPr>
      </w:pPr>
      <w:r w:rsidRPr="00A044A9">
        <w:rPr>
          <w:sz w:val="25"/>
          <w:szCs w:val="25"/>
        </w:rPr>
        <w:t>Система</w:t>
      </w:r>
      <w:r w:rsidRPr="00A044A9" w:rsidDel="004B188C">
        <w:rPr>
          <w:sz w:val="25"/>
          <w:szCs w:val="25"/>
        </w:rPr>
        <w:t xml:space="preserve"> </w:t>
      </w:r>
      <w:r w:rsidRPr="00A044A9">
        <w:rPr>
          <w:sz w:val="25"/>
          <w:szCs w:val="25"/>
        </w:rPr>
        <w:t>внеурочной деятельности включает в себя: жизнь ученических сообществ</w:t>
      </w:r>
      <w:r w:rsidR="00A044A9" w:rsidRPr="00A044A9">
        <w:rPr>
          <w:sz w:val="25"/>
          <w:szCs w:val="25"/>
        </w:rPr>
        <w:t xml:space="preserve">. В школе  в рамках  </w:t>
      </w:r>
      <w:r w:rsidRPr="00A044A9">
        <w:rPr>
          <w:sz w:val="25"/>
          <w:szCs w:val="25"/>
        </w:rPr>
        <w:t>«Р</w:t>
      </w:r>
      <w:r w:rsidR="00A044A9" w:rsidRPr="00A044A9">
        <w:rPr>
          <w:sz w:val="25"/>
          <w:szCs w:val="25"/>
        </w:rPr>
        <w:t xml:space="preserve">оссийского движения школьников» в школе </w:t>
      </w:r>
      <w:r w:rsidR="00943C24" w:rsidRPr="00A044A9">
        <w:rPr>
          <w:sz w:val="25"/>
          <w:szCs w:val="25"/>
        </w:rPr>
        <w:t>действуют три</w:t>
      </w:r>
      <w:r w:rsidR="00A044A9" w:rsidRPr="00A044A9">
        <w:rPr>
          <w:sz w:val="25"/>
          <w:szCs w:val="25"/>
        </w:rPr>
        <w:t xml:space="preserve"> детские организации на трех ступенях образования: начальная школа «Цветие </w:t>
      </w:r>
      <w:proofErr w:type="gramStart"/>
      <w:r w:rsidR="00A044A9" w:rsidRPr="00A044A9">
        <w:rPr>
          <w:sz w:val="25"/>
          <w:szCs w:val="25"/>
        </w:rPr>
        <w:t>–с</w:t>
      </w:r>
      <w:proofErr w:type="gramEnd"/>
      <w:r w:rsidR="00A044A9" w:rsidRPr="00A044A9">
        <w:rPr>
          <w:sz w:val="25"/>
          <w:szCs w:val="25"/>
        </w:rPr>
        <w:t>емицветик»., основная школа – «Пионерская организации им. ГСС А. В. Спекова, средняя школа – С</w:t>
      </w:r>
      <w:r w:rsidR="00943C24">
        <w:rPr>
          <w:sz w:val="25"/>
          <w:szCs w:val="25"/>
        </w:rPr>
        <w:t>о</w:t>
      </w:r>
      <w:r w:rsidR="00A044A9" w:rsidRPr="00A044A9">
        <w:rPr>
          <w:sz w:val="25"/>
          <w:szCs w:val="25"/>
        </w:rPr>
        <w:t>юз старшеклассников «Романтики». Так же воспитательная система представлена курсами</w:t>
      </w:r>
      <w:r w:rsidRPr="00A044A9">
        <w:rPr>
          <w:sz w:val="25"/>
          <w:szCs w:val="25"/>
        </w:rPr>
        <w:t xml:space="preserve"> внеурочной деятельности по выб</w:t>
      </w:r>
      <w:r w:rsidR="00A044A9" w:rsidRPr="00A044A9">
        <w:rPr>
          <w:sz w:val="25"/>
          <w:szCs w:val="25"/>
        </w:rPr>
        <w:t>ору обучающихся; организационным</w:t>
      </w:r>
      <w:r w:rsidRPr="00A044A9">
        <w:rPr>
          <w:sz w:val="25"/>
          <w:szCs w:val="25"/>
        </w:rPr>
        <w:t xml:space="preserve"> обеспечение</w:t>
      </w:r>
      <w:r w:rsidR="00A044A9" w:rsidRPr="00A044A9">
        <w:rPr>
          <w:sz w:val="25"/>
          <w:szCs w:val="25"/>
        </w:rPr>
        <w:t>м</w:t>
      </w:r>
      <w:r w:rsidRPr="00A044A9">
        <w:rPr>
          <w:sz w:val="25"/>
          <w:szCs w:val="25"/>
        </w:rPr>
        <w:t xml:space="preserve"> учебной деятельности; обеспечение благополучия обучающихся в пространстве общеобразовательн</w:t>
      </w:r>
      <w:r w:rsidR="00A044A9" w:rsidRPr="00A044A9">
        <w:rPr>
          <w:sz w:val="25"/>
          <w:szCs w:val="25"/>
        </w:rPr>
        <w:t>ой школы; системой</w:t>
      </w:r>
      <w:r w:rsidRPr="00A044A9">
        <w:rPr>
          <w:sz w:val="25"/>
          <w:szCs w:val="25"/>
        </w:rPr>
        <w:t xml:space="preserve"> воспитательных мероприятий.</w:t>
      </w:r>
    </w:p>
    <w:p w:rsidR="00811995" w:rsidRPr="00A044A9" w:rsidRDefault="00811995" w:rsidP="005F30B9">
      <w:pPr>
        <w:spacing w:line="276" w:lineRule="auto"/>
        <w:jc w:val="both"/>
        <w:rPr>
          <w:sz w:val="25"/>
          <w:szCs w:val="25"/>
        </w:rPr>
      </w:pPr>
      <w:r w:rsidRPr="00A044A9">
        <w:rPr>
          <w:sz w:val="25"/>
          <w:szCs w:val="25"/>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811995" w:rsidRPr="005F30B9" w:rsidRDefault="00811995" w:rsidP="005F30B9">
      <w:pPr>
        <w:spacing w:line="276" w:lineRule="auto"/>
        <w:jc w:val="both"/>
        <w:rPr>
          <w:rStyle w:val="af4"/>
          <w:color w:val="FF0000"/>
          <w:sz w:val="25"/>
          <w:szCs w:val="25"/>
        </w:rPr>
      </w:pPr>
      <w:r w:rsidRPr="00A044A9">
        <w:rPr>
          <w:sz w:val="25"/>
          <w:szCs w:val="25"/>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sidRPr="00A044A9">
        <w:rPr>
          <w:rStyle w:val="af4"/>
          <w:sz w:val="25"/>
          <w:szCs w:val="25"/>
        </w:rPr>
        <w:t>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r w:rsidRPr="005F30B9">
        <w:rPr>
          <w:rStyle w:val="af4"/>
          <w:color w:val="FF0000"/>
          <w:sz w:val="25"/>
          <w:szCs w:val="25"/>
        </w:rPr>
        <w:t>. </w:t>
      </w:r>
    </w:p>
    <w:p w:rsidR="00B57BAD" w:rsidRPr="005F30B9" w:rsidRDefault="00B57BAD" w:rsidP="005F30B9">
      <w:pPr>
        <w:spacing w:line="276" w:lineRule="auto"/>
        <w:jc w:val="both"/>
        <w:rPr>
          <w:rStyle w:val="af4"/>
          <w:color w:val="FF0000"/>
          <w:sz w:val="25"/>
          <w:szCs w:val="25"/>
        </w:rPr>
      </w:pPr>
    </w:p>
    <w:p w:rsidR="00B57BAD" w:rsidRPr="007765B6" w:rsidRDefault="00B57BAD" w:rsidP="007765B6">
      <w:pPr>
        <w:pStyle w:val="2"/>
        <w:spacing w:line="276" w:lineRule="auto"/>
        <w:jc w:val="both"/>
        <w:rPr>
          <w:rFonts w:ascii="Times New Roman" w:hAnsi="Times New Roman" w:cs="Times New Roman"/>
          <w:b/>
          <w:color w:val="auto"/>
          <w:sz w:val="25"/>
          <w:szCs w:val="25"/>
          <w:u w:color="222222"/>
          <w:bdr w:val="nil"/>
          <w:shd w:val="clear" w:color="auto" w:fill="FFFFFF"/>
        </w:rPr>
      </w:pPr>
      <w:bookmarkStart w:id="2" w:name="_Toc435412671"/>
      <w:bookmarkStart w:id="3" w:name="_Toc453968144"/>
      <w:r w:rsidRPr="005F30B9">
        <w:rPr>
          <w:rFonts w:ascii="Times New Roman" w:hAnsi="Times New Roman" w:cs="Times New Roman"/>
          <w:b/>
          <w:color w:val="auto"/>
          <w:sz w:val="25"/>
          <w:szCs w:val="25"/>
        </w:rPr>
        <w:t>I.2. Планируемые</w:t>
      </w:r>
      <w:r w:rsidRPr="005F30B9">
        <w:rPr>
          <w:rFonts w:ascii="Times New Roman" w:hAnsi="Times New Roman" w:cs="Times New Roman"/>
          <w:b/>
          <w:color w:val="auto"/>
          <w:sz w:val="25"/>
          <w:szCs w:val="25"/>
          <w:u w:color="222222"/>
          <w:bdr w:val="nil"/>
          <w:shd w:val="clear" w:color="auto" w:fill="FFFFFF"/>
        </w:rPr>
        <w:t xml:space="preserve"> </w:t>
      </w:r>
      <w:r w:rsidRPr="005F30B9">
        <w:rPr>
          <w:rFonts w:ascii="Times New Roman" w:hAnsi="Times New Roman" w:cs="Times New Roman"/>
          <w:b/>
          <w:color w:val="auto"/>
          <w:sz w:val="25"/>
          <w:szCs w:val="25"/>
        </w:rPr>
        <w:t>результаты</w:t>
      </w:r>
      <w:r w:rsidRPr="005F30B9">
        <w:rPr>
          <w:rFonts w:ascii="Times New Roman" w:hAnsi="Times New Roman" w:cs="Times New Roman"/>
          <w:b/>
          <w:color w:val="auto"/>
          <w:sz w:val="25"/>
          <w:szCs w:val="25"/>
          <w:u w:color="222222"/>
          <w:bdr w:val="nil"/>
          <w:shd w:val="clear" w:color="auto" w:fill="FFFFFF"/>
        </w:rPr>
        <w:t xml:space="preserve"> освоения обучающимися основной образовательной программы среднего общего образования</w:t>
      </w:r>
      <w:bookmarkEnd w:id="2"/>
      <w:bookmarkEnd w:id="3"/>
      <w:r w:rsidRPr="005F30B9">
        <w:rPr>
          <w:rFonts w:ascii="Times New Roman" w:hAnsi="Times New Roman" w:cs="Times New Roman"/>
          <w:b/>
          <w:color w:val="auto"/>
          <w:sz w:val="25"/>
          <w:szCs w:val="25"/>
          <w:u w:color="222222"/>
          <w:bdr w:val="nil"/>
          <w:shd w:val="clear" w:color="auto" w:fill="FFFFFF"/>
        </w:rPr>
        <w:t>.</w:t>
      </w:r>
    </w:p>
    <w:p w:rsidR="00B57BAD" w:rsidRPr="005F30B9" w:rsidRDefault="00B57BAD" w:rsidP="005F30B9">
      <w:pPr>
        <w:pStyle w:val="3"/>
        <w:spacing w:line="276" w:lineRule="auto"/>
        <w:jc w:val="both"/>
        <w:rPr>
          <w:rFonts w:ascii="Times New Roman" w:hAnsi="Times New Roman" w:cs="Times New Roman"/>
          <w:b/>
          <w:color w:val="auto"/>
          <w:sz w:val="25"/>
          <w:szCs w:val="25"/>
        </w:rPr>
      </w:pPr>
      <w:r w:rsidRPr="005F30B9">
        <w:rPr>
          <w:rFonts w:ascii="Times New Roman" w:hAnsi="Times New Roman" w:cs="Times New Roman"/>
          <w:b/>
          <w:color w:val="auto"/>
          <w:sz w:val="25"/>
          <w:szCs w:val="25"/>
        </w:rPr>
        <w:t>I.2.1. </w:t>
      </w:r>
      <w:r w:rsidR="007068CC" w:rsidRPr="005F30B9">
        <w:rPr>
          <w:rFonts w:ascii="Times New Roman" w:hAnsi="Times New Roman" w:cs="Times New Roman"/>
          <w:b/>
          <w:color w:val="auto"/>
          <w:sz w:val="25"/>
          <w:szCs w:val="25"/>
        </w:rPr>
        <w:t>Общее положение</w:t>
      </w:r>
      <w:r w:rsidRPr="005F30B9">
        <w:rPr>
          <w:rFonts w:ascii="Times New Roman" w:hAnsi="Times New Roman" w:cs="Times New Roman"/>
          <w:b/>
          <w:color w:val="auto"/>
          <w:sz w:val="25"/>
          <w:szCs w:val="25"/>
        </w:rPr>
        <w:t>.</w:t>
      </w:r>
    </w:p>
    <w:p w:rsidR="00C83E39" w:rsidRPr="005F30B9" w:rsidRDefault="007B1D48" w:rsidP="005F30B9">
      <w:pPr>
        <w:spacing w:line="276" w:lineRule="auto"/>
        <w:jc w:val="both"/>
        <w:rPr>
          <w:rFonts w:eastAsiaTheme="minorHAnsi"/>
          <w:sz w:val="25"/>
          <w:szCs w:val="25"/>
          <w:lang w:eastAsia="en-US"/>
        </w:rPr>
      </w:pPr>
      <w:r w:rsidRPr="005F30B9">
        <w:rPr>
          <w:sz w:val="25"/>
          <w:szCs w:val="25"/>
        </w:rPr>
        <w:t xml:space="preserve">   </w:t>
      </w:r>
      <w:r w:rsidR="00C83E39" w:rsidRPr="005F30B9">
        <w:rPr>
          <w:sz w:val="25"/>
          <w:szCs w:val="25"/>
        </w:rPr>
        <w:t xml:space="preserve">Планируемые результаты освоения основной образовательной программы среднего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Программы. Они обеспечивают связь между требованиями Стандарта, образовательным процессом и системой оценки результатов освоения Программы (далее — Системой оценки), выступая содержательной и </w:t>
      </w:r>
      <w:r w:rsidR="00C83E39" w:rsidRPr="005F30B9">
        <w:rPr>
          <w:sz w:val="25"/>
          <w:szCs w:val="25"/>
        </w:rPr>
        <w:lastRenderedPageBreak/>
        <w:t>критериальной основой для разработки программ учебных предметов, курсов, учебно- методической литературы, с одной стороны, и системы оценки — с другой.</w:t>
      </w:r>
    </w:p>
    <w:p w:rsidR="00C83E39" w:rsidRPr="005F30B9" w:rsidRDefault="00C83E39" w:rsidP="005F30B9">
      <w:pPr>
        <w:spacing w:line="276" w:lineRule="auto"/>
        <w:jc w:val="both"/>
        <w:rPr>
          <w:rFonts w:eastAsiaTheme="minorHAnsi"/>
          <w:sz w:val="25"/>
          <w:szCs w:val="25"/>
          <w:lang w:eastAsia="en-US"/>
        </w:rPr>
      </w:pPr>
      <w:r w:rsidRPr="005F30B9">
        <w:rPr>
          <w:sz w:val="25"/>
          <w:szCs w:val="25"/>
        </w:rPr>
        <w:t>Стандарт устанавливает требования к результатам освоения обучающимися основной образовательной программы:</w:t>
      </w:r>
    </w:p>
    <w:p w:rsidR="00F368E2" w:rsidRPr="005F30B9" w:rsidRDefault="00C83E39" w:rsidP="0078687A">
      <w:pPr>
        <w:pStyle w:val="a7"/>
        <w:numPr>
          <w:ilvl w:val="0"/>
          <w:numId w:val="18"/>
        </w:numPr>
        <w:autoSpaceDE w:val="0"/>
        <w:autoSpaceDN w:val="0"/>
        <w:adjustRightInd w:val="0"/>
        <w:spacing w:line="276" w:lineRule="auto"/>
        <w:jc w:val="both"/>
        <w:rPr>
          <w:rFonts w:eastAsiaTheme="minorHAnsi"/>
          <w:sz w:val="25"/>
          <w:szCs w:val="25"/>
          <w:lang w:eastAsia="en-US"/>
        </w:rPr>
      </w:pPr>
      <w:r w:rsidRPr="005F30B9">
        <w:rPr>
          <w:b/>
          <w:sz w:val="25"/>
          <w:szCs w:val="25"/>
        </w:rPr>
        <w:t>личностным</w:t>
      </w:r>
      <w:r w:rsidRPr="005F30B9">
        <w:rPr>
          <w:sz w:val="25"/>
          <w:szCs w:val="25"/>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C83E39" w:rsidRPr="005F30B9" w:rsidRDefault="00C83E39" w:rsidP="0078687A">
      <w:pPr>
        <w:pStyle w:val="a7"/>
        <w:numPr>
          <w:ilvl w:val="0"/>
          <w:numId w:val="18"/>
        </w:numPr>
        <w:autoSpaceDE w:val="0"/>
        <w:autoSpaceDN w:val="0"/>
        <w:adjustRightInd w:val="0"/>
        <w:spacing w:line="276" w:lineRule="auto"/>
        <w:jc w:val="both"/>
        <w:rPr>
          <w:sz w:val="25"/>
          <w:szCs w:val="25"/>
        </w:rPr>
      </w:pPr>
      <w:r w:rsidRPr="005F30B9">
        <w:rPr>
          <w:b/>
          <w:sz w:val="25"/>
          <w:szCs w:val="25"/>
        </w:rPr>
        <w:t>метапредметным</w:t>
      </w:r>
      <w:r w:rsidRPr="005F30B9">
        <w:rPr>
          <w:sz w:val="25"/>
          <w:szCs w:val="25"/>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 исследовательской, проектной и социальной деятельности; </w:t>
      </w:r>
    </w:p>
    <w:p w:rsidR="00C83E39" w:rsidRPr="005F30B9" w:rsidRDefault="00C83E39" w:rsidP="0078687A">
      <w:pPr>
        <w:pStyle w:val="a7"/>
        <w:numPr>
          <w:ilvl w:val="0"/>
          <w:numId w:val="18"/>
        </w:numPr>
        <w:autoSpaceDE w:val="0"/>
        <w:autoSpaceDN w:val="0"/>
        <w:adjustRightInd w:val="0"/>
        <w:spacing w:line="276" w:lineRule="auto"/>
        <w:jc w:val="both"/>
        <w:rPr>
          <w:rFonts w:eastAsiaTheme="minorHAnsi"/>
          <w:sz w:val="25"/>
          <w:szCs w:val="25"/>
          <w:lang w:eastAsia="en-US"/>
        </w:rPr>
      </w:pPr>
      <w:r w:rsidRPr="005F30B9">
        <w:rPr>
          <w:b/>
          <w:sz w:val="25"/>
          <w:szCs w:val="25"/>
        </w:rPr>
        <w:t>предметным,</w:t>
      </w:r>
      <w:r w:rsidRPr="005F30B9">
        <w:rPr>
          <w:sz w:val="25"/>
          <w:szCs w:val="25"/>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владение научной терминологией, ключевыми понятиями, методами и приемами.</w:t>
      </w:r>
    </w:p>
    <w:p w:rsidR="00C83E39" w:rsidRPr="005F30B9" w:rsidRDefault="009D5B22" w:rsidP="005F30B9">
      <w:pPr>
        <w:autoSpaceDE w:val="0"/>
        <w:autoSpaceDN w:val="0"/>
        <w:adjustRightInd w:val="0"/>
        <w:spacing w:line="276" w:lineRule="auto"/>
        <w:jc w:val="both"/>
        <w:rPr>
          <w:rFonts w:eastAsiaTheme="minorHAnsi"/>
          <w:sz w:val="25"/>
          <w:szCs w:val="25"/>
          <w:lang w:eastAsia="en-US"/>
        </w:rPr>
      </w:pPr>
      <w:r w:rsidRPr="005F30B9">
        <w:rPr>
          <w:sz w:val="25"/>
          <w:szCs w:val="25"/>
        </w:rPr>
        <w:t xml:space="preserve">     </w:t>
      </w:r>
      <w:r w:rsidR="00C83E39" w:rsidRPr="005F30B9">
        <w:rPr>
          <w:sz w:val="25"/>
          <w:szCs w:val="25"/>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263C7" w:rsidRPr="005F30B9" w:rsidRDefault="00F263C7" w:rsidP="005F30B9">
      <w:pPr>
        <w:autoSpaceDE w:val="0"/>
        <w:autoSpaceDN w:val="0"/>
        <w:adjustRightInd w:val="0"/>
        <w:spacing w:line="276" w:lineRule="auto"/>
        <w:jc w:val="both"/>
        <w:rPr>
          <w:sz w:val="25"/>
          <w:szCs w:val="25"/>
        </w:rPr>
      </w:pPr>
      <w:r w:rsidRPr="005F30B9">
        <w:rPr>
          <w:sz w:val="25"/>
          <w:szCs w:val="25"/>
        </w:rPr>
        <w:t xml:space="preserve">     Фактически личностные, метапредметные и предметные планируемые результаты устанавливают и описывают следующие обобщённые классы учебно- познавательных и учебно-практических задач, предъявляемых учащимся: </w:t>
      </w:r>
    </w:p>
    <w:p w:rsidR="00F263C7" w:rsidRPr="005F30B9" w:rsidRDefault="00F263C7" w:rsidP="0078687A">
      <w:pPr>
        <w:pStyle w:val="a7"/>
        <w:numPr>
          <w:ilvl w:val="0"/>
          <w:numId w:val="17"/>
        </w:numPr>
        <w:autoSpaceDE w:val="0"/>
        <w:autoSpaceDN w:val="0"/>
        <w:adjustRightInd w:val="0"/>
        <w:spacing w:line="276" w:lineRule="auto"/>
        <w:ind w:left="360"/>
        <w:jc w:val="both"/>
        <w:rPr>
          <w:sz w:val="25"/>
          <w:szCs w:val="25"/>
        </w:rPr>
      </w:pPr>
      <w:r w:rsidRPr="005F30B9">
        <w:rPr>
          <w:sz w:val="25"/>
          <w:szCs w:val="25"/>
        </w:rPr>
        <w:t xml:space="preserve">учебно-познавательные задачи, направленные на формирование и оценку умений и навыков, способствующих освоению систематических знаний, в том числе: </w:t>
      </w:r>
    </w:p>
    <w:p w:rsidR="00F263C7" w:rsidRPr="005F30B9" w:rsidRDefault="00F263C7" w:rsidP="00F944B1">
      <w:pPr>
        <w:pStyle w:val="a7"/>
        <w:numPr>
          <w:ilvl w:val="0"/>
          <w:numId w:val="88"/>
        </w:numPr>
        <w:autoSpaceDE w:val="0"/>
        <w:autoSpaceDN w:val="0"/>
        <w:adjustRightInd w:val="0"/>
        <w:spacing w:line="276" w:lineRule="auto"/>
        <w:jc w:val="both"/>
        <w:rPr>
          <w:sz w:val="25"/>
          <w:szCs w:val="25"/>
        </w:rPr>
      </w:pPr>
      <w:r w:rsidRPr="005F30B9">
        <w:rPr>
          <w:sz w:val="25"/>
          <w:szCs w:val="25"/>
        </w:rPr>
        <w:lastRenderedPageBreak/>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F263C7" w:rsidRPr="005F30B9" w:rsidRDefault="00F263C7" w:rsidP="00F944B1">
      <w:pPr>
        <w:pStyle w:val="a7"/>
        <w:numPr>
          <w:ilvl w:val="0"/>
          <w:numId w:val="88"/>
        </w:numPr>
        <w:autoSpaceDE w:val="0"/>
        <w:autoSpaceDN w:val="0"/>
        <w:adjustRightInd w:val="0"/>
        <w:spacing w:line="276" w:lineRule="auto"/>
        <w:jc w:val="both"/>
        <w:rPr>
          <w:sz w:val="25"/>
          <w:szCs w:val="25"/>
        </w:rPr>
      </w:pPr>
      <w:r w:rsidRPr="005F30B9">
        <w:rPr>
          <w:sz w:val="25"/>
          <w:szCs w:val="25"/>
        </w:rPr>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F263C7" w:rsidRPr="005F30B9" w:rsidRDefault="00F263C7" w:rsidP="00F944B1">
      <w:pPr>
        <w:pStyle w:val="a7"/>
        <w:numPr>
          <w:ilvl w:val="0"/>
          <w:numId w:val="88"/>
        </w:numPr>
        <w:autoSpaceDE w:val="0"/>
        <w:autoSpaceDN w:val="0"/>
        <w:adjustRightInd w:val="0"/>
        <w:spacing w:line="276" w:lineRule="auto"/>
        <w:jc w:val="both"/>
        <w:rPr>
          <w:rFonts w:eastAsiaTheme="minorHAnsi"/>
          <w:b/>
          <w:sz w:val="25"/>
          <w:szCs w:val="25"/>
          <w:lang w:eastAsia="en-US"/>
        </w:rPr>
      </w:pPr>
      <w:r w:rsidRPr="005F30B9">
        <w:rPr>
          <w:sz w:val="25"/>
          <w:szCs w:val="25"/>
        </w:rPr>
        <w:t>выявлению и анализу существенных и устойчивых связей и отношений между объектами и процессами;</w:t>
      </w:r>
    </w:p>
    <w:p w:rsidR="00F263C7" w:rsidRPr="005F30B9" w:rsidRDefault="00F263C7" w:rsidP="005F30B9">
      <w:pPr>
        <w:autoSpaceDE w:val="0"/>
        <w:autoSpaceDN w:val="0"/>
        <w:adjustRightInd w:val="0"/>
        <w:spacing w:line="276" w:lineRule="auto"/>
        <w:jc w:val="both"/>
        <w:rPr>
          <w:sz w:val="25"/>
          <w:szCs w:val="25"/>
        </w:rPr>
      </w:pPr>
      <w:r w:rsidRPr="005F30B9">
        <w:rPr>
          <w:sz w:val="25"/>
          <w:szCs w:val="25"/>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 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F263C7" w:rsidRPr="005F30B9" w:rsidRDefault="00F263C7" w:rsidP="005F30B9">
      <w:pPr>
        <w:autoSpaceDE w:val="0"/>
        <w:autoSpaceDN w:val="0"/>
        <w:adjustRightInd w:val="0"/>
        <w:spacing w:line="276" w:lineRule="auto"/>
        <w:jc w:val="both"/>
        <w:rPr>
          <w:rFonts w:eastAsiaTheme="minorHAnsi"/>
          <w:b/>
          <w:sz w:val="25"/>
          <w:szCs w:val="25"/>
          <w:lang w:eastAsia="en-US"/>
        </w:rPr>
      </w:pPr>
      <w:r w:rsidRPr="005F30B9">
        <w:rPr>
          <w:sz w:val="25"/>
          <w:szCs w:val="25"/>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эффективного решения, создания объекта с заданными свойствами, установления закономерностей или «устранения неполадок» и т. п.;</w:t>
      </w:r>
    </w:p>
    <w:p w:rsidR="00F263C7" w:rsidRPr="005F30B9" w:rsidRDefault="00F263C7" w:rsidP="005F30B9">
      <w:pPr>
        <w:autoSpaceDE w:val="0"/>
        <w:autoSpaceDN w:val="0"/>
        <w:adjustRightInd w:val="0"/>
        <w:spacing w:line="276" w:lineRule="auto"/>
        <w:jc w:val="both"/>
        <w:rPr>
          <w:rFonts w:eastAsiaTheme="minorHAnsi"/>
          <w:b/>
          <w:sz w:val="25"/>
          <w:szCs w:val="25"/>
          <w:lang w:eastAsia="en-US"/>
        </w:rPr>
      </w:pPr>
      <w:r w:rsidRPr="005F30B9">
        <w:rPr>
          <w:sz w:val="25"/>
          <w:szCs w:val="25"/>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F263C7" w:rsidRPr="005F30B9" w:rsidRDefault="00F263C7" w:rsidP="005F30B9">
      <w:pPr>
        <w:autoSpaceDE w:val="0"/>
        <w:autoSpaceDN w:val="0"/>
        <w:adjustRightInd w:val="0"/>
        <w:spacing w:line="276" w:lineRule="auto"/>
        <w:jc w:val="both"/>
        <w:rPr>
          <w:sz w:val="25"/>
          <w:szCs w:val="25"/>
        </w:rPr>
      </w:pPr>
      <w:r w:rsidRPr="005F30B9">
        <w:rPr>
          <w:sz w:val="25"/>
          <w:szCs w:val="25"/>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211AEE" w:rsidRPr="005F30B9" w:rsidRDefault="00211AEE" w:rsidP="005F30B9">
      <w:pPr>
        <w:autoSpaceDE w:val="0"/>
        <w:autoSpaceDN w:val="0"/>
        <w:adjustRightInd w:val="0"/>
        <w:spacing w:line="276" w:lineRule="auto"/>
        <w:jc w:val="both"/>
        <w:rPr>
          <w:sz w:val="25"/>
          <w:szCs w:val="25"/>
        </w:rPr>
      </w:pPr>
      <w:r w:rsidRPr="005F30B9">
        <w:rPr>
          <w:sz w:val="25"/>
          <w:szCs w:val="25"/>
        </w:rPr>
        <w:t xml:space="preserve">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w:t>
      </w:r>
      <w:r w:rsidRPr="005F30B9">
        <w:rPr>
          <w:sz w:val="25"/>
          <w:szCs w:val="25"/>
        </w:rPr>
        <w:lastRenderedPageBreak/>
        <w:t xml:space="preserve">предъявляемыми к качеству работы, или критериями её оценки, в ходе выполнения которых контролирующие функции учителя сведены к минимуму); </w:t>
      </w:r>
    </w:p>
    <w:p w:rsidR="00211AEE" w:rsidRPr="005F30B9" w:rsidRDefault="00211AEE" w:rsidP="005F30B9">
      <w:pPr>
        <w:autoSpaceDE w:val="0"/>
        <w:autoSpaceDN w:val="0"/>
        <w:adjustRightInd w:val="0"/>
        <w:spacing w:line="276" w:lineRule="auto"/>
        <w:jc w:val="both"/>
        <w:rPr>
          <w:sz w:val="25"/>
          <w:szCs w:val="25"/>
        </w:rPr>
      </w:pPr>
      <w:r w:rsidRPr="005F30B9">
        <w:rPr>
          <w:sz w:val="25"/>
          <w:szCs w:val="25"/>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 </w:t>
      </w:r>
    </w:p>
    <w:p w:rsidR="00211AEE" w:rsidRPr="005F30B9" w:rsidRDefault="00211AEE" w:rsidP="005F30B9">
      <w:pPr>
        <w:autoSpaceDE w:val="0"/>
        <w:autoSpaceDN w:val="0"/>
        <w:adjustRightInd w:val="0"/>
        <w:spacing w:line="276" w:lineRule="auto"/>
        <w:jc w:val="both"/>
        <w:rPr>
          <w:sz w:val="25"/>
          <w:szCs w:val="25"/>
        </w:rPr>
      </w:pPr>
      <w:r w:rsidRPr="005F30B9">
        <w:rPr>
          <w:sz w:val="25"/>
          <w:szCs w:val="25"/>
        </w:rPr>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211AEE" w:rsidRPr="005F30B9" w:rsidRDefault="00211AEE" w:rsidP="005F30B9">
      <w:pPr>
        <w:autoSpaceDE w:val="0"/>
        <w:autoSpaceDN w:val="0"/>
        <w:adjustRightInd w:val="0"/>
        <w:spacing w:line="276" w:lineRule="auto"/>
        <w:jc w:val="both"/>
        <w:rPr>
          <w:sz w:val="25"/>
          <w:szCs w:val="25"/>
        </w:rPr>
      </w:pPr>
      <w:r w:rsidRPr="005F30B9">
        <w:rPr>
          <w:sz w:val="25"/>
          <w:szCs w:val="25"/>
        </w:rPr>
        <w:t>9) учебно-практические и учебно-познавательные задачи, направленные на развитие и оценку ИКТ - 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 смысловых ориентаций), а также собственно навыков использования ИКТ.</w:t>
      </w:r>
    </w:p>
    <w:p w:rsidR="00211AEE" w:rsidRPr="005F30B9" w:rsidRDefault="00211AEE" w:rsidP="005F30B9">
      <w:pPr>
        <w:autoSpaceDE w:val="0"/>
        <w:autoSpaceDN w:val="0"/>
        <w:adjustRightInd w:val="0"/>
        <w:spacing w:line="276" w:lineRule="auto"/>
        <w:jc w:val="both"/>
        <w:rPr>
          <w:sz w:val="25"/>
          <w:szCs w:val="25"/>
        </w:rPr>
      </w:pPr>
      <w:r w:rsidRPr="005F30B9">
        <w:rPr>
          <w:sz w:val="25"/>
          <w:szCs w:val="25"/>
        </w:rPr>
        <w:t xml:space="preserve">      В 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9D5B22" w:rsidRPr="005F30B9" w:rsidRDefault="00121177" w:rsidP="005F30B9">
      <w:pPr>
        <w:autoSpaceDE w:val="0"/>
        <w:autoSpaceDN w:val="0"/>
        <w:adjustRightInd w:val="0"/>
        <w:spacing w:line="276" w:lineRule="auto"/>
        <w:jc w:val="both"/>
        <w:rPr>
          <w:sz w:val="25"/>
          <w:szCs w:val="25"/>
        </w:rPr>
      </w:pPr>
      <w:r>
        <w:rPr>
          <w:sz w:val="25"/>
          <w:szCs w:val="25"/>
        </w:rPr>
        <w:t xml:space="preserve">  </w:t>
      </w:r>
      <w:r w:rsidR="00211AEE" w:rsidRPr="005F30B9">
        <w:rPr>
          <w:sz w:val="25"/>
          <w:szCs w:val="25"/>
        </w:rPr>
        <w:t>В структуре плани</w:t>
      </w:r>
      <w:r w:rsidR="009D5B22" w:rsidRPr="005F30B9">
        <w:rPr>
          <w:sz w:val="25"/>
          <w:szCs w:val="25"/>
        </w:rPr>
        <w:t xml:space="preserve">руемых результатов выделяются: </w:t>
      </w:r>
    </w:p>
    <w:p w:rsidR="007B1D48" w:rsidRPr="005F30B9" w:rsidRDefault="00211AEE" w:rsidP="0078687A">
      <w:pPr>
        <w:pStyle w:val="a7"/>
        <w:numPr>
          <w:ilvl w:val="0"/>
          <w:numId w:val="19"/>
        </w:numPr>
        <w:autoSpaceDE w:val="0"/>
        <w:autoSpaceDN w:val="0"/>
        <w:adjustRightInd w:val="0"/>
        <w:spacing w:line="276" w:lineRule="auto"/>
        <w:jc w:val="both"/>
        <w:rPr>
          <w:sz w:val="25"/>
          <w:szCs w:val="25"/>
        </w:rPr>
      </w:pPr>
      <w:r w:rsidRPr="005F30B9">
        <w:rPr>
          <w:sz w:val="25"/>
          <w:szCs w:val="25"/>
        </w:rPr>
        <w:t>Ведущие целевые установки и основные ожида</w:t>
      </w:r>
      <w:r w:rsidR="007B1D48" w:rsidRPr="005F30B9">
        <w:rPr>
          <w:sz w:val="25"/>
          <w:szCs w:val="25"/>
        </w:rPr>
        <w:t>емые результаты среднего общего</w:t>
      </w:r>
    </w:p>
    <w:p w:rsidR="00211AEE" w:rsidRPr="005F30B9" w:rsidRDefault="00211AEE" w:rsidP="005F30B9">
      <w:pPr>
        <w:autoSpaceDE w:val="0"/>
        <w:autoSpaceDN w:val="0"/>
        <w:adjustRightInd w:val="0"/>
        <w:spacing w:line="276" w:lineRule="auto"/>
        <w:ind w:left="360"/>
        <w:jc w:val="both"/>
        <w:rPr>
          <w:sz w:val="25"/>
          <w:szCs w:val="25"/>
        </w:rPr>
      </w:pPr>
      <w:r w:rsidRPr="005F30B9">
        <w:rPr>
          <w:sz w:val="25"/>
          <w:szCs w:val="25"/>
        </w:rPr>
        <w:t xml:space="preserve">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5F30B9">
        <w:rPr>
          <w:sz w:val="25"/>
          <w:szCs w:val="25"/>
        </w:rPr>
        <w:t>способностей</w:t>
      </w:r>
      <w:proofErr w:type="gramEnd"/>
      <w:r w:rsidRPr="005F30B9">
        <w:rPr>
          <w:sz w:val="25"/>
          <w:szCs w:val="25"/>
        </w:rPr>
        <w:t xml:space="preserve">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7B1D48" w:rsidRPr="005F30B9" w:rsidRDefault="00211AEE" w:rsidP="0078687A">
      <w:pPr>
        <w:pStyle w:val="a7"/>
        <w:numPr>
          <w:ilvl w:val="0"/>
          <w:numId w:val="19"/>
        </w:numPr>
        <w:autoSpaceDE w:val="0"/>
        <w:autoSpaceDN w:val="0"/>
        <w:adjustRightInd w:val="0"/>
        <w:spacing w:line="276" w:lineRule="auto"/>
        <w:jc w:val="both"/>
        <w:rPr>
          <w:sz w:val="25"/>
          <w:szCs w:val="25"/>
        </w:rPr>
      </w:pPr>
      <w:r w:rsidRPr="005F30B9">
        <w:rPr>
          <w:sz w:val="25"/>
          <w:szCs w:val="25"/>
        </w:rPr>
        <w:lastRenderedPageBreak/>
        <w:t>Планируемые результаты освоения учебных</w:t>
      </w:r>
      <w:r w:rsidR="007B1D48" w:rsidRPr="005F30B9">
        <w:rPr>
          <w:sz w:val="25"/>
          <w:szCs w:val="25"/>
        </w:rPr>
        <w:t xml:space="preserve"> и междисциплинарных программ к</w:t>
      </w:r>
    </w:p>
    <w:p w:rsidR="00211AEE" w:rsidRPr="005F30B9" w:rsidRDefault="00211AEE" w:rsidP="005F30B9">
      <w:pPr>
        <w:autoSpaceDE w:val="0"/>
        <w:autoSpaceDN w:val="0"/>
        <w:adjustRightInd w:val="0"/>
        <w:spacing w:line="276" w:lineRule="auto"/>
        <w:ind w:left="360"/>
        <w:jc w:val="both"/>
        <w:rPr>
          <w:sz w:val="25"/>
          <w:szCs w:val="25"/>
        </w:rPr>
      </w:pPr>
      <w:r w:rsidRPr="005F30B9">
        <w:rPr>
          <w:sz w:val="25"/>
          <w:szCs w:val="25"/>
        </w:rPr>
        <w:t xml:space="preserve">каждому разделу учебной программы (блок «Выпускник научится»): круг учебных задач учебно-познавательных и учебно-практических задач, который предъявляется обучающимся в ходе изучения каждого раздела программы. 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7B1D48" w:rsidRPr="005F30B9" w:rsidRDefault="00211AEE" w:rsidP="0078687A">
      <w:pPr>
        <w:pStyle w:val="a7"/>
        <w:numPr>
          <w:ilvl w:val="0"/>
          <w:numId w:val="19"/>
        </w:numPr>
        <w:autoSpaceDE w:val="0"/>
        <w:autoSpaceDN w:val="0"/>
        <w:adjustRightInd w:val="0"/>
        <w:spacing w:line="276" w:lineRule="auto"/>
        <w:jc w:val="both"/>
        <w:rPr>
          <w:sz w:val="25"/>
          <w:szCs w:val="25"/>
        </w:rPr>
      </w:pPr>
      <w:r w:rsidRPr="005F30B9">
        <w:rPr>
          <w:sz w:val="25"/>
          <w:szCs w:val="25"/>
        </w:rPr>
        <w:t>Планируемые результаты освоения учебных</w:t>
      </w:r>
      <w:r w:rsidR="007B1D48" w:rsidRPr="005F30B9">
        <w:rPr>
          <w:sz w:val="25"/>
          <w:szCs w:val="25"/>
        </w:rPr>
        <w:t xml:space="preserve"> и междисциплинарных программ к</w:t>
      </w:r>
    </w:p>
    <w:p w:rsidR="00211AEE" w:rsidRPr="005F30B9" w:rsidRDefault="00211AEE" w:rsidP="005F30B9">
      <w:pPr>
        <w:autoSpaceDE w:val="0"/>
        <w:autoSpaceDN w:val="0"/>
        <w:adjustRightInd w:val="0"/>
        <w:spacing w:line="276" w:lineRule="auto"/>
        <w:ind w:left="360"/>
        <w:jc w:val="both"/>
        <w:rPr>
          <w:sz w:val="25"/>
          <w:szCs w:val="25"/>
        </w:rPr>
      </w:pPr>
      <w:r w:rsidRPr="005F30B9">
        <w:rPr>
          <w:sz w:val="25"/>
          <w:szCs w:val="25"/>
        </w:rPr>
        <w:t>каждому разделу учебной программы (блок «Выпускник получит возможность научиться»):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должны достигнуть обучающие, осваивающие учебные программы по предметам на углублённом уровне</w:t>
      </w:r>
    </w:p>
    <w:p w:rsidR="00211AEE" w:rsidRDefault="00211AEE" w:rsidP="005F30B9">
      <w:pPr>
        <w:autoSpaceDE w:val="0"/>
        <w:autoSpaceDN w:val="0"/>
        <w:adjustRightInd w:val="0"/>
        <w:spacing w:line="276" w:lineRule="auto"/>
        <w:jc w:val="both"/>
        <w:rPr>
          <w:sz w:val="25"/>
          <w:szCs w:val="25"/>
        </w:rPr>
      </w:pPr>
      <w:r w:rsidRPr="005F30B9">
        <w:rPr>
          <w:sz w:val="25"/>
          <w:szCs w:val="25"/>
        </w:rPr>
        <w:t xml:space="preserve">      В МБОУ «Сростинская СОШ им. В.</w:t>
      </w:r>
      <w:r w:rsidR="006D6DED">
        <w:rPr>
          <w:sz w:val="25"/>
          <w:szCs w:val="25"/>
        </w:rPr>
        <w:t xml:space="preserve"> М. Шукшина» на уровне среднего</w:t>
      </w:r>
      <w:r w:rsidRPr="005F30B9">
        <w:rPr>
          <w:sz w:val="25"/>
          <w:szCs w:val="25"/>
        </w:rPr>
        <w:t xml:space="preserve"> общего образования устанавливаются планируемые результаты освоения междисциплинарной учебной программы — «Индивидуальный проект», учебных программ по всем предметам — «Русский язык», «Литература», </w:t>
      </w:r>
      <w:r w:rsidR="006D6DED">
        <w:rPr>
          <w:sz w:val="25"/>
          <w:szCs w:val="25"/>
        </w:rPr>
        <w:t>«Английский язык», «История», «</w:t>
      </w:r>
      <w:r w:rsidRPr="005F30B9">
        <w:rPr>
          <w:sz w:val="25"/>
          <w:szCs w:val="25"/>
        </w:rPr>
        <w:t xml:space="preserve">Естествознание», «Обществознание», «География», «Математика», «Информатика», «Физика», </w:t>
      </w:r>
      <w:r w:rsidR="006D6DED">
        <w:rPr>
          <w:sz w:val="25"/>
          <w:szCs w:val="25"/>
        </w:rPr>
        <w:t>«</w:t>
      </w:r>
      <w:r w:rsidR="00202E81">
        <w:rPr>
          <w:sz w:val="25"/>
          <w:szCs w:val="25"/>
        </w:rPr>
        <w:t>Астрономия</w:t>
      </w:r>
      <w:r w:rsidR="006D6DED">
        <w:rPr>
          <w:sz w:val="25"/>
          <w:szCs w:val="25"/>
        </w:rPr>
        <w:t>»,</w:t>
      </w:r>
      <w:r w:rsidRPr="005F30B9">
        <w:rPr>
          <w:sz w:val="25"/>
          <w:szCs w:val="25"/>
        </w:rPr>
        <w:t xml:space="preserve"> «Физическая культура», «Основы безопасности жизнедеятельности», а также «Уроки словесности», «История искусства».</w:t>
      </w:r>
    </w:p>
    <w:p w:rsidR="009A7217" w:rsidRPr="005F30B9" w:rsidRDefault="009A7217" w:rsidP="005F30B9">
      <w:pPr>
        <w:autoSpaceDE w:val="0"/>
        <w:autoSpaceDN w:val="0"/>
        <w:adjustRightInd w:val="0"/>
        <w:spacing w:line="276" w:lineRule="auto"/>
        <w:jc w:val="both"/>
        <w:rPr>
          <w:sz w:val="25"/>
          <w:szCs w:val="25"/>
        </w:rPr>
      </w:pPr>
    </w:p>
    <w:p w:rsidR="00211AEE" w:rsidRPr="005F30B9" w:rsidRDefault="007B1D48" w:rsidP="005F30B9">
      <w:pPr>
        <w:autoSpaceDE w:val="0"/>
        <w:autoSpaceDN w:val="0"/>
        <w:adjustRightInd w:val="0"/>
        <w:spacing w:line="276" w:lineRule="auto"/>
        <w:jc w:val="both"/>
        <w:rPr>
          <w:rFonts w:eastAsiaTheme="minorHAnsi"/>
          <w:b/>
          <w:sz w:val="25"/>
          <w:szCs w:val="25"/>
          <w:lang w:eastAsia="en-US"/>
        </w:rPr>
      </w:pPr>
      <w:r w:rsidRPr="005F30B9">
        <w:rPr>
          <w:b/>
          <w:sz w:val="25"/>
          <w:szCs w:val="25"/>
        </w:rPr>
        <w:t>1.2.2. . Планируемые личностные результаты освоения ООП.</w:t>
      </w:r>
    </w:p>
    <w:p w:rsidR="00296114" w:rsidRPr="005F30B9" w:rsidRDefault="00296114" w:rsidP="005F30B9">
      <w:pPr>
        <w:spacing w:line="276" w:lineRule="auto"/>
        <w:jc w:val="both"/>
        <w:rPr>
          <w:sz w:val="25"/>
          <w:szCs w:val="25"/>
        </w:rPr>
      </w:pPr>
      <w:r w:rsidRPr="005F30B9">
        <w:rPr>
          <w:sz w:val="25"/>
          <w:szCs w:val="25"/>
        </w:rPr>
        <w:t xml:space="preserve">Личностные результаты освоения Программы отражают сформированность: </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 флаг, гимн); </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BC52AC" w:rsidRPr="005F30B9" w:rsidRDefault="00296114" w:rsidP="00F944B1">
      <w:pPr>
        <w:pStyle w:val="a7"/>
        <w:numPr>
          <w:ilvl w:val="0"/>
          <w:numId w:val="45"/>
        </w:numPr>
        <w:spacing w:line="276" w:lineRule="auto"/>
        <w:jc w:val="both"/>
        <w:rPr>
          <w:sz w:val="25"/>
          <w:szCs w:val="25"/>
        </w:rPr>
      </w:pPr>
      <w:r w:rsidRPr="005F30B9">
        <w:rPr>
          <w:sz w:val="25"/>
          <w:szCs w:val="25"/>
        </w:rPr>
        <w:t>готовности к служению Отечеству, его защите;</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готовности к саморазвитию, самовоспитанию, самосовершенствованию, самореализации в соответствии с общечеловеческими ценностями и идеалами </w:t>
      </w:r>
      <w:r w:rsidRPr="005F30B9">
        <w:rPr>
          <w:sz w:val="25"/>
          <w:szCs w:val="25"/>
        </w:rPr>
        <w:lastRenderedPageBreak/>
        <w:t xml:space="preserve">гражданского общества; готовность и способность к самостоятельной, творческой и ответственной деятельности (основы акмеологической культуры); </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F30B9" w:rsidRPr="005F30B9" w:rsidRDefault="00296114" w:rsidP="00F944B1">
      <w:pPr>
        <w:pStyle w:val="a7"/>
        <w:numPr>
          <w:ilvl w:val="0"/>
          <w:numId w:val="45"/>
        </w:numPr>
        <w:spacing w:line="276" w:lineRule="auto"/>
        <w:jc w:val="both"/>
        <w:rPr>
          <w:sz w:val="25"/>
          <w:szCs w:val="25"/>
        </w:rPr>
      </w:pPr>
      <w:r w:rsidRPr="005F30B9">
        <w:rPr>
          <w:sz w:val="25"/>
          <w:szCs w:val="25"/>
        </w:rPr>
        <w:t>нравственного сознания и поведения на основе усвоени</w:t>
      </w:r>
      <w:r w:rsidR="005F30B9" w:rsidRPr="005F30B9">
        <w:rPr>
          <w:sz w:val="25"/>
          <w:szCs w:val="25"/>
        </w:rPr>
        <w:t xml:space="preserve">я общечеловеческих ценностей; </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готовности и способности к образованию, в том числе самообразованию, на протяжении всей жизни; сознательного отношения к непрерывному образованию как условию успешной профессиональной и общественной деятельности; • эстетического отношения к миру, включая эстетику быта, научного и технического творчества, спорта, общественных отношений; </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принятия и реализации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 </w:t>
      </w:r>
    </w:p>
    <w:p w:rsidR="00296114" w:rsidRPr="005F30B9" w:rsidRDefault="00296114" w:rsidP="00F944B1">
      <w:pPr>
        <w:pStyle w:val="a7"/>
        <w:numPr>
          <w:ilvl w:val="0"/>
          <w:numId w:val="45"/>
        </w:numPr>
        <w:spacing w:line="276" w:lineRule="auto"/>
        <w:jc w:val="both"/>
        <w:rPr>
          <w:sz w:val="25"/>
          <w:szCs w:val="25"/>
        </w:rPr>
      </w:pPr>
      <w:r w:rsidRPr="005F30B9">
        <w:rPr>
          <w:sz w:val="25"/>
          <w:szCs w:val="25"/>
        </w:rPr>
        <w:t xml:space="preserve">бережного, ответственного и компетентного отношения к физическому и психологическому здоровью, как собственному, так и других людей, умение оказывать первую помощь; </w:t>
      </w:r>
    </w:p>
    <w:p w:rsidR="005F30B9" w:rsidRPr="005F30B9" w:rsidRDefault="00296114" w:rsidP="00F944B1">
      <w:pPr>
        <w:pStyle w:val="a7"/>
        <w:numPr>
          <w:ilvl w:val="0"/>
          <w:numId w:val="45"/>
        </w:numPr>
        <w:spacing w:line="276" w:lineRule="auto"/>
        <w:jc w:val="both"/>
        <w:rPr>
          <w:sz w:val="25"/>
          <w:szCs w:val="25"/>
        </w:rPr>
      </w:pPr>
      <w:r w:rsidRPr="005F30B9">
        <w:rPr>
          <w:sz w:val="25"/>
          <w:szCs w:val="25"/>
        </w:rPr>
        <w:t>осознанного выбора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w:t>
      </w:r>
      <w:r w:rsidR="005F30B9" w:rsidRPr="005F30B9">
        <w:rPr>
          <w:sz w:val="25"/>
          <w:szCs w:val="25"/>
        </w:rPr>
        <w:t xml:space="preserve">ых, общенациональных проблем; </w:t>
      </w:r>
    </w:p>
    <w:p w:rsidR="00E244D0" w:rsidRPr="005F30B9" w:rsidRDefault="00296114" w:rsidP="00F944B1">
      <w:pPr>
        <w:pStyle w:val="a7"/>
        <w:numPr>
          <w:ilvl w:val="0"/>
          <w:numId w:val="45"/>
        </w:numPr>
        <w:spacing w:line="276" w:lineRule="auto"/>
        <w:jc w:val="both"/>
        <w:rPr>
          <w:sz w:val="25"/>
          <w:szCs w:val="25"/>
        </w:rPr>
      </w:pPr>
      <w:r w:rsidRPr="005F30B9">
        <w:rPr>
          <w:sz w:val="25"/>
          <w:szCs w:val="25"/>
        </w:rPr>
        <w:t>экологического мышления, понимания влияния социально-экономических процессов на состояние природной и социальной среды; приобретение опыта эколог</w:t>
      </w:r>
      <w:r w:rsidR="00E244D0" w:rsidRPr="005F30B9">
        <w:rPr>
          <w:sz w:val="25"/>
          <w:szCs w:val="25"/>
        </w:rPr>
        <w:t xml:space="preserve">о- направленной деятельности; </w:t>
      </w:r>
    </w:p>
    <w:p w:rsidR="00BC52AC" w:rsidRPr="009A7217" w:rsidRDefault="00296114" w:rsidP="005F30B9">
      <w:pPr>
        <w:pStyle w:val="a7"/>
        <w:numPr>
          <w:ilvl w:val="0"/>
          <w:numId w:val="45"/>
        </w:numPr>
        <w:spacing w:line="276" w:lineRule="auto"/>
        <w:jc w:val="both"/>
        <w:rPr>
          <w:rFonts w:eastAsiaTheme="minorHAnsi"/>
          <w:sz w:val="25"/>
          <w:szCs w:val="25"/>
          <w:lang w:eastAsia="en-US"/>
        </w:rPr>
      </w:pPr>
      <w:r w:rsidRPr="005F30B9">
        <w:rPr>
          <w:sz w:val="25"/>
          <w:szCs w:val="25"/>
        </w:rPr>
        <w:t>ответственного отношения к созданию семьи на основе осознанного принятия ценностей семейной жизни</w:t>
      </w:r>
      <w:r w:rsidR="00E244D0" w:rsidRPr="005F30B9">
        <w:rPr>
          <w:sz w:val="25"/>
          <w:szCs w:val="25"/>
        </w:rPr>
        <w:t>.</w:t>
      </w:r>
    </w:p>
    <w:p w:rsidR="009A7217" w:rsidRPr="009A7217" w:rsidRDefault="009A7217" w:rsidP="009A7217">
      <w:pPr>
        <w:pStyle w:val="a7"/>
        <w:spacing w:line="276" w:lineRule="auto"/>
        <w:ind w:left="360"/>
        <w:jc w:val="both"/>
        <w:rPr>
          <w:rFonts w:eastAsiaTheme="minorHAnsi"/>
          <w:sz w:val="25"/>
          <w:szCs w:val="25"/>
          <w:lang w:eastAsia="en-US"/>
        </w:rPr>
      </w:pPr>
    </w:p>
    <w:p w:rsidR="00F147BD" w:rsidRPr="005F30B9" w:rsidRDefault="00F147BD" w:rsidP="005F30B9">
      <w:pPr>
        <w:pStyle w:val="3"/>
        <w:spacing w:line="276" w:lineRule="auto"/>
        <w:jc w:val="both"/>
        <w:rPr>
          <w:rFonts w:ascii="Times New Roman" w:hAnsi="Times New Roman" w:cs="Times New Roman"/>
          <w:b/>
          <w:color w:val="auto"/>
          <w:sz w:val="25"/>
          <w:szCs w:val="25"/>
        </w:rPr>
      </w:pPr>
      <w:bookmarkStart w:id="4" w:name="_Toc434850649"/>
      <w:bookmarkStart w:id="5" w:name="_Toc435412673"/>
      <w:bookmarkStart w:id="6" w:name="_Toc453968146"/>
      <w:r w:rsidRPr="005F30B9">
        <w:rPr>
          <w:rFonts w:ascii="Times New Roman" w:hAnsi="Times New Roman" w:cs="Times New Roman"/>
          <w:b/>
          <w:color w:val="auto"/>
          <w:sz w:val="25"/>
          <w:szCs w:val="25"/>
        </w:rPr>
        <w:t>I.2.3. Планируемые метапредметные результаты освоения ООП</w:t>
      </w:r>
      <w:bookmarkEnd w:id="4"/>
      <w:bookmarkEnd w:id="5"/>
      <w:bookmarkEnd w:id="6"/>
      <w:r w:rsidR="004E78FE" w:rsidRPr="005F30B9">
        <w:rPr>
          <w:rFonts w:ascii="Times New Roman" w:hAnsi="Times New Roman" w:cs="Times New Roman"/>
          <w:b/>
          <w:color w:val="auto"/>
          <w:sz w:val="25"/>
          <w:szCs w:val="25"/>
        </w:rPr>
        <w:t>.</w:t>
      </w:r>
    </w:p>
    <w:p w:rsidR="00E244D0" w:rsidRPr="005F30B9" w:rsidRDefault="00E244D0" w:rsidP="005F30B9">
      <w:pPr>
        <w:spacing w:line="276" w:lineRule="auto"/>
        <w:jc w:val="both"/>
        <w:rPr>
          <w:sz w:val="25"/>
          <w:szCs w:val="25"/>
        </w:rPr>
      </w:pPr>
      <w:r w:rsidRPr="005F30B9">
        <w:rPr>
          <w:sz w:val="25"/>
          <w:szCs w:val="25"/>
        </w:rPr>
        <w:t xml:space="preserve"> Метапредметные результаты освоения Программы отражают сформированность: </w:t>
      </w:r>
    </w:p>
    <w:p w:rsidR="00E244D0" w:rsidRPr="005F30B9" w:rsidRDefault="00E244D0" w:rsidP="00F944B1">
      <w:pPr>
        <w:pStyle w:val="a7"/>
        <w:numPr>
          <w:ilvl w:val="0"/>
          <w:numId w:val="44"/>
        </w:numPr>
        <w:spacing w:line="276" w:lineRule="auto"/>
        <w:jc w:val="both"/>
        <w:rPr>
          <w:sz w:val="25"/>
          <w:szCs w:val="25"/>
        </w:rPr>
      </w:pPr>
      <w:r w:rsidRPr="005F30B9">
        <w:rPr>
          <w:sz w:val="25"/>
          <w:szCs w:val="25"/>
        </w:rPr>
        <w:t xml:space="preserve">умений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E244D0" w:rsidRPr="005F30B9" w:rsidRDefault="00E244D0" w:rsidP="00F944B1">
      <w:pPr>
        <w:pStyle w:val="a7"/>
        <w:numPr>
          <w:ilvl w:val="0"/>
          <w:numId w:val="44"/>
        </w:numPr>
        <w:spacing w:line="276" w:lineRule="auto"/>
        <w:jc w:val="both"/>
        <w:rPr>
          <w:sz w:val="25"/>
          <w:szCs w:val="25"/>
        </w:rPr>
      </w:pPr>
      <w:r w:rsidRPr="005F30B9">
        <w:rPr>
          <w:sz w:val="25"/>
          <w:szCs w:val="25"/>
        </w:rPr>
        <w:t>умений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244D0" w:rsidRPr="005F30B9" w:rsidRDefault="00E244D0" w:rsidP="00F944B1">
      <w:pPr>
        <w:pStyle w:val="a7"/>
        <w:numPr>
          <w:ilvl w:val="0"/>
          <w:numId w:val="44"/>
        </w:numPr>
        <w:spacing w:line="276" w:lineRule="auto"/>
        <w:jc w:val="both"/>
        <w:rPr>
          <w:sz w:val="25"/>
          <w:szCs w:val="25"/>
        </w:rPr>
      </w:pPr>
      <w:r w:rsidRPr="005F30B9">
        <w:rPr>
          <w:sz w:val="25"/>
          <w:szCs w:val="25"/>
        </w:rPr>
        <w:lastRenderedPageBreak/>
        <w:t xml:space="preserve">навыков познавательной, учебно-исследовательской и проектной деятельности, навыками разрешения проблем; способности и готовности к самостоятельному поиску методов решения практических задач, применению различных методов познания; </w:t>
      </w:r>
    </w:p>
    <w:p w:rsidR="00E244D0" w:rsidRPr="005F30B9" w:rsidRDefault="00E244D0" w:rsidP="00F944B1">
      <w:pPr>
        <w:pStyle w:val="a7"/>
        <w:numPr>
          <w:ilvl w:val="0"/>
          <w:numId w:val="44"/>
        </w:numPr>
        <w:spacing w:line="276" w:lineRule="auto"/>
        <w:jc w:val="both"/>
        <w:rPr>
          <w:sz w:val="25"/>
          <w:szCs w:val="25"/>
        </w:rPr>
      </w:pPr>
      <w:r w:rsidRPr="005F30B9">
        <w:rPr>
          <w:sz w:val="25"/>
          <w:szCs w:val="25"/>
        </w:rPr>
        <w:t xml:space="preserve">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E244D0" w:rsidRPr="005F30B9" w:rsidRDefault="00E244D0" w:rsidP="00F944B1">
      <w:pPr>
        <w:pStyle w:val="a7"/>
        <w:numPr>
          <w:ilvl w:val="0"/>
          <w:numId w:val="44"/>
        </w:numPr>
        <w:spacing w:line="276" w:lineRule="auto"/>
        <w:jc w:val="both"/>
        <w:rPr>
          <w:sz w:val="25"/>
          <w:szCs w:val="25"/>
        </w:rPr>
      </w:pPr>
      <w:r w:rsidRPr="005F30B9">
        <w:rPr>
          <w:sz w:val="25"/>
          <w:szCs w:val="25"/>
        </w:rPr>
        <w:t xml:space="preserve">умения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умения определять назначение и функции различных социальных институтов; </w:t>
      </w:r>
    </w:p>
    <w:p w:rsidR="00E244D0" w:rsidRPr="005F30B9" w:rsidRDefault="00E244D0" w:rsidP="00F944B1">
      <w:pPr>
        <w:pStyle w:val="a7"/>
        <w:numPr>
          <w:ilvl w:val="0"/>
          <w:numId w:val="44"/>
        </w:numPr>
        <w:spacing w:line="276" w:lineRule="auto"/>
        <w:jc w:val="both"/>
        <w:rPr>
          <w:sz w:val="25"/>
          <w:szCs w:val="25"/>
        </w:rPr>
      </w:pPr>
      <w:r w:rsidRPr="005F30B9">
        <w:rPr>
          <w:sz w:val="25"/>
          <w:szCs w:val="25"/>
        </w:rPr>
        <w:t xml:space="preserve">умения самостоятельно оценивать и принимать решения, определяющие стратегию поведения, с учетом гражданских и нравственных ценностей; </w:t>
      </w:r>
    </w:p>
    <w:p w:rsidR="00E244D0" w:rsidRPr="005F30B9" w:rsidRDefault="00E244D0" w:rsidP="00F944B1">
      <w:pPr>
        <w:pStyle w:val="a7"/>
        <w:numPr>
          <w:ilvl w:val="0"/>
          <w:numId w:val="44"/>
        </w:numPr>
        <w:spacing w:line="276" w:lineRule="auto"/>
        <w:jc w:val="both"/>
        <w:rPr>
          <w:sz w:val="25"/>
          <w:szCs w:val="25"/>
        </w:rPr>
      </w:pPr>
      <w:r w:rsidRPr="005F30B9">
        <w:rPr>
          <w:sz w:val="25"/>
          <w:szCs w:val="25"/>
        </w:rPr>
        <w:t xml:space="preserve">владения языковыми средствами - умение ясно, логично и точно излагать свою точку зрения, использовать адекватные языковые средства; </w:t>
      </w:r>
    </w:p>
    <w:p w:rsidR="00F147BD" w:rsidRPr="005F30B9" w:rsidRDefault="00E244D0" w:rsidP="00F944B1">
      <w:pPr>
        <w:pStyle w:val="a7"/>
        <w:numPr>
          <w:ilvl w:val="0"/>
          <w:numId w:val="44"/>
        </w:numPr>
        <w:spacing w:line="276" w:lineRule="auto"/>
        <w:jc w:val="both"/>
        <w:rPr>
          <w:sz w:val="25"/>
          <w:szCs w:val="25"/>
        </w:rPr>
      </w:pPr>
      <w:r w:rsidRPr="005F30B9">
        <w:rPr>
          <w:sz w:val="25"/>
          <w:szCs w:val="25"/>
        </w:rPr>
        <w:t>навыков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E244D0" w:rsidRPr="005F30B9" w:rsidRDefault="00E244D0" w:rsidP="005F30B9">
      <w:pPr>
        <w:spacing w:line="276" w:lineRule="auto"/>
        <w:jc w:val="both"/>
        <w:rPr>
          <w:sz w:val="25"/>
          <w:szCs w:val="25"/>
        </w:rPr>
      </w:pPr>
      <w:r w:rsidRPr="005F30B9">
        <w:rPr>
          <w:sz w:val="25"/>
          <w:szCs w:val="25"/>
        </w:rPr>
        <w:t xml:space="preserve">     В результате изучения обучающимися предметов и курсов старшей школы (на базовом и/или углублённом уровнях)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 компетентность обучающихся, составляющие психолого-педагогическую и инструментальную основы формирования способности и готовности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обучающихся, к освоению систематических знаний, их самостоятельному пополнению, переносу и интеграции, к сотрудничеству и коммуникации, решению личностно и социально значимых проблем и воплощению решений в практику, к самоорганизации, саморегуляции и рефлексии.</w:t>
      </w:r>
    </w:p>
    <w:p w:rsidR="00E244D0" w:rsidRPr="005F30B9" w:rsidRDefault="00E244D0" w:rsidP="005F30B9">
      <w:pPr>
        <w:spacing w:line="276" w:lineRule="auto"/>
        <w:jc w:val="both"/>
        <w:rPr>
          <w:sz w:val="25"/>
          <w:szCs w:val="25"/>
        </w:rPr>
      </w:pPr>
      <w:r w:rsidRPr="005F30B9">
        <w:rPr>
          <w:sz w:val="25"/>
          <w:szCs w:val="25"/>
        </w:rPr>
        <w:t xml:space="preserve">   В процессе обучения в средней школе: </w:t>
      </w:r>
    </w:p>
    <w:p w:rsidR="00E244D0" w:rsidRPr="005F30B9" w:rsidRDefault="00E244D0" w:rsidP="0078687A">
      <w:pPr>
        <w:pStyle w:val="a7"/>
        <w:numPr>
          <w:ilvl w:val="0"/>
          <w:numId w:val="20"/>
        </w:numPr>
        <w:spacing w:line="276" w:lineRule="auto"/>
        <w:jc w:val="both"/>
        <w:rPr>
          <w:sz w:val="25"/>
          <w:szCs w:val="25"/>
        </w:rPr>
      </w:pPr>
      <w:r w:rsidRPr="005F30B9">
        <w:rPr>
          <w:sz w:val="25"/>
          <w:szCs w:val="25"/>
        </w:rPr>
        <w:t xml:space="preserve">у выпускников будут сформированы основы формально-логического мышления, рефлексии, что будет способствовать порождению нового типа познавательных интересов (интереса не только к фактам, но и к закономерностям); расширению и переориентации рефлексивной оценки собственных возможностей — за пределы учебной деятельности в сферу самосознания;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E244D0" w:rsidRPr="005F30B9" w:rsidRDefault="00E244D0" w:rsidP="0078687A">
      <w:pPr>
        <w:pStyle w:val="a7"/>
        <w:numPr>
          <w:ilvl w:val="0"/>
          <w:numId w:val="20"/>
        </w:numPr>
        <w:spacing w:line="276" w:lineRule="auto"/>
        <w:jc w:val="both"/>
        <w:rPr>
          <w:sz w:val="25"/>
          <w:szCs w:val="25"/>
        </w:rPr>
      </w:pPr>
      <w:r w:rsidRPr="005F30B9">
        <w:rPr>
          <w:sz w:val="25"/>
          <w:szCs w:val="25"/>
        </w:rPr>
        <w:t xml:space="preserve">обучающиеся приобретут опыт проектно-исследовательской деятельности как особой формы учебной работы, способствующей воспитанию самостоятельности, </w:t>
      </w:r>
      <w:r w:rsidRPr="005F30B9">
        <w:rPr>
          <w:sz w:val="25"/>
          <w:szCs w:val="25"/>
        </w:rPr>
        <w:lastRenderedPageBreak/>
        <w:t>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244D0" w:rsidRPr="005F30B9" w:rsidRDefault="00E244D0" w:rsidP="0078687A">
      <w:pPr>
        <w:pStyle w:val="a7"/>
        <w:numPr>
          <w:ilvl w:val="0"/>
          <w:numId w:val="20"/>
        </w:numPr>
        <w:spacing w:line="276" w:lineRule="auto"/>
        <w:jc w:val="both"/>
        <w:rPr>
          <w:sz w:val="25"/>
          <w:szCs w:val="25"/>
        </w:rPr>
      </w:pPr>
      <w:r w:rsidRPr="005F30B9">
        <w:rPr>
          <w:sz w:val="25"/>
          <w:szCs w:val="25"/>
        </w:rPr>
        <w:t xml:space="preserve">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E244D0" w:rsidRPr="005F30B9" w:rsidRDefault="00E244D0" w:rsidP="0078687A">
      <w:pPr>
        <w:pStyle w:val="a7"/>
        <w:numPr>
          <w:ilvl w:val="0"/>
          <w:numId w:val="20"/>
        </w:numPr>
        <w:spacing w:line="276" w:lineRule="auto"/>
        <w:jc w:val="both"/>
        <w:rPr>
          <w:sz w:val="25"/>
          <w:szCs w:val="25"/>
        </w:rPr>
      </w:pPr>
      <w:r w:rsidRPr="005F30B9">
        <w:rPr>
          <w:sz w:val="25"/>
          <w:szCs w:val="25"/>
        </w:rPr>
        <w:t xml:space="preserve">у обучающихся будут заложены потребность вникать в суть изучаемых проблем, ставить вопросы, затрагивающие основы знаний, личный, социальный, исторический жизненный опыт; основы критического отношения к знанию, жизненному опыту; основы ценностных суждений и оценок;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E244D0" w:rsidRPr="005F30B9" w:rsidRDefault="00E244D0" w:rsidP="0078687A">
      <w:pPr>
        <w:pStyle w:val="a7"/>
        <w:numPr>
          <w:ilvl w:val="0"/>
          <w:numId w:val="20"/>
        </w:numPr>
        <w:spacing w:line="276" w:lineRule="auto"/>
        <w:jc w:val="both"/>
        <w:rPr>
          <w:sz w:val="25"/>
          <w:szCs w:val="25"/>
        </w:rPr>
      </w:pPr>
      <w:r w:rsidRPr="005F30B9">
        <w:rPr>
          <w:sz w:val="25"/>
          <w:szCs w:val="25"/>
        </w:rPr>
        <w:t>учащиеся усовершенствуют технику чтения, получат возможность приобрести навык рефлексивного чтения;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E244D0" w:rsidRPr="005F30B9" w:rsidRDefault="00E244D0" w:rsidP="005F30B9">
      <w:pPr>
        <w:spacing w:line="276" w:lineRule="auto"/>
        <w:jc w:val="both"/>
        <w:rPr>
          <w:sz w:val="25"/>
          <w:szCs w:val="25"/>
        </w:rPr>
      </w:pPr>
      <w:r w:rsidRPr="005F30B9">
        <w:rPr>
          <w:sz w:val="25"/>
          <w:szCs w:val="25"/>
        </w:rPr>
        <w:t xml:space="preserve">В сфере развития </w:t>
      </w:r>
      <w:r w:rsidRPr="005F30B9">
        <w:rPr>
          <w:b/>
          <w:sz w:val="25"/>
          <w:szCs w:val="25"/>
        </w:rPr>
        <w:t>личностных универсальных</w:t>
      </w:r>
      <w:r w:rsidRPr="005F30B9">
        <w:rPr>
          <w:sz w:val="25"/>
          <w:szCs w:val="25"/>
        </w:rPr>
        <w:t xml:space="preserve"> учебных действий приоритетное внимание будет уделяться формированию:</w:t>
      </w:r>
    </w:p>
    <w:p w:rsidR="00E244D0" w:rsidRPr="005F30B9" w:rsidRDefault="00E244D0" w:rsidP="0078687A">
      <w:pPr>
        <w:pStyle w:val="a7"/>
        <w:numPr>
          <w:ilvl w:val="0"/>
          <w:numId w:val="21"/>
        </w:numPr>
        <w:spacing w:line="276" w:lineRule="auto"/>
        <w:jc w:val="both"/>
        <w:rPr>
          <w:sz w:val="25"/>
          <w:szCs w:val="25"/>
        </w:rPr>
      </w:pPr>
      <w:r w:rsidRPr="005F30B9">
        <w:rPr>
          <w:sz w:val="25"/>
          <w:szCs w:val="25"/>
        </w:rPr>
        <w:t xml:space="preserve">основ гражданской идентичности личности (включая когнитивный, эмоционально-ценностный и поведенческий компоненты); </w:t>
      </w:r>
    </w:p>
    <w:p w:rsidR="00E244D0" w:rsidRPr="005F30B9" w:rsidRDefault="00E244D0" w:rsidP="0078687A">
      <w:pPr>
        <w:pStyle w:val="a7"/>
        <w:numPr>
          <w:ilvl w:val="0"/>
          <w:numId w:val="21"/>
        </w:numPr>
        <w:spacing w:line="276" w:lineRule="auto"/>
        <w:jc w:val="both"/>
        <w:rPr>
          <w:sz w:val="25"/>
          <w:szCs w:val="25"/>
        </w:rPr>
      </w:pPr>
      <w:r w:rsidRPr="005F30B9">
        <w:rPr>
          <w:sz w:val="25"/>
          <w:szCs w:val="25"/>
        </w:rPr>
        <w:t xml:space="preserve">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E244D0" w:rsidRPr="005F30B9" w:rsidRDefault="00E244D0" w:rsidP="0078687A">
      <w:pPr>
        <w:pStyle w:val="a7"/>
        <w:numPr>
          <w:ilvl w:val="0"/>
          <w:numId w:val="21"/>
        </w:numPr>
        <w:spacing w:line="276" w:lineRule="auto"/>
        <w:jc w:val="both"/>
        <w:rPr>
          <w:sz w:val="25"/>
          <w:szCs w:val="25"/>
        </w:rPr>
      </w:pPr>
      <w:r w:rsidRPr="005F30B9">
        <w:rPr>
          <w:sz w:val="25"/>
          <w:szCs w:val="25"/>
        </w:rPr>
        <w:t>готовности и способности к переходу к самообразованию и саморазвитию на основе учебно-познавательной мотивации, в том числе готовности к выбору профессионального образования.</w:t>
      </w:r>
    </w:p>
    <w:p w:rsidR="00E244D0" w:rsidRPr="005F30B9" w:rsidRDefault="00E244D0" w:rsidP="005F30B9">
      <w:pPr>
        <w:spacing w:line="276" w:lineRule="auto"/>
        <w:jc w:val="both"/>
        <w:rPr>
          <w:sz w:val="25"/>
          <w:szCs w:val="25"/>
        </w:rPr>
      </w:pPr>
      <w:r w:rsidRPr="005F30B9">
        <w:rPr>
          <w:sz w:val="25"/>
          <w:szCs w:val="25"/>
        </w:rPr>
        <w:t xml:space="preserve">В сфере </w:t>
      </w:r>
      <w:r w:rsidRPr="005F30B9">
        <w:rPr>
          <w:b/>
          <w:sz w:val="25"/>
          <w:szCs w:val="25"/>
        </w:rPr>
        <w:t>развития регулятивных универсальных</w:t>
      </w:r>
      <w:r w:rsidRPr="005F30B9">
        <w:rPr>
          <w:sz w:val="25"/>
          <w:szCs w:val="25"/>
        </w:rPr>
        <w:t xml:space="preserve"> учебных действий приоритетное внимание будет уделяться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w:t>
      </w:r>
      <w:r w:rsidRPr="005F30B9">
        <w:rPr>
          <w:sz w:val="25"/>
          <w:szCs w:val="25"/>
        </w:rPr>
        <w:lastRenderedPageBreak/>
        <w:t xml:space="preserve">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 </w:t>
      </w:r>
    </w:p>
    <w:p w:rsidR="00E244D0" w:rsidRPr="005F30B9" w:rsidRDefault="00E244D0" w:rsidP="005F30B9">
      <w:pPr>
        <w:spacing w:line="276" w:lineRule="auto"/>
        <w:jc w:val="both"/>
        <w:rPr>
          <w:sz w:val="25"/>
          <w:szCs w:val="25"/>
        </w:rPr>
      </w:pPr>
      <w:r w:rsidRPr="005F30B9">
        <w:rPr>
          <w:sz w:val="25"/>
          <w:szCs w:val="25"/>
        </w:rPr>
        <w:t xml:space="preserve">   В </w:t>
      </w:r>
      <w:r w:rsidRPr="005F30B9">
        <w:rPr>
          <w:b/>
          <w:sz w:val="25"/>
          <w:szCs w:val="25"/>
        </w:rPr>
        <w:t>сфере развития коммуникативных универсальных</w:t>
      </w:r>
      <w:r w:rsidRPr="005F30B9">
        <w:rPr>
          <w:sz w:val="25"/>
          <w:szCs w:val="25"/>
        </w:rPr>
        <w:t xml:space="preserve"> учебных действий приоритетное внимание будет уделяться: </w:t>
      </w:r>
    </w:p>
    <w:p w:rsidR="00E244D0" w:rsidRPr="005F30B9" w:rsidRDefault="00E244D0" w:rsidP="0078687A">
      <w:pPr>
        <w:pStyle w:val="a7"/>
        <w:numPr>
          <w:ilvl w:val="0"/>
          <w:numId w:val="22"/>
        </w:numPr>
        <w:spacing w:line="276" w:lineRule="auto"/>
        <w:jc w:val="both"/>
        <w:rPr>
          <w:sz w:val="25"/>
          <w:szCs w:val="25"/>
        </w:rPr>
      </w:pPr>
      <w:r w:rsidRPr="005F30B9">
        <w:rPr>
          <w:sz w:val="25"/>
          <w:szCs w:val="25"/>
        </w:rPr>
        <w:t xml:space="preserve">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E244D0" w:rsidRPr="005F30B9" w:rsidRDefault="00E244D0" w:rsidP="0078687A">
      <w:pPr>
        <w:pStyle w:val="a7"/>
        <w:numPr>
          <w:ilvl w:val="0"/>
          <w:numId w:val="22"/>
        </w:numPr>
        <w:spacing w:line="276" w:lineRule="auto"/>
        <w:jc w:val="both"/>
        <w:rPr>
          <w:sz w:val="25"/>
          <w:szCs w:val="25"/>
        </w:rPr>
      </w:pPr>
      <w:r w:rsidRPr="005F30B9">
        <w:rPr>
          <w:sz w:val="25"/>
          <w:szCs w:val="25"/>
        </w:rPr>
        <w:t xml:space="preserve">развитию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E244D0" w:rsidRPr="005F30B9" w:rsidRDefault="00E244D0" w:rsidP="0078687A">
      <w:pPr>
        <w:pStyle w:val="a7"/>
        <w:numPr>
          <w:ilvl w:val="0"/>
          <w:numId w:val="22"/>
        </w:numPr>
        <w:spacing w:line="276" w:lineRule="auto"/>
        <w:jc w:val="both"/>
        <w:rPr>
          <w:sz w:val="25"/>
          <w:szCs w:val="25"/>
        </w:rPr>
      </w:pPr>
      <w:r w:rsidRPr="005F30B9">
        <w:rPr>
          <w:sz w:val="25"/>
          <w:szCs w:val="25"/>
        </w:rPr>
        <w:t xml:space="preserve">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В сфере развития познавательных универсальных учебных действий приоритетное внимание будет уделяться: </w:t>
      </w:r>
    </w:p>
    <w:p w:rsidR="00E244D0" w:rsidRPr="005F30B9" w:rsidRDefault="00E244D0" w:rsidP="0078687A">
      <w:pPr>
        <w:pStyle w:val="a7"/>
        <w:numPr>
          <w:ilvl w:val="0"/>
          <w:numId w:val="22"/>
        </w:numPr>
        <w:spacing w:line="276" w:lineRule="auto"/>
        <w:jc w:val="both"/>
        <w:rPr>
          <w:sz w:val="25"/>
          <w:szCs w:val="25"/>
        </w:rPr>
      </w:pPr>
      <w:r w:rsidRPr="005F30B9">
        <w:rPr>
          <w:sz w:val="25"/>
          <w:szCs w:val="25"/>
        </w:rPr>
        <w:t xml:space="preserve">практическому освоению обучающимися основ проектно-исследовательской деятельности; развитию стратегий смыслового чтения и работе с информацией; </w:t>
      </w:r>
    </w:p>
    <w:p w:rsidR="00E244D0" w:rsidRPr="005F30B9" w:rsidRDefault="00E244D0" w:rsidP="0078687A">
      <w:pPr>
        <w:pStyle w:val="a7"/>
        <w:numPr>
          <w:ilvl w:val="0"/>
          <w:numId w:val="22"/>
        </w:numPr>
        <w:spacing w:line="276" w:lineRule="auto"/>
        <w:jc w:val="both"/>
        <w:rPr>
          <w:sz w:val="25"/>
          <w:szCs w:val="25"/>
        </w:rPr>
      </w:pPr>
      <w:r w:rsidRPr="005F30B9">
        <w:rPr>
          <w:sz w:val="25"/>
          <w:szCs w:val="25"/>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E244D0" w:rsidRPr="005F30B9" w:rsidRDefault="00E244D0" w:rsidP="005F30B9">
      <w:pPr>
        <w:spacing w:line="276" w:lineRule="auto"/>
        <w:jc w:val="both"/>
        <w:rPr>
          <w:sz w:val="25"/>
          <w:szCs w:val="25"/>
        </w:rPr>
      </w:pPr>
      <w:r w:rsidRPr="005F30B9">
        <w:rPr>
          <w:sz w:val="25"/>
          <w:szCs w:val="25"/>
        </w:rPr>
        <w:t>При изучении учебных предметов обучающиеся усовершенствуют имеющиеся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244D0" w:rsidRPr="005F30B9" w:rsidRDefault="00E244D0" w:rsidP="005F30B9">
      <w:pPr>
        <w:spacing w:line="276" w:lineRule="auto"/>
        <w:jc w:val="both"/>
        <w:rPr>
          <w:sz w:val="25"/>
          <w:szCs w:val="25"/>
        </w:rPr>
      </w:pPr>
      <w:r w:rsidRPr="005F30B9">
        <w:rPr>
          <w:sz w:val="25"/>
          <w:szCs w:val="25"/>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E244D0" w:rsidRPr="005F30B9" w:rsidRDefault="00E244D0" w:rsidP="005F30B9">
      <w:pPr>
        <w:spacing w:line="276" w:lineRule="auto"/>
        <w:jc w:val="both"/>
        <w:rPr>
          <w:sz w:val="25"/>
          <w:szCs w:val="25"/>
        </w:rPr>
      </w:pPr>
      <w:r w:rsidRPr="005F30B9">
        <w:rPr>
          <w:sz w:val="25"/>
          <w:szCs w:val="25"/>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E244D0" w:rsidRPr="005F30B9" w:rsidRDefault="00E244D0" w:rsidP="005F30B9">
      <w:pPr>
        <w:spacing w:line="276" w:lineRule="auto"/>
        <w:jc w:val="both"/>
        <w:rPr>
          <w:sz w:val="25"/>
          <w:szCs w:val="25"/>
        </w:rPr>
      </w:pPr>
      <w:r w:rsidRPr="005F30B9">
        <w:rPr>
          <w:sz w:val="25"/>
          <w:szCs w:val="25"/>
        </w:rPr>
        <w:t xml:space="preserve"> заполнять и дополнять таблицы, схемы, диаграммы, тексты.</w:t>
      </w:r>
    </w:p>
    <w:p w:rsidR="00E244D0" w:rsidRPr="005F30B9" w:rsidRDefault="00E244D0" w:rsidP="005F30B9">
      <w:pPr>
        <w:spacing w:line="276" w:lineRule="auto"/>
        <w:jc w:val="both"/>
        <w:rPr>
          <w:sz w:val="25"/>
          <w:szCs w:val="25"/>
        </w:rPr>
      </w:pPr>
      <w:r w:rsidRPr="005F30B9">
        <w:rPr>
          <w:sz w:val="25"/>
          <w:szCs w:val="25"/>
        </w:rPr>
        <w:t xml:space="preserve">   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w:t>
      </w:r>
      <w:r w:rsidRPr="005F30B9">
        <w:rPr>
          <w:sz w:val="25"/>
          <w:szCs w:val="25"/>
        </w:rPr>
        <w:lastRenderedPageBreak/>
        <w:t>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244D0" w:rsidRPr="005F30B9" w:rsidRDefault="00E244D0" w:rsidP="005F30B9">
      <w:pPr>
        <w:spacing w:line="276" w:lineRule="auto"/>
        <w:jc w:val="both"/>
        <w:rPr>
          <w:sz w:val="25"/>
          <w:szCs w:val="25"/>
        </w:rPr>
      </w:pPr>
      <w:r w:rsidRPr="005F30B9">
        <w:rPr>
          <w:sz w:val="25"/>
          <w:szCs w:val="25"/>
        </w:rPr>
        <w:t xml:space="preserve">     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244D0" w:rsidRDefault="00E244D0" w:rsidP="005F30B9">
      <w:pPr>
        <w:spacing w:line="276" w:lineRule="auto"/>
        <w:jc w:val="both"/>
        <w:rPr>
          <w:sz w:val="25"/>
          <w:szCs w:val="25"/>
        </w:rPr>
      </w:pPr>
      <w:r w:rsidRPr="005F30B9">
        <w:rPr>
          <w:sz w:val="25"/>
          <w:szCs w:val="25"/>
        </w:rPr>
        <w:t xml:space="preserve">       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9A7217" w:rsidRPr="005F30B9" w:rsidRDefault="009A7217" w:rsidP="005F30B9">
      <w:pPr>
        <w:spacing w:line="276" w:lineRule="auto"/>
        <w:jc w:val="both"/>
        <w:rPr>
          <w:sz w:val="25"/>
          <w:szCs w:val="25"/>
        </w:rPr>
      </w:pPr>
    </w:p>
    <w:p w:rsidR="007B1D48" w:rsidRPr="005F30B9" w:rsidRDefault="00F147BD" w:rsidP="005F30B9">
      <w:pPr>
        <w:spacing w:line="276" w:lineRule="auto"/>
        <w:jc w:val="both"/>
        <w:rPr>
          <w:rFonts w:eastAsiaTheme="minorHAnsi"/>
          <w:b/>
          <w:sz w:val="25"/>
          <w:szCs w:val="25"/>
          <w:lang w:eastAsia="en-US"/>
        </w:rPr>
      </w:pPr>
      <w:r w:rsidRPr="005F30B9">
        <w:rPr>
          <w:rFonts w:eastAsiaTheme="minorHAnsi"/>
          <w:b/>
          <w:sz w:val="25"/>
          <w:szCs w:val="25"/>
          <w:lang w:eastAsia="en-US"/>
        </w:rPr>
        <w:t>I.2.4. Планируемые предметные результаты освоения ООП.</w:t>
      </w:r>
    </w:p>
    <w:p w:rsidR="007B1D48" w:rsidRPr="005F30B9" w:rsidRDefault="007B1D48" w:rsidP="005F30B9">
      <w:pPr>
        <w:pStyle w:val="41"/>
        <w:rPr>
          <w:b/>
          <w:bCs/>
          <w:sz w:val="25"/>
          <w:szCs w:val="25"/>
        </w:rPr>
      </w:pPr>
      <w:r w:rsidRPr="005F30B9">
        <w:rPr>
          <w:sz w:val="25"/>
          <w:szCs w:val="25"/>
        </w:rPr>
        <w:t xml:space="preserve">На ступени среднего общего образования устанавливаются </w:t>
      </w:r>
      <w:r w:rsidRPr="005F30B9">
        <w:rPr>
          <w:b/>
          <w:sz w:val="25"/>
          <w:szCs w:val="25"/>
        </w:rPr>
        <w:t>планируемые результаты освоения учебных программ по всем предметам</w:t>
      </w:r>
      <w:r w:rsidR="00296114" w:rsidRPr="005F30B9">
        <w:rPr>
          <w:b/>
          <w:sz w:val="25"/>
          <w:szCs w:val="25"/>
        </w:rPr>
        <w:t xml:space="preserve"> на базовом или углублённом уровнях</w:t>
      </w:r>
      <w:r w:rsidRPr="005F30B9">
        <w:rPr>
          <w:b/>
          <w:sz w:val="25"/>
          <w:szCs w:val="25"/>
        </w:rPr>
        <w:t>:</w:t>
      </w:r>
      <w:r w:rsidRPr="005F30B9">
        <w:rPr>
          <w:sz w:val="25"/>
          <w:szCs w:val="25"/>
        </w:rPr>
        <w:t xml:space="preserve"> «Русский язык», «Литература», «Иностранный язык», «История», «Обществознание», «География», </w:t>
      </w:r>
      <w:r w:rsidR="00296114" w:rsidRPr="005F30B9">
        <w:rPr>
          <w:sz w:val="25"/>
          <w:szCs w:val="25"/>
        </w:rPr>
        <w:t xml:space="preserve"> «Математика: алгебра и начала математического анализа» </w:t>
      </w:r>
      <w:r w:rsidRPr="005F30B9">
        <w:rPr>
          <w:sz w:val="25"/>
          <w:szCs w:val="25"/>
        </w:rPr>
        <w:t>«Инфо</w:t>
      </w:r>
      <w:r w:rsidR="00296114" w:rsidRPr="005F30B9">
        <w:rPr>
          <w:sz w:val="25"/>
          <w:szCs w:val="25"/>
        </w:rPr>
        <w:t xml:space="preserve">рматика», </w:t>
      </w:r>
      <w:r w:rsidRPr="005F30B9">
        <w:rPr>
          <w:sz w:val="25"/>
          <w:szCs w:val="25"/>
        </w:rPr>
        <w:t xml:space="preserve"> «Физика», </w:t>
      </w:r>
      <w:r w:rsidR="000B76B3">
        <w:rPr>
          <w:sz w:val="25"/>
          <w:szCs w:val="25"/>
        </w:rPr>
        <w:t xml:space="preserve">«Астрономия», </w:t>
      </w:r>
      <w:r w:rsidRPr="005F30B9">
        <w:rPr>
          <w:sz w:val="25"/>
          <w:szCs w:val="25"/>
        </w:rPr>
        <w:t>«Б</w:t>
      </w:r>
      <w:r w:rsidR="00296114" w:rsidRPr="005F30B9">
        <w:rPr>
          <w:sz w:val="25"/>
          <w:szCs w:val="25"/>
        </w:rPr>
        <w:t xml:space="preserve">иология», «Химия», </w:t>
      </w:r>
      <w:r w:rsidRPr="005F30B9">
        <w:rPr>
          <w:sz w:val="25"/>
          <w:szCs w:val="25"/>
        </w:rPr>
        <w:t>«Физическая культура», «Основы безопасности жизнедеятельности»;</w:t>
      </w:r>
      <w:r w:rsidRPr="005F30B9">
        <w:rPr>
          <w:bCs/>
          <w:sz w:val="25"/>
          <w:szCs w:val="25"/>
        </w:rPr>
        <w:t xml:space="preserve"> а также </w:t>
      </w:r>
      <w:r w:rsidRPr="005F30B9">
        <w:rPr>
          <w:rFonts w:eastAsia="+mj-ea"/>
          <w:color w:val="C00000"/>
          <w:kern w:val="24"/>
          <w:sz w:val="25"/>
          <w:szCs w:val="25"/>
          <w14:shadow w14:blurRad="50800" w14:dist="38100" w14:dir="2700000" w14:sx="100000" w14:sy="100000" w14:kx="0" w14:ky="0" w14:algn="tl">
            <w14:srgbClr w14:val="000000">
              <w14:alpha w14:val="60000"/>
            </w14:srgbClr>
          </w14:shadow>
        </w:rPr>
        <w:t xml:space="preserve"> </w:t>
      </w:r>
      <w:r w:rsidRPr="005F30B9">
        <w:rPr>
          <w:bCs/>
          <w:sz w:val="25"/>
          <w:szCs w:val="25"/>
        </w:rPr>
        <w:t>результаты освоения</w:t>
      </w:r>
      <w:r w:rsidRPr="005F30B9">
        <w:rPr>
          <w:rFonts w:eastAsia="+mn-ea"/>
          <w:b/>
          <w:bCs/>
          <w:color w:val="000000"/>
          <w:kern w:val="24"/>
          <w:sz w:val="25"/>
          <w:szCs w:val="25"/>
        </w:rPr>
        <w:t xml:space="preserve"> </w:t>
      </w:r>
      <w:r w:rsidRPr="005F30B9">
        <w:rPr>
          <w:bCs/>
          <w:sz w:val="25"/>
          <w:szCs w:val="25"/>
        </w:rPr>
        <w:t xml:space="preserve">четырёх </w:t>
      </w:r>
      <w:r w:rsidRPr="005F30B9">
        <w:rPr>
          <w:b/>
          <w:bCs/>
          <w:iCs/>
          <w:sz w:val="25"/>
          <w:szCs w:val="25"/>
        </w:rPr>
        <w:t>междисциплинарных учебных программ</w:t>
      </w:r>
      <w:r w:rsidRPr="005F30B9">
        <w:rPr>
          <w:bCs/>
          <w:sz w:val="25"/>
          <w:szCs w:val="25"/>
        </w:rPr>
        <w:t>: «Формирование универсальных учебных действий», «Формирование ИКТ-компетентности обучающихся», «Основы учебно-исследовательской и проект</w:t>
      </w:r>
      <w:r w:rsidR="00296114" w:rsidRPr="005F30B9">
        <w:rPr>
          <w:bCs/>
          <w:sz w:val="25"/>
          <w:szCs w:val="25"/>
        </w:rPr>
        <w:t>ной деятельности»</w:t>
      </w:r>
      <w:r w:rsidRPr="005F30B9">
        <w:rPr>
          <w:bCs/>
          <w:sz w:val="25"/>
          <w:szCs w:val="25"/>
        </w:rPr>
        <w:t>.</w:t>
      </w:r>
    </w:p>
    <w:p w:rsidR="007B1D48" w:rsidRPr="005F30B9" w:rsidRDefault="007B1D48" w:rsidP="005F30B9">
      <w:pPr>
        <w:spacing w:line="276" w:lineRule="auto"/>
        <w:ind w:left="142" w:firstLine="709"/>
        <w:jc w:val="both"/>
        <w:rPr>
          <w:sz w:val="25"/>
          <w:szCs w:val="25"/>
        </w:rPr>
      </w:pPr>
      <w:r w:rsidRPr="005F30B9">
        <w:rPr>
          <w:bCs/>
          <w:sz w:val="25"/>
          <w:szCs w:val="25"/>
        </w:rPr>
        <w:t xml:space="preserve">Планируемые результаты освоения учебных и междисциплинарных программ («Выпускник научится», </w:t>
      </w:r>
      <w:r w:rsidRPr="005F30B9">
        <w:rPr>
          <w:bCs/>
          <w:iCs/>
          <w:sz w:val="25"/>
          <w:szCs w:val="25"/>
        </w:rPr>
        <w:t>«Выпускник получит возможность научиться»</w:t>
      </w:r>
      <w:r w:rsidRPr="005F30B9">
        <w:rPr>
          <w:bCs/>
          <w:sz w:val="25"/>
          <w:szCs w:val="25"/>
        </w:rPr>
        <w:t>)</w:t>
      </w:r>
      <w:r w:rsidRPr="005F30B9">
        <w:rPr>
          <w:b/>
          <w:bCs/>
          <w:sz w:val="25"/>
          <w:szCs w:val="25"/>
        </w:rPr>
        <w:t xml:space="preserve">  </w:t>
      </w:r>
      <w:r w:rsidRPr="005F30B9">
        <w:rPr>
          <w:bCs/>
          <w:sz w:val="25"/>
          <w:szCs w:val="25"/>
        </w:rPr>
        <w:t>описывают примерный круг учебно-познавательных и учебно-практических задач, которые предъявляются в ходе изучения каждого раздела.</w:t>
      </w:r>
      <w:r w:rsidRPr="005F30B9">
        <w:rPr>
          <w:sz w:val="25"/>
          <w:szCs w:val="25"/>
        </w:rPr>
        <w:t xml:space="preserve"> </w:t>
      </w:r>
    </w:p>
    <w:p w:rsidR="007B1D48" w:rsidRPr="005F30B9" w:rsidRDefault="007B1D48" w:rsidP="005F30B9">
      <w:pPr>
        <w:spacing w:line="276" w:lineRule="auto"/>
        <w:ind w:left="142" w:firstLine="709"/>
        <w:jc w:val="both"/>
        <w:rPr>
          <w:sz w:val="25"/>
          <w:szCs w:val="25"/>
        </w:rPr>
      </w:pPr>
      <w:r w:rsidRPr="005F30B9">
        <w:rPr>
          <w:sz w:val="25"/>
          <w:szCs w:val="25"/>
        </w:rPr>
        <w:t>Планируемые результаты освоения всех обязательных учебны</w:t>
      </w:r>
      <w:r w:rsidR="00296114" w:rsidRPr="005F30B9">
        <w:rPr>
          <w:sz w:val="25"/>
          <w:szCs w:val="25"/>
        </w:rPr>
        <w:t>х предметов на ступени среднего</w:t>
      </w:r>
      <w:r w:rsidRPr="005F30B9">
        <w:rPr>
          <w:sz w:val="25"/>
          <w:szCs w:val="25"/>
        </w:rPr>
        <w:t xml:space="preserve"> общего образования приводятся в рабочих предметных программах учебных дисциплин. </w:t>
      </w:r>
    </w:p>
    <w:p w:rsidR="007B1D48" w:rsidRPr="005F30B9" w:rsidRDefault="007B1D48" w:rsidP="005F30B9">
      <w:pPr>
        <w:spacing w:line="276" w:lineRule="auto"/>
        <w:ind w:left="142" w:firstLine="709"/>
        <w:jc w:val="both"/>
        <w:rPr>
          <w:sz w:val="25"/>
          <w:szCs w:val="25"/>
          <w:highlight w:val="yellow"/>
        </w:rPr>
      </w:pPr>
      <w:r w:rsidRPr="005F30B9">
        <w:rPr>
          <w:sz w:val="25"/>
          <w:szCs w:val="25"/>
        </w:rPr>
        <w:t xml:space="preserve"> Предметные результаты освоения основной обр</w:t>
      </w:r>
      <w:r w:rsidR="00296114" w:rsidRPr="005F30B9">
        <w:rPr>
          <w:sz w:val="25"/>
          <w:szCs w:val="25"/>
        </w:rPr>
        <w:t>азовательной программы среднего</w:t>
      </w:r>
      <w:r w:rsidRPr="005F30B9">
        <w:rPr>
          <w:sz w:val="25"/>
          <w:szCs w:val="25"/>
        </w:rPr>
        <w:t xml:space="preserve"> общего образования с учётом общих требований Стандарта и специфики </w:t>
      </w:r>
      <w:r w:rsidRPr="005F30B9">
        <w:rPr>
          <w:sz w:val="25"/>
          <w:szCs w:val="25"/>
        </w:rPr>
        <w:lastRenderedPageBreak/>
        <w:t xml:space="preserve">изучаемых предметов, входящих в состав предметных областей, должны обеспечивать успешное обучение на </w:t>
      </w:r>
      <w:r w:rsidR="0056043C" w:rsidRPr="005F30B9">
        <w:rPr>
          <w:sz w:val="25"/>
          <w:szCs w:val="25"/>
        </w:rPr>
        <w:t>ступени среднего общего</w:t>
      </w:r>
      <w:r w:rsidRPr="005F30B9">
        <w:rPr>
          <w:sz w:val="25"/>
          <w:szCs w:val="25"/>
        </w:rPr>
        <w:t xml:space="preserve"> образования. </w:t>
      </w:r>
    </w:p>
    <w:p w:rsidR="001817A5" w:rsidRPr="001817A5" w:rsidRDefault="001817A5" w:rsidP="001817A5">
      <w:pPr>
        <w:ind w:firstLine="567"/>
        <w:jc w:val="both"/>
        <w:rPr>
          <w:b/>
          <w:i/>
          <w:sz w:val="27"/>
          <w:szCs w:val="27"/>
        </w:rPr>
      </w:pPr>
      <w:r w:rsidRPr="001817A5">
        <w:rPr>
          <w:sz w:val="27"/>
          <w:szCs w:val="27"/>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появляются еще две группы результатов: </w:t>
      </w:r>
      <w:r w:rsidRPr="001817A5">
        <w:rPr>
          <w:b/>
          <w:i/>
          <w:sz w:val="27"/>
          <w:szCs w:val="27"/>
        </w:rPr>
        <w:t>результаты базового и углубленного уровней.</w:t>
      </w:r>
    </w:p>
    <w:p w:rsidR="001817A5" w:rsidRPr="001817A5" w:rsidRDefault="001817A5" w:rsidP="001817A5">
      <w:pPr>
        <w:jc w:val="both"/>
        <w:rPr>
          <w:sz w:val="27"/>
          <w:szCs w:val="27"/>
        </w:rPr>
      </w:pPr>
      <w:r w:rsidRPr="001817A5">
        <w:rPr>
          <w:sz w:val="27"/>
          <w:szCs w:val="27"/>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1817A5" w:rsidRPr="001817A5" w:rsidRDefault="001817A5" w:rsidP="001817A5">
      <w:pPr>
        <w:jc w:val="both"/>
        <w:rPr>
          <w:sz w:val="27"/>
          <w:szCs w:val="27"/>
        </w:rPr>
      </w:pPr>
      <w:r>
        <w:rPr>
          <w:sz w:val="27"/>
          <w:szCs w:val="27"/>
        </w:rPr>
        <w:t xml:space="preserve">    </w:t>
      </w:r>
      <w:r w:rsidRPr="001817A5">
        <w:rPr>
          <w:sz w:val="27"/>
          <w:szCs w:val="27"/>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1817A5">
        <w:rPr>
          <w:bCs/>
          <w:sz w:val="27"/>
          <w:szCs w:val="27"/>
        </w:rPr>
        <w:t>может</w:t>
      </w:r>
      <w:r w:rsidRPr="001817A5">
        <w:rPr>
          <w:sz w:val="27"/>
          <w:szCs w:val="27"/>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1817A5" w:rsidRPr="001817A5" w:rsidRDefault="001817A5" w:rsidP="001817A5">
      <w:pPr>
        <w:jc w:val="both"/>
        <w:rPr>
          <w:sz w:val="27"/>
          <w:szCs w:val="27"/>
        </w:rPr>
      </w:pPr>
      <w:r w:rsidRPr="001817A5">
        <w:rPr>
          <w:sz w:val="27"/>
          <w:szCs w:val="27"/>
        </w:rPr>
        <w:t xml:space="preserve">Принципиальным отличием результатов базового уровня от результатов углубленного уровня является их целевая направленность. </w:t>
      </w:r>
      <w:r w:rsidRPr="001817A5">
        <w:rPr>
          <w:b/>
          <w:i/>
          <w:sz w:val="27"/>
          <w:szCs w:val="27"/>
        </w:rPr>
        <w:t>Результаты базового уровня</w:t>
      </w:r>
      <w:r w:rsidRPr="001817A5">
        <w:rPr>
          <w:sz w:val="27"/>
          <w:szCs w:val="27"/>
        </w:rPr>
        <w:t xml:space="preserve">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1817A5" w:rsidRPr="001817A5" w:rsidRDefault="001817A5" w:rsidP="00504AEC">
      <w:pPr>
        <w:numPr>
          <w:ilvl w:val="0"/>
          <w:numId w:val="202"/>
        </w:numPr>
        <w:jc w:val="both"/>
        <w:rPr>
          <w:sz w:val="27"/>
          <w:szCs w:val="27"/>
        </w:rPr>
      </w:pPr>
      <w:r w:rsidRPr="001817A5">
        <w:rPr>
          <w:sz w:val="27"/>
          <w:szCs w:val="27"/>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1817A5" w:rsidRPr="001817A5" w:rsidRDefault="001817A5" w:rsidP="00504AEC">
      <w:pPr>
        <w:numPr>
          <w:ilvl w:val="0"/>
          <w:numId w:val="202"/>
        </w:numPr>
        <w:jc w:val="both"/>
        <w:rPr>
          <w:sz w:val="27"/>
          <w:szCs w:val="27"/>
        </w:rPr>
      </w:pPr>
      <w:r w:rsidRPr="001817A5">
        <w:rPr>
          <w:sz w:val="27"/>
          <w:szCs w:val="27"/>
        </w:rPr>
        <w:t>умение решать основные практические задачи, характерные для использования методов и инструментария данной предметной области;</w:t>
      </w:r>
    </w:p>
    <w:p w:rsidR="001817A5" w:rsidRPr="001817A5" w:rsidRDefault="001817A5" w:rsidP="00504AEC">
      <w:pPr>
        <w:numPr>
          <w:ilvl w:val="0"/>
          <w:numId w:val="202"/>
        </w:numPr>
        <w:jc w:val="both"/>
        <w:rPr>
          <w:sz w:val="27"/>
          <w:szCs w:val="27"/>
        </w:rPr>
      </w:pPr>
      <w:r w:rsidRPr="001817A5">
        <w:rPr>
          <w:sz w:val="27"/>
          <w:szCs w:val="27"/>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1817A5" w:rsidRPr="001817A5" w:rsidRDefault="001817A5" w:rsidP="001817A5">
      <w:pPr>
        <w:jc w:val="both"/>
        <w:rPr>
          <w:sz w:val="27"/>
          <w:szCs w:val="27"/>
        </w:rPr>
      </w:pPr>
      <w:r w:rsidRPr="001817A5">
        <w:rPr>
          <w:sz w:val="27"/>
          <w:szCs w:val="27"/>
        </w:rPr>
        <w:t xml:space="preserve">Результаты </w:t>
      </w:r>
      <w:r w:rsidRPr="001817A5">
        <w:rPr>
          <w:b/>
          <w:i/>
          <w:sz w:val="27"/>
          <w:szCs w:val="27"/>
        </w:rPr>
        <w:t>углубленного уровня</w:t>
      </w:r>
      <w:r w:rsidRPr="001817A5">
        <w:rPr>
          <w:sz w:val="27"/>
          <w:szCs w:val="27"/>
        </w:rPr>
        <w:t xml:space="preserve">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1817A5" w:rsidRPr="001817A5" w:rsidRDefault="001817A5" w:rsidP="00504AEC">
      <w:pPr>
        <w:numPr>
          <w:ilvl w:val="0"/>
          <w:numId w:val="203"/>
        </w:numPr>
        <w:jc w:val="both"/>
        <w:rPr>
          <w:sz w:val="27"/>
          <w:szCs w:val="27"/>
        </w:rPr>
      </w:pPr>
      <w:r w:rsidRPr="001817A5">
        <w:rPr>
          <w:sz w:val="27"/>
          <w:szCs w:val="27"/>
        </w:rPr>
        <w:t xml:space="preserve">овладение ключевыми понятиями и закономерностями, на которых строится данная предметная область, распознавание соответствующих им </w:t>
      </w:r>
      <w:r w:rsidRPr="001817A5">
        <w:rPr>
          <w:sz w:val="27"/>
          <w:szCs w:val="27"/>
        </w:rPr>
        <w:lastRenderedPageBreak/>
        <w:t xml:space="preserve">признаков и взаимосвязей, способность демонстрировать различные подходы к изучению явлений, характерных для изучаемой предметной области; </w:t>
      </w:r>
    </w:p>
    <w:p w:rsidR="001817A5" w:rsidRPr="001817A5" w:rsidRDefault="001817A5" w:rsidP="00504AEC">
      <w:pPr>
        <w:numPr>
          <w:ilvl w:val="0"/>
          <w:numId w:val="203"/>
        </w:numPr>
        <w:jc w:val="both"/>
        <w:rPr>
          <w:sz w:val="27"/>
          <w:szCs w:val="27"/>
        </w:rPr>
      </w:pPr>
      <w:r w:rsidRPr="001817A5">
        <w:rPr>
          <w:sz w:val="27"/>
          <w:szCs w:val="27"/>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1817A5" w:rsidRPr="001817A5" w:rsidRDefault="001817A5" w:rsidP="00504AEC">
      <w:pPr>
        <w:numPr>
          <w:ilvl w:val="0"/>
          <w:numId w:val="203"/>
        </w:numPr>
        <w:jc w:val="both"/>
        <w:rPr>
          <w:sz w:val="27"/>
          <w:szCs w:val="27"/>
        </w:rPr>
      </w:pPr>
      <w:r w:rsidRPr="001817A5">
        <w:rPr>
          <w:sz w:val="27"/>
          <w:szCs w:val="27"/>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1817A5" w:rsidRPr="001817A5" w:rsidRDefault="001817A5" w:rsidP="001817A5">
      <w:pPr>
        <w:jc w:val="both"/>
        <w:rPr>
          <w:sz w:val="27"/>
          <w:szCs w:val="27"/>
        </w:rPr>
      </w:pPr>
      <w:r w:rsidRPr="001817A5">
        <w:rPr>
          <w:sz w:val="27"/>
          <w:szCs w:val="27"/>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C52AC" w:rsidRPr="001817A5" w:rsidRDefault="00BC52AC" w:rsidP="001817A5">
      <w:pPr>
        <w:ind w:left="142" w:firstLine="709"/>
        <w:jc w:val="both"/>
        <w:rPr>
          <w:sz w:val="27"/>
          <w:szCs w:val="27"/>
        </w:rPr>
      </w:pPr>
    </w:p>
    <w:p w:rsidR="001817A5" w:rsidRPr="001817A5" w:rsidRDefault="001817A5" w:rsidP="001817A5">
      <w:pPr>
        <w:ind w:left="142" w:firstLine="709"/>
        <w:jc w:val="both"/>
        <w:rPr>
          <w:sz w:val="27"/>
          <w:szCs w:val="27"/>
        </w:rPr>
      </w:pPr>
    </w:p>
    <w:p w:rsidR="001A134A" w:rsidRDefault="001A134A" w:rsidP="005F30B9">
      <w:pPr>
        <w:spacing w:line="276" w:lineRule="auto"/>
        <w:ind w:left="142" w:firstLine="709"/>
        <w:jc w:val="both"/>
        <w:rPr>
          <w:sz w:val="25"/>
          <w:szCs w:val="25"/>
        </w:rPr>
        <w:sectPr w:rsidR="001A134A" w:rsidSect="000F4AAC">
          <w:headerReference w:type="default" r:id="rId16"/>
          <w:footerReference w:type="default" r:id="rId17"/>
          <w:pgSz w:w="11906" w:h="16838"/>
          <w:pgMar w:top="1134" w:right="850" w:bottom="1134" w:left="1701" w:header="708" w:footer="708" w:gutter="0"/>
          <w:cols w:space="708"/>
          <w:titlePg/>
          <w:docGrid w:linePitch="360"/>
        </w:sectPr>
      </w:pPr>
    </w:p>
    <w:p w:rsidR="00111E1F" w:rsidRPr="00111E1F" w:rsidRDefault="00111E1F" w:rsidP="00111E1F">
      <w:pPr>
        <w:jc w:val="center"/>
        <w:rPr>
          <w:rFonts w:eastAsia="@Arial Unicode MS"/>
          <w:b/>
        </w:rPr>
      </w:pPr>
      <w:r w:rsidRPr="00111E1F">
        <w:rPr>
          <w:rFonts w:eastAsia="@Arial Unicode MS"/>
          <w:b/>
        </w:rPr>
        <w:lastRenderedPageBreak/>
        <w:t>Планируемые результаты освоения учебных программ по предметам (по каждому предмету — «Выпускник научится:», «Выпускник получит возможность научиться:»).</w:t>
      </w:r>
    </w:p>
    <w:p w:rsidR="00111E1F" w:rsidRPr="006E5A85" w:rsidRDefault="006E5A85" w:rsidP="006E5A85">
      <w:pPr>
        <w:spacing w:line="276" w:lineRule="auto"/>
        <w:ind w:left="142" w:firstLine="709"/>
        <w:jc w:val="right"/>
        <w:rPr>
          <w:i/>
          <w:sz w:val="25"/>
          <w:szCs w:val="25"/>
        </w:rPr>
      </w:pPr>
      <w:r w:rsidRPr="006E5A85">
        <w:rPr>
          <w:i/>
          <w:sz w:val="25"/>
          <w:szCs w:val="25"/>
        </w:rPr>
        <w:t>Таблица № 2.</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6557"/>
        <w:gridCol w:w="6804"/>
      </w:tblGrid>
      <w:tr w:rsidR="00111E1F" w:rsidRPr="00111E1F" w:rsidTr="00EA52D1">
        <w:tc>
          <w:tcPr>
            <w:tcW w:w="15304" w:type="dxa"/>
            <w:gridSpan w:val="3"/>
          </w:tcPr>
          <w:p w:rsidR="00111E1F" w:rsidRPr="00111E1F" w:rsidRDefault="00111E1F" w:rsidP="00111E1F">
            <w:pPr>
              <w:shd w:val="clear" w:color="auto" w:fill="DBE5F1"/>
              <w:jc w:val="center"/>
              <w:rPr>
                <w:b/>
                <w:sz w:val="22"/>
                <w:szCs w:val="22"/>
                <w:lang w:eastAsia="en-US"/>
              </w:rPr>
            </w:pPr>
            <w:r w:rsidRPr="00111E1F">
              <w:rPr>
                <w:b/>
                <w:sz w:val="22"/>
                <w:szCs w:val="22"/>
                <w:lang w:eastAsia="en-US"/>
              </w:rPr>
              <w:t>Русский язык</w:t>
            </w:r>
          </w:p>
        </w:tc>
      </w:tr>
      <w:tr w:rsidR="00111E1F" w:rsidRPr="00111E1F" w:rsidTr="00EA52D1">
        <w:tc>
          <w:tcPr>
            <w:tcW w:w="15304" w:type="dxa"/>
            <w:gridSpan w:val="3"/>
          </w:tcPr>
          <w:p w:rsidR="00111E1F" w:rsidRPr="00111E1F" w:rsidRDefault="00111E1F" w:rsidP="00111E1F">
            <w:pPr>
              <w:shd w:val="clear" w:color="auto" w:fill="DBE5F1"/>
              <w:jc w:val="center"/>
              <w:rPr>
                <w:b/>
                <w:sz w:val="22"/>
                <w:szCs w:val="22"/>
                <w:lang w:eastAsia="en-US"/>
              </w:rPr>
            </w:pPr>
            <w:r w:rsidRPr="00111E1F">
              <w:rPr>
                <w:b/>
                <w:sz w:val="22"/>
                <w:szCs w:val="22"/>
                <w:lang w:eastAsia="en-US"/>
              </w:rPr>
              <w:t xml:space="preserve">На Базовом уровне </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111E1F">
            <w:pPr>
              <w:jc w:val="center"/>
              <w:rPr>
                <w:sz w:val="22"/>
                <w:szCs w:val="22"/>
                <w:lang w:eastAsia="en-US"/>
              </w:rPr>
            </w:pPr>
            <w:r w:rsidRPr="00111E1F">
              <w:rPr>
                <w:sz w:val="22"/>
                <w:szCs w:val="22"/>
                <w:lang w:eastAsia="en-US"/>
              </w:rPr>
              <w:t>Выпускник научится</w:t>
            </w:r>
          </w:p>
        </w:tc>
        <w:tc>
          <w:tcPr>
            <w:tcW w:w="6804" w:type="dxa"/>
          </w:tcPr>
          <w:p w:rsidR="00111E1F" w:rsidRPr="00111E1F" w:rsidRDefault="00111E1F" w:rsidP="00111E1F">
            <w:pPr>
              <w:jc w:val="center"/>
              <w:rPr>
                <w:sz w:val="22"/>
                <w:szCs w:val="22"/>
                <w:lang w:eastAsia="en-US"/>
              </w:rPr>
            </w:pPr>
            <w:r w:rsidRPr="00111E1F">
              <w:rPr>
                <w:sz w:val="22"/>
                <w:szCs w:val="22"/>
                <w:lang w:eastAsia="en-US"/>
              </w:rPr>
              <w:t>Выпускник получит возможность научиться</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sz w:val="22"/>
                <w:szCs w:val="22"/>
                <w:lang w:eastAsia="en-US"/>
              </w:rPr>
              <w:t>Речь и речевое общение</w:t>
            </w:r>
          </w:p>
        </w:tc>
        <w:tc>
          <w:tcPr>
            <w:tcW w:w="6557" w:type="dxa"/>
          </w:tcPr>
          <w:p w:rsidR="00111E1F" w:rsidRPr="00111E1F" w:rsidRDefault="00111E1F" w:rsidP="00504AEC">
            <w:pPr>
              <w:numPr>
                <w:ilvl w:val="0"/>
                <w:numId w:val="204"/>
              </w:numPr>
              <w:rPr>
                <w:sz w:val="22"/>
                <w:szCs w:val="22"/>
                <w:lang w:eastAsia="en-US"/>
              </w:rPr>
            </w:pPr>
            <w:r w:rsidRPr="00111E1F">
              <w:rPr>
                <w:sz w:val="22"/>
                <w:szCs w:val="22"/>
                <w:lang w:eastAsia="en-US"/>
              </w:rPr>
              <w:t xml:space="preserve">использовать языковые средства адекватно цели общения и речевой ситуации; </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выстраивать композицию текста, используя знания о его структурных элементах; использовать приобретенные приемы информационной переработки устного и письменного текста.</w:t>
            </w:r>
          </w:p>
          <w:p w:rsidR="00111E1F" w:rsidRPr="00111E1F" w:rsidRDefault="00111E1F" w:rsidP="00504AEC">
            <w:pPr>
              <w:numPr>
                <w:ilvl w:val="0"/>
                <w:numId w:val="204"/>
              </w:numPr>
              <w:rPr>
                <w:sz w:val="22"/>
                <w:szCs w:val="22"/>
                <w:lang w:eastAsia="en-US"/>
              </w:rPr>
            </w:pP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 xml:space="preserve">подбирать и использовать языковые средства в зависимости от типа текста и выбранного профиля обучения; </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правильно использовать лексические и грамматические средства связи предложений при построении текста;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создавать устные и письменные тексты разных жанров в соответствии с функционально-стилевой принадлежностью текста;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сознательно использовать изобразительно-выразительные средства языка при создании текста в соответствии с выбранным профилем обучения;</w:t>
            </w:r>
          </w:p>
          <w:p w:rsidR="00111E1F" w:rsidRPr="00111E1F" w:rsidRDefault="00111E1F" w:rsidP="00504AEC">
            <w:pPr>
              <w:numPr>
                <w:ilvl w:val="0"/>
                <w:numId w:val="204"/>
              </w:numPr>
              <w:rPr>
                <w:sz w:val="22"/>
                <w:szCs w:val="22"/>
                <w:lang w:eastAsia="en-US"/>
              </w:rPr>
            </w:pPr>
            <w:r w:rsidRPr="00111E1F">
              <w:rPr>
                <w:sz w:val="22"/>
                <w:szCs w:val="22"/>
                <w:lang w:eastAsia="en-US"/>
              </w:rPr>
              <w:lastRenderedPageBreak/>
              <w:t>–</w:t>
            </w:r>
            <w:r w:rsidRPr="00111E1F">
              <w:rPr>
                <w:sz w:val="22"/>
                <w:szCs w:val="22"/>
                <w:lang w:eastAsia="en-US"/>
              </w:rPr>
              <w:tab/>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извлекать необходимую информацию из различных источников и переводить ее в текстовый формат;</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преобразовывать текст в другие виды передачи информации;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выбирать тему, определять цель и подбирать материал для публичного выступления;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соблюдать культуру публичной речи;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оценивать собственную и чужую речь с позиции соответствия языковым нормам;</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tc>
        <w:tc>
          <w:tcPr>
            <w:tcW w:w="6804" w:type="dxa"/>
          </w:tcPr>
          <w:p w:rsidR="00111E1F" w:rsidRPr="00111E1F" w:rsidRDefault="00111E1F" w:rsidP="00504AEC">
            <w:pPr>
              <w:numPr>
                <w:ilvl w:val="0"/>
                <w:numId w:val="204"/>
              </w:numPr>
              <w:rPr>
                <w:sz w:val="22"/>
                <w:szCs w:val="22"/>
                <w:lang w:eastAsia="en-US"/>
              </w:rPr>
            </w:pPr>
            <w:r w:rsidRPr="00111E1F">
              <w:rPr>
                <w:sz w:val="22"/>
                <w:szCs w:val="22"/>
                <w:lang w:eastAsia="en-US"/>
              </w:rPr>
              <w:lastRenderedPageBreak/>
              <w:t>распознавать уровни и единицы языка в предъявленном тексте и видеть взаимосвязь между ними;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комментировать авторские высказывания на различные темы (в том числе о богатстве и выразительности русского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отличать язык художественной литературы от других разновидностей современного русского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использовать синонимические ресурсы русского языка для более точного выражения мысли и усиления выразительности речи;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иметь представление об историческом развитии русского языка и истории русского языкознания;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выражать согласие или несогласие с мнением собеседника в соответствии с правилами ведения диалогической речи;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дифференцировать главную и второстепенную информацию, известную и неизвестную информацию в прослушанном тексте;</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проводить самостоятельный поиск текстовой и нетекстовой информации, отбирать и анализировать полученную информацию;</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сохранять стилевое единство при создании текста заданного функционального стиля;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11E1F" w:rsidRPr="00111E1F" w:rsidRDefault="00111E1F" w:rsidP="00504AEC">
            <w:pPr>
              <w:numPr>
                <w:ilvl w:val="0"/>
                <w:numId w:val="204"/>
              </w:numPr>
              <w:rPr>
                <w:sz w:val="22"/>
                <w:szCs w:val="22"/>
                <w:lang w:eastAsia="en-US"/>
              </w:rPr>
            </w:pPr>
            <w:r w:rsidRPr="00111E1F">
              <w:rPr>
                <w:sz w:val="22"/>
                <w:szCs w:val="22"/>
                <w:lang w:eastAsia="en-US"/>
              </w:rPr>
              <w:lastRenderedPageBreak/>
              <w:t>–</w:t>
            </w:r>
            <w:r w:rsidRPr="00111E1F">
              <w:rPr>
                <w:sz w:val="22"/>
                <w:szCs w:val="22"/>
                <w:lang w:eastAsia="en-US"/>
              </w:rPr>
              <w:tab/>
              <w:t>создавать отзывы и рецензии на предложенный текст;</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соблюдать культуру чтения, говорения, аудирования и письма;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соблюдать культуру научного и делового общения в устной и письменной форме, в том числе при обсуждении дискуссионных проблем;</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соблюдать нормы речевого поведения в разговорной речи, а также в учебно-научной и официально-деловой сферах общения;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осуществлять речевой самоконтроль;</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совершенствовать орфографические и пунктуационные умения и навыки на основе знаний о нормах русского литературного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использовать основные нормативные словари и справочники для расширения словарного запаса и спектра используемых языковых средств;</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оценивать эстетическую сторону речевого высказывания при анализе текстов (в том числе художественной литературы).</w:t>
            </w:r>
          </w:p>
        </w:tc>
      </w:tr>
      <w:tr w:rsidR="00111E1F" w:rsidRPr="00111E1F" w:rsidTr="00EA52D1">
        <w:tc>
          <w:tcPr>
            <w:tcW w:w="15304" w:type="dxa"/>
            <w:gridSpan w:val="3"/>
          </w:tcPr>
          <w:p w:rsidR="00111E1F" w:rsidRPr="00111E1F" w:rsidRDefault="00111E1F" w:rsidP="00111E1F">
            <w:pPr>
              <w:ind w:left="720"/>
              <w:jc w:val="center"/>
              <w:rPr>
                <w:b/>
                <w:sz w:val="22"/>
                <w:szCs w:val="22"/>
                <w:lang w:eastAsia="en-US"/>
              </w:rPr>
            </w:pPr>
            <w:r w:rsidRPr="00111E1F">
              <w:rPr>
                <w:b/>
                <w:sz w:val="22"/>
                <w:szCs w:val="22"/>
                <w:lang w:eastAsia="en-US"/>
              </w:rPr>
              <w:lastRenderedPageBreak/>
              <w:t>На Углублённом уровне</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504AEC">
            <w:pPr>
              <w:numPr>
                <w:ilvl w:val="0"/>
                <w:numId w:val="204"/>
              </w:numPr>
              <w:rPr>
                <w:sz w:val="22"/>
                <w:szCs w:val="22"/>
                <w:lang w:eastAsia="en-US"/>
              </w:rPr>
            </w:pPr>
            <w:r w:rsidRPr="00111E1F">
              <w:rPr>
                <w:sz w:val="22"/>
                <w:szCs w:val="22"/>
                <w:lang w:eastAsia="en-US"/>
              </w:rPr>
              <w:t>воспринимать лингвистику как часть общечеловеческого гуманитарного знания;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рассматривать язык в качестве многофункциональной развивающейся системы;</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распознавать уровни и единицы языка в предъявленном тексте и видеть взаимосвязь между ними;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 xml:space="preserve">анализировать языковые средства, использованные в тексте, с точки зрения правильности, точности и </w:t>
            </w:r>
            <w:r w:rsidRPr="00111E1F">
              <w:rPr>
                <w:sz w:val="22"/>
                <w:szCs w:val="22"/>
                <w:lang w:eastAsia="en-US"/>
              </w:rPr>
              <w:lastRenderedPageBreak/>
              <w:t>уместности их употребления при оценке собственной и чужой речи;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комментировать авторские высказывания на различные темы (в том числе о богатстве и выразительности русского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отмечать отличия языка художественной литературы от других разновидностей современного русского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использовать синонимические ресурсы русского языка для более точного выражения мысли и усиления выразительности речи;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иметь представление об историческом развитии русского языка и истории русского языкознания;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выражать согласие или несогласие с мнением собеседника в соответствии с правилами ведения диалогической речи;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дифференцировать главную и второстепенную информацию, известную и неизвестную информацию в прослушанном тексте;</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проводить самостоятельный поиск текстовой и нетекстовой информации, отбирать и анализировать полученную информацию;</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оценивать стилистические ресурсы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сохранять стилевое единство при создании текста заданного функционального стиля;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создавать отзывы и рецензии на предложенный текст;</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соблюдать культуру чтения, говорения, аудирования и письма;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 xml:space="preserve">соблюдать культуру научного и делового общения в устной и письменной форме, в том числе при </w:t>
            </w:r>
            <w:r w:rsidRPr="00111E1F">
              <w:rPr>
                <w:sz w:val="22"/>
                <w:szCs w:val="22"/>
                <w:lang w:eastAsia="en-US"/>
              </w:rPr>
              <w:lastRenderedPageBreak/>
              <w:t>обсуждении дискуссионных проблем;</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соблюдать нормы речевого поведения в разговорной речи, а также в учебно-научной и официально-деловой сферах общения;</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осуществлять речевой самоконтроль;</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совершенствовать орфографические и пунктуационные умения и навыки на основе знаний о нормах русского литературного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использовать основные нормативные словари и справочники для расширения словарного запаса и спектра используемых языковых средств;</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оценивать эстетическую сторону речевого высказывания при анализе текстов (в том числе художественной литературы).</w:t>
            </w:r>
          </w:p>
        </w:tc>
        <w:tc>
          <w:tcPr>
            <w:tcW w:w="6804" w:type="dxa"/>
          </w:tcPr>
          <w:p w:rsidR="00111E1F" w:rsidRPr="00111E1F" w:rsidRDefault="00111E1F" w:rsidP="00504AEC">
            <w:pPr>
              <w:numPr>
                <w:ilvl w:val="0"/>
                <w:numId w:val="204"/>
              </w:numPr>
              <w:rPr>
                <w:sz w:val="22"/>
                <w:szCs w:val="22"/>
                <w:lang w:eastAsia="en-US"/>
              </w:rPr>
            </w:pPr>
            <w:r w:rsidRPr="00111E1F">
              <w:rPr>
                <w:sz w:val="22"/>
                <w:szCs w:val="22"/>
                <w:lang w:eastAsia="en-US"/>
              </w:rPr>
              <w:lastRenderedPageBreak/>
              <w:t>проводить комплексный анализ языковых единиц в тексте;</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выделять и описывать социальные функции русского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анализировать языковые явления и факты, допускающие неоднозначную интерпретацию;</w:t>
            </w:r>
          </w:p>
          <w:p w:rsidR="00111E1F" w:rsidRPr="00111E1F" w:rsidRDefault="00111E1F" w:rsidP="00504AEC">
            <w:pPr>
              <w:numPr>
                <w:ilvl w:val="0"/>
                <w:numId w:val="204"/>
              </w:numPr>
              <w:rPr>
                <w:sz w:val="22"/>
                <w:szCs w:val="22"/>
                <w:lang w:eastAsia="en-US"/>
              </w:rPr>
            </w:pPr>
            <w:r w:rsidRPr="00111E1F">
              <w:rPr>
                <w:sz w:val="22"/>
                <w:szCs w:val="22"/>
                <w:lang w:eastAsia="en-US"/>
              </w:rPr>
              <w:lastRenderedPageBreak/>
              <w:t>–</w:t>
            </w:r>
            <w:r w:rsidRPr="00111E1F">
              <w:rPr>
                <w:sz w:val="22"/>
                <w:szCs w:val="22"/>
                <w:lang w:eastAsia="en-US"/>
              </w:rPr>
              <w:tab/>
              <w:t>характеризовать роль форм русского языка в становлении и развитии русского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проводить анализ прочитанных и прослушанных текстов и представлять их в виде доклада, статьи, рецензии, резюме;</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проводить комплексный лингвистический анализ текста в соответствии с его функционально-стилевой и жанровой принадлежностью;</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критически оценивать устный монологический текст и устный диалогический текст;</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выступать перед аудиторией с текстами различной жанровой принадлежности;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осуществлять речевой самоконтроль, самооценку, самокоррекцию;</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использовать языковые средства с учетом вариативности современного русского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проводить анализ коммуникативных качеств и эффективности речи;</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редактировать устные и письменные тексты различных стилей и жанров на основе знаний о нормах русского литературного языка;</w:t>
            </w:r>
          </w:p>
          <w:p w:rsidR="00111E1F" w:rsidRPr="00111E1F" w:rsidRDefault="00111E1F" w:rsidP="00504AEC">
            <w:pPr>
              <w:numPr>
                <w:ilvl w:val="0"/>
                <w:numId w:val="204"/>
              </w:numPr>
              <w:rPr>
                <w:sz w:val="22"/>
                <w:szCs w:val="22"/>
                <w:lang w:eastAsia="en-US"/>
              </w:rPr>
            </w:pPr>
            <w:r w:rsidRPr="00111E1F">
              <w:rPr>
                <w:sz w:val="22"/>
                <w:szCs w:val="22"/>
                <w:lang w:eastAsia="en-US"/>
              </w:rPr>
              <w:t>–</w:t>
            </w:r>
            <w:r w:rsidRPr="00111E1F">
              <w:rPr>
                <w:sz w:val="22"/>
                <w:szCs w:val="22"/>
                <w:lang w:eastAsia="en-US"/>
              </w:rPr>
              <w:tab/>
              <w:t>определять пути совершенствования собственных коммуникативных способностей и культуры речи</w:t>
            </w: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pacing w:val="-1"/>
                <w:sz w:val="22"/>
                <w:szCs w:val="22"/>
              </w:rPr>
              <w:lastRenderedPageBreak/>
              <w:t>Литература</w:t>
            </w:r>
          </w:p>
        </w:tc>
      </w:tr>
      <w:tr w:rsidR="00111E1F" w:rsidRPr="00111E1F" w:rsidTr="00EA52D1">
        <w:tc>
          <w:tcPr>
            <w:tcW w:w="15304" w:type="dxa"/>
            <w:gridSpan w:val="3"/>
            <w:shd w:val="clear" w:color="auto" w:fill="DBE5F1"/>
          </w:tcPr>
          <w:p w:rsidR="00111E1F" w:rsidRPr="00111E1F" w:rsidRDefault="00111E1F" w:rsidP="00111E1F">
            <w:pPr>
              <w:jc w:val="center"/>
              <w:rPr>
                <w:b/>
                <w:spacing w:val="-1"/>
                <w:sz w:val="22"/>
                <w:szCs w:val="22"/>
              </w:rPr>
            </w:pPr>
            <w:r w:rsidRPr="00111E1F">
              <w:rPr>
                <w:b/>
                <w:spacing w:val="-1"/>
                <w:sz w:val="22"/>
                <w:szCs w:val="22"/>
              </w:rPr>
              <w:t>На базовом уровне</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в устной и письменной форме обобщать и анализировать свой читательский опыт, а именно:</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lastRenderedPageBreak/>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осуществлять следующую продуктивную деятельность:</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11E1F" w:rsidRPr="00111E1F" w:rsidRDefault="00111E1F" w:rsidP="00504AEC">
            <w:pPr>
              <w:widowControl w:val="0"/>
              <w:numPr>
                <w:ilvl w:val="0"/>
                <w:numId w:val="205"/>
              </w:numPr>
              <w:shd w:val="clear" w:color="auto" w:fill="FFFFFF"/>
              <w:tabs>
                <w:tab w:val="left" w:pos="230"/>
              </w:tabs>
              <w:autoSpaceDE w:val="0"/>
              <w:autoSpaceDN w:val="0"/>
              <w:adjustRightInd w:val="0"/>
              <w:rPr>
                <w:sz w:val="22"/>
                <w:szCs w:val="22"/>
              </w:rPr>
            </w:pPr>
            <w:r w:rsidRPr="00111E1F">
              <w:rPr>
                <w:sz w:val="22"/>
                <w:szCs w:val="22"/>
              </w:rPr>
              <w:lastRenderedPageBreak/>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11E1F" w:rsidRPr="00111E1F" w:rsidRDefault="00111E1F" w:rsidP="00111E1F">
            <w:pPr>
              <w:widowControl w:val="0"/>
              <w:shd w:val="clear" w:color="auto" w:fill="FFFFFF"/>
              <w:tabs>
                <w:tab w:val="left" w:pos="230"/>
              </w:tabs>
              <w:autoSpaceDE w:val="0"/>
              <w:autoSpaceDN w:val="0"/>
              <w:adjustRightInd w:val="0"/>
              <w:ind w:left="360"/>
              <w:rPr>
                <w:sz w:val="22"/>
                <w:szCs w:val="22"/>
              </w:rPr>
            </w:pPr>
          </w:p>
        </w:tc>
        <w:tc>
          <w:tcPr>
            <w:tcW w:w="6804" w:type="dxa"/>
          </w:tcPr>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lastRenderedPageBreak/>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Выпускник на базовом уровне получит возможность узнать:</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lastRenderedPageBreak/>
              <w:t>–</w:t>
            </w:r>
            <w:r w:rsidRPr="00111E1F">
              <w:rPr>
                <w:iCs/>
                <w:sz w:val="22"/>
                <w:szCs w:val="22"/>
              </w:rPr>
              <w:tab/>
              <w:t>о месте и значении русской литературы в мировой литературе;</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о произведениях новейшей отечественной и мировой литературы;</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о важнейших литературных ресурсах, в том числе в сети Интернет;</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об историко-культурном подходе в литературоведении;</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об историко-литературном процессе XIX и XX веков;</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 xml:space="preserve">о наиболее ярких или характерных чертах литературных направлений или течений; </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111E1F" w:rsidRPr="00111E1F" w:rsidRDefault="00111E1F" w:rsidP="00504AEC">
            <w:pPr>
              <w:numPr>
                <w:ilvl w:val="0"/>
                <w:numId w:val="205"/>
              </w:numPr>
              <w:shd w:val="clear" w:color="auto" w:fill="FFFFFF"/>
              <w:tabs>
                <w:tab w:val="left" w:pos="230"/>
              </w:tabs>
              <w:ind w:right="19"/>
              <w:rPr>
                <w:iCs/>
                <w:sz w:val="22"/>
                <w:szCs w:val="22"/>
              </w:rPr>
            </w:pPr>
            <w:r w:rsidRPr="00111E1F">
              <w:rPr>
                <w:iCs/>
                <w:sz w:val="22"/>
                <w:szCs w:val="22"/>
              </w:rPr>
              <w:t>–</w:t>
            </w:r>
            <w:r w:rsidRPr="00111E1F">
              <w:rPr>
                <w:iCs/>
                <w:sz w:val="22"/>
                <w:szCs w:val="22"/>
              </w:rPr>
              <w:tab/>
              <w:t>о соотношении и взаимосвязях литературы с историческим периодом, эпохой.</w:t>
            </w:r>
          </w:p>
          <w:p w:rsidR="00111E1F" w:rsidRPr="00111E1F" w:rsidRDefault="00111E1F" w:rsidP="00111E1F">
            <w:pPr>
              <w:shd w:val="clear" w:color="auto" w:fill="FFFFFF"/>
              <w:tabs>
                <w:tab w:val="left" w:pos="230"/>
              </w:tabs>
              <w:ind w:right="19"/>
              <w:rPr>
                <w:sz w:val="22"/>
                <w:szCs w:val="22"/>
              </w:rPr>
            </w:pPr>
          </w:p>
        </w:tc>
      </w:tr>
      <w:tr w:rsidR="00111E1F" w:rsidRPr="00111E1F" w:rsidTr="00EA52D1">
        <w:trPr>
          <w:trHeight w:val="102"/>
        </w:trPr>
        <w:tc>
          <w:tcPr>
            <w:tcW w:w="15304" w:type="dxa"/>
            <w:gridSpan w:val="3"/>
            <w:shd w:val="clear" w:color="auto" w:fill="DEEAF6" w:themeFill="accent1" w:themeFillTint="33"/>
          </w:tcPr>
          <w:p w:rsidR="00111E1F" w:rsidRPr="00111E1F" w:rsidRDefault="00111E1F" w:rsidP="00111E1F">
            <w:pPr>
              <w:shd w:val="clear" w:color="auto" w:fill="FFFFFF"/>
              <w:tabs>
                <w:tab w:val="left" w:pos="230"/>
              </w:tabs>
              <w:ind w:right="19"/>
              <w:jc w:val="center"/>
              <w:rPr>
                <w:b/>
                <w:iCs/>
                <w:sz w:val="22"/>
                <w:szCs w:val="22"/>
              </w:rPr>
            </w:pPr>
            <w:r w:rsidRPr="00111E1F">
              <w:rPr>
                <w:b/>
                <w:iCs/>
                <w:sz w:val="22"/>
                <w:szCs w:val="22"/>
              </w:rPr>
              <w:lastRenderedPageBreak/>
              <w:t>На углублённом уровне</w:t>
            </w:r>
          </w:p>
        </w:tc>
      </w:tr>
      <w:tr w:rsidR="00111E1F" w:rsidRPr="00111E1F" w:rsidTr="00EA52D1">
        <w:tc>
          <w:tcPr>
            <w:tcW w:w="1943" w:type="dxa"/>
          </w:tcPr>
          <w:p w:rsidR="00111E1F" w:rsidRPr="00111E1F" w:rsidRDefault="00111E1F" w:rsidP="00111E1F">
            <w:pPr>
              <w:rPr>
                <w:sz w:val="22"/>
                <w:szCs w:val="22"/>
                <w:lang w:eastAsia="en-US"/>
              </w:rPr>
            </w:pPr>
          </w:p>
        </w:tc>
        <w:tc>
          <w:tcPr>
            <w:tcW w:w="6557" w:type="dxa"/>
          </w:tcPr>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в устной и письменной форме анализировать:</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конкретные произведения с использованием различных научных методов, методик и практик чтения;</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ориентироваться в историко-литературном процессе XIX–ХХ веков и современном литературном процессе, опираясь на:</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xml:space="preserve">• знание имен и творческих биографий наиболее известных писателей, критиков, литературных героев, а также </w:t>
            </w:r>
            <w:r w:rsidRPr="00111E1F">
              <w:rPr>
                <w:sz w:val="22"/>
                <w:szCs w:val="22"/>
              </w:rPr>
              <w:lastRenderedPageBreak/>
              <w:t>названий самых значительных произведений;</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представление о значимости и актуальности произведений в контексте эпохи их появления;</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знания об истории создания изучаемых произведений и об особенностях восприятия произведений читателями в исторической динамике;</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 xml:space="preserve">обобщать и анализировать свой читательский опыт (в том числе и опыт самостоятельного чтения): </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осуществлять следующую продуктивную деятельность:</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111E1F" w:rsidRPr="00111E1F" w:rsidRDefault="00111E1F" w:rsidP="00504AEC">
            <w:pPr>
              <w:widowControl w:val="0"/>
              <w:numPr>
                <w:ilvl w:val="0"/>
                <w:numId w:val="206"/>
              </w:numPr>
              <w:shd w:val="clear" w:color="auto" w:fill="FFFFFF"/>
              <w:tabs>
                <w:tab w:val="left" w:pos="245"/>
              </w:tabs>
              <w:autoSpaceDE w:val="0"/>
              <w:autoSpaceDN w:val="0"/>
              <w:adjustRightInd w:val="0"/>
              <w:rPr>
                <w:sz w:val="22"/>
                <w:szCs w:val="22"/>
              </w:rPr>
            </w:pPr>
            <w:r w:rsidRPr="00111E1F">
              <w:rPr>
                <w:sz w:val="22"/>
                <w:szCs w:val="22"/>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tc>
        <w:tc>
          <w:tcPr>
            <w:tcW w:w="6804" w:type="dxa"/>
          </w:tcPr>
          <w:p w:rsidR="00111E1F" w:rsidRPr="00111E1F" w:rsidRDefault="00111E1F" w:rsidP="00504AEC">
            <w:pPr>
              <w:numPr>
                <w:ilvl w:val="0"/>
                <w:numId w:val="206"/>
              </w:numPr>
              <w:shd w:val="clear" w:color="auto" w:fill="FFFFFF"/>
              <w:tabs>
                <w:tab w:val="left" w:pos="230"/>
              </w:tabs>
              <w:ind w:right="38"/>
              <w:rPr>
                <w:sz w:val="22"/>
                <w:szCs w:val="22"/>
              </w:rPr>
            </w:pPr>
            <w:r w:rsidRPr="00111E1F">
              <w:rPr>
                <w:sz w:val="22"/>
                <w:szCs w:val="22"/>
              </w:rPr>
              <w:lastRenderedPageBreak/>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111E1F" w:rsidRPr="00111E1F" w:rsidRDefault="00111E1F" w:rsidP="00504AEC">
            <w:pPr>
              <w:numPr>
                <w:ilvl w:val="0"/>
                <w:numId w:val="206"/>
              </w:numPr>
              <w:shd w:val="clear" w:color="auto" w:fill="FFFFFF"/>
              <w:tabs>
                <w:tab w:val="left" w:pos="230"/>
              </w:tabs>
              <w:ind w:right="38"/>
              <w:rPr>
                <w:sz w:val="22"/>
                <w:szCs w:val="22"/>
              </w:rPr>
            </w:pPr>
            <w:r w:rsidRPr="00111E1F">
              <w:rPr>
                <w:sz w:val="22"/>
                <w:szCs w:val="22"/>
              </w:rPr>
              <w:t>–</w:t>
            </w:r>
            <w:r w:rsidRPr="00111E1F">
              <w:rPr>
                <w:sz w:val="22"/>
                <w:szCs w:val="22"/>
              </w:rPr>
              <w:tab/>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111E1F" w:rsidRPr="00111E1F" w:rsidRDefault="00111E1F" w:rsidP="00504AEC">
            <w:pPr>
              <w:numPr>
                <w:ilvl w:val="0"/>
                <w:numId w:val="206"/>
              </w:numPr>
              <w:shd w:val="clear" w:color="auto" w:fill="FFFFFF"/>
              <w:tabs>
                <w:tab w:val="left" w:pos="230"/>
              </w:tabs>
              <w:ind w:right="38"/>
              <w:rPr>
                <w:sz w:val="22"/>
                <w:szCs w:val="22"/>
              </w:rPr>
            </w:pPr>
            <w:r w:rsidRPr="00111E1F">
              <w:rPr>
                <w:sz w:val="22"/>
                <w:szCs w:val="22"/>
              </w:rPr>
              <w:t>–</w:t>
            </w:r>
            <w:r w:rsidRPr="00111E1F">
              <w:rPr>
                <w:sz w:val="22"/>
                <w:szCs w:val="22"/>
              </w:rPr>
              <w:tab/>
              <w:t>пополнять и обогащать свои представления об основных закономерностях литературного процесса, в том числе современного, в его динамике;</w:t>
            </w:r>
          </w:p>
          <w:p w:rsidR="00111E1F" w:rsidRPr="00111E1F" w:rsidRDefault="00111E1F" w:rsidP="00504AEC">
            <w:pPr>
              <w:numPr>
                <w:ilvl w:val="0"/>
                <w:numId w:val="206"/>
              </w:numPr>
              <w:shd w:val="clear" w:color="auto" w:fill="FFFFFF"/>
              <w:tabs>
                <w:tab w:val="left" w:pos="230"/>
              </w:tabs>
              <w:ind w:right="38"/>
              <w:rPr>
                <w:sz w:val="22"/>
                <w:szCs w:val="22"/>
              </w:rPr>
            </w:pPr>
            <w:r w:rsidRPr="00111E1F">
              <w:rPr>
                <w:sz w:val="22"/>
                <w:szCs w:val="22"/>
              </w:rPr>
              <w:t>–</w:t>
            </w:r>
            <w:r w:rsidRPr="00111E1F">
              <w:rPr>
                <w:sz w:val="22"/>
                <w:szCs w:val="22"/>
              </w:rPr>
              <w:tab/>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tc>
      </w:tr>
      <w:tr w:rsidR="00111E1F" w:rsidRPr="00111E1F" w:rsidTr="00EA52D1">
        <w:tc>
          <w:tcPr>
            <w:tcW w:w="15304" w:type="dxa"/>
            <w:gridSpan w:val="3"/>
            <w:shd w:val="clear" w:color="auto" w:fill="DBE5F1"/>
          </w:tcPr>
          <w:p w:rsidR="00111E1F" w:rsidRPr="00111E1F" w:rsidRDefault="00111E1F" w:rsidP="00111E1F">
            <w:pPr>
              <w:jc w:val="center"/>
              <w:rPr>
                <w:sz w:val="22"/>
                <w:szCs w:val="22"/>
                <w:lang w:eastAsia="en-US"/>
              </w:rPr>
            </w:pPr>
            <w:r w:rsidRPr="00111E1F">
              <w:rPr>
                <w:sz w:val="22"/>
                <w:szCs w:val="22"/>
              </w:rPr>
              <w:lastRenderedPageBreak/>
              <w:t>Иностранный язык</w:t>
            </w:r>
          </w:p>
        </w:tc>
      </w:tr>
      <w:tr w:rsidR="00111E1F" w:rsidRPr="00111E1F" w:rsidTr="00EA52D1">
        <w:tc>
          <w:tcPr>
            <w:tcW w:w="15304" w:type="dxa"/>
            <w:gridSpan w:val="3"/>
            <w:shd w:val="clear" w:color="auto" w:fill="DBE5F1"/>
          </w:tcPr>
          <w:p w:rsidR="00111E1F" w:rsidRPr="00111E1F" w:rsidRDefault="00111E1F" w:rsidP="00111E1F">
            <w:pPr>
              <w:jc w:val="center"/>
              <w:rPr>
                <w:sz w:val="22"/>
                <w:szCs w:val="22"/>
              </w:rPr>
            </w:pPr>
            <w:r w:rsidRPr="00111E1F">
              <w:rPr>
                <w:sz w:val="22"/>
                <w:szCs w:val="22"/>
              </w:rPr>
              <w:t>На базовом уровне</w:t>
            </w:r>
          </w:p>
        </w:tc>
      </w:tr>
      <w:tr w:rsidR="00111E1F" w:rsidRPr="00111E1F" w:rsidTr="00EA52D1">
        <w:tc>
          <w:tcPr>
            <w:tcW w:w="15304" w:type="dxa"/>
            <w:gridSpan w:val="3"/>
          </w:tcPr>
          <w:p w:rsidR="00111E1F" w:rsidRPr="00111E1F" w:rsidRDefault="00111E1F" w:rsidP="00111E1F">
            <w:pPr>
              <w:jc w:val="center"/>
              <w:rPr>
                <w:sz w:val="22"/>
                <w:szCs w:val="22"/>
                <w:lang w:eastAsia="en-US"/>
              </w:rPr>
            </w:pPr>
            <w:r w:rsidRPr="00111E1F">
              <w:rPr>
                <w:bCs/>
                <w:sz w:val="22"/>
                <w:szCs w:val="22"/>
              </w:rPr>
              <w:t>Коммуникативные умения</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Говорение. Диалогическая речь</w:t>
            </w:r>
          </w:p>
        </w:tc>
        <w:tc>
          <w:tcPr>
            <w:tcW w:w="6557" w:type="dxa"/>
          </w:tcPr>
          <w:p w:rsidR="00111E1F" w:rsidRPr="00111E1F" w:rsidRDefault="00111E1F" w:rsidP="00504AEC">
            <w:pPr>
              <w:numPr>
                <w:ilvl w:val="0"/>
                <w:numId w:val="244"/>
              </w:numPr>
              <w:contextualSpacing/>
              <w:jc w:val="both"/>
              <w:rPr>
                <w:rFonts w:eastAsiaTheme="minorHAnsi"/>
                <w:sz w:val="22"/>
                <w:szCs w:val="22"/>
                <w:lang w:eastAsia="en-US"/>
              </w:rPr>
            </w:pPr>
            <w:r w:rsidRPr="00111E1F">
              <w:rPr>
                <w:rFonts w:eastAsiaTheme="minorHAnsi"/>
                <w:sz w:val="22"/>
                <w:szCs w:val="22"/>
                <w:lang w:eastAsia="en-US"/>
              </w:rPr>
              <w:t>Вести диалог/полилог в ситуациях неофициального общения в рамках изученной тематики;</w:t>
            </w:r>
          </w:p>
          <w:p w:rsidR="00111E1F" w:rsidRPr="00111E1F" w:rsidRDefault="00111E1F" w:rsidP="00504AEC">
            <w:pPr>
              <w:numPr>
                <w:ilvl w:val="0"/>
                <w:numId w:val="244"/>
              </w:numPr>
              <w:contextualSpacing/>
              <w:jc w:val="both"/>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111E1F" w:rsidRPr="00111E1F" w:rsidRDefault="00111E1F" w:rsidP="00504AEC">
            <w:pPr>
              <w:numPr>
                <w:ilvl w:val="0"/>
                <w:numId w:val="244"/>
              </w:numPr>
              <w:contextualSpacing/>
              <w:jc w:val="both"/>
              <w:rPr>
                <w:rFonts w:eastAsiaTheme="minorHAnsi"/>
                <w:sz w:val="22"/>
                <w:szCs w:val="22"/>
                <w:lang w:eastAsia="en-US"/>
              </w:rPr>
            </w:pPr>
            <w:r w:rsidRPr="00111E1F">
              <w:rPr>
                <w:rFonts w:eastAsiaTheme="minorHAnsi"/>
                <w:sz w:val="22"/>
                <w:szCs w:val="22"/>
                <w:lang w:eastAsia="en-US"/>
              </w:rPr>
              <w:lastRenderedPageBreak/>
              <w:t>выражать и аргументировать личную точку зрения;</w:t>
            </w:r>
          </w:p>
          <w:p w:rsidR="00111E1F" w:rsidRPr="00111E1F" w:rsidRDefault="00111E1F" w:rsidP="00504AEC">
            <w:pPr>
              <w:numPr>
                <w:ilvl w:val="0"/>
                <w:numId w:val="244"/>
              </w:numPr>
              <w:contextualSpacing/>
              <w:jc w:val="both"/>
              <w:rPr>
                <w:rFonts w:eastAsiaTheme="minorHAnsi"/>
                <w:sz w:val="22"/>
                <w:szCs w:val="22"/>
                <w:lang w:eastAsia="en-US"/>
              </w:rPr>
            </w:pPr>
            <w:r w:rsidRPr="00111E1F">
              <w:rPr>
                <w:rFonts w:eastAsiaTheme="minorHAnsi"/>
                <w:sz w:val="22"/>
                <w:szCs w:val="22"/>
                <w:lang w:eastAsia="en-US"/>
              </w:rPr>
              <w:t>запрашивать информацию и обмениваться информацией в пределах изученной тематики;</w:t>
            </w:r>
          </w:p>
          <w:p w:rsidR="00111E1F" w:rsidRPr="00111E1F" w:rsidRDefault="00111E1F" w:rsidP="00504AEC">
            <w:pPr>
              <w:numPr>
                <w:ilvl w:val="0"/>
                <w:numId w:val="244"/>
              </w:numPr>
              <w:contextualSpacing/>
              <w:jc w:val="both"/>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обращаться за разъяснениями, уточняя интересующую информацию.</w:t>
            </w:r>
          </w:p>
          <w:p w:rsidR="00111E1F" w:rsidRPr="00111E1F" w:rsidRDefault="00111E1F" w:rsidP="00111E1F">
            <w:pPr>
              <w:jc w:val="both"/>
              <w:rPr>
                <w:sz w:val="22"/>
                <w:szCs w:val="22"/>
                <w:lang w:eastAsia="en-US"/>
              </w:rPr>
            </w:pPr>
          </w:p>
        </w:tc>
        <w:tc>
          <w:tcPr>
            <w:tcW w:w="6804" w:type="dxa"/>
          </w:tcPr>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lastRenderedPageBreak/>
              <w:t>Вести диалог/полилог в ситуациях официального общения в рамках изученной тематики; кратко комментировать точку зрения другого человека;</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проводить подготовленное интервью, проверяя и получая подтверждение какой-либо информации;</w:t>
            </w:r>
          </w:p>
          <w:p w:rsidR="00111E1F" w:rsidRPr="00111E1F" w:rsidRDefault="00111E1F" w:rsidP="00111E1F">
            <w:pPr>
              <w:jc w:val="center"/>
              <w:rPr>
                <w:sz w:val="22"/>
                <w:szCs w:val="22"/>
                <w:lang w:eastAsia="en-US"/>
              </w:rPr>
            </w:pPr>
            <w:r w:rsidRPr="00111E1F">
              <w:rPr>
                <w:rFonts w:eastAsiaTheme="minorHAnsi"/>
                <w:sz w:val="22"/>
                <w:szCs w:val="22"/>
                <w:lang w:eastAsia="en-US"/>
              </w:rPr>
              <w:lastRenderedPageBreak/>
              <w:t>–</w:t>
            </w:r>
            <w:r w:rsidRPr="00111E1F">
              <w:rPr>
                <w:rFonts w:eastAsiaTheme="minorHAnsi"/>
                <w:sz w:val="22"/>
                <w:szCs w:val="22"/>
                <w:lang w:eastAsia="en-US"/>
              </w:rPr>
              <w:tab/>
              <w:t>обмениваться информацией, проверять и подтверждать собранную фактическую информацию.</w:t>
            </w: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ind w:left="182"/>
              <w:jc w:val="center"/>
              <w:rPr>
                <w:sz w:val="22"/>
                <w:szCs w:val="22"/>
              </w:rPr>
            </w:pPr>
            <w:r w:rsidRPr="00111E1F">
              <w:rPr>
                <w:bCs/>
                <w:iCs/>
                <w:sz w:val="22"/>
                <w:szCs w:val="22"/>
              </w:rPr>
              <w:lastRenderedPageBreak/>
              <w:t>Говорение.</w:t>
            </w:r>
          </w:p>
          <w:p w:rsidR="00111E1F" w:rsidRPr="00111E1F" w:rsidRDefault="00111E1F" w:rsidP="00111E1F">
            <w:pPr>
              <w:widowControl w:val="0"/>
              <w:shd w:val="clear" w:color="auto" w:fill="FFFFFF"/>
              <w:autoSpaceDE w:val="0"/>
              <w:autoSpaceDN w:val="0"/>
              <w:adjustRightInd w:val="0"/>
              <w:ind w:left="182"/>
              <w:jc w:val="center"/>
              <w:rPr>
                <w:sz w:val="22"/>
                <w:szCs w:val="22"/>
              </w:rPr>
            </w:pPr>
            <w:r w:rsidRPr="00111E1F">
              <w:rPr>
                <w:bCs/>
                <w:iCs/>
                <w:sz w:val="22"/>
                <w:szCs w:val="22"/>
              </w:rPr>
              <w:t>Монологическая</w:t>
            </w:r>
          </w:p>
          <w:p w:rsidR="00111E1F" w:rsidRPr="00111E1F" w:rsidRDefault="00111E1F" w:rsidP="00111E1F">
            <w:pPr>
              <w:jc w:val="center"/>
              <w:rPr>
                <w:sz w:val="22"/>
                <w:szCs w:val="22"/>
                <w:lang w:eastAsia="en-US"/>
              </w:rPr>
            </w:pPr>
            <w:r w:rsidRPr="00111E1F">
              <w:rPr>
                <w:bCs/>
                <w:iCs/>
                <w:sz w:val="22"/>
                <w:szCs w:val="22"/>
              </w:rPr>
              <w:t>речь</w:t>
            </w:r>
          </w:p>
        </w:tc>
        <w:tc>
          <w:tcPr>
            <w:tcW w:w="6557" w:type="dxa"/>
          </w:tcPr>
          <w:p w:rsidR="00111E1F" w:rsidRPr="00111E1F" w:rsidRDefault="00111E1F" w:rsidP="00504AEC">
            <w:pPr>
              <w:numPr>
                <w:ilvl w:val="0"/>
                <w:numId w:val="243"/>
              </w:numPr>
              <w:contextualSpacing/>
              <w:jc w:val="both"/>
              <w:rPr>
                <w:rFonts w:eastAsiaTheme="minorHAnsi"/>
                <w:sz w:val="22"/>
                <w:szCs w:val="22"/>
                <w:lang w:eastAsia="en-US"/>
              </w:rPr>
            </w:pPr>
            <w:r w:rsidRPr="00111E1F">
              <w:rPr>
                <w:rFonts w:eastAsiaTheme="minorHAnsi"/>
                <w:sz w:val="22"/>
                <w:szCs w:val="22"/>
                <w:lang w:eastAsia="en-US"/>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111E1F" w:rsidRPr="00111E1F" w:rsidRDefault="00111E1F" w:rsidP="00504AEC">
            <w:pPr>
              <w:numPr>
                <w:ilvl w:val="0"/>
                <w:numId w:val="243"/>
              </w:numPr>
              <w:contextualSpacing/>
              <w:jc w:val="both"/>
              <w:rPr>
                <w:rFonts w:eastAsiaTheme="minorHAnsi"/>
                <w:sz w:val="22"/>
                <w:szCs w:val="22"/>
                <w:lang w:eastAsia="en-US"/>
              </w:rPr>
            </w:pPr>
            <w:r w:rsidRPr="00111E1F">
              <w:rPr>
                <w:rFonts w:eastAsiaTheme="minorHAnsi"/>
                <w:sz w:val="22"/>
                <w:szCs w:val="22"/>
                <w:lang w:eastAsia="en-US"/>
              </w:rPr>
              <w:t>передавать основное содержание прочитанного/</w:t>
            </w:r>
          </w:p>
          <w:p w:rsidR="00111E1F" w:rsidRPr="00111E1F" w:rsidRDefault="00111E1F" w:rsidP="00504AEC">
            <w:pPr>
              <w:numPr>
                <w:ilvl w:val="0"/>
                <w:numId w:val="243"/>
              </w:numPr>
              <w:contextualSpacing/>
              <w:jc w:val="both"/>
              <w:rPr>
                <w:rFonts w:eastAsiaTheme="minorHAnsi"/>
                <w:sz w:val="22"/>
                <w:szCs w:val="22"/>
                <w:lang w:eastAsia="en-US"/>
              </w:rPr>
            </w:pPr>
            <w:r w:rsidRPr="00111E1F">
              <w:rPr>
                <w:rFonts w:eastAsiaTheme="minorHAnsi"/>
                <w:sz w:val="22"/>
                <w:szCs w:val="22"/>
                <w:lang w:eastAsia="en-US"/>
              </w:rPr>
              <w:t>увиденного/услышанного;</w:t>
            </w:r>
          </w:p>
          <w:p w:rsidR="00111E1F" w:rsidRPr="00111E1F" w:rsidRDefault="00111E1F" w:rsidP="00504AEC">
            <w:pPr>
              <w:numPr>
                <w:ilvl w:val="0"/>
                <w:numId w:val="243"/>
              </w:numPr>
              <w:contextualSpacing/>
              <w:jc w:val="both"/>
              <w:rPr>
                <w:rFonts w:eastAsiaTheme="minorHAnsi"/>
                <w:sz w:val="22"/>
                <w:szCs w:val="22"/>
                <w:lang w:eastAsia="en-US"/>
              </w:rPr>
            </w:pPr>
            <w:r w:rsidRPr="00111E1F">
              <w:rPr>
                <w:rFonts w:eastAsiaTheme="minorHAnsi"/>
                <w:sz w:val="22"/>
                <w:szCs w:val="22"/>
                <w:lang w:eastAsia="en-US"/>
              </w:rPr>
              <w:t>давать краткие описания и/или комментарии с опорой на нелинейный текст (таблицы, графики);</w:t>
            </w:r>
          </w:p>
          <w:p w:rsidR="00111E1F" w:rsidRPr="00111E1F" w:rsidRDefault="00111E1F" w:rsidP="00504AEC">
            <w:pPr>
              <w:widowControl w:val="0"/>
              <w:numPr>
                <w:ilvl w:val="0"/>
                <w:numId w:val="243"/>
              </w:numPr>
              <w:shd w:val="clear" w:color="auto" w:fill="FFFFFF"/>
              <w:tabs>
                <w:tab w:val="left" w:pos="235"/>
              </w:tabs>
              <w:autoSpaceDE w:val="0"/>
              <w:autoSpaceDN w:val="0"/>
              <w:adjustRightInd w:val="0"/>
              <w:rPr>
                <w:sz w:val="22"/>
                <w:szCs w:val="22"/>
              </w:rPr>
            </w:pPr>
            <w:r w:rsidRPr="00111E1F">
              <w:rPr>
                <w:rFonts w:eastAsiaTheme="minorHAnsi"/>
                <w:sz w:val="22"/>
                <w:szCs w:val="22"/>
                <w:lang w:eastAsia="en-US"/>
              </w:rPr>
              <w:tab/>
              <w:t>строить высказывание на основе изображения с опорой или без опоры на ключевые слова/план/вопросы</w:t>
            </w:r>
          </w:p>
        </w:tc>
        <w:tc>
          <w:tcPr>
            <w:tcW w:w="6804" w:type="dxa"/>
          </w:tcPr>
          <w:p w:rsidR="00111E1F" w:rsidRPr="00111E1F" w:rsidRDefault="00111E1F" w:rsidP="00504AEC">
            <w:pPr>
              <w:numPr>
                <w:ilvl w:val="0"/>
                <w:numId w:val="207"/>
              </w:numPr>
              <w:shd w:val="clear" w:color="auto" w:fill="FFFFFF"/>
              <w:tabs>
                <w:tab w:val="left" w:pos="288"/>
              </w:tabs>
              <w:ind w:right="19"/>
              <w:rPr>
                <w:sz w:val="22"/>
                <w:szCs w:val="22"/>
              </w:rPr>
            </w:pPr>
            <w:r w:rsidRPr="00111E1F">
              <w:rPr>
                <w:sz w:val="22"/>
                <w:szCs w:val="22"/>
              </w:rPr>
              <w:t>Резюмировать прослушанный/прочитанный текст;</w:t>
            </w:r>
          </w:p>
          <w:p w:rsidR="00111E1F" w:rsidRPr="00111E1F" w:rsidRDefault="00111E1F" w:rsidP="00504AEC">
            <w:pPr>
              <w:numPr>
                <w:ilvl w:val="0"/>
                <w:numId w:val="207"/>
              </w:numPr>
              <w:shd w:val="clear" w:color="auto" w:fill="FFFFFF"/>
              <w:tabs>
                <w:tab w:val="left" w:pos="288"/>
              </w:tabs>
              <w:ind w:right="19"/>
              <w:rPr>
                <w:sz w:val="22"/>
                <w:szCs w:val="22"/>
              </w:rPr>
            </w:pPr>
            <w:r w:rsidRPr="00111E1F">
              <w:rPr>
                <w:sz w:val="22"/>
                <w:szCs w:val="22"/>
              </w:rPr>
              <w:t>обобщать информацию на основе прочитанного/прослушанного текста.</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Аудирование</w:t>
            </w:r>
          </w:p>
        </w:tc>
        <w:tc>
          <w:tcPr>
            <w:tcW w:w="6557" w:type="dxa"/>
          </w:tcPr>
          <w:p w:rsidR="00111E1F" w:rsidRPr="00111E1F" w:rsidRDefault="00111E1F" w:rsidP="00504AEC">
            <w:pPr>
              <w:numPr>
                <w:ilvl w:val="0"/>
                <w:numId w:val="208"/>
              </w:numPr>
              <w:rPr>
                <w:sz w:val="22"/>
                <w:szCs w:val="22"/>
              </w:rPr>
            </w:pPr>
            <w:r w:rsidRPr="00111E1F">
              <w:rPr>
                <w:sz w:val="22"/>
                <w:szCs w:val="22"/>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111E1F" w:rsidRPr="00111E1F" w:rsidRDefault="00111E1F" w:rsidP="00504AEC">
            <w:pPr>
              <w:numPr>
                <w:ilvl w:val="0"/>
                <w:numId w:val="208"/>
              </w:numPr>
              <w:rPr>
                <w:sz w:val="22"/>
                <w:szCs w:val="22"/>
                <w:lang w:eastAsia="en-US"/>
              </w:rPr>
            </w:pPr>
            <w:r w:rsidRPr="00111E1F">
              <w:rPr>
                <w:sz w:val="22"/>
                <w:szCs w:val="22"/>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tc>
        <w:tc>
          <w:tcPr>
            <w:tcW w:w="6804" w:type="dxa"/>
          </w:tcPr>
          <w:p w:rsidR="00111E1F" w:rsidRPr="00111E1F" w:rsidRDefault="00111E1F" w:rsidP="00504AEC">
            <w:pPr>
              <w:numPr>
                <w:ilvl w:val="0"/>
                <w:numId w:val="208"/>
              </w:numPr>
              <w:rPr>
                <w:iCs/>
                <w:sz w:val="22"/>
                <w:szCs w:val="22"/>
              </w:rPr>
            </w:pPr>
            <w:r w:rsidRPr="00111E1F">
              <w:rPr>
                <w:iCs/>
                <w:sz w:val="22"/>
                <w:szCs w:val="22"/>
              </w:rPr>
              <w:t>Полно и точно воспринимать информацию в распространенных коммуникативных ситуациях;</w:t>
            </w:r>
          </w:p>
          <w:p w:rsidR="00111E1F" w:rsidRPr="00111E1F" w:rsidRDefault="00111E1F" w:rsidP="00504AEC">
            <w:pPr>
              <w:numPr>
                <w:ilvl w:val="0"/>
                <w:numId w:val="208"/>
              </w:numPr>
              <w:rPr>
                <w:sz w:val="22"/>
                <w:szCs w:val="22"/>
                <w:lang w:eastAsia="en-US"/>
              </w:rPr>
            </w:pPr>
            <w:r w:rsidRPr="00111E1F">
              <w:rPr>
                <w:iCs/>
                <w:sz w:val="22"/>
                <w:szCs w:val="22"/>
              </w:rPr>
              <w:t xml:space="preserve">обобщать прослушанную информацию и выявлять факты в соответствии с поставленной задачей/вопросом. </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Чтение</w:t>
            </w:r>
          </w:p>
        </w:tc>
        <w:tc>
          <w:tcPr>
            <w:tcW w:w="6557" w:type="dxa"/>
          </w:tcPr>
          <w:p w:rsidR="00111E1F" w:rsidRPr="00111E1F" w:rsidRDefault="00111E1F" w:rsidP="00504AEC">
            <w:pPr>
              <w:widowControl w:val="0"/>
              <w:numPr>
                <w:ilvl w:val="0"/>
                <w:numId w:val="209"/>
              </w:numPr>
              <w:shd w:val="clear" w:color="auto" w:fill="FFFFFF"/>
              <w:tabs>
                <w:tab w:val="left" w:pos="288"/>
              </w:tabs>
              <w:autoSpaceDE w:val="0"/>
              <w:autoSpaceDN w:val="0"/>
              <w:adjustRightInd w:val="0"/>
              <w:rPr>
                <w:sz w:val="22"/>
                <w:szCs w:val="22"/>
              </w:rPr>
            </w:pPr>
            <w:r w:rsidRPr="00111E1F">
              <w:rPr>
                <w:sz w:val="22"/>
                <w:szCs w:val="22"/>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111E1F" w:rsidRPr="00111E1F" w:rsidRDefault="00111E1F" w:rsidP="00504AEC">
            <w:pPr>
              <w:widowControl w:val="0"/>
              <w:numPr>
                <w:ilvl w:val="0"/>
                <w:numId w:val="209"/>
              </w:numPr>
              <w:shd w:val="clear" w:color="auto" w:fill="FFFFFF"/>
              <w:tabs>
                <w:tab w:val="left" w:pos="288"/>
              </w:tabs>
              <w:autoSpaceDE w:val="0"/>
              <w:autoSpaceDN w:val="0"/>
              <w:adjustRightInd w:val="0"/>
              <w:rPr>
                <w:sz w:val="22"/>
                <w:szCs w:val="22"/>
              </w:rPr>
            </w:pPr>
            <w:r w:rsidRPr="00111E1F">
              <w:rPr>
                <w:sz w:val="22"/>
                <w:szCs w:val="22"/>
              </w:rPr>
              <w:t>отделять в несложных аутентичных текстах различных стилей и жанров главную информацию от второстепенной, выявлять наиболее значимые факты.</w:t>
            </w:r>
          </w:p>
        </w:tc>
        <w:tc>
          <w:tcPr>
            <w:tcW w:w="6804" w:type="dxa"/>
          </w:tcPr>
          <w:p w:rsidR="00111E1F" w:rsidRPr="00111E1F" w:rsidRDefault="00111E1F" w:rsidP="00504AEC">
            <w:pPr>
              <w:numPr>
                <w:ilvl w:val="0"/>
                <w:numId w:val="209"/>
              </w:numPr>
              <w:shd w:val="clear" w:color="auto" w:fill="FFFFFF"/>
              <w:tabs>
                <w:tab w:val="left" w:pos="427"/>
              </w:tabs>
              <w:ind w:right="10"/>
              <w:rPr>
                <w:sz w:val="22"/>
                <w:szCs w:val="22"/>
              </w:rPr>
            </w:pPr>
            <w:r w:rsidRPr="00111E1F">
              <w:rPr>
                <w:sz w:val="22"/>
                <w:szCs w:val="22"/>
              </w:rPr>
              <w:tab/>
              <w:t>Читать и понимать несложные аутентичные тексты различных стилей и жанров и отвечать на ряд уточняющих вопросов.</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lastRenderedPageBreak/>
              <w:t>Письменная речь</w:t>
            </w:r>
          </w:p>
        </w:tc>
        <w:tc>
          <w:tcPr>
            <w:tcW w:w="6557" w:type="dxa"/>
          </w:tcPr>
          <w:p w:rsidR="00111E1F" w:rsidRPr="00111E1F" w:rsidRDefault="00111E1F" w:rsidP="00504AEC">
            <w:pPr>
              <w:widowControl w:val="0"/>
              <w:numPr>
                <w:ilvl w:val="0"/>
                <w:numId w:val="210"/>
              </w:numPr>
              <w:shd w:val="clear" w:color="auto" w:fill="FFFFFF"/>
              <w:tabs>
                <w:tab w:val="left" w:pos="240"/>
              </w:tabs>
              <w:autoSpaceDE w:val="0"/>
              <w:autoSpaceDN w:val="0"/>
              <w:adjustRightInd w:val="0"/>
              <w:rPr>
                <w:sz w:val="22"/>
                <w:szCs w:val="22"/>
              </w:rPr>
            </w:pPr>
            <w:r w:rsidRPr="00111E1F">
              <w:rPr>
                <w:sz w:val="22"/>
                <w:szCs w:val="22"/>
              </w:rPr>
              <w:t>Писать несложные связные тексты по изученной тематике;</w:t>
            </w:r>
          </w:p>
          <w:p w:rsidR="00111E1F" w:rsidRPr="00111E1F" w:rsidRDefault="00111E1F" w:rsidP="00504AEC">
            <w:pPr>
              <w:widowControl w:val="0"/>
              <w:numPr>
                <w:ilvl w:val="0"/>
                <w:numId w:val="21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писать личное (электронное) письмо, заполнять анкету, письменно излагать сведения о себе в форме, принятой в стране/странах изучаемого языка;</w:t>
            </w:r>
          </w:p>
          <w:p w:rsidR="00111E1F" w:rsidRPr="00111E1F" w:rsidRDefault="00111E1F" w:rsidP="00504AEC">
            <w:pPr>
              <w:widowControl w:val="0"/>
              <w:numPr>
                <w:ilvl w:val="0"/>
                <w:numId w:val="21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tc>
        <w:tc>
          <w:tcPr>
            <w:tcW w:w="6804" w:type="dxa"/>
          </w:tcPr>
          <w:p w:rsidR="00111E1F" w:rsidRPr="00111E1F" w:rsidRDefault="00111E1F" w:rsidP="00504AEC">
            <w:pPr>
              <w:numPr>
                <w:ilvl w:val="0"/>
                <w:numId w:val="210"/>
              </w:numPr>
              <w:shd w:val="clear" w:color="auto" w:fill="FFFFFF"/>
              <w:tabs>
                <w:tab w:val="left" w:pos="269"/>
              </w:tabs>
              <w:ind w:right="14"/>
              <w:rPr>
                <w:sz w:val="22"/>
                <w:szCs w:val="22"/>
              </w:rPr>
            </w:pPr>
            <w:r w:rsidRPr="00111E1F">
              <w:rPr>
                <w:sz w:val="22"/>
                <w:szCs w:val="22"/>
              </w:rPr>
              <w:t>Писать краткий отзыв на фильм, книгу или пьесу.</w:t>
            </w:r>
          </w:p>
        </w:tc>
      </w:tr>
      <w:tr w:rsidR="00111E1F" w:rsidRPr="00111E1F" w:rsidTr="00EA52D1">
        <w:tc>
          <w:tcPr>
            <w:tcW w:w="15304" w:type="dxa"/>
            <w:gridSpan w:val="3"/>
          </w:tcPr>
          <w:p w:rsidR="00111E1F" w:rsidRPr="00111E1F" w:rsidRDefault="00111E1F" w:rsidP="00111E1F">
            <w:pPr>
              <w:jc w:val="center"/>
              <w:rPr>
                <w:sz w:val="22"/>
                <w:szCs w:val="22"/>
                <w:lang w:eastAsia="en-US"/>
              </w:rPr>
            </w:pPr>
            <w:r w:rsidRPr="00111E1F">
              <w:rPr>
                <w:bCs/>
                <w:sz w:val="22"/>
                <w:szCs w:val="22"/>
              </w:rPr>
              <w:t>Языковая компетентность (владение языковыми средствами)</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pacing w:val="-2"/>
                <w:sz w:val="22"/>
                <w:szCs w:val="22"/>
              </w:rPr>
              <w:t xml:space="preserve">Фонетическая </w:t>
            </w:r>
            <w:r w:rsidRPr="00111E1F">
              <w:rPr>
                <w:bCs/>
                <w:iCs/>
                <w:sz w:val="22"/>
                <w:szCs w:val="22"/>
              </w:rPr>
              <w:t>сторона речи</w:t>
            </w:r>
          </w:p>
        </w:tc>
        <w:tc>
          <w:tcPr>
            <w:tcW w:w="6557" w:type="dxa"/>
          </w:tcPr>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Владеть слухопроизносительными навыками в рамках тем, включенных в раздел «Предметное содержание речи»;</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владеть навыками ритмико-интонационного оформления речи в зависимости от коммуникативной ситуации.</w:t>
            </w:r>
          </w:p>
          <w:p w:rsidR="00111E1F" w:rsidRPr="00111E1F" w:rsidRDefault="00111E1F" w:rsidP="00111E1F">
            <w:pPr>
              <w:jc w:val="center"/>
              <w:rPr>
                <w:sz w:val="22"/>
                <w:szCs w:val="22"/>
                <w:lang w:eastAsia="en-US"/>
              </w:rPr>
            </w:pPr>
          </w:p>
        </w:tc>
        <w:tc>
          <w:tcPr>
            <w:tcW w:w="6804" w:type="dxa"/>
          </w:tcPr>
          <w:p w:rsidR="00111E1F" w:rsidRPr="00111E1F" w:rsidRDefault="00111E1F" w:rsidP="00504AEC">
            <w:pPr>
              <w:numPr>
                <w:ilvl w:val="0"/>
                <w:numId w:val="211"/>
              </w:numPr>
              <w:shd w:val="clear" w:color="auto" w:fill="FFFFFF"/>
              <w:tabs>
                <w:tab w:val="left" w:pos="456"/>
              </w:tabs>
              <w:ind w:right="24"/>
              <w:rPr>
                <w:iCs/>
                <w:sz w:val="22"/>
                <w:szCs w:val="22"/>
              </w:rPr>
            </w:pPr>
            <w:r w:rsidRPr="00111E1F">
              <w:rPr>
                <w:iCs/>
                <w:sz w:val="22"/>
                <w:szCs w:val="22"/>
              </w:rPr>
              <w:t>Произносить звуки английского языка четко, естественным произношением, не допуская ярко выраженного акцента.</w:t>
            </w:r>
          </w:p>
          <w:p w:rsidR="00111E1F" w:rsidRPr="00111E1F" w:rsidRDefault="00111E1F" w:rsidP="00504AEC">
            <w:pPr>
              <w:numPr>
                <w:ilvl w:val="0"/>
                <w:numId w:val="211"/>
              </w:numPr>
              <w:shd w:val="clear" w:color="auto" w:fill="FFFFFF"/>
              <w:tabs>
                <w:tab w:val="left" w:pos="456"/>
              </w:tabs>
              <w:ind w:right="24"/>
              <w:rPr>
                <w:iCs/>
                <w:sz w:val="22"/>
                <w:szCs w:val="22"/>
              </w:rPr>
            </w:pPr>
            <w:r w:rsidRPr="00111E1F">
              <w:rPr>
                <w:iCs/>
                <w:sz w:val="22"/>
                <w:szCs w:val="22"/>
              </w:rPr>
              <w:t>Орфография и пунктуация</w:t>
            </w:r>
          </w:p>
          <w:p w:rsidR="00111E1F" w:rsidRPr="00111E1F" w:rsidRDefault="00111E1F" w:rsidP="00504AEC">
            <w:pPr>
              <w:numPr>
                <w:ilvl w:val="0"/>
                <w:numId w:val="211"/>
              </w:numPr>
              <w:shd w:val="clear" w:color="auto" w:fill="FFFFFF"/>
              <w:tabs>
                <w:tab w:val="left" w:pos="456"/>
              </w:tabs>
              <w:ind w:right="24"/>
              <w:rPr>
                <w:iCs/>
                <w:sz w:val="22"/>
                <w:szCs w:val="22"/>
              </w:rPr>
            </w:pPr>
            <w:r w:rsidRPr="00111E1F">
              <w:rPr>
                <w:iCs/>
                <w:sz w:val="22"/>
                <w:szCs w:val="22"/>
              </w:rPr>
              <w:t>Владеть орфографическими навыками;</w:t>
            </w:r>
          </w:p>
          <w:p w:rsidR="00111E1F" w:rsidRPr="00111E1F" w:rsidRDefault="00111E1F" w:rsidP="00504AEC">
            <w:pPr>
              <w:numPr>
                <w:ilvl w:val="0"/>
                <w:numId w:val="211"/>
              </w:numPr>
              <w:shd w:val="clear" w:color="auto" w:fill="FFFFFF"/>
              <w:tabs>
                <w:tab w:val="left" w:pos="456"/>
              </w:tabs>
              <w:ind w:right="24"/>
              <w:rPr>
                <w:sz w:val="22"/>
                <w:szCs w:val="22"/>
              </w:rPr>
            </w:pPr>
            <w:r w:rsidRPr="00111E1F">
              <w:rPr>
                <w:iCs/>
                <w:sz w:val="22"/>
                <w:szCs w:val="22"/>
              </w:rPr>
              <w:t>расставлять в тексте знаки препинания в соответствии с нормами пунктуации.</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Орфография</w:t>
            </w:r>
          </w:p>
        </w:tc>
        <w:tc>
          <w:tcPr>
            <w:tcW w:w="6557" w:type="dxa"/>
          </w:tcPr>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Орфография и пунктуация</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Владеть орфографическими навыками в рамках тем, включенных в раздел «Предметное содержание речи»;</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расставлять в тексте знаки препинания в соответствии с нормами пунктуации.</w:t>
            </w:r>
          </w:p>
          <w:p w:rsidR="00111E1F" w:rsidRPr="00111E1F" w:rsidRDefault="00111E1F" w:rsidP="00111E1F">
            <w:pPr>
              <w:spacing w:after="160"/>
              <w:rPr>
                <w:rFonts w:eastAsiaTheme="minorHAnsi"/>
                <w:sz w:val="22"/>
                <w:szCs w:val="22"/>
                <w:lang w:eastAsia="en-US"/>
              </w:rPr>
            </w:pPr>
          </w:p>
          <w:p w:rsidR="00111E1F" w:rsidRPr="00111E1F" w:rsidRDefault="00111E1F" w:rsidP="00111E1F">
            <w:pPr>
              <w:rPr>
                <w:sz w:val="22"/>
                <w:szCs w:val="22"/>
                <w:lang w:eastAsia="en-US"/>
              </w:rPr>
            </w:pPr>
          </w:p>
        </w:tc>
        <w:tc>
          <w:tcPr>
            <w:tcW w:w="6804" w:type="dxa"/>
          </w:tcPr>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Владеть орфографическими навыками;</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расставлять в тексте знаки препинания в соответствии с нормами пунктуации.</w:t>
            </w:r>
          </w:p>
          <w:p w:rsidR="00111E1F" w:rsidRPr="00111E1F" w:rsidRDefault="00111E1F" w:rsidP="00111E1F">
            <w:pPr>
              <w:rPr>
                <w:sz w:val="22"/>
                <w:szCs w:val="22"/>
                <w:lang w:eastAsia="en-US"/>
              </w:rPr>
            </w:pP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Лексическая сторона речи</w:t>
            </w:r>
          </w:p>
        </w:tc>
        <w:tc>
          <w:tcPr>
            <w:tcW w:w="6557" w:type="dxa"/>
          </w:tcPr>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t>Распознавать и употреблять в речи лексические единицы в рамках тем, включенных в раздел «Предметное содержание речи»;</w:t>
            </w:r>
          </w:p>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t>–</w:t>
            </w:r>
            <w:r w:rsidRPr="00111E1F">
              <w:rPr>
                <w:sz w:val="22"/>
                <w:szCs w:val="22"/>
              </w:rPr>
              <w:tab/>
              <w:t>распознавать и употреблять в речи наиболее распространенные фразовые глаголы;</w:t>
            </w:r>
          </w:p>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t>–</w:t>
            </w:r>
            <w:r w:rsidRPr="00111E1F">
              <w:rPr>
                <w:sz w:val="22"/>
                <w:szCs w:val="22"/>
              </w:rPr>
              <w:tab/>
              <w:t>определять принадлежность слов к частям речи по аффиксам;</w:t>
            </w:r>
          </w:p>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t>–</w:t>
            </w:r>
            <w:r w:rsidRPr="00111E1F">
              <w:rPr>
                <w:sz w:val="22"/>
                <w:szCs w:val="22"/>
              </w:rPr>
              <w:tab/>
              <w:t>догадываться о значении отдельных слов на основе сходства с родным языком, по словообразовательным элементам и контексту;</w:t>
            </w:r>
          </w:p>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lastRenderedPageBreak/>
              <w:t>–</w:t>
            </w:r>
            <w:r w:rsidRPr="00111E1F">
              <w:rPr>
                <w:sz w:val="22"/>
                <w:szCs w:val="22"/>
              </w:rPr>
              <w:tab/>
              <w:t>распознавать и употреблять различные средства связи в тексте для обеспечения его целостности (firstly, to begin with, however, as for me, finally, at last, etc.).</w:t>
            </w:r>
          </w:p>
        </w:tc>
        <w:tc>
          <w:tcPr>
            <w:tcW w:w="6804" w:type="dxa"/>
          </w:tcPr>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lastRenderedPageBreak/>
              <w:t>Владеть орфографическими навыками;</w:t>
            </w:r>
          </w:p>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t>–</w:t>
            </w:r>
            <w:r w:rsidRPr="00111E1F">
              <w:rPr>
                <w:sz w:val="22"/>
                <w:szCs w:val="22"/>
              </w:rPr>
              <w:tab/>
              <w:t>расставлять в тексте знаки препинания в соответствии с нормами пунктуации.</w:t>
            </w:r>
          </w:p>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t>Лексическая сторона речи</w:t>
            </w:r>
          </w:p>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t>–</w:t>
            </w:r>
            <w:r w:rsidRPr="00111E1F">
              <w:rPr>
                <w:sz w:val="22"/>
                <w:szCs w:val="22"/>
              </w:rPr>
              <w:tab/>
              <w:t>Использовать фразовые глаголы по широкому спектру тем, уместно употребляя их в соответствии со стилем речи;</w:t>
            </w:r>
          </w:p>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t>–</w:t>
            </w:r>
            <w:r w:rsidRPr="00111E1F">
              <w:rPr>
                <w:sz w:val="22"/>
                <w:szCs w:val="22"/>
              </w:rPr>
              <w:tab/>
              <w:t>узнавать и использовать в речи устойчивые выражения и фразы (collocations).</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lastRenderedPageBreak/>
              <w:t>Грамматическая сторона речи</w:t>
            </w:r>
          </w:p>
        </w:tc>
        <w:tc>
          <w:tcPr>
            <w:tcW w:w="6557" w:type="dxa"/>
          </w:tcPr>
          <w:p w:rsidR="00111E1F" w:rsidRPr="00111E1F" w:rsidRDefault="00111E1F" w:rsidP="00111E1F">
            <w:pPr>
              <w:ind w:firstLine="708"/>
              <w:rPr>
                <w:sz w:val="22"/>
                <w:szCs w:val="22"/>
              </w:rPr>
            </w:pPr>
            <w:r w:rsidRPr="00111E1F">
              <w:rPr>
                <w:sz w:val="22"/>
                <w:szCs w:val="22"/>
              </w:rPr>
              <w:t xml:space="preserve">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 </w:t>
            </w:r>
          </w:p>
          <w:p w:rsidR="00111E1F" w:rsidRPr="00111E1F" w:rsidRDefault="00111E1F" w:rsidP="00111E1F">
            <w:pPr>
              <w:ind w:firstLine="708"/>
              <w:rPr>
                <w:sz w:val="22"/>
                <w:szCs w:val="22"/>
              </w:rPr>
            </w:pPr>
            <w:r w:rsidRPr="00111E1F">
              <w:rPr>
                <w:sz w:val="22"/>
                <w:szCs w:val="22"/>
              </w:rPr>
              <w:t>Совершенствование навыков распознавания и употребления в речи изученных ранее коммуникативных и структурных типов предложений; систематизация знаний о сложносочинённых и сложноподчинённых предложениях, в том числе условных предложениях с разной степенью вероятности: вероятных, маловероятных и невероятных (</w:t>
            </w:r>
            <w:r w:rsidRPr="00111E1F">
              <w:rPr>
                <w:i/>
                <w:sz w:val="22"/>
                <w:szCs w:val="22"/>
                <w:lang w:val="en-US"/>
              </w:rPr>
              <w:t>Conditional</w:t>
            </w:r>
            <w:r w:rsidRPr="00111E1F">
              <w:rPr>
                <w:i/>
                <w:sz w:val="22"/>
                <w:szCs w:val="22"/>
              </w:rPr>
              <w:t xml:space="preserve"> </w:t>
            </w:r>
            <w:r w:rsidRPr="00111E1F">
              <w:rPr>
                <w:i/>
                <w:sz w:val="22"/>
                <w:szCs w:val="22"/>
                <w:lang w:val="en-US"/>
              </w:rPr>
              <w:t>I</w:t>
            </w:r>
            <w:r w:rsidRPr="00111E1F">
              <w:rPr>
                <w:i/>
                <w:sz w:val="22"/>
                <w:szCs w:val="22"/>
              </w:rPr>
              <w:t xml:space="preserve">, </w:t>
            </w:r>
            <w:r w:rsidRPr="00111E1F">
              <w:rPr>
                <w:i/>
                <w:sz w:val="22"/>
                <w:szCs w:val="22"/>
                <w:lang w:val="en-US"/>
              </w:rPr>
              <w:t>II</w:t>
            </w:r>
            <w:r w:rsidRPr="00111E1F">
              <w:rPr>
                <w:i/>
                <w:sz w:val="22"/>
                <w:szCs w:val="22"/>
              </w:rPr>
              <w:t xml:space="preserve">, </w:t>
            </w:r>
            <w:r w:rsidRPr="00111E1F">
              <w:rPr>
                <w:i/>
                <w:sz w:val="22"/>
                <w:szCs w:val="22"/>
                <w:lang w:val="en-US"/>
              </w:rPr>
              <w:t>III</w:t>
            </w:r>
            <w:r w:rsidRPr="00111E1F">
              <w:rPr>
                <w:sz w:val="22"/>
                <w:szCs w:val="22"/>
              </w:rPr>
              <w:t>).</w:t>
            </w:r>
          </w:p>
          <w:p w:rsidR="00111E1F" w:rsidRPr="00111E1F" w:rsidRDefault="00111E1F" w:rsidP="00111E1F">
            <w:pPr>
              <w:ind w:firstLine="708"/>
              <w:rPr>
                <w:sz w:val="22"/>
                <w:szCs w:val="22"/>
                <w:lang w:val="en-US"/>
              </w:rPr>
            </w:pPr>
            <w:r w:rsidRPr="00111E1F">
              <w:rPr>
                <w:sz w:val="22"/>
                <w:szCs w:val="22"/>
              </w:rPr>
              <w:t xml:space="preserve">Формирование навыков распознавания и употребления в речи предложений с конструкцией </w:t>
            </w:r>
            <w:r w:rsidRPr="00111E1F">
              <w:rPr>
                <w:i/>
                <w:sz w:val="22"/>
                <w:szCs w:val="22"/>
                <w:lang w:val="en-US"/>
              </w:rPr>
              <w:t>I</w:t>
            </w:r>
            <w:r w:rsidRPr="00111E1F">
              <w:rPr>
                <w:i/>
                <w:sz w:val="22"/>
                <w:szCs w:val="22"/>
              </w:rPr>
              <w:t xml:space="preserve"> </w:t>
            </w:r>
            <w:r w:rsidRPr="00111E1F">
              <w:rPr>
                <w:i/>
                <w:sz w:val="22"/>
                <w:szCs w:val="22"/>
                <w:lang w:val="en-US"/>
              </w:rPr>
              <w:t>wish</w:t>
            </w:r>
            <w:r w:rsidRPr="00111E1F">
              <w:rPr>
                <w:i/>
                <w:sz w:val="22"/>
                <w:szCs w:val="22"/>
              </w:rPr>
              <w:t xml:space="preserve"> … </w:t>
            </w:r>
            <w:r w:rsidRPr="00111E1F">
              <w:rPr>
                <w:i/>
                <w:sz w:val="22"/>
                <w:szCs w:val="22"/>
                <w:lang w:val="en-US"/>
              </w:rPr>
              <w:t>(I wish I had my own room.)</w:t>
            </w:r>
            <w:r w:rsidRPr="00111E1F">
              <w:rPr>
                <w:sz w:val="22"/>
                <w:szCs w:val="22"/>
                <w:lang w:val="en-US"/>
              </w:rPr>
              <w:t xml:space="preserve">, </w:t>
            </w:r>
            <w:r w:rsidRPr="00111E1F">
              <w:rPr>
                <w:sz w:val="22"/>
                <w:szCs w:val="22"/>
              </w:rPr>
              <w:t>с</w:t>
            </w:r>
            <w:r w:rsidRPr="00111E1F">
              <w:rPr>
                <w:sz w:val="22"/>
                <w:szCs w:val="22"/>
                <w:lang w:val="en-US"/>
              </w:rPr>
              <w:t xml:space="preserve"> </w:t>
            </w:r>
            <w:r w:rsidRPr="00111E1F">
              <w:rPr>
                <w:sz w:val="22"/>
                <w:szCs w:val="22"/>
              </w:rPr>
              <w:t>конструкцией</w:t>
            </w:r>
            <w:r w:rsidRPr="00111E1F">
              <w:rPr>
                <w:sz w:val="22"/>
                <w:szCs w:val="22"/>
                <w:lang w:val="en-US"/>
              </w:rPr>
              <w:t xml:space="preserve"> </w:t>
            </w:r>
            <w:r w:rsidRPr="00111E1F">
              <w:rPr>
                <w:i/>
                <w:sz w:val="22"/>
                <w:szCs w:val="22"/>
                <w:lang w:val="en-US"/>
              </w:rPr>
              <w:t>so/such + that (I was so busy that forgot to phone my parents.)</w:t>
            </w:r>
            <w:r w:rsidRPr="00111E1F">
              <w:rPr>
                <w:sz w:val="22"/>
                <w:szCs w:val="22"/>
                <w:lang w:val="en-US"/>
              </w:rPr>
              <w:t xml:space="preserve">, эмфатических конструкций типа </w:t>
            </w:r>
            <w:r w:rsidRPr="00111E1F">
              <w:rPr>
                <w:i/>
                <w:sz w:val="22"/>
                <w:szCs w:val="22"/>
                <w:lang w:val="en-US"/>
              </w:rPr>
              <w:t>It’s him who …, It’s time you did sth.</w:t>
            </w:r>
          </w:p>
          <w:p w:rsidR="00111E1F" w:rsidRPr="00111E1F" w:rsidRDefault="00111E1F" w:rsidP="00111E1F">
            <w:pPr>
              <w:ind w:firstLine="708"/>
              <w:rPr>
                <w:sz w:val="22"/>
                <w:szCs w:val="22"/>
              </w:rPr>
            </w:pPr>
            <w:r w:rsidRPr="00111E1F">
              <w:rPr>
                <w:sz w:val="22"/>
                <w:szCs w:val="22"/>
              </w:rPr>
              <w:t xml:space="preserve">Совершенствование навыков распознавания и употребления в речи глаголов в наиболее употребительных временных формах действительного залога: </w:t>
            </w:r>
            <w:r w:rsidRPr="00111E1F">
              <w:rPr>
                <w:i/>
                <w:sz w:val="22"/>
                <w:szCs w:val="22"/>
                <w:lang w:val="en-US"/>
              </w:rPr>
              <w:t>Present</w:t>
            </w:r>
            <w:r w:rsidRPr="00111E1F">
              <w:rPr>
                <w:i/>
                <w:sz w:val="22"/>
                <w:szCs w:val="22"/>
              </w:rPr>
              <w:t xml:space="preserve"> </w:t>
            </w:r>
            <w:r w:rsidRPr="00111E1F">
              <w:rPr>
                <w:i/>
                <w:sz w:val="22"/>
                <w:szCs w:val="22"/>
                <w:lang w:val="en-US"/>
              </w:rPr>
              <w:t>Simple</w:t>
            </w:r>
            <w:r w:rsidRPr="00111E1F">
              <w:rPr>
                <w:i/>
                <w:sz w:val="22"/>
                <w:szCs w:val="22"/>
              </w:rPr>
              <w:t xml:space="preserve">, </w:t>
            </w:r>
            <w:r w:rsidRPr="00111E1F">
              <w:rPr>
                <w:i/>
                <w:sz w:val="22"/>
                <w:szCs w:val="22"/>
                <w:lang w:val="en-US"/>
              </w:rPr>
              <w:t>Future</w:t>
            </w:r>
            <w:r w:rsidRPr="00111E1F">
              <w:rPr>
                <w:i/>
                <w:sz w:val="22"/>
                <w:szCs w:val="22"/>
              </w:rPr>
              <w:t xml:space="preserve"> </w:t>
            </w:r>
            <w:r w:rsidRPr="00111E1F">
              <w:rPr>
                <w:i/>
                <w:sz w:val="22"/>
                <w:szCs w:val="22"/>
                <w:lang w:val="en-US"/>
              </w:rPr>
              <w:t>Simple</w:t>
            </w:r>
            <w:r w:rsidRPr="00111E1F">
              <w:rPr>
                <w:sz w:val="22"/>
                <w:szCs w:val="22"/>
              </w:rPr>
              <w:t xml:space="preserve"> и </w:t>
            </w:r>
            <w:r w:rsidRPr="00111E1F">
              <w:rPr>
                <w:i/>
                <w:sz w:val="22"/>
                <w:szCs w:val="22"/>
                <w:lang w:val="en-US"/>
              </w:rPr>
              <w:t>Past</w:t>
            </w:r>
            <w:r w:rsidRPr="00111E1F">
              <w:rPr>
                <w:i/>
                <w:sz w:val="22"/>
                <w:szCs w:val="22"/>
              </w:rPr>
              <w:t xml:space="preserve"> </w:t>
            </w:r>
            <w:r w:rsidRPr="00111E1F">
              <w:rPr>
                <w:i/>
                <w:sz w:val="22"/>
                <w:szCs w:val="22"/>
                <w:lang w:val="en-US"/>
              </w:rPr>
              <w:t>Simple</w:t>
            </w:r>
            <w:r w:rsidRPr="00111E1F">
              <w:rPr>
                <w:i/>
                <w:sz w:val="22"/>
                <w:szCs w:val="22"/>
              </w:rPr>
              <w:t xml:space="preserve">, </w:t>
            </w:r>
            <w:r w:rsidRPr="00111E1F">
              <w:rPr>
                <w:i/>
                <w:sz w:val="22"/>
                <w:szCs w:val="22"/>
                <w:lang w:val="en-US"/>
              </w:rPr>
              <w:t>Present</w:t>
            </w:r>
            <w:r w:rsidRPr="00111E1F">
              <w:rPr>
                <w:sz w:val="22"/>
                <w:szCs w:val="22"/>
              </w:rPr>
              <w:t xml:space="preserve"> и </w:t>
            </w:r>
            <w:r w:rsidRPr="00111E1F">
              <w:rPr>
                <w:i/>
                <w:sz w:val="22"/>
                <w:szCs w:val="22"/>
                <w:lang w:val="en-US"/>
              </w:rPr>
              <w:t>Past</w:t>
            </w:r>
            <w:r w:rsidRPr="00111E1F">
              <w:rPr>
                <w:i/>
                <w:sz w:val="22"/>
                <w:szCs w:val="22"/>
              </w:rPr>
              <w:t xml:space="preserve"> </w:t>
            </w:r>
            <w:r w:rsidRPr="00111E1F">
              <w:rPr>
                <w:i/>
                <w:sz w:val="22"/>
                <w:szCs w:val="22"/>
                <w:lang w:val="en-US"/>
              </w:rPr>
              <w:t>Continuous</w:t>
            </w:r>
            <w:r w:rsidRPr="00111E1F">
              <w:rPr>
                <w:sz w:val="22"/>
                <w:szCs w:val="22"/>
              </w:rPr>
              <w:t xml:space="preserve">, </w:t>
            </w:r>
            <w:r w:rsidRPr="00111E1F">
              <w:rPr>
                <w:i/>
                <w:sz w:val="22"/>
                <w:szCs w:val="22"/>
                <w:lang w:val="en-US"/>
              </w:rPr>
              <w:t>Present</w:t>
            </w:r>
            <w:r w:rsidRPr="00111E1F">
              <w:rPr>
                <w:sz w:val="22"/>
                <w:szCs w:val="22"/>
              </w:rPr>
              <w:t xml:space="preserve"> и </w:t>
            </w:r>
            <w:r w:rsidRPr="00111E1F">
              <w:rPr>
                <w:i/>
                <w:sz w:val="22"/>
                <w:szCs w:val="22"/>
                <w:lang w:val="en-US"/>
              </w:rPr>
              <w:t>Past</w:t>
            </w:r>
            <w:r w:rsidRPr="00111E1F">
              <w:rPr>
                <w:i/>
                <w:sz w:val="22"/>
                <w:szCs w:val="22"/>
              </w:rPr>
              <w:t xml:space="preserve"> </w:t>
            </w:r>
            <w:r w:rsidRPr="00111E1F">
              <w:rPr>
                <w:i/>
                <w:sz w:val="22"/>
                <w:szCs w:val="22"/>
                <w:lang w:val="en-US"/>
              </w:rPr>
              <w:t>Perfect</w:t>
            </w:r>
            <w:r w:rsidRPr="00111E1F">
              <w:rPr>
                <w:sz w:val="22"/>
                <w:szCs w:val="22"/>
              </w:rPr>
              <w:t>; модальных глаголов и их эквивалентов.</w:t>
            </w:r>
          </w:p>
          <w:p w:rsidR="00111E1F" w:rsidRPr="00111E1F" w:rsidRDefault="00111E1F" w:rsidP="00111E1F">
            <w:pPr>
              <w:ind w:firstLine="708"/>
              <w:rPr>
                <w:sz w:val="22"/>
                <w:szCs w:val="22"/>
              </w:rPr>
            </w:pPr>
            <w:r w:rsidRPr="00111E1F">
              <w:rPr>
                <w:sz w:val="22"/>
                <w:szCs w:val="22"/>
              </w:rPr>
              <w:t xml:space="preserve">Знание признаков формирование и навыков распознавания и употребления в речи глаголов в следующих формах действительного залога: </w:t>
            </w:r>
            <w:r w:rsidRPr="00111E1F">
              <w:rPr>
                <w:i/>
                <w:sz w:val="22"/>
                <w:szCs w:val="22"/>
                <w:lang w:val="en-US"/>
              </w:rPr>
              <w:t>Present</w:t>
            </w:r>
            <w:r w:rsidRPr="00111E1F">
              <w:rPr>
                <w:i/>
                <w:sz w:val="22"/>
                <w:szCs w:val="22"/>
              </w:rPr>
              <w:t xml:space="preserve"> </w:t>
            </w:r>
            <w:r w:rsidRPr="00111E1F">
              <w:rPr>
                <w:i/>
                <w:sz w:val="22"/>
                <w:szCs w:val="22"/>
                <w:lang w:val="en-US"/>
              </w:rPr>
              <w:t>Perfect</w:t>
            </w:r>
            <w:r w:rsidRPr="00111E1F">
              <w:rPr>
                <w:i/>
                <w:sz w:val="22"/>
                <w:szCs w:val="22"/>
              </w:rPr>
              <w:t xml:space="preserve"> </w:t>
            </w:r>
            <w:r w:rsidRPr="00111E1F">
              <w:rPr>
                <w:i/>
                <w:sz w:val="22"/>
                <w:szCs w:val="22"/>
                <w:lang w:val="en-US"/>
              </w:rPr>
              <w:t>Continuous</w:t>
            </w:r>
            <w:r w:rsidRPr="00111E1F">
              <w:rPr>
                <w:sz w:val="22"/>
                <w:szCs w:val="22"/>
              </w:rPr>
              <w:t xml:space="preserve"> и </w:t>
            </w:r>
            <w:r w:rsidRPr="00111E1F">
              <w:rPr>
                <w:i/>
                <w:sz w:val="22"/>
                <w:szCs w:val="22"/>
                <w:lang w:val="en-US"/>
              </w:rPr>
              <w:t>Past</w:t>
            </w:r>
            <w:r w:rsidRPr="00111E1F">
              <w:rPr>
                <w:i/>
                <w:sz w:val="22"/>
                <w:szCs w:val="22"/>
              </w:rPr>
              <w:t xml:space="preserve"> </w:t>
            </w:r>
            <w:r w:rsidRPr="00111E1F">
              <w:rPr>
                <w:i/>
                <w:sz w:val="22"/>
                <w:szCs w:val="22"/>
                <w:lang w:val="en-US"/>
              </w:rPr>
              <w:t>Perfect</w:t>
            </w:r>
            <w:r w:rsidRPr="00111E1F">
              <w:rPr>
                <w:i/>
                <w:sz w:val="22"/>
                <w:szCs w:val="22"/>
              </w:rPr>
              <w:t xml:space="preserve"> </w:t>
            </w:r>
            <w:r w:rsidRPr="00111E1F">
              <w:rPr>
                <w:i/>
                <w:sz w:val="22"/>
                <w:szCs w:val="22"/>
                <w:lang w:val="en-US"/>
              </w:rPr>
              <w:t>Continuous</w:t>
            </w:r>
            <w:r w:rsidRPr="00111E1F">
              <w:rPr>
                <w:sz w:val="22"/>
                <w:szCs w:val="22"/>
              </w:rPr>
              <w:t xml:space="preserve"> и страдательного залога: </w:t>
            </w:r>
            <w:r w:rsidRPr="00111E1F">
              <w:rPr>
                <w:i/>
                <w:sz w:val="22"/>
                <w:szCs w:val="22"/>
                <w:lang w:val="en-US"/>
              </w:rPr>
              <w:t>Present</w:t>
            </w:r>
            <w:r w:rsidRPr="00111E1F">
              <w:rPr>
                <w:i/>
                <w:sz w:val="22"/>
                <w:szCs w:val="22"/>
              </w:rPr>
              <w:t xml:space="preserve"> </w:t>
            </w:r>
            <w:r w:rsidRPr="00111E1F">
              <w:rPr>
                <w:i/>
                <w:sz w:val="22"/>
                <w:szCs w:val="22"/>
                <w:lang w:val="en-US"/>
              </w:rPr>
              <w:t>Simple</w:t>
            </w:r>
            <w:r w:rsidRPr="00111E1F">
              <w:rPr>
                <w:i/>
                <w:sz w:val="22"/>
                <w:szCs w:val="22"/>
              </w:rPr>
              <w:t xml:space="preserve"> </w:t>
            </w:r>
            <w:r w:rsidRPr="00111E1F">
              <w:rPr>
                <w:i/>
                <w:sz w:val="22"/>
                <w:szCs w:val="22"/>
                <w:lang w:val="en-US"/>
              </w:rPr>
              <w:t>Passive</w:t>
            </w:r>
            <w:r w:rsidRPr="00111E1F">
              <w:rPr>
                <w:i/>
                <w:sz w:val="22"/>
                <w:szCs w:val="22"/>
              </w:rPr>
              <w:t xml:space="preserve">, </w:t>
            </w:r>
            <w:r w:rsidRPr="00111E1F">
              <w:rPr>
                <w:i/>
                <w:sz w:val="22"/>
                <w:szCs w:val="22"/>
                <w:lang w:val="en-US"/>
              </w:rPr>
              <w:t>Future</w:t>
            </w:r>
            <w:r w:rsidRPr="00111E1F">
              <w:rPr>
                <w:i/>
                <w:sz w:val="22"/>
                <w:szCs w:val="22"/>
              </w:rPr>
              <w:t xml:space="preserve"> </w:t>
            </w:r>
            <w:r w:rsidRPr="00111E1F">
              <w:rPr>
                <w:i/>
                <w:sz w:val="22"/>
                <w:szCs w:val="22"/>
                <w:lang w:val="en-US"/>
              </w:rPr>
              <w:t>Simple</w:t>
            </w:r>
            <w:r w:rsidRPr="00111E1F">
              <w:rPr>
                <w:i/>
                <w:sz w:val="22"/>
                <w:szCs w:val="22"/>
              </w:rPr>
              <w:t xml:space="preserve"> </w:t>
            </w:r>
            <w:r w:rsidRPr="00111E1F">
              <w:rPr>
                <w:i/>
                <w:sz w:val="22"/>
                <w:szCs w:val="22"/>
                <w:lang w:val="en-US"/>
              </w:rPr>
              <w:t>Passive</w:t>
            </w:r>
            <w:r w:rsidRPr="00111E1F">
              <w:rPr>
                <w:i/>
                <w:sz w:val="22"/>
                <w:szCs w:val="22"/>
              </w:rPr>
              <w:t xml:space="preserve">, </w:t>
            </w:r>
            <w:r w:rsidRPr="00111E1F">
              <w:rPr>
                <w:i/>
                <w:sz w:val="22"/>
                <w:szCs w:val="22"/>
                <w:lang w:val="en-US"/>
              </w:rPr>
              <w:t>Past</w:t>
            </w:r>
            <w:r w:rsidRPr="00111E1F">
              <w:rPr>
                <w:i/>
                <w:sz w:val="22"/>
                <w:szCs w:val="22"/>
              </w:rPr>
              <w:t xml:space="preserve"> </w:t>
            </w:r>
            <w:r w:rsidRPr="00111E1F">
              <w:rPr>
                <w:i/>
                <w:sz w:val="22"/>
                <w:szCs w:val="22"/>
                <w:lang w:val="en-US"/>
              </w:rPr>
              <w:t>Simple</w:t>
            </w:r>
            <w:r w:rsidRPr="00111E1F">
              <w:rPr>
                <w:i/>
                <w:sz w:val="22"/>
                <w:szCs w:val="22"/>
              </w:rPr>
              <w:t xml:space="preserve"> </w:t>
            </w:r>
            <w:r w:rsidRPr="00111E1F">
              <w:rPr>
                <w:i/>
                <w:sz w:val="22"/>
                <w:szCs w:val="22"/>
                <w:lang w:val="en-US"/>
              </w:rPr>
              <w:t>Passive</w:t>
            </w:r>
            <w:r w:rsidRPr="00111E1F">
              <w:rPr>
                <w:i/>
                <w:sz w:val="22"/>
                <w:szCs w:val="22"/>
              </w:rPr>
              <w:t xml:space="preserve">, </w:t>
            </w:r>
            <w:r w:rsidRPr="00111E1F">
              <w:rPr>
                <w:i/>
                <w:sz w:val="22"/>
                <w:szCs w:val="22"/>
                <w:lang w:val="en-US"/>
              </w:rPr>
              <w:t>Present</w:t>
            </w:r>
            <w:r w:rsidRPr="00111E1F">
              <w:rPr>
                <w:i/>
                <w:sz w:val="22"/>
                <w:szCs w:val="22"/>
              </w:rPr>
              <w:t xml:space="preserve"> </w:t>
            </w:r>
            <w:r w:rsidRPr="00111E1F">
              <w:rPr>
                <w:i/>
                <w:sz w:val="22"/>
                <w:szCs w:val="22"/>
                <w:lang w:val="en-US"/>
              </w:rPr>
              <w:t>Perfect</w:t>
            </w:r>
            <w:r w:rsidRPr="00111E1F">
              <w:rPr>
                <w:i/>
                <w:sz w:val="22"/>
                <w:szCs w:val="22"/>
              </w:rPr>
              <w:t xml:space="preserve"> </w:t>
            </w:r>
            <w:r w:rsidRPr="00111E1F">
              <w:rPr>
                <w:i/>
                <w:sz w:val="22"/>
                <w:szCs w:val="22"/>
                <w:lang w:val="en-US"/>
              </w:rPr>
              <w:t>Passive</w:t>
            </w:r>
            <w:r w:rsidRPr="00111E1F">
              <w:rPr>
                <w:sz w:val="22"/>
                <w:szCs w:val="22"/>
              </w:rPr>
              <w:t>.</w:t>
            </w:r>
          </w:p>
          <w:p w:rsidR="00111E1F" w:rsidRPr="00111E1F" w:rsidRDefault="00111E1F" w:rsidP="00111E1F">
            <w:pPr>
              <w:ind w:firstLine="708"/>
              <w:rPr>
                <w:sz w:val="22"/>
                <w:szCs w:val="22"/>
              </w:rPr>
            </w:pPr>
            <w:r w:rsidRPr="00111E1F">
              <w:rPr>
                <w:sz w:val="22"/>
                <w:szCs w:val="22"/>
              </w:rPr>
              <w:t xml:space="preserve">Знание признаков и навыки распознавания при чтении глаголов в </w:t>
            </w:r>
            <w:r w:rsidRPr="00111E1F">
              <w:rPr>
                <w:i/>
                <w:sz w:val="22"/>
                <w:szCs w:val="22"/>
                <w:lang w:val="en-US"/>
              </w:rPr>
              <w:t>Past</w:t>
            </w:r>
            <w:r w:rsidRPr="00111E1F">
              <w:rPr>
                <w:i/>
                <w:sz w:val="22"/>
                <w:szCs w:val="22"/>
              </w:rPr>
              <w:t xml:space="preserve"> </w:t>
            </w:r>
            <w:r w:rsidRPr="00111E1F">
              <w:rPr>
                <w:i/>
                <w:sz w:val="22"/>
                <w:szCs w:val="22"/>
                <w:lang w:val="en-US"/>
              </w:rPr>
              <w:t>Perfect</w:t>
            </w:r>
            <w:r w:rsidRPr="00111E1F">
              <w:rPr>
                <w:i/>
                <w:sz w:val="22"/>
                <w:szCs w:val="22"/>
              </w:rPr>
              <w:t xml:space="preserve"> </w:t>
            </w:r>
            <w:r w:rsidRPr="00111E1F">
              <w:rPr>
                <w:i/>
                <w:sz w:val="22"/>
                <w:szCs w:val="22"/>
                <w:lang w:val="en-US"/>
              </w:rPr>
              <w:t>Passive</w:t>
            </w:r>
            <w:r w:rsidRPr="00111E1F">
              <w:rPr>
                <w:sz w:val="22"/>
                <w:szCs w:val="22"/>
              </w:rPr>
              <w:t xml:space="preserve"> и </w:t>
            </w:r>
            <w:r w:rsidRPr="00111E1F">
              <w:rPr>
                <w:i/>
                <w:sz w:val="22"/>
                <w:szCs w:val="22"/>
                <w:lang w:val="en-US"/>
              </w:rPr>
              <w:t>Future</w:t>
            </w:r>
            <w:r w:rsidRPr="00111E1F">
              <w:rPr>
                <w:i/>
                <w:sz w:val="22"/>
                <w:szCs w:val="22"/>
              </w:rPr>
              <w:t xml:space="preserve"> </w:t>
            </w:r>
            <w:r w:rsidRPr="00111E1F">
              <w:rPr>
                <w:i/>
                <w:sz w:val="22"/>
                <w:szCs w:val="22"/>
                <w:lang w:val="en-US"/>
              </w:rPr>
              <w:t>Perfect</w:t>
            </w:r>
            <w:r w:rsidRPr="00111E1F">
              <w:rPr>
                <w:i/>
                <w:sz w:val="22"/>
                <w:szCs w:val="22"/>
              </w:rPr>
              <w:t xml:space="preserve"> </w:t>
            </w:r>
            <w:r w:rsidRPr="00111E1F">
              <w:rPr>
                <w:i/>
                <w:sz w:val="22"/>
                <w:szCs w:val="22"/>
                <w:lang w:val="en-US"/>
              </w:rPr>
              <w:t>Passive</w:t>
            </w:r>
            <w:r w:rsidRPr="00111E1F">
              <w:rPr>
                <w:sz w:val="22"/>
                <w:szCs w:val="22"/>
              </w:rPr>
              <w:t xml:space="preserve"> и неличных форм глагола (</w:t>
            </w:r>
            <w:r w:rsidRPr="00111E1F">
              <w:rPr>
                <w:i/>
                <w:sz w:val="22"/>
                <w:szCs w:val="22"/>
                <w:lang w:val="en-US"/>
              </w:rPr>
              <w:t>Infinitive</w:t>
            </w:r>
            <w:r w:rsidRPr="00111E1F">
              <w:rPr>
                <w:i/>
                <w:sz w:val="22"/>
                <w:szCs w:val="22"/>
              </w:rPr>
              <w:t xml:space="preserve">, </w:t>
            </w:r>
            <w:r w:rsidRPr="00111E1F">
              <w:rPr>
                <w:i/>
                <w:sz w:val="22"/>
                <w:szCs w:val="22"/>
                <w:lang w:val="en-US"/>
              </w:rPr>
              <w:t>Participle</w:t>
            </w:r>
            <w:r w:rsidRPr="00111E1F">
              <w:rPr>
                <w:i/>
                <w:sz w:val="22"/>
                <w:szCs w:val="22"/>
              </w:rPr>
              <w:t xml:space="preserve"> </w:t>
            </w:r>
            <w:r w:rsidRPr="00111E1F">
              <w:rPr>
                <w:i/>
                <w:sz w:val="22"/>
                <w:szCs w:val="22"/>
                <w:lang w:val="en-US"/>
              </w:rPr>
              <w:t>I</w:t>
            </w:r>
            <w:r w:rsidRPr="00111E1F">
              <w:rPr>
                <w:sz w:val="22"/>
                <w:szCs w:val="22"/>
              </w:rPr>
              <w:t xml:space="preserve"> и </w:t>
            </w:r>
            <w:r w:rsidRPr="00111E1F">
              <w:rPr>
                <w:i/>
                <w:sz w:val="22"/>
                <w:szCs w:val="22"/>
                <w:lang w:val="en-US"/>
              </w:rPr>
              <w:t>Gerund</w:t>
            </w:r>
            <w:r w:rsidRPr="00111E1F">
              <w:rPr>
                <w:sz w:val="22"/>
                <w:szCs w:val="22"/>
              </w:rPr>
              <w:t xml:space="preserve">) без различения их функций. </w:t>
            </w:r>
          </w:p>
          <w:p w:rsidR="00111E1F" w:rsidRPr="00111E1F" w:rsidRDefault="00111E1F" w:rsidP="00111E1F">
            <w:pPr>
              <w:rPr>
                <w:sz w:val="22"/>
                <w:szCs w:val="22"/>
                <w:lang w:eastAsia="en-US"/>
              </w:rPr>
            </w:pPr>
          </w:p>
        </w:tc>
        <w:tc>
          <w:tcPr>
            <w:tcW w:w="6804" w:type="dxa"/>
          </w:tcPr>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Использовать в речи модальные глаголы для выражения возможности или вероятности в прошедшем времени (could + have done; might + have done);</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употреблять в речи структуру have/get + something + Participle II (causative form) как эквивалент страдательного залога;</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употреблять в речи эмфатические конструкции типа It’s him who… It’s time you did smth;</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употреблять в речи все формы страдательного залога;</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lang w:val="en-US"/>
              </w:rPr>
            </w:pPr>
            <w:r w:rsidRPr="00111E1F">
              <w:rPr>
                <w:sz w:val="22"/>
                <w:szCs w:val="22"/>
                <w:lang w:val="en-US"/>
              </w:rPr>
              <w:t>–</w:t>
            </w:r>
            <w:r w:rsidRPr="00111E1F">
              <w:rPr>
                <w:sz w:val="22"/>
                <w:szCs w:val="22"/>
                <w:lang w:val="en-US"/>
              </w:rPr>
              <w:tab/>
            </w:r>
            <w:r w:rsidRPr="00111E1F">
              <w:rPr>
                <w:sz w:val="22"/>
                <w:szCs w:val="22"/>
              </w:rPr>
              <w:t>употреблять</w:t>
            </w:r>
            <w:r w:rsidRPr="00111E1F">
              <w:rPr>
                <w:sz w:val="22"/>
                <w:szCs w:val="22"/>
                <w:lang w:val="en-US"/>
              </w:rPr>
              <w:t xml:space="preserve"> </w:t>
            </w:r>
            <w:r w:rsidRPr="00111E1F">
              <w:rPr>
                <w:sz w:val="22"/>
                <w:szCs w:val="22"/>
              </w:rPr>
              <w:t>в</w:t>
            </w:r>
            <w:r w:rsidRPr="00111E1F">
              <w:rPr>
                <w:sz w:val="22"/>
                <w:szCs w:val="22"/>
                <w:lang w:val="en-US"/>
              </w:rPr>
              <w:t xml:space="preserve"> </w:t>
            </w:r>
            <w:r w:rsidRPr="00111E1F">
              <w:rPr>
                <w:sz w:val="22"/>
                <w:szCs w:val="22"/>
              </w:rPr>
              <w:t>речи</w:t>
            </w:r>
            <w:r w:rsidRPr="00111E1F">
              <w:rPr>
                <w:sz w:val="22"/>
                <w:szCs w:val="22"/>
                <w:lang w:val="en-US"/>
              </w:rPr>
              <w:t xml:space="preserve"> </w:t>
            </w:r>
            <w:r w:rsidRPr="00111E1F">
              <w:rPr>
                <w:sz w:val="22"/>
                <w:szCs w:val="22"/>
              </w:rPr>
              <w:t>времена</w:t>
            </w:r>
            <w:r w:rsidRPr="00111E1F">
              <w:rPr>
                <w:sz w:val="22"/>
                <w:szCs w:val="22"/>
                <w:lang w:val="en-US"/>
              </w:rPr>
              <w:t xml:space="preserve"> Past Perfect </w:t>
            </w:r>
            <w:r w:rsidRPr="00111E1F">
              <w:rPr>
                <w:sz w:val="22"/>
                <w:szCs w:val="22"/>
              </w:rPr>
              <w:t>и</w:t>
            </w:r>
            <w:r w:rsidRPr="00111E1F">
              <w:rPr>
                <w:sz w:val="22"/>
                <w:szCs w:val="22"/>
                <w:lang w:val="en-US"/>
              </w:rPr>
              <w:t xml:space="preserve"> Past Perfect Continuous;</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употреблять в речи условные предложения нереального характера (Conditional 3);</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lang w:val="en-US"/>
              </w:rPr>
            </w:pPr>
            <w:r w:rsidRPr="00111E1F">
              <w:rPr>
                <w:sz w:val="22"/>
                <w:szCs w:val="22"/>
                <w:lang w:val="en-US"/>
              </w:rPr>
              <w:t>–</w:t>
            </w:r>
            <w:r w:rsidRPr="00111E1F">
              <w:rPr>
                <w:sz w:val="22"/>
                <w:szCs w:val="22"/>
                <w:lang w:val="en-US"/>
              </w:rPr>
              <w:tab/>
            </w:r>
            <w:r w:rsidRPr="00111E1F">
              <w:rPr>
                <w:sz w:val="22"/>
                <w:szCs w:val="22"/>
              </w:rPr>
              <w:t>употреблять</w:t>
            </w:r>
            <w:r w:rsidRPr="00111E1F">
              <w:rPr>
                <w:sz w:val="22"/>
                <w:szCs w:val="22"/>
                <w:lang w:val="en-US"/>
              </w:rPr>
              <w:t xml:space="preserve"> </w:t>
            </w:r>
            <w:r w:rsidRPr="00111E1F">
              <w:rPr>
                <w:sz w:val="22"/>
                <w:szCs w:val="22"/>
              </w:rPr>
              <w:t>в</w:t>
            </w:r>
            <w:r w:rsidRPr="00111E1F">
              <w:rPr>
                <w:sz w:val="22"/>
                <w:szCs w:val="22"/>
                <w:lang w:val="en-US"/>
              </w:rPr>
              <w:t xml:space="preserve"> </w:t>
            </w:r>
            <w:r w:rsidRPr="00111E1F">
              <w:rPr>
                <w:sz w:val="22"/>
                <w:szCs w:val="22"/>
              </w:rPr>
              <w:t>речи</w:t>
            </w:r>
            <w:r w:rsidRPr="00111E1F">
              <w:rPr>
                <w:sz w:val="22"/>
                <w:szCs w:val="22"/>
                <w:lang w:val="en-US"/>
              </w:rPr>
              <w:t xml:space="preserve"> </w:t>
            </w:r>
            <w:r w:rsidRPr="00111E1F">
              <w:rPr>
                <w:sz w:val="22"/>
                <w:szCs w:val="22"/>
              </w:rPr>
              <w:t>структуру</w:t>
            </w:r>
            <w:r w:rsidRPr="00111E1F">
              <w:rPr>
                <w:sz w:val="22"/>
                <w:szCs w:val="22"/>
                <w:lang w:val="en-US"/>
              </w:rPr>
              <w:t xml:space="preserve"> to be/get + used to + verb;</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употреблять в речи структуру used to / would + verb для обозначения регулярных действий в прошлом;</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lang w:val="en-US"/>
              </w:rPr>
            </w:pPr>
            <w:r w:rsidRPr="00111E1F">
              <w:rPr>
                <w:sz w:val="22"/>
                <w:szCs w:val="22"/>
                <w:lang w:val="en-US"/>
              </w:rPr>
              <w:t>–</w:t>
            </w:r>
            <w:r w:rsidRPr="00111E1F">
              <w:rPr>
                <w:sz w:val="22"/>
                <w:szCs w:val="22"/>
                <w:lang w:val="en-US"/>
              </w:rPr>
              <w:tab/>
            </w:r>
            <w:r w:rsidRPr="00111E1F">
              <w:rPr>
                <w:sz w:val="22"/>
                <w:szCs w:val="22"/>
              </w:rPr>
              <w:t>употреблять</w:t>
            </w:r>
            <w:r w:rsidRPr="00111E1F">
              <w:rPr>
                <w:sz w:val="22"/>
                <w:szCs w:val="22"/>
                <w:lang w:val="en-US"/>
              </w:rPr>
              <w:t xml:space="preserve"> </w:t>
            </w:r>
            <w:r w:rsidRPr="00111E1F">
              <w:rPr>
                <w:sz w:val="22"/>
                <w:szCs w:val="22"/>
              </w:rPr>
              <w:t>в</w:t>
            </w:r>
            <w:r w:rsidRPr="00111E1F">
              <w:rPr>
                <w:sz w:val="22"/>
                <w:szCs w:val="22"/>
                <w:lang w:val="en-US"/>
              </w:rPr>
              <w:t xml:space="preserve"> </w:t>
            </w:r>
            <w:r w:rsidRPr="00111E1F">
              <w:rPr>
                <w:sz w:val="22"/>
                <w:szCs w:val="22"/>
              </w:rPr>
              <w:t>речи</w:t>
            </w:r>
            <w:r w:rsidRPr="00111E1F">
              <w:rPr>
                <w:sz w:val="22"/>
                <w:szCs w:val="22"/>
                <w:lang w:val="en-US"/>
              </w:rPr>
              <w:t xml:space="preserve"> </w:t>
            </w:r>
            <w:r w:rsidRPr="00111E1F">
              <w:rPr>
                <w:sz w:val="22"/>
                <w:szCs w:val="22"/>
              </w:rPr>
              <w:t>предложения</w:t>
            </w:r>
            <w:r w:rsidRPr="00111E1F">
              <w:rPr>
                <w:sz w:val="22"/>
                <w:szCs w:val="22"/>
                <w:lang w:val="en-US"/>
              </w:rPr>
              <w:t xml:space="preserve"> </w:t>
            </w:r>
            <w:r w:rsidRPr="00111E1F">
              <w:rPr>
                <w:sz w:val="22"/>
                <w:szCs w:val="22"/>
              </w:rPr>
              <w:t>с</w:t>
            </w:r>
            <w:r w:rsidRPr="00111E1F">
              <w:rPr>
                <w:sz w:val="22"/>
                <w:szCs w:val="22"/>
                <w:lang w:val="en-US"/>
              </w:rPr>
              <w:t xml:space="preserve"> </w:t>
            </w:r>
            <w:r w:rsidRPr="00111E1F">
              <w:rPr>
                <w:sz w:val="22"/>
                <w:szCs w:val="22"/>
              </w:rPr>
              <w:t>конструкциями</w:t>
            </w:r>
            <w:r w:rsidRPr="00111E1F">
              <w:rPr>
                <w:sz w:val="22"/>
                <w:szCs w:val="22"/>
                <w:lang w:val="en-US"/>
              </w:rPr>
              <w:t xml:space="preserve"> as … as; not so … as; either … or; neither … nor;</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использовать широкий спектр союзов для выражения противопоставления и различия в сложных предложениях.</w:t>
            </w:r>
          </w:p>
        </w:tc>
      </w:tr>
      <w:tr w:rsidR="00111E1F" w:rsidRPr="00111E1F" w:rsidTr="00EA52D1">
        <w:tc>
          <w:tcPr>
            <w:tcW w:w="15304" w:type="dxa"/>
            <w:gridSpan w:val="3"/>
          </w:tcPr>
          <w:p w:rsidR="00111E1F" w:rsidRPr="00111E1F" w:rsidRDefault="00111E1F" w:rsidP="00111E1F">
            <w:pPr>
              <w:widowControl w:val="0"/>
              <w:shd w:val="clear" w:color="auto" w:fill="FFFFFF"/>
              <w:tabs>
                <w:tab w:val="left" w:pos="432"/>
              </w:tabs>
              <w:autoSpaceDE w:val="0"/>
              <w:autoSpaceDN w:val="0"/>
              <w:adjustRightInd w:val="0"/>
              <w:ind w:left="360"/>
              <w:jc w:val="center"/>
              <w:rPr>
                <w:color w:val="FF0000"/>
                <w:sz w:val="22"/>
                <w:szCs w:val="22"/>
              </w:rPr>
            </w:pPr>
            <w:r w:rsidRPr="00111E1F">
              <w:rPr>
                <w:sz w:val="22"/>
                <w:szCs w:val="22"/>
              </w:rPr>
              <w:t>На Углублённом уровне</w:t>
            </w:r>
          </w:p>
        </w:tc>
      </w:tr>
      <w:tr w:rsidR="00111E1F" w:rsidRPr="00111E1F" w:rsidTr="00EA52D1">
        <w:tc>
          <w:tcPr>
            <w:tcW w:w="15304" w:type="dxa"/>
            <w:gridSpan w:val="3"/>
            <w:shd w:val="clear" w:color="auto" w:fill="DBE5F1"/>
          </w:tcPr>
          <w:p w:rsidR="00111E1F" w:rsidRPr="00111E1F" w:rsidRDefault="00111E1F" w:rsidP="00111E1F">
            <w:pPr>
              <w:widowControl w:val="0"/>
              <w:shd w:val="clear" w:color="auto" w:fill="FFFFFF"/>
              <w:tabs>
                <w:tab w:val="left" w:pos="432"/>
              </w:tabs>
              <w:autoSpaceDE w:val="0"/>
              <w:autoSpaceDN w:val="0"/>
              <w:adjustRightInd w:val="0"/>
              <w:ind w:left="360"/>
              <w:jc w:val="center"/>
              <w:rPr>
                <w:color w:val="FF0000"/>
                <w:sz w:val="22"/>
                <w:szCs w:val="22"/>
              </w:rPr>
            </w:pPr>
            <w:r w:rsidRPr="00111E1F">
              <w:rPr>
                <w:sz w:val="22"/>
                <w:szCs w:val="22"/>
              </w:rPr>
              <w:t>Иностранный язык</w:t>
            </w:r>
          </w:p>
        </w:tc>
      </w:tr>
      <w:tr w:rsidR="00111E1F" w:rsidRPr="00111E1F" w:rsidTr="00EA52D1">
        <w:tc>
          <w:tcPr>
            <w:tcW w:w="15304" w:type="dxa"/>
            <w:gridSpan w:val="3"/>
            <w:shd w:val="clear" w:color="auto" w:fill="DBE5F1"/>
          </w:tcPr>
          <w:p w:rsidR="00111E1F" w:rsidRPr="00111E1F" w:rsidRDefault="00111E1F" w:rsidP="00111E1F">
            <w:pPr>
              <w:widowControl w:val="0"/>
              <w:shd w:val="clear" w:color="auto" w:fill="FFFFFF"/>
              <w:tabs>
                <w:tab w:val="left" w:pos="432"/>
              </w:tabs>
              <w:autoSpaceDE w:val="0"/>
              <w:autoSpaceDN w:val="0"/>
              <w:adjustRightInd w:val="0"/>
              <w:ind w:left="360"/>
              <w:jc w:val="center"/>
              <w:rPr>
                <w:color w:val="FF0000"/>
                <w:sz w:val="22"/>
                <w:szCs w:val="22"/>
              </w:rPr>
            </w:pPr>
            <w:r w:rsidRPr="00111E1F">
              <w:rPr>
                <w:sz w:val="22"/>
                <w:szCs w:val="22"/>
              </w:rPr>
              <w:lastRenderedPageBreak/>
              <w:t>На базовом уровне</w:t>
            </w:r>
          </w:p>
        </w:tc>
      </w:tr>
      <w:tr w:rsidR="00111E1F" w:rsidRPr="00111E1F" w:rsidTr="00EA52D1">
        <w:tc>
          <w:tcPr>
            <w:tcW w:w="15304" w:type="dxa"/>
            <w:gridSpan w:val="3"/>
          </w:tcPr>
          <w:p w:rsidR="00111E1F" w:rsidRPr="00111E1F" w:rsidRDefault="00111E1F" w:rsidP="00111E1F">
            <w:pPr>
              <w:widowControl w:val="0"/>
              <w:shd w:val="clear" w:color="auto" w:fill="FFFFFF"/>
              <w:tabs>
                <w:tab w:val="left" w:pos="432"/>
              </w:tabs>
              <w:autoSpaceDE w:val="0"/>
              <w:autoSpaceDN w:val="0"/>
              <w:adjustRightInd w:val="0"/>
              <w:ind w:left="360"/>
              <w:jc w:val="center"/>
              <w:rPr>
                <w:color w:val="FF0000"/>
                <w:sz w:val="22"/>
                <w:szCs w:val="22"/>
              </w:rPr>
            </w:pPr>
            <w:r w:rsidRPr="00111E1F">
              <w:rPr>
                <w:bCs/>
                <w:sz w:val="22"/>
                <w:szCs w:val="22"/>
              </w:rPr>
              <w:t>Коммуникативные умения</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Говорение. Диалогическая речь</w:t>
            </w:r>
          </w:p>
        </w:tc>
        <w:tc>
          <w:tcPr>
            <w:tcW w:w="6557" w:type="dxa"/>
          </w:tcPr>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Кратко комментировать точку зрения другого человека;</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проводить подготовленное интервью, проверяя и получая подтверждение какой-либо информации;</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обмениваться информацией, проверять и подтверждать собранную фактическую информацию;</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выражать различные чувства (радость, удивление, грусть, заинтересованность, безразличие), используя лексико-грамматические средства языка.</w:t>
            </w:r>
          </w:p>
          <w:p w:rsidR="00111E1F" w:rsidRPr="00111E1F" w:rsidRDefault="00111E1F" w:rsidP="00111E1F">
            <w:pPr>
              <w:jc w:val="both"/>
              <w:rPr>
                <w:sz w:val="22"/>
                <w:szCs w:val="22"/>
                <w:lang w:eastAsia="en-US"/>
              </w:rPr>
            </w:pPr>
          </w:p>
        </w:tc>
        <w:tc>
          <w:tcPr>
            <w:tcW w:w="6804" w:type="dxa"/>
          </w:tcPr>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Бегло говорить на разнообразные темы, четко обозначая взаимосвязь идей;</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без подготовки вести диалог/полилог в рамках ситуаций официального и неофициального общения;</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аргументированно отвечать на ряд доводов собеседника.</w:t>
            </w:r>
          </w:p>
          <w:p w:rsidR="00111E1F" w:rsidRPr="00111E1F" w:rsidRDefault="00111E1F" w:rsidP="00111E1F">
            <w:pPr>
              <w:jc w:val="center"/>
              <w:rPr>
                <w:sz w:val="22"/>
                <w:szCs w:val="22"/>
                <w:lang w:eastAsia="en-US"/>
              </w:rPr>
            </w:pP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ind w:left="182"/>
              <w:jc w:val="center"/>
              <w:rPr>
                <w:sz w:val="22"/>
                <w:szCs w:val="22"/>
              </w:rPr>
            </w:pPr>
            <w:r w:rsidRPr="00111E1F">
              <w:rPr>
                <w:bCs/>
                <w:iCs/>
                <w:sz w:val="22"/>
                <w:szCs w:val="22"/>
              </w:rPr>
              <w:t>Говорение.</w:t>
            </w:r>
          </w:p>
          <w:p w:rsidR="00111E1F" w:rsidRPr="00111E1F" w:rsidRDefault="00111E1F" w:rsidP="00111E1F">
            <w:pPr>
              <w:widowControl w:val="0"/>
              <w:shd w:val="clear" w:color="auto" w:fill="FFFFFF"/>
              <w:autoSpaceDE w:val="0"/>
              <w:autoSpaceDN w:val="0"/>
              <w:adjustRightInd w:val="0"/>
              <w:ind w:left="182"/>
              <w:jc w:val="center"/>
              <w:rPr>
                <w:sz w:val="22"/>
                <w:szCs w:val="22"/>
              </w:rPr>
            </w:pPr>
            <w:r w:rsidRPr="00111E1F">
              <w:rPr>
                <w:bCs/>
                <w:iCs/>
                <w:sz w:val="22"/>
                <w:szCs w:val="22"/>
              </w:rPr>
              <w:t>Монологическая</w:t>
            </w:r>
          </w:p>
          <w:p w:rsidR="00111E1F" w:rsidRPr="00111E1F" w:rsidRDefault="00111E1F" w:rsidP="00111E1F">
            <w:pPr>
              <w:jc w:val="center"/>
              <w:rPr>
                <w:sz w:val="22"/>
                <w:szCs w:val="22"/>
                <w:lang w:eastAsia="en-US"/>
              </w:rPr>
            </w:pPr>
            <w:r w:rsidRPr="00111E1F">
              <w:rPr>
                <w:bCs/>
                <w:iCs/>
                <w:sz w:val="22"/>
                <w:szCs w:val="22"/>
              </w:rPr>
              <w:t>речь</w:t>
            </w:r>
          </w:p>
        </w:tc>
        <w:tc>
          <w:tcPr>
            <w:tcW w:w="6557" w:type="dxa"/>
          </w:tcPr>
          <w:p w:rsidR="00111E1F" w:rsidRPr="00111E1F" w:rsidRDefault="00111E1F" w:rsidP="00504AEC">
            <w:pPr>
              <w:widowControl w:val="0"/>
              <w:numPr>
                <w:ilvl w:val="0"/>
                <w:numId w:val="243"/>
              </w:numPr>
              <w:shd w:val="clear" w:color="auto" w:fill="FFFFFF"/>
              <w:tabs>
                <w:tab w:val="left" w:pos="235"/>
              </w:tabs>
              <w:autoSpaceDE w:val="0"/>
              <w:autoSpaceDN w:val="0"/>
              <w:adjustRightInd w:val="0"/>
              <w:rPr>
                <w:sz w:val="22"/>
                <w:szCs w:val="22"/>
              </w:rPr>
            </w:pPr>
            <w:r w:rsidRPr="00111E1F">
              <w:rPr>
                <w:sz w:val="22"/>
                <w:szCs w:val="22"/>
              </w:rPr>
              <w:t>Резюмировать прослушанный/прочитанный текст;</w:t>
            </w:r>
          </w:p>
          <w:p w:rsidR="00111E1F" w:rsidRPr="00111E1F" w:rsidRDefault="00111E1F" w:rsidP="00504AEC">
            <w:pPr>
              <w:widowControl w:val="0"/>
              <w:numPr>
                <w:ilvl w:val="0"/>
                <w:numId w:val="243"/>
              </w:numPr>
              <w:shd w:val="clear" w:color="auto" w:fill="FFFFFF"/>
              <w:tabs>
                <w:tab w:val="left" w:pos="235"/>
              </w:tabs>
              <w:autoSpaceDE w:val="0"/>
              <w:autoSpaceDN w:val="0"/>
              <w:adjustRightInd w:val="0"/>
              <w:rPr>
                <w:sz w:val="22"/>
                <w:szCs w:val="22"/>
              </w:rPr>
            </w:pPr>
            <w:r w:rsidRPr="00111E1F">
              <w:rPr>
                <w:sz w:val="22"/>
                <w:szCs w:val="22"/>
              </w:rPr>
              <w:t>–</w:t>
            </w:r>
            <w:r w:rsidRPr="00111E1F">
              <w:rPr>
                <w:sz w:val="22"/>
                <w:szCs w:val="22"/>
              </w:rPr>
              <w:tab/>
              <w:t>обобщать информацию на основе прочитанного/прослушанного текста;</w:t>
            </w:r>
          </w:p>
          <w:p w:rsidR="00111E1F" w:rsidRPr="00111E1F" w:rsidRDefault="00111E1F" w:rsidP="00504AEC">
            <w:pPr>
              <w:widowControl w:val="0"/>
              <w:numPr>
                <w:ilvl w:val="0"/>
                <w:numId w:val="243"/>
              </w:numPr>
              <w:shd w:val="clear" w:color="auto" w:fill="FFFFFF"/>
              <w:tabs>
                <w:tab w:val="left" w:pos="235"/>
              </w:tabs>
              <w:autoSpaceDE w:val="0"/>
              <w:autoSpaceDN w:val="0"/>
              <w:adjustRightInd w:val="0"/>
              <w:rPr>
                <w:sz w:val="22"/>
                <w:szCs w:val="22"/>
              </w:rPr>
            </w:pPr>
            <w:r w:rsidRPr="00111E1F">
              <w:rPr>
                <w:sz w:val="22"/>
                <w:szCs w:val="22"/>
              </w:rPr>
              <w:t>–</w:t>
            </w:r>
            <w:r w:rsidRPr="00111E1F">
              <w:rPr>
                <w:sz w:val="22"/>
                <w:szCs w:val="22"/>
              </w:rPr>
              <w:tab/>
              <w:t>формулировать вопрос или проблему, объясняя причины, высказывая предположения о возможных последствиях;</w:t>
            </w:r>
          </w:p>
          <w:p w:rsidR="00111E1F" w:rsidRPr="00111E1F" w:rsidRDefault="00111E1F" w:rsidP="00504AEC">
            <w:pPr>
              <w:widowControl w:val="0"/>
              <w:numPr>
                <w:ilvl w:val="0"/>
                <w:numId w:val="243"/>
              </w:numPr>
              <w:shd w:val="clear" w:color="auto" w:fill="FFFFFF"/>
              <w:tabs>
                <w:tab w:val="left" w:pos="235"/>
              </w:tabs>
              <w:autoSpaceDE w:val="0"/>
              <w:autoSpaceDN w:val="0"/>
              <w:adjustRightInd w:val="0"/>
              <w:rPr>
                <w:sz w:val="22"/>
                <w:szCs w:val="22"/>
              </w:rPr>
            </w:pPr>
            <w:r w:rsidRPr="00111E1F">
              <w:rPr>
                <w:sz w:val="22"/>
                <w:szCs w:val="22"/>
              </w:rPr>
              <w:t>–</w:t>
            </w:r>
            <w:r w:rsidRPr="00111E1F">
              <w:rPr>
                <w:sz w:val="22"/>
                <w:szCs w:val="22"/>
              </w:rPr>
              <w:tab/>
              <w:t>высказывать свою точку зрения по широкому спектру тем, поддерживая ее аргументами и пояснениями;</w:t>
            </w:r>
          </w:p>
          <w:p w:rsidR="00111E1F" w:rsidRPr="00111E1F" w:rsidRDefault="00111E1F" w:rsidP="00504AEC">
            <w:pPr>
              <w:widowControl w:val="0"/>
              <w:numPr>
                <w:ilvl w:val="0"/>
                <w:numId w:val="243"/>
              </w:numPr>
              <w:shd w:val="clear" w:color="auto" w:fill="FFFFFF"/>
              <w:tabs>
                <w:tab w:val="left" w:pos="235"/>
              </w:tabs>
              <w:autoSpaceDE w:val="0"/>
              <w:autoSpaceDN w:val="0"/>
              <w:adjustRightInd w:val="0"/>
              <w:rPr>
                <w:sz w:val="22"/>
                <w:szCs w:val="22"/>
              </w:rPr>
            </w:pPr>
            <w:r w:rsidRPr="00111E1F">
              <w:rPr>
                <w:sz w:val="22"/>
                <w:szCs w:val="22"/>
              </w:rPr>
              <w:t>–</w:t>
            </w:r>
            <w:r w:rsidRPr="00111E1F">
              <w:rPr>
                <w:sz w:val="22"/>
                <w:szCs w:val="22"/>
              </w:rPr>
              <w:tab/>
              <w:t>комментировать точку зрения собеседника, приводя аргументы за и против;</w:t>
            </w:r>
          </w:p>
          <w:p w:rsidR="00111E1F" w:rsidRPr="00111E1F" w:rsidRDefault="00111E1F" w:rsidP="00504AEC">
            <w:pPr>
              <w:widowControl w:val="0"/>
              <w:numPr>
                <w:ilvl w:val="0"/>
                <w:numId w:val="243"/>
              </w:numPr>
              <w:shd w:val="clear" w:color="auto" w:fill="FFFFFF"/>
              <w:tabs>
                <w:tab w:val="left" w:pos="235"/>
              </w:tabs>
              <w:autoSpaceDE w:val="0"/>
              <w:autoSpaceDN w:val="0"/>
              <w:adjustRightInd w:val="0"/>
              <w:rPr>
                <w:sz w:val="22"/>
                <w:szCs w:val="22"/>
              </w:rPr>
            </w:pPr>
            <w:r w:rsidRPr="00111E1F">
              <w:rPr>
                <w:sz w:val="22"/>
                <w:szCs w:val="22"/>
              </w:rPr>
              <w:t>–</w:t>
            </w:r>
            <w:r w:rsidRPr="00111E1F">
              <w:rPr>
                <w:sz w:val="22"/>
                <w:szCs w:val="22"/>
              </w:rPr>
              <w:tab/>
              <w:t>строить устное высказывание на основе нескольких прочитанных и/или прослушанных текстов, передавая их содержание, сравнивая их и делая выводы.</w:t>
            </w:r>
          </w:p>
        </w:tc>
        <w:tc>
          <w:tcPr>
            <w:tcW w:w="6804" w:type="dxa"/>
          </w:tcPr>
          <w:p w:rsidR="00111E1F" w:rsidRPr="00111E1F" w:rsidRDefault="00111E1F" w:rsidP="00504AEC">
            <w:pPr>
              <w:numPr>
                <w:ilvl w:val="0"/>
                <w:numId w:val="207"/>
              </w:numPr>
              <w:shd w:val="clear" w:color="auto" w:fill="FFFFFF"/>
              <w:tabs>
                <w:tab w:val="left" w:pos="288"/>
              </w:tabs>
              <w:ind w:right="19"/>
              <w:rPr>
                <w:sz w:val="22"/>
                <w:szCs w:val="22"/>
              </w:rPr>
            </w:pPr>
            <w:r w:rsidRPr="00111E1F">
              <w:rPr>
                <w:sz w:val="22"/>
                <w:szCs w:val="22"/>
              </w:rPr>
              <w:t>Высказываться по широкому кругу вопросов, углубляясь в подтемы и заканчивая соответствующим выводом;</w:t>
            </w:r>
          </w:p>
          <w:p w:rsidR="00111E1F" w:rsidRPr="00111E1F" w:rsidRDefault="00111E1F" w:rsidP="00504AEC">
            <w:pPr>
              <w:numPr>
                <w:ilvl w:val="0"/>
                <w:numId w:val="207"/>
              </w:numPr>
              <w:shd w:val="clear" w:color="auto" w:fill="FFFFFF"/>
              <w:tabs>
                <w:tab w:val="left" w:pos="288"/>
              </w:tabs>
              <w:ind w:right="19"/>
              <w:rPr>
                <w:sz w:val="22"/>
                <w:szCs w:val="22"/>
              </w:rPr>
            </w:pPr>
            <w:r w:rsidRPr="00111E1F">
              <w:rPr>
                <w:sz w:val="22"/>
                <w:szCs w:val="22"/>
              </w:rPr>
              <w:t>–</w:t>
            </w:r>
            <w:r w:rsidRPr="00111E1F">
              <w:rPr>
                <w:sz w:val="22"/>
                <w:szCs w:val="22"/>
              </w:rPr>
              <w:tab/>
              <w:t>пояснять свою точку зрения по актуальному вопросу, указывая на плюсы и минусы различных позиций;</w:t>
            </w:r>
          </w:p>
          <w:p w:rsidR="00111E1F" w:rsidRPr="00111E1F" w:rsidRDefault="00111E1F" w:rsidP="00504AEC">
            <w:pPr>
              <w:numPr>
                <w:ilvl w:val="0"/>
                <w:numId w:val="207"/>
              </w:numPr>
              <w:shd w:val="clear" w:color="auto" w:fill="FFFFFF"/>
              <w:tabs>
                <w:tab w:val="left" w:pos="288"/>
              </w:tabs>
              <w:ind w:right="19"/>
              <w:rPr>
                <w:sz w:val="22"/>
                <w:szCs w:val="22"/>
              </w:rPr>
            </w:pPr>
            <w:r w:rsidRPr="00111E1F">
              <w:rPr>
                <w:sz w:val="22"/>
                <w:szCs w:val="22"/>
              </w:rPr>
              <w:t>–</w:t>
            </w:r>
            <w:r w:rsidRPr="00111E1F">
              <w:rPr>
                <w:sz w:val="22"/>
                <w:szCs w:val="22"/>
              </w:rPr>
              <w:tab/>
              <w:t>делать ясный, логично выстроенный доклад, выделяя важные элементы</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Аудирование</w:t>
            </w:r>
          </w:p>
        </w:tc>
        <w:tc>
          <w:tcPr>
            <w:tcW w:w="6557" w:type="dxa"/>
          </w:tcPr>
          <w:p w:rsidR="00111E1F" w:rsidRPr="00111E1F" w:rsidRDefault="00111E1F" w:rsidP="00504AEC">
            <w:pPr>
              <w:numPr>
                <w:ilvl w:val="0"/>
                <w:numId w:val="208"/>
              </w:numPr>
              <w:rPr>
                <w:sz w:val="22"/>
                <w:szCs w:val="22"/>
                <w:lang w:eastAsia="en-US"/>
              </w:rPr>
            </w:pPr>
            <w:r w:rsidRPr="00111E1F">
              <w:rPr>
                <w:sz w:val="22"/>
                <w:szCs w:val="22"/>
                <w:lang w:eastAsia="en-US"/>
              </w:rPr>
              <w:t>Полно и точно воспринимать информацию в распространенных коммуникативных ситуациях;</w:t>
            </w:r>
          </w:p>
          <w:p w:rsidR="00111E1F" w:rsidRPr="00111E1F" w:rsidRDefault="00111E1F" w:rsidP="00504AEC">
            <w:pPr>
              <w:numPr>
                <w:ilvl w:val="0"/>
                <w:numId w:val="208"/>
              </w:numPr>
              <w:rPr>
                <w:sz w:val="22"/>
                <w:szCs w:val="22"/>
                <w:lang w:eastAsia="en-US"/>
              </w:rPr>
            </w:pPr>
            <w:r w:rsidRPr="00111E1F">
              <w:rPr>
                <w:sz w:val="22"/>
                <w:szCs w:val="22"/>
                <w:lang w:eastAsia="en-US"/>
              </w:rPr>
              <w:t>–</w:t>
            </w:r>
            <w:r w:rsidRPr="00111E1F">
              <w:rPr>
                <w:sz w:val="22"/>
                <w:szCs w:val="22"/>
                <w:lang w:eastAsia="en-US"/>
              </w:rPr>
              <w:tab/>
              <w:t>обобщать прослушанную информацию и выявлять факты в соответствии с поставленной задачей/вопросом;</w:t>
            </w:r>
          </w:p>
          <w:p w:rsidR="00111E1F" w:rsidRPr="00111E1F" w:rsidRDefault="00111E1F" w:rsidP="00504AEC">
            <w:pPr>
              <w:numPr>
                <w:ilvl w:val="0"/>
                <w:numId w:val="208"/>
              </w:numPr>
              <w:rPr>
                <w:sz w:val="22"/>
                <w:szCs w:val="22"/>
                <w:lang w:eastAsia="en-US"/>
              </w:rPr>
            </w:pPr>
            <w:r w:rsidRPr="00111E1F">
              <w:rPr>
                <w:sz w:val="22"/>
                <w:szCs w:val="22"/>
                <w:lang w:eastAsia="en-US"/>
              </w:rPr>
              <w:t>–</w:t>
            </w:r>
            <w:r w:rsidRPr="00111E1F">
              <w:rPr>
                <w:sz w:val="22"/>
                <w:szCs w:val="22"/>
                <w:lang w:eastAsia="en-US"/>
              </w:rPr>
              <w:tab/>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tc>
        <w:tc>
          <w:tcPr>
            <w:tcW w:w="6804" w:type="dxa"/>
          </w:tcPr>
          <w:p w:rsidR="00111E1F" w:rsidRPr="00111E1F" w:rsidRDefault="00111E1F" w:rsidP="00504AEC">
            <w:pPr>
              <w:numPr>
                <w:ilvl w:val="0"/>
                <w:numId w:val="208"/>
              </w:numPr>
              <w:rPr>
                <w:sz w:val="22"/>
                <w:szCs w:val="22"/>
                <w:lang w:eastAsia="en-US"/>
              </w:rPr>
            </w:pPr>
            <w:r w:rsidRPr="00111E1F">
              <w:rPr>
                <w:sz w:val="22"/>
                <w:szCs w:val="22"/>
                <w:lang w:eastAsia="en-US"/>
              </w:rPr>
              <w:t>Следить за ходом длинного доклада или сложной системы доказательств;</w:t>
            </w:r>
          </w:p>
          <w:p w:rsidR="00111E1F" w:rsidRPr="00111E1F" w:rsidRDefault="00111E1F" w:rsidP="00504AEC">
            <w:pPr>
              <w:numPr>
                <w:ilvl w:val="0"/>
                <w:numId w:val="208"/>
              </w:numPr>
              <w:rPr>
                <w:sz w:val="22"/>
                <w:szCs w:val="22"/>
                <w:lang w:eastAsia="en-US"/>
              </w:rPr>
            </w:pPr>
            <w:r w:rsidRPr="00111E1F">
              <w:rPr>
                <w:sz w:val="22"/>
                <w:szCs w:val="22"/>
                <w:lang w:eastAsia="en-US"/>
              </w:rPr>
              <w:t>–</w:t>
            </w:r>
            <w:r w:rsidRPr="00111E1F">
              <w:rPr>
                <w:sz w:val="22"/>
                <w:szCs w:val="22"/>
                <w:lang w:eastAsia="en-US"/>
              </w:rPr>
              <w:tab/>
              <w:t>понимать разговорную речь в пределах литературной нормы, в том числе вне изученной тематики.</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lastRenderedPageBreak/>
              <w:t>Чтение</w:t>
            </w:r>
          </w:p>
        </w:tc>
        <w:tc>
          <w:tcPr>
            <w:tcW w:w="6557" w:type="dxa"/>
          </w:tcPr>
          <w:p w:rsidR="00111E1F" w:rsidRPr="00111E1F" w:rsidRDefault="00111E1F" w:rsidP="00504AEC">
            <w:pPr>
              <w:widowControl w:val="0"/>
              <w:numPr>
                <w:ilvl w:val="0"/>
                <w:numId w:val="209"/>
              </w:numPr>
              <w:shd w:val="clear" w:color="auto" w:fill="FFFFFF"/>
              <w:tabs>
                <w:tab w:val="left" w:pos="288"/>
              </w:tabs>
              <w:autoSpaceDE w:val="0"/>
              <w:autoSpaceDN w:val="0"/>
              <w:adjustRightInd w:val="0"/>
              <w:rPr>
                <w:sz w:val="22"/>
                <w:szCs w:val="22"/>
              </w:rPr>
            </w:pPr>
            <w:r w:rsidRPr="00111E1F">
              <w:rPr>
                <w:sz w:val="22"/>
                <w:szCs w:val="22"/>
              </w:rPr>
              <w:t>Читать и понимать несложные аутентичные тексты различных стилей и жанров и отвечать на ряд уточняющих вопросов;</w:t>
            </w:r>
          </w:p>
          <w:p w:rsidR="00111E1F" w:rsidRPr="00111E1F" w:rsidRDefault="00111E1F" w:rsidP="00504AEC">
            <w:pPr>
              <w:widowControl w:val="0"/>
              <w:numPr>
                <w:ilvl w:val="0"/>
                <w:numId w:val="209"/>
              </w:numPr>
              <w:shd w:val="clear" w:color="auto" w:fill="FFFFFF"/>
              <w:tabs>
                <w:tab w:val="left" w:pos="288"/>
              </w:tabs>
              <w:autoSpaceDE w:val="0"/>
              <w:autoSpaceDN w:val="0"/>
              <w:adjustRightInd w:val="0"/>
              <w:rPr>
                <w:sz w:val="22"/>
                <w:szCs w:val="22"/>
              </w:rPr>
            </w:pPr>
            <w:r w:rsidRPr="00111E1F">
              <w:rPr>
                <w:sz w:val="22"/>
                <w:szCs w:val="22"/>
              </w:rPr>
              <w:t>–</w:t>
            </w:r>
            <w:r w:rsidRPr="00111E1F">
              <w:rPr>
                <w:sz w:val="22"/>
                <w:szCs w:val="22"/>
              </w:rPr>
              <w:tab/>
              <w:t xml:space="preserve"> использовать изучающее чтение в целях полного понимания информации;</w:t>
            </w:r>
          </w:p>
          <w:p w:rsidR="00111E1F" w:rsidRPr="00111E1F" w:rsidRDefault="00111E1F" w:rsidP="00504AEC">
            <w:pPr>
              <w:widowControl w:val="0"/>
              <w:numPr>
                <w:ilvl w:val="0"/>
                <w:numId w:val="209"/>
              </w:numPr>
              <w:shd w:val="clear" w:color="auto" w:fill="FFFFFF"/>
              <w:tabs>
                <w:tab w:val="left" w:pos="288"/>
              </w:tabs>
              <w:autoSpaceDE w:val="0"/>
              <w:autoSpaceDN w:val="0"/>
              <w:adjustRightInd w:val="0"/>
              <w:rPr>
                <w:sz w:val="22"/>
                <w:szCs w:val="22"/>
              </w:rPr>
            </w:pPr>
            <w:r w:rsidRPr="00111E1F">
              <w:rPr>
                <w:sz w:val="22"/>
                <w:szCs w:val="22"/>
              </w:rPr>
              <w:t>–</w:t>
            </w:r>
            <w:r w:rsidRPr="00111E1F">
              <w:rPr>
                <w:sz w:val="22"/>
                <w:szCs w:val="22"/>
              </w:rPr>
              <w:tab/>
              <w:t>отбирать значимую информацию в тексте / ряде текстов.</w:t>
            </w:r>
          </w:p>
        </w:tc>
        <w:tc>
          <w:tcPr>
            <w:tcW w:w="6804" w:type="dxa"/>
          </w:tcPr>
          <w:p w:rsidR="00111E1F" w:rsidRPr="00111E1F" w:rsidRDefault="00111E1F" w:rsidP="00504AEC">
            <w:pPr>
              <w:numPr>
                <w:ilvl w:val="0"/>
                <w:numId w:val="209"/>
              </w:numPr>
              <w:shd w:val="clear" w:color="auto" w:fill="FFFFFF"/>
              <w:tabs>
                <w:tab w:val="left" w:pos="427"/>
              </w:tabs>
              <w:ind w:right="10"/>
              <w:rPr>
                <w:sz w:val="22"/>
                <w:szCs w:val="22"/>
              </w:rPr>
            </w:pPr>
            <w:r w:rsidRPr="00111E1F">
              <w:rPr>
                <w:sz w:val="22"/>
                <w:szCs w:val="22"/>
              </w:rPr>
              <w:t>Детально понимать сложные тексты, включающие средства художественной выразительности;</w:t>
            </w:r>
          </w:p>
          <w:p w:rsidR="00111E1F" w:rsidRPr="00111E1F" w:rsidRDefault="00111E1F" w:rsidP="00504AEC">
            <w:pPr>
              <w:numPr>
                <w:ilvl w:val="0"/>
                <w:numId w:val="209"/>
              </w:numPr>
              <w:shd w:val="clear" w:color="auto" w:fill="FFFFFF"/>
              <w:tabs>
                <w:tab w:val="left" w:pos="427"/>
              </w:tabs>
              <w:ind w:right="10"/>
              <w:rPr>
                <w:sz w:val="22"/>
                <w:szCs w:val="22"/>
              </w:rPr>
            </w:pPr>
            <w:r w:rsidRPr="00111E1F">
              <w:rPr>
                <w:sz w:val="22"/>
                <w:szCs w:val="22"/>
              </w:rPr>
              <w:t>–</w:t>
            </w:r>
            <w:r w:rsidRPr="00111E1F">
              <w:rPr>
                <w:sz w:val="22"/>
                <w:szCs w:val="22"/>
              </w:rPr>
              <w:tab/>
              <w:t>определять временную и причинно-следственную взаимосвязь событий;</w:t>
            </w:r>
          </w:p>
          <w:p w:rsidR="00111E1F" w:rsidRPr="00111E1F" w:rsidRDefault="00111E1F" w:rsidP="00504AEC">
            <w:pPr>
              <w:numPr>
                <w:ilvl w:val="0"/>
                <w:numId w:val="209"/>
              </w:numPr>
              <w:shd w:val="clear" w:color="auto" w:fill="FFFFFF"/>
              <w:tabs>
                <w:tab w:val="left" w:pos="427"/>
              </w:tabs>
              <w:ind w:right="10"/>
              <w:rPr>
                <w:sz w:val="22"/>
                <w:szCs w:val="22"/>
              </w:rPr>
            </w:pPr>
            <w:r w:rsidRPr="00111E1F">
              <w:rPr>
                <w:sz w:val="22"/>
                <w:szCs w:val="22"/>
              </w:rPr>
              <w:t>–</w:t>
            </w:r>
            <w:r w:rsidRPr="00111E1F">
              <w:rPr>
                <w:sz w:val="22"/>
                <w:szCs w:val="22"/>
              </w:rPr>
              <w:tab/>
              <w:t>прогнозировать развитие/результат излагаемых фактов/событий;</w:t>
            </w:r>
          </w:p>
          <w:p w:rsidR="00111E1F" w:rsidRPr="00111E1F" w:rsidRDefault="00111E1F" w:rsidP="00504AEC">
            <w:pPr>
              <w:numPr>
                <w:ilvl w:val="0"/>
                <w:numId w:val="209"/>
              </w:numPr>
              <w:shd w:val="clear" w:color="auto" w:fill="FFFFFF"/>
              <w:tabs>
                <w:tab w:val="left" w:pos="427"/>
              </w:tabs>
              <w:ind w:right="10"/>
              <w:rPr>
                <w:sz w:val="22"/>
                <w:szCs w:val="22"/>
              </w:rPr>
            </w:pPr>
            <w:r w:rsidRPr="00111E1F">
              <w:rPr>
                <w:sz w:val="22"/>
                <w:szCs w:val="22"/>
              </w:rPr>
              <w:t>–</w:t>
            </w:r>
            <w:r w:rsidRPr="00111E1F">
              <w:rPr>
                <w:sz w:val="22"/>
                <w:szCs w:val="22"/>
              </w:rPr>
              <w:tab/>
              <w:t>определять замысел автора.</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Письменная речь</w:t>
            </w:r>
          </w:p>
        </w:tc>
        <w:tc>
          <w:tcPr>
            <w:tcW w:w="6557" w:type="dxa"/>
          </w:tcPr>
          <w:p w:rsidR="00111E1F" w:rsidRPr="00111E1F" w:rsidRDefault="00111E1F" w:rsidP="00504AEC">
            <w:pPr>
              <w:widowControl w:val="0"/>
              <w:numPr>
                <w:ilvl w:val="0"/>
                <w:numId w:val="210"/>
              </w:numPr>
              <w:shd w:val="clear" w:color="auto" w:fill="FFFFFF"/>
              <w:tabs>
                <w:tab w:val="left" w:pos="240"/>
              </w:tabs>
              <w:autoSpaceDE w:val="0"/>
              <w:autoSpaceDN w:val="0"/>
              <w:adjustRightInd w:val="0"/>
              <w:rPr>
                <w:sz w:val="22"/>
                <w:szCs w:val="22"/>
              </w:rPr>
            </w:pPr>
            <w:r w:rsidRPr="00111E1F">
              <w:rPr>
                <w:sz w:val="22"/>
                <w:szCs w:val="22"/>
              </w:rPr>
              <w:t>Писать краткий отзыв на фильм, книгу или пьесу;</w:t>
            </w:r>
          </w:p>
          <w:p w:rsidR="00111E1F" w:rsidRPr="00111E1F" w:rsidRDefault="00111E1F" w:rsidP="00504AEC">
            <w:pPr>
              <w:widowControl w:val="0"/>
              <w:numPr>
                <w:ilvl w:val="0"/>
                <w:numId w:val="21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111E1F" w:rsidRPr="00111E1F" w:rsidRDefault="00111E1F" w:rsidP="00504AEC">
            <w:pPr>
              <w:widowControl w:val="0"/>
              <w:numPr>
                <w:ilvl w:val="0"/>
                <w:numId w:val="21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 xml:space="preserve">делать выписки из иноязычного текста; </w:t>
            </w:r>
          </w:p>
          <w:p w:rsidR="00111E1F" w:rsidRPr="00111E1F" w:rsidRDefault="00111E1F" w:rsidP="00504AEC">
            <w:pPr>
              <w:widowControl w:val="0"/>
              <w:numPr>
                <w:ilvl w:val="0"/>
                <w:numId w:val="21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выражать письменно свое мнение по поводу фактической информации в рамках изученной тематики;</w:t>
            </w:r>
          </w:p>
          <w:p w:rsidR="00111E1F" w:rsidRPr="00111E1F" w:rsidRDefault="00111E1F" w:rsidP="00504AEC">
            <w:pPr>
              <w:widowControl w:val="0"/>
              <w:numPr>
                <w:ilvl w:val="0"/>
                <w:numId w:val="21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строить письменное высказывание на основе нескольких прочитанных и/или прослушанных текстов, передавая их содержание и делая выводы.</w:t>
            </w:r>
          </w:p>
        </w:tc>
        <w:tc>
          <w:tcPr>
            <w:tcW w:w="6804" w:type="dxa"/>
          </w:tcPr>
          <w:p w:rsidR="00111E1F" w:rsidRPr="00111E1F" w:rsidRDefault="00111E1F" w:rsidP="00504AEC">
            <w:pPr>
              <w:numPr>
                <w:ilvl w:val="0"/>
                <w:numId w:val="210"/>
              </w:numPr>
              <w:shd w:val="clear" w:color="auto" w:fill="FFFFFF"/>
              <w:tabs>
                <w:tab w:val="left" w:pos="269"/>
              </w:tabs>
              <w:ind w:right="14"/>
              <w:rPr>
                <w:sz w:val="22"/>
                <w:szCs w:val="22"/>
              </w:rPr>
            </w:pPr>
            <w:r w:rsidRPr="00111E1F">
              <w:rPr>
                <w:sz w:val="22"/>
                <w:szCs w:val="22"/>
              </w:rPr>
              <w:t xml:space="preserve">Описывать явления, события; излагать факты в письме делового характера;  </w:t>
            </w:r>
          </w:p>
          <w:p w:rsidR="00111E1F" w:rsidRPr="00111E1F" w:rsidRDefault="00111E1F" w:rsidP="00504AEC">
            <w:pPr>
              <w:numPr>
                <w:ilvl w:val="0"/>
                <w:numId w:val="210"/>
              </w:numPr>
              <w:shd w:val="clear" w:color="auto" w:fill="FFFFFF"/>
              <w:tabs>
                <w:tab w:val="left" w:pos="269"/>
              </w:tabs>
              <w:ind w:right="14"/>
              <w:rPr>
                <w:sz w:val="22"/>
                <w:szCs w:val="22"/>
              </w:rPr>
            </w:pPr>
            <w:r w:rsidRPr="00111E1F">
              <w:rPr>
                <w:sz w:val="22"/>
                <w:szCs w:val="22"/>
              </w:rPr>
              <w:t>–</w:t>
            </w:r>
            <w:r w:rsidRPr="00111E1F">
              <w:rPr>
                <w:sz w:val="22"/>
                <w:szCs w:val="22"/>
              </w:rPr>
              <w:tab/>
              <w:t>составлять письменные материалы, необходимые для презентации проектной и/или исследовательской деятельности.</w:t>
            </w:r>
          </w:p>
          <w:p w:rsidR="00111E1F" w:rsidRPr="00111E1F" w:rsidRDefault="00111E1F" w:rsidP="00504AEC">
            <w:pPr>
              <w:numPr>
                <w:ilvl w:val="0"/>
                <w:numId w:val="210"/>
              </w:numPr>
              <w:shd w:val="clear" w:color="auto" w:fill="FFFFFF"/>
              <w:tabs>
                <w:tab w:val="left" w:pos="269"/>
              </w:tabs>
              <w:ind w:right="14"/>
              <w:rPr>
                <w:sz w:val="22"/>
                <w:szCs w:val="22"/>
              </w:rPr>
            </w:pPr>
            <w:r w:rsidRPr="00111E1F">
              <w:rPr>
                <w:sz w:val="22"/>
                <w:szCs w:val="22"/>
              </w:rPr>
              <w:t>.</w:t>
            </w:r>
          </w:p>
        </w:tc>
      </w:tr>
      <w:tr w:rsidR="00111E1F" w:rsidRPr="00111E1F" w:rsidTr="00EA52D1">
        <w:tc>
          <w:tcPr>
            <w:tcW w:w="15304" w:type="dxa"/>
            <w:gridSpan w:val="3"/>
          </w:tcPr>
          <w:p w:rsidR="00111E1F" w:rsidRPr="00111E1F" w:rsidRDefault="00111E1F" w:rsidP="00111E1F">
            <w:pPr>
              <w:widowControl w:val="0"/>
              <w:shd w:val="clear" w:color="auto" w:fill="FFFFFF"/>
              <w:tabs>
                <w:tab w:val="left" w:pos="432"/>
              </w:tabs>
              <w:autoSpaceDE w:val="0"/>
              <w:autoSpaceDN w:val="0"/>
              <w:adjustRightInd w:val="0"/>
              <w:ind w:left="360"/>
              <w:jc w:val="center"/>
              <w:rPr>
                <w:color w:val="FF0000"/>
                <w:sz w:val="22"/>
                <w:szCs w:val="22"/>
              </w:rPr>
            </w:pPr>
            <w:r w:rsidRPr="00111E1F">
              <w:rPr>
                <w:bCs/>
                <w:sz w:val="22"/>
                <w:szCs w:val="22"/>
              </w:rPr>
              <w:t>Языковая компетентность (владение языковыми средствами)</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pacing w:val="-2"/>
                <w:sz w:val="22"/>
                <w:szCs w:val="22"/>
              </w:rPr>
              <w:t xml:space="preserve">Фонетическая </w:t>
            </w:r>
            <w:r w:rsidRPr="00111E1F">
              <w:rPr>
                <w:bCs/>
                <w:iCs/>
                <w:sz w:val="22"/>
                <w:szCs w:val="22"/>
              </w:rPr>
              <w:t>сторона речи</w:t>
            </w:r>
          </w:p>
        </w:tc>
        <w:tc>
          <w:tcPr>
            <w:tcW w:w="6557" w:type="dxa"/>
          </w:tcPr>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Произносить звуки английского языка четко, не допуская ярко выраженного акцента;</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четко и естественно произносить слова английского языка, в том числе применительно к новому языковому материалу.</w:t>
            </w:r>
          </w:p>
        </w:tc>
        <w:tc>
          <w:tcPr>
            <w:tcW w:w="6804" w:type="dxa"/>
          </w:tcPr>
          <w:p w:rsidR="00111E1F" w:rsidRPr="00111E1F" w:rsidRDefault="00111E1F" w:rsidP="00504AEC">
            <w:pPr>
              <w:numPr>
                <w:ilvl w:val="0"/>
                <w:numId w:val="211"/>
              </w:numPr>
              <w:shd w:val="clear" w:color="auto" w:fill="FFFFFF"/>
              <w:tabs>
                <w:tab w:val="left" w:pos="456"/>
              </w:tabs>
              <w:ind w:right="24"/>
              <w:rPr>
                <w:sz w:val="22"/>
                <w:szCs w:val="22"/>
              </w:rPr>
            </w:pPr>
            <w:r w:rsidRPr="00111E1F">
              <w:rPr>
                <w:sz w:val="22"/>
                <w:szCs w:val="22"/>
              </w:rPr>
              <w:t>Передавать смысловые нюансы высказывания с помощью соответствующей интонации и логического ударения.</w:t>
            </w:r>
          </w:p>
          <w:p w:rsidR="00111E1F" w:rsidRPr="00111E1F" w:rsidRDefault="00111E1F" w:rsidP="00504AEC">
            <w:pPr>
              <w:numPr>
                <w:ilvl w:val="0"/>
                <w:numId w:val="211"/>
              </w:numPr>
              <w:shd w:val="clear" w:color="auto" w:fill="FFFFFF"/>
              <w:tabs>
                <w:tab w:val="left" w:pos="456"/>
              </w:tabs>
              <w:ind w:right="24"/>
              <w:rPr>
                <w:sz w:val="22"/>
                <w:szCs w:val="22"/>
              </w:rPr>
            </w:pPr>
            <w:r w:rsidRPr="00111E1F">
              <w:rPr>
                <w:sz w:val="22"/>
                <w:szCs w:val="22"/>
              </w:rPr>
              <w:t xml:space="preserve"> Орфография и пунктуация</w:t>
            </w:r>
          </w:p>
          <w:p w:rsidR="00111E1F" w:rsidRPr="00111E1F" w:rsidRDefault="00111E1F" w:rsidP="00111E1F">
            <w:pPr>
              <w:shd w:val="clear" w:color="auto" w:fill="FFFFFF"/>
              <w:tabs>
                <w:tab w:val="left" w:pos="456"/>
              </w:tabs>
              <w:ind w:right="24"/>
              <w:rPr>
                <w:sz w:val="22"/>
                <w:szCs w:val="22"/>
              </w:rPr>
            </w:pPr>
          </w:p>
          <w:p w:rsidR="00111E1F" w:rsidRPr="00111E1F" w:rsidRDefault="00111E1F" w:rsidP="00111E1F">
            <w:pPr>
              <w:shd w:val="clear" w:color="auto" w:fill="FFFFFF"/>
              <w:tabs>
                <w:tab w:val="left" w:pos="456"/>
              </w:tabs>
              <w:ind w:right="24"/>
              <w:rPr>
                <w:sz w:val="22"/>
                <w:szCs w:val="22"/>
              </w:rPr>
            </w:pP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Орфография</w:t>
            </w:r>
          </w:p>
        </w:tc>
        <w:tc>
          <w:tcPr>
            <w:tcW w:w="6557" w:type="dxa"/>
          </w:tcPr>
          <w:p w:rsidR="00111E1F" w:rsidRPr="00111E1F" w:rsidRDefault="00111E1F" w:rsidP="00111E1F">
            <w:pPr>
              <w:rPr>
                <w:sz w:val="22"/>
                <w:szCs w:val="22"/>
                <w:lang w:eastAsia="en-US"/>
              </w:rPr>
            </w:pPr>
            <w:r w:rsidRPr="00111E1F">
              <w:rPr>
                <w:rFonts w:eastAsiaTheme="minorHAnsi"/>
                <w:sz w:val="22"/>
                <w:szCs w:val="22"/>
                <w:lang w:eastAsia="en-US"/>
              </w:rPr>
              <w:t>Соблюдать правила орфографии и пунктуации, не допуская ошибок, затрудняющих понимание</w:t>
            </w:r>
          </w:p>
        </w:tc>
        <w:tc>
          <w:tcPr>
            <w:tcW w:w="6804" w:type="dxa"/>
          </w:tcPr>
          <w:p w:rsidR="00111E1F" w:rsidRPr="00111E1F" w:rsidRDefault="00111E1F" w:rsidP="00111E1F">
            <w:pPr>
              <w:rPr>
                <w:sz w:val="22"/>
                <w:szCs w:val="22"/>
                <w:lang w:eastAsia="en-US"/>
              </w:rPr>
            </w:pP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iCs/>
                <w:sz w:val="22"/>
                <w:szCs w:val="22"/>
              </w:rPr>
              <w:t>Лексическая сторона речи</w:t>
            </w:r>
          </w:p>
        </w:tc>
        <w:tc>
          <w:tcPr>
            <w:tcW w:w="6557" w:type="dxa"/>
          </w:tcPr>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t>Использовать фразовые глаголы по широкому спектру тем, уместно употребляя их в соответствии со стилем речи;</w:t>
            </w:r>
          </w:p>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t>–</w:t>
            </w:r>
            <w:r w:rsidRPr="00111E1F">
              <w:rPr>
                <w:sz w:val="22"/>
                <w:szCs w:val="22"/>
              </w:rPr>
              <w:tab/>
              <w:t>узнавать и использовать в речи устойчивые выражения и фразы (collocations);</w:t>
            </w:r>
          </w:p>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t>–</w:t>
            </w:r>
            <w:r w:rsidRPr="00111E1F">
              <w:rPr>
                <w:sz w:val="22"/>
                <w:szCs w:val="22"/>
              </w:rPr>
              <w:tab/>
              <w:t>распознавать и употреблять в речи различные фразы-клише для участия в диалогах/полилогах в различных коммуникативных ситуациях;</w:t>
            </w:r>
          </w:p>
          <w:p w:rsidR="00111E1F" w:rsidRPr="00111E1F" w:rsidRDefault="00111E1F" w:rsidP="00504AEC">
            <w:pPr>
              <w:widowControl w:val="0"/>
              <w:numPr>
                <w:ilvl w:val="0"/>
                <w:numId w:val="212"/>
              </w:numPr>
              <w:shd w:val="clear" w:color="auto" w:fill="FFFFFF"/>
              <w:tabs>
                <w:tab w:val="left" w:pos="317"/>
              </w:tabs>
              <w:autoSpaceDE w:val="0"/>
              <w:autoSpaceDN w:val="0"/>
              <w:adjustRightInd w:val="0"/>
              <w:rPr>
                <w:sz w:val="22"/>
                <w:szCs w:val="22"/>
              </w:rPr>
            </w:pPr>
            <w:r w:rsidRPr="00111E1F">
              <w:rPr>
                <w:sz w:val="22"/>
                <w:szCs w:val="22"/>
              </w:rPr>
              <w:t>–</w:t>
            </w:r>
            <w:r w:rsidRPr="00111E1F">
              <w:rPr>
                <w:sz w:val="22"/>
                <w:szCs w:val="22"/>
              </w:rPr>
              <w:tab/>
              <w:t xml:space="preserve">использовать в пересказе различные глаголы для передачи </w:t>
            </w:r>
            <w:r w:rsidRPr="00111E1F">
              <w:rPr>
                <w:sz w:val="22"/>
                <w:szCs w:val="22"/>
              </w:rPr>
              <w:lastRenderedPageBreak/>
              <w:t>косвенной речи (reporting verbs — he was asked to…; he ordered them to…).</w:t>
            </w:r>
          </w:p>
        </w:tc>
        <w:tc>
          <w:tcPr>
            <w:tcW w:w="6804" w:type="dxa"/>
          </w:tcPr>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lastRenderedPageBreak/>
              <w:tab/>
              <w:t>Создавать сложные связные тексты, соблюдая правила орфографии и пунктуации, не допуская ошибок, затрудняющих понимание.</w:t>
            </w:r>
          </w:p>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t>Лексическая сторона речи</w:t>
            </w:r>
          </w:p>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t>–</w:t>
            </w:r>
            <w:r w:rsidRPr="00111E1F">
              <w:rPr>
                <w:sz w:val="22"/>
                <w:szCs w:val="22"/>
              </w:rPr>
              <w:tab/>
              <w:t>Узнавать и употреблять в речи широкий спектр названий и имен собственных в рамках интересующей тематики;</w:t>
            </w:r>
          </w:p>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t>–</w:t>
            </w:r>
            <w:r w:rsidRPr="00111E1F">
              <w:rPr>
                <w:sz w:val="22"/>
                <w:szCs w:val="22"/>
              </w:rPr>
              <w:tab/>
              <w:t>использовать термины из области грамматики, лексикологии, синтаксиса;</w:t>
            </w:r>
          </w:p>
          <w:p w:rsidR="00111E1F" w:rsidRPr="00111E1F" w:rsidRDefault="00111E1F" w:rsidP="00504AEC">
            <w:pPr>
              <w:numPr>
                <w:ilvl w:val="0"/>
                <w:numId w:val="212"/>
              </w:numPr>
              <w:shd w:val="clear" w:color="auto" w:fill="FFFFFF"/>
              <w:tabs>
                <w:tab w:val="left" w:pos="254"/>
              </w:tabs>
              <w:rPr>
                <w:sz w:val="22"/>
                <w:szCs w:val="22"/>
              </w:rPr>
            </w:pPr>
            <w:r w:rsidRPr="00111E1F">
              <w:rPr>
                <w:sz w:val="22"/>
                <w:szCs w:val="22"/>
              </w:rPr>
              <w:lastRenderedPageBreak/>
              <w:t>–</w:t>
            </w:r>
            <w:r w:rsidRPr="00111E1F">
              <w:rPr>
                <w:sz w:val="22"/>
                <w:szCs w:val="22"/>
              </w:rPr>
              <w:tab/>
              <w:t>узнавать и употреблять в письменном и звучащем тексте специальную терминологию по интересующей тематике.</w:t>
            </w:r>
          </w:p>
        </w:tc>
      </w:tr>
      <w:tr w:rsidR="00111E1F" w:rsidRPr="008E0ECB" w:rsidTr="00EA52D1">
        <w:tc>
          <w:tcPr>
            <w:tcW w:w="1943" w:type="dxa"/>
          </w:tcPr>
          <w:p w:rsidR="00111E1F" w:rsidRPr="00111E1F" w:rsidRDefault="00111E1F" w:rsidP="00111E1F">
            <w:pPr>
              <w:jc w:val="center"/>
              <w:rPr>
                <w:sz w:val="22"/>
                <w:szCs w:val="22"/>
                <w:lang w:eastAsia="en-US"/>
              </w:rPr>
            </w:pPr>
            <w:r w:rsidRPr="00111E1F">
              <w:rPr>
                <w:bCs/>
                <w:iCs/>
                <w:sz w:val="22"/>
                <w:szCs w:val="22"/>
              </w:rPr>
              <w:lastRenderedPageBreak/>
              <w:t>Грамматическая сторона речи</w:t>
            </w:r>
          </w:p>
        </w:tc>
        <w:tc>
          <w:tcPr>
            <w:tcW w:w="6557" w:type="dxa"/>
          </w:tcPr>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Употреблять в речи артикли для передачи нюансов;</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использовать в речи широкий спектр прилагательных и глаголов с управлением;</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употреблять в речи все формы страдательного залога;</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употреблять в речи сложное дополнение (</w:t>
            </w:r>
            <w:r w:rsidRPr="00111E1F">
              <w:rPr>
                <w:rFonts w:eastAsiaTheme="minorHAnsi"/>
                <w:sz w:val="22"/>
                <w:szCs w:val="22"/>
                <w:lang w:val="en-US" w:eastAsia="en-US"/>
              </w:rPr>
              <w:t>Complex</w:t>
            </w:r>
            <w:r w:rsidRPr="00111E1F">
              <w:rPr>
                <w:rFonts w:eastAsiaTheme="minorHAnsi"/>
                <w:sz w:val="22"/>
                <w:szCs w:val="22"/>
                <w:lang w:eastAsia="en-US"/>
              </w:rPr>
              <w:t xml:space="preserve"> </w:t>
            </w:r>
            <w:r w:rsidRPr="00111E1F">
              <w:rPr>
                <w:rFonts w:eastAsiaTheme="minorHAnsi"/>
                <w:sz w:val="22"/>
                <w:szCs w:val="22"/>
                <w:lang w:val="en-US" w:eastAsia="en-US"/>
              </w:rPr>
              <w:t>object</w:t>
            </w:r>
            <w:r w:rsidRPr="00111E1F">
              <w:rPr>
                <w:rFonts w:eastAsiaTheme="minorHAnsi"/>
                <w:sz w:val="22"/>
                <w:szCs w:val="22"/>
                <w:lang w:eastAsia="en-US"/>
              </w:rPr>
              <w:t>);</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использовать широкий спектр союзов для выражения противопоставления и различия в сложных предложениях;</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использовать в речи местоимения «</w:t>
            </w:r>
            <w:r w:rsidRPr="00111E1F">
              <w:rPr>
                <w:rFonts w:eastAsiaTheme="minorHAnsi"/>
                <w:sz w:val="22"/>
                <w:szCs w:val="22"/>
                <w:lang w:val="en-US" w:eastAsia="en-US"/>
              </w:rPr>
              <w:t>one</w:t>
            </w:r>
            <w:r w:rsidRPr="00111E1F">
              <w:rPr>
                <w:rFonts w:eastAsiaTheme="minorHAnsi"/>
                <w:sz w:val="22"/>
                <w:szCs w:val="22"/>
                <w:lang w:eastAsia="en-US"/>
              </w:rPr>
              <w:t>» и «</w:t>
            </w:r>
            <w:r w:rsidRPr="00111E1F">
              <w:rPr>
                <w:rFonts w:eastAsiaTheme="minorHAnsi"/>
                <w:sz w:val="22"/>
                <w:szCs w:val="22"/>
                <w:lang w:val="en-US" w:eastAsia="en-US"/>
              </w:rPr>
              <w:t>ones</w:t>
            </w:r>
            <w:r w:rsidRPr="00111E1F">
              <w:rPr>
                <w:rFonts w:eastAsiaTheme="minorHAnsi"/>
                <w:sz w:val="22"/>
                <w:szCs w:val="22"/>
                <w:lang w:eastAsia="en-US"/>
              </w:rPr>
              <w:t>»;</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использовать в речи фразовые глаголы с дополнением, выраженным личным местоимением;</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употреблять в речи модальные глаголы для выражения догадки и предположения (</w:t>
            </w:r>
            <w:r w:rsidRPr="00111E1F">
              <w:rPr>
                <w:rFonts w:eastAsiaTheme="minorHAnsi"/>
                <w:sz w:val="22"/>
                <w:szCs w:val="22"/>
                <w:lang w:val="en-US" w:eastAsia="en-US"/>
              </w:rPr>
              <w:t>might</w:t>
            </w:r>
            <w:r w:rsidRPr="00111E1F">
              <w:rPr>
                <w:rFonts w:eastAsiaTheme="minorHAnsi"/>
                <w:sz w:val="22"/>
                <w:szCs w:val="22"/>
                <w:lang w:eastAsia="en-US"/>
              </w:rPr>
              <w:t xml:space="preserve">, </w:t>
            </w:r>
            <w:r w:rsidRPr="00111E1F">
              <w:rPr>
                <w:rFonts w:eastAsiaTheme="minorHAnsi"/>
                <w:sz w:val="22"/>
                <w:szCs w:val="22"/>
                <w:lang w:val="en-US" w:eastAsia="en-US"/>
              </w:rPr>
              <w:t>could</w:t>
            </w:r>
            <w:r w:rsidRPr="00111E1F">
              <w:rPr>
                <w:rFonts w:eastAsiaTheme="minorHAnsi"/>
                <w:sz w:val="22"/>
                <w:szCs w:val="22"/>
                <w:lang w:eastAsia="en-US"/>
              </w:rPr>
              <w:t xml:space="preserve">, </w:t>
            </w:r>
            <w:r w:rsidRPr="00111E1F">
              <w:rPr>
                <w:rFonts w:eastAsiaTheme="minorHAnsi"/>
                <w:sz w:val="22"/>
                <w:szCs w:val="22"/>
                <w:lang w:val="en-US" w:eastAsia="en-US"/>
              </w:rPr>
              <w:t>may</w:t>
            </w:r>
            <w:r w:rsidRPr="00111E1F">
              <w:rPr>
                <w:rFonts w:eastAsiaTheme="minorHAnsi"/>
                <w:sz w:val="22"/>
                <w:szCs w:val="22"/>
                <w:lang w:eastAsia="en-US"/>
              </w:rPr>
              <w:t>);</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употреблять в речи инверсионные конструкции;</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употреблять в речи условные предложения смешанного типа (</w:t>
            </w:r>
            <w:r w:rsidRPr="00111E1F">
              <w:rPr>
                <w:rFonts w:eastAsiaTheme="minorHAnsi"/>
                <w:sz w:val="22"/>
                <w:szCs w:val="22"/>
                <w:lang w:val="en-US" w:eastAsia="en-US"/>
              </w:rPr>
              <w:t>Mixed</w:t>
            </w:r>
            <w:r w:rsidRPr="00111E1F">
              <w:rPr>
                <w:rFonts w:eastAsiaTheme="minorHAnsi"/>
                <w:sz w:val="22"/>
                <w:szCs w:val="22"/>
                <w:lang w:eastAsia="en-US"/>
              </w:rPr>
              <w:t xml:space="preserve"> </w:t>
            </w:r>
            <w:r w:rsidRPr="00111E1F">
              <w:rPr>
                <w:rFonts w:eastAsiaTheme="minorHAnsi"/>
                <w:sz w:val="22"/>
                <w:szCs w:val="22"/>
                <w:lang w:val="en-US" w:eastAsia="en-US"/>
              </w:rPr>
              <w:t>Conditionals</w:t>
            </w:r>
            <w:r w:rsidRPr="00111E1F">
              <w:rPr>
                <w:rFonts w:eastAsiaTheme="minorHAnsi"/>
                <w:sz w:val="22"/>
                <w:szCs w:val="22"/>
                <w:lang w:eastAsia="en-US"/>
              </w:rPr>
              <w:t>);</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употреблять в речи эллиптические структуры;</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использовать степени сравнения прилагательных с наречиями, усиливающими их значение (</w:t>
            </w:r>
            <w:r w:rsidRPr="00111E1F">
              <w:rPr>
                <w:rFonts w:eastAsiaTheme="minorHAnsi"/>
                <w:sz w:val="22"/>
                <w:szCs w:val="22"/>
                <w:lang w:val="en-US" w:eastAsia="en-US"/>
              </w:rPr>
              <w:t>intesifiers</w:t>
            </w:r>
            <w:r w:rsidRPr="00111E1F">
              <w:rPr>
                <w:rFonts w:eastAsiaTheme="minorHAnsi"/>
                <w:sz w:val="22"/>
                <w:szCs w:val="22"/>
                <w:lang w:eastAsia="en-US"/>
              </w:rPr>
              <w:t xml:space="preserve">, </w:t>
            </w:r>
            <w:r w:rsidRPr="00111E1F">
              <w:rPr>
                <w:rFonts w:eastAsiaTheme="minorHAnsi"/>
                <w:sz w:val="22"/>
                <w:szCs w:val="22"/>
                <w:lang w:val="en-US" w:eastAsia="en-US"/>
              </w:rPr>
              <w:t>modifiers</w:t>
            </w:r>
            <w:r w:rsidRPr="00111E1F">
              <w:rPr>
                <w:rFonts w:eastAsiaTheme="minorHAnsi"/>
                <w:sz w:val="22"/>
                <w:szCs w:val="22"/>
                <w:lang w:eastAsia="en-US"/>
              </w:rPr>
              <w:t>);</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 xml:space="preserve">употреблять в речи формы действительного залога времен </w:t>
            </w:r>
            <w:r w:rsidRPr="00111E1F">
              <w:rPr>
                <w:rFonts w:eastAsiaTheme="minorHAnsi"/>
                <w:sz w:val="22"/>
                <w:szCs w:val="22"/>
                <w:lang w:val="en-US" w:eastAsia="en-US"/>
              </w:rPr>
              <w:t>Future</w:t>
            </w:r>
            <w:r w:rsidRPr="00111E1F">
              <w:rPr>
                <w:rFonts w:eastAsiaTheme="minorHAnsi"/>
                <w:sz w:val="22"/>
                <w:szCs w:val="22"/>
                <w:lang w:eastAsia="en-US"/>
              </w:rPr>
              <w:t xml:space="preserve"> </w:t>
            </w:r>
            <w:r w:rsidRPr="00111E1F">
              <w:rPr>
                <w:rFonts w:eastAsiaTheme="minorHAnsi"/>
                <w:sz w:val="22"/>
                <w:szCs w:val="22"/>
                <w:lang w:val="en-US" w:eastAsia="en-US"/>
              </w:rPr>
              <w:t>Perfect</w:t>
            </w:r>
            <w:r w:rsidRPr="00111E1F">
              <w:rPr>
                <w:rFonts w:eastAsiaTheme="minorHAnsi"/>
                <w:sz w:val="22"/>
                <w:szCs w:val="22"/>
                <w:lang w:eastAsia="en-US"/>
              </w:rPr>
              <w:t xml:space="preserve"> и </w:t>
            </w:r>
            <w:r w:rsidRPr="00111E1F">
              <w:rPr>
                <w:rFonts w:eastAsiaTheme="minorHAnsi"/>
                <w:sz w:val="22"/>
                <w:szCs w:val="22"/>
                <w:lang w:val="en-US" w:eastAsia="en-US"/>
              </w:rPr>
              <w:t>Future</w:t>
            </w:r>
            <w:r w:rsidRPr="00111E1F">
              <w:rPr>
                <w:rFonts w:eastAsiaTheme="minorHAnsi"/>
                <w:sz w:val="22"/>
                <w:szCs w:val="22"/>
                <w:lang w:eastAsia="en-US"/>
              </w:rPr>
              <w:t xml:space="preserve"> </w:t>
            </w:r>
            <w:r w:rsidRPr="00111E1F">
              <w:rPr>
                <w:rFonts w:eastAsiaTheme="minorHAnsi"/>
                <w:sz w:val="22"/>
                <w:szCs w:val="22"/>
                <w:lang w:val="en-US" w:eastAsia="en-US"/>
              </w:rPr>
              <w:t>Continuous</w:t>
            </w:r>
            <w:r w:rsidRPr="00111E1F">
              <w:rPr>
                <w:rFonts w:eastAsiaTheme="minorHAnsi"/>
                <w:sz w:val="22"/>
                <w:szCs w:val="22"/>
                <w:lang w:eastAsia="en-US"/>
              </w:rPr>
              <w:t>;</w:t>
            </w:r>
          </w:p>
          <w:p w:rsidR="00111E1F" w:rsidRPr="00111E1F" w:rsidRDefault="00111E1F" w:rsidP="00111E1F">
            <w:pPr>
              <w:spacing w:after="160"/>
              <w:rPr>
                <w:rFonts w:eastAsiaTheme="minorHAnsi"/>
                <w:sz w:val="22"/>
                <w:szCs w:val="22"/>
                <w:lang w:val="en-US" w:eastAsia="en-US"/>
              </w:rPr>
            </w:pPr>
            <w:r w:rsidRPr="00111E1F">
              <w:rPr>
                <w:rFonts w:eastAsiaTheme="minorHAnsi"/>
                <w:sz w:val="22"/>
                <w:szCs w:val="22"/>
                <w:lang w:val="en-US" w:eastAsia="en-US"/>
              </w:rPr>
              <w:t>–</w:t>
            </w:r>
            <w:r w:rsidRPr="00111E1F">
              <w:rPr>
                <w:rFonts w:eastAsiaTheme="minorHAnsi"/>
                <w:sz w:val="22"/>
                <w:szCs w:val="22"/>
                <w:lang w:val="en-US" w:eastAsia="en-US"/>
              </w:rPr>
              <w:tab/>
              <w:t>употреблять в речи времена Past Perfect и Past Perfect Continuous;</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 xml:space="preserve">использовать в речи причастные и деепричастные обороты </w:t>
            </w:r>
            <w:r w:rsidRPr="00111E1F">
              <w:rPr>
                <w:rFonts w:eastAsiaTheme="minorHAnsi"/>
                <w:sz w:val="22"/>
                <w:szCs w:val="22"/>
                <w:lang w:eastAsia="en-US"/>
              </w:rPr>
              <w:lastRenderedPageBreak/>
              <w:t>(</w:t>
            </w:r>
            <w:r w:rsidRPr="00111E1F">
              <w:rPr>
                <w:rFonts w:eastAsiaTheme="minorHAnsi"/>
                <w:sz w:val="22"/>
                <w:szCs w:val="22"/>
                <w:lang w:val="en-US" w:eastAsia="en-US"/>
              </w:rPr>
              <w:t>participle</w:t>
            </w:r>
            <w:r w:rsidRPr="00111E1F">
              <w:rPr>
                <w:rFonts w:eastAsiaTheme="minorHAnsi"/>
                <w:sz w:val="22"/>
                <w:szCs w:val="22"/>
                <w:lang w:eastAsia="en-US"/>
              </w:rPr>
              <w:t xml:space="preserve"> </w:t>
            </w:r>
            <w:r w:rsidRPr="00111E1F">
              <w:rPr>
                <w:rFonts w:eastAsiaTheme="minorHAnsi"/>
                <w:sz w:val="22"/>
                <w:szCs w:val="22"/>
                <w:lang w:val="en-US" w:eastAsia="en-US"/>
              </w:rPr>
              <w:t>clause</w:t>
            </w:r>
            <w:r w:rsidRPr="00111E1F">
              <w:rPr>
                <w:rFonts w:eastAsiaTheme="minorHAnsi"/>
                <w:sz w:val="22"/>
                <w:szCs w:val="22"/>
                <w:lang w:eastAsia="en-US"/>
              </w:rPr>
              <w:t>);</w:t>
            </w:r>
          </w:p>
          <w:p w:rsidR="00111E1F" w:rsidRPr="00111E1F" w:rsidRDefault="00111E1F" w:rsidP="00111E1F">
            <w:pPr>
              <w:spacing w:after="160"/>
              <w:rPr>
                <w:rFonts w:eastAsiaTheme="minorHAnsi"/>
                <w:sz w:val="22"/>
                <w:szCs w:val="22"/>
                <w:lang w:eastAsia="en-US"/>
              </w:rPr>
            </w:pPr>
            <w:r w:rsidRPr="00111E1F">
              <w:rPr>
                <w:rFonts w:eastAsiaTheme="minorHAnsi"/>
                <w:sz w:val="22"/>
                <w:szCs w:val="22"/>
                <w:lang w:eastAsia="en-US"/>
              </w:rPr>
              <w:t>–</w:t>
            </w:r>
            <w:r w:rsidRPr="00111E1F">
              <w:rPr>
                <w:rFonts w:eastAsiaTheme="minorHAnsi"/>
                <w:sz w:val="22"/>
                <w:szCs w:val="22"/>
                <w:lang w:eastAsia="en-US"/>
              </w:rPr>
              <w:tab/>
              <w:t>использовать в речи модальные глаголы для выражения возможности или вероятности в прошедшем времени (</w:t>
            </w:r>
            <w:r w:rsidRPr="00111E1F">
              <w:rPr>
                <w:rFonts w:eastAsiaTheme="minorHAnsi"/>
                <w:sz w:val="22"/>
                <w:szCs w:val="22"/>
                <w:lang w:val="en-US" w:eastAsia="en-US"/>
              </w:rPr>
              <w:t>could</w:t>
            </w:r>
            <w:r w:rsidRPr="00111E1F">
              <w:rPr>
                <w:rFonts w:eastAsiaTheme="minorHAnsi"/>
                <w:sz w:val="22"/>
                <w:szCs w:val="22"/>
                <w:lang w:eastAsia="en-US"/>
              </w:rPr>
              <w:t xml:space="preserve"> + </w:t>
            </w:r>
            <w:r w:rsidRPr="00111E1F">
              <w:rPr>
                <w:rFonts w:eastAsiaTheme="minorHAnsi"/>
                <w:sz w:val="22"/>
                <w:szCs w:val="22"/>
                <w:lang w:val="en-US" w:eastAsia="en-US"/>
              </w:rPr>
              <w:t>have</w:t>
            </w:r>
            <w:r w:rsidRPr="00111E1F">
              <w:rPr>
                <w:rFonts w:eastAsiaTheme="minorHAnsi"/>
                <w:sz w:val="22"/>
                <w:szCs w:val="22"/>
                <w:lang w:eastAsia="en-US"/>
              </w:rPr>
              <w:t xml:space="preserve"> </w:t>
            </w:r>
            <w:r w:rsidRPr="00111E1F">
              <w:rPr>
                <w:rFonts w:eastAsiaTheme="minorHAnsi"/>
                <w:sz w:val="22"/>
                <w:szCs w:val="22"/>
                <w:lang w:val="en-US" w:eastAsia="en-US"/>
              </w:rPr>
              <w:t>done</w:t>
            </w:r>
            <w:r w:rsidRPr="00111E1F">
              <w:rPr>
                <w:rFonts w:eastAsiaTheme="minorHAnsi"/>
                <w:sz w:val="22"/>
                <w:szCs w:val="22"/>
                <w:lang w:eastAsia="en-US"/>
              </w:rPr>
              <w:t xml:space="preserve">; </w:t>
            </w:r>
            <w:r w:rsidRPr="00111E1F">
              <w:rPr>
                <w:rFonts w:eastAsiaTheme="minorHAnsi"/>
                <w:sz w:val="22"/>
                <w:szCs w:val="22"/>
                <w:lang w:val="en-US" w:eastAsia="en-US"/>
              </w:rPr>
              <w:t>might</w:t>
            </w:r>
            <w:r w:rsidRPr="00111E1F">
              <w:rPr>
                <w:rFonts w:eastAsiaTheme="minorHAnsi"/>
                <w:sz w:val="22"/>
                <w:szCs w:val="22"/>
                <w:lang w:eastAsia="en-US"/>
              </w:rPr>
              <w:t xml:space="preserve"> + </w:t>
            </w:r>
            <w:r w:rsidRPr="00111E1F">
              <w:rPr>
                <w:rFonts w:eastAsiaTheme="minorHAnsi"/>
                <w:sz w:val="22"/>
                <w:szCs w:val="22"/>
                <w:lang w:val="en-US" w:eastAsia="en-US"/>
              </w:rPr>
              <w:t>have</w:t>
            </w:r>
            <w:r w:rsidRPr="00111E1F">
              <w:rPr>
                <w:rFonts w:eastAsiaTheme="minorHAnsi"/>
                <w:sz w:val="22"/>
                <w:szCs w:val="22"/>
                <w:lang w:eastAsia="en-US"/>
              </w:rPr>
              <w:t xml:space="preserve"> </w:t>
            </w:r>
            <w:r w:rsidRPr="00111E1F">
              <w:rPr>
                <w:rFonts w:eastAsiaTheme="minorHAnsi"/>
                <w:sz w:val="22"/>
                <w:szCs w:val="22"/>
                <w:lang w:val="en-US" w:eastAsia="en-US"/>
              </w:rPr>
              <w:t>done</w:t>
            </w:r>
            <w:r w:rsidRPr="00111E1F">
              <w:rPr>
                <w:rFonts w:eastAsiaTheme="minorHAnsi"/>
                <w:sz w:val="22"/>
                <w:szCs w:val="22"/>
                <w:lang w:eastAsia="en-US"/>
              </w:rPr>
              <w:t>).</w:t>
            </w:r>
          </w:p>
          <w:p w:rsidR="00111E1F" w:rsidRPr="00111E1F" w:rsidRDefault="00111E1F" w:rsidP="00111E1F">
            <w:pPr>
              <w:rPr>
                <w:sz w:val="22"/>
                <w:szCs w:val="22"/>
                <w:lang w:eastAsia="en-US"/>
              </w:rPr>
            </w:pPr>
          </w:p>
        </w:tc>
        <w:tc>
          <w:tcPr>
            <w:tcW w:w="6804" w:type="dxa"/>
          </w:tcPr>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lastRenderedPageBreak/>
              <w:t>Использовать в речи союзы despite / in spite of для обозначения контраста, а также наречие nevertheless;</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распознавать в речи и использовать предложения с as if/as though;</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распознавать в речи и использовать структуры для выражения сожаления (It’s time you did it/ I’d rather you talked to her/ You’d better…);</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использовать в речи широкий спектр глагольных структур с герундием и инфинитивом;</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rPr>
            </w:pPr>
            <w:r w:rsidRPr="00111E1F">
              <w:rPr>
                <w:sz w:val="22"/>
                <w:szCs w:val="22"/>
              </w:rPr>
              <w:t>–</w:t>
            </w:r>
            <w:r w:rsidRPr="00111E1F">
              <w:rPr>
                <w:sz w:val="22"/>
                <w:szCs w:val="22"/>
              </w:rPr>
              <w:tab/>
              <w:t>использовать в речи инверсию с отрицательными наречиями (Never have I seen…  /Barely did I hear what he was saying…);</w:t>
            </w:r>
          </w:p>
          <w:p w:rsidR="00111E1F" w:rsidRPr="00111E1F" w:rsidRDefault="00111E1F" w:rsidP="00504AEC">
            <w:pPr>
              <w:widowControl w:val="0"/>
              <w:numPr>
                <w:ilvl w:val="0"/>
                <w:numId w:val="213"/>
              </w:numPr>
              <w:shd w:val="clear" w:color="auto" w:fill="FFFFFF"/>
              <w:tabs>
                <w:tab w:val="left" w:pos="432"/>
              </w:tabs>
              <w:autoSpaceDE w:val="0"/>
              <w:autoSpaceDN w:val="0"/>
              <w:adjustRightInd w:val="0"/>
              <w:rPr>
                <w:sz w:val="22"/>
                <w:szCs w:val="22"/>
                <w:lang w:val="en-US"/>
              </w:rPr>
            </w:pPr>
            <w:r w:rsidRPr="00111E1F">
              <w:rPr>
                <w:sz w:val="22"/>
                <w:szCs w:val="22"/>
                <w:lang w:val="en-US"/>
              </w:rPr>
              <w:t>–</w:t>
            </w:r>
            <w:r w:rsidRPr="00111E1F">
              <w:rPr>
                <w:sz w:val="22"/>
                <w:szCs w:val="22"/>
                <w:lang w:val="en-US"/>
              </w:rPr>
              <w:tab/>
            </w:r>
            <w:proofErr w:type="gramStart"/>
            <w:r w:rsidRPr="00111E1F">
              <w:rPr>
                <w:sz w:val="22"/>
                <w:szCs w:val="22"/>
              </w:rPr>
              <w:t>употреблять</w:t>
            </w:r>
            <w:proofErr w:type="gramEnd"/>
            <w:r w:rsidRPr="00111E1F">
              <w:rPr>
                <w:sz w:val="22"/>
                <w:szCs w:val="22"/>
                <w:lang w:val="en-US"/>
              </w:rPr>
              <w:t xml:space="preserve"> </w:t>
            </w:r>
            <w:r w:rsidRPr="00111E1F">
              <w:rPr>
                <w:sz w:val="22"/>
                <w:szCs w:val="22"/>
              </w:rPr>
              <w:t>в</w:t>
            </w:r>
            <w:r w:rsidRPr="00111E1F">
              <w:rPr>
                <w:sz w:val="22"/>
                <w:szCs w:val="22"/>
                <w:lang w:val="en-US"/>
              </w:rPr>
              <w:t xml:space="preserve"> </w:t>
            </w:r>
            <w:r w:rsidRPr="00111E1F">
              <w:rPr>
                <w:sz w:val="22"/>
                <w:szCs w:val="22"/>
              </w:rPr>
              <w:t>речи</w:t>
            </w:r>
            <w:r w:rsidRPr="00111E1F">
              <w:rPr>
                <w:sz w:val="22"/>
                <w:szCs w:val="22"/>
                <w:lang w:val="en-US"/>
              </w:rPr>
              <w:t xml:space="preserve"> </w:t>
            </w:r>
            <w:r w:rsidRPr="00111E1F">
              <w:rPr>
                <w:sz w:val="22"/>
                <w:szCs w:val="22"/>
              </w:rPr>
              <w:t>страдательный</w:t>
            </w:r>
            <w:r w:rsidRPr="00111E1F">
              <w:rPr>
                <w:sz w:val="22"/>
                <w:szCs w:val="22"/>
                <w:lang w:val="en-US"/>
              </w:rPr>
              <w:t xml:space="preserve"> </w:t>
            </w:r>
            <w:r w:rsidRPr="00111E1F">
              <w:rPr>
                <w:sz w:val="22"/>
                <w:szCs w:val="22"/>
              </w:rPr>
              <w:t>залог</w:t>
            </w:r>
            <w:r w:rsidRPr="00111E1F">
              <w:rPr>
                <w:sz w:val="22"/>
                <w:szCs w:val="22"/>
                <w:lang w:val="en-US"/>
              </w:rPr>
              <w:t xml:space="preserve"> </w:t>
            </w:r>
            <w:r w:rsidRPr="00111E1F">
              <w:rPr>
                <w:sz w:val="22"/>
                <w:szCs w:val="22"/>
              </w:rPr>
              <w:t>в</w:t>
            </w:r>
            <w:r w:rsidRPr="00111E1F">
              <w:rPr>
                <w:sz w:val="22"/>
                <w:szCs w:val="22"/>
                <w:lang w:val="en-US"/>
              </w:rPr>
              <w:t xml:space="preserve"> Past Continuous </w:t>
            </w:r>
            <w:r w:rsidRPr="00111E1F">
              <w:rPr>
                <w:sz w:val="22"/>
                <w:szCs w:val="22"/>
              </w:rPr>
              <w:t>и</w:t>
            </w:r>
            <w:r w:rsidRPr="00111E1F">
              <w:rPr>
                <w:sz w:val="22"/>
                <w:szCs w:val="22"/>
                <w:lang w:val="en-US"/>
              </w:rPr>
              <w:t xml:space="preserve"> Past Perfect, Present Continuous, Past Simple, Present Perfect.</w:t>
            </w:r>
          </w:p>
        </w:tc>
      </w:tr>
      <w:tr w:rsidR="00111E1F" w:rsidRPr="00111E1F" w:rsidTr="00EA52D1">
        <w:tc>
          <w:tcPr>
            <w:tcW w:w="15304" w:type="dxa"/>
            <w:gridSpan w:val="3"/>
            <w:shd w:val="clear" w:color="auto" w:fill="DEEAF6" w:themeFill="accent1" w:themeFillTint="33"/>
          </w:tcPr>
          <w:p w:rsidR="00111E1F" w:rsidRPr="00111E1F" w:rsidRDefault="00111E1F" w:rsidP="00111E1F">
            <w:pPr>
              <w:widowControl w:val="0"/>
              <w:shd w:val="clear" w:color="auto" w:fill="FFFFFF"/>
              <w:tabs>
                <w:tab w:val="left" w:pos="432"/>
              </w:tabs>
              <w:autoSpaceDE w:val="0"/>
              <w:autoSpaceDN w:val="0"/>
              <w:adjustRightInd w:val="0"/>
              <w:jc w:val="center"/>
              <w:rPr>
                <w:sz w:val="22"/>
                <w:szCs w:val="22"/>
              </w:rPr>
            </w:pPr>
            <w:r w:rsidRPr="00111E1F">
              <w:rPr>
                <w:b/>
                <w:bCs/>
                <w:sz w:val="22"/>
                <w:szCs w:val="22"/>
              </w:rPr>
              <w:lastRenderedPageBreak/>
              <w:t>Алгебре и началам математического анализа</w:t>
            </w:r>
          </w:p>
        </w:tc>
      </w:tr>
      <w:tr w:rsidR="00111E1F" w:rsidRPr="00111E1F" w:rsidTr="00EA52D1">
        <w:tc>
          <w:tcPr>
            <w:tcW w:w="15304" w:type="dxa"/>
            <w:gridSpan w:val="3"/>
            <w:shd w:val="clear" w:color="auto" w:fill="DEEAF6" w:themeFill="accent1" w:themeFillTint="33"/>
          </w:tcPr>
          <w:p w:rsidR="00111E1F" w:rsidRPr="00111E1F" w:rsidRDefault="00111E1F" w:rsidP="00111E1F">
            <w:pPr>
              <w:widowControl w:val="0"/>
              <w:shd w:val="clear" w:color="auto" w:fill="FFFFFF"/>
              <w:tabs>
                <w:tab w:val="left" w:pos="432"/>
              </w:tabs>
              <w:autoSpaceDE w:val="0"/>
              <w:autoSpaceDN w:val="0"/>
              <w:adjustRightInd w:val="0"/>
              <w:jc w:val="center"/>
              <w:rPr>
                <w:b/>
                <w:bCs/>
                <w:sz w:val="22"/>
                <w:szCs w:val="22"/>
              </w:rPr>
            </w:pPr>
            <w:r w:rsidRPr="00111E1F">
              <w:rPr>
                <w:b/>
                <w:bCs/>
                <w:sz w:val="22"/>
                <w:szCs w:val="22"/>
              </w:rPr>
              <w:t>Профильный уровень</w:t>
            </w:r>
          </w:p>
        </w:tc>
      </w:tr>
      <w:tr w:rsidR="00111E1F" w:rsidRPr="00111E1F" w:rsidTr="00EA52D1">
        <w:tc>
          <w:tcPr>
            <w:tcW w:w="1943" w:type="dxa"/>
          </w:tcPr>
          <w:p w:rsidR="00111E1F" w:rsidRPr="00111E1F" w:rsidRDefault="00111E1F" w:rsidP="00111E1F">
            <w:pPr>
              <w:autoSpaceDE w:val="0"/>
              <w:autoSpaceDN w:val="0"/>
              <w:adjustRightInd w:val="0"/>
              <w:rPr>
                <w:b/>
                <w:bCs/>
                <w:sz w:val="22"/>
                <w:szCs w:val="22"/>
              </w:rPr>
            </w:pPr>
            <w:r w:rsidRPr="00111E1F">
              <w:rPr>
                <w:b/>
                <w:bCs/>
                <w:sz w:val="22"/>
                <w:szCs w:val="22"/>
              </w:rPr>
              <w:t>Числа и величины</w:t>
            </w:r>
          </w:p>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оперировать понятием радианная мера угла, выполнять преобразования радианной меры в градусную и градусной меры в радианную;</w:t>
            </w:r>
          </w:p>
          <w:p w:rsidR="00111E1F" w:rsidRPr="00111E1F" w:rsidRDefault="00111E1F" w:rsidP="00111E1F">
            <w:pPr>
              <w:autoSpaceDE w:val="0"/>
              <w:autoSpaceDN w:val="0"/>
              <w:adjustRightInd w:val="0"/>
              <w:rPr>
                <w:sz w:val="22"/>
                <w:szCs w:val="22"/>
              </w:rPr>
            </w:pPr>
            <w:r w:rsidRPr="00111E1F">
              <w:rPr>
                <w:sz w:val="22"/>
                <w:szCs w:val="22"/>
              </w:rPr>
              <w:t>оперировать понятием комплексного числа, выполнять арифметические операции с комплексными числами;</w:t>
            </w:r>
          </w:p>
          <w:p w:rsidR="00111E1F" w:rsidRPr="00111E1F" w:rsidRDefault="00111E1F" w:rsidP="00111E1F">
            <w:pPr>
              <w:autoSpaceDE w:val="0"/>
              <w:autoSpaceDN w:val="0"/>
              <w:adjustRightInd w:val="0"/>
              <w:rPr>
                <w:sz w:val="22"/>
                <w:szCs w:val="22"/>
              </w:rPr>
            </w:pPr>
            <w:r w:rsidRPr="00111E1F">
              <w:rPr>
                <w:sz w:val="22"/>
                <w:szCs w:val="22"/>
              </w:rPr>
              <w:t>изображать комплексные числа на комплексной плоскости, находить комплексную координату числа.</w:t>
            </w:r>
          </w:p>
          <w:p w:rsidR="00111E1F" w:rsidRPr="00111E1F" w:rsidRDefault="00111E1F" w:rsidP="00111E1F">
            <w:pPr>
              <w:autoSpaceDE w:val="0"/>
              <w:autoSpaceDN w:val="0"/>
              <w:adjustRightInd w:val="0"/>
              <w:rPr>
                <w:rFonts w:eastAsiaTheme="minorHAnsi"/>
                <w:sz w:val="22"/>
                <w:szCs w:val="22"/>
                <w:lang w:eastAsia="en-US"/>
              </w:rPr>
            </w:pPr>
          </w:p>
        </w:tc>
        <w:tc>
          <w:tcPr>
            <w:tcW w:w="6804" w:type="dxa"/>
          </w:tcPr>
          <w:p w:rsidR="00111E1F" w:rsidRPr="00111E1F" w:rsidRDefault="00111E1F" w:rsidP="00111E1F">
            <w:pPr>
              <w:widowControl w:val="0"/>
              <w:shd w:val="clear" w:color="auto" w:fill="FFFFFF"/>
              <w:tabs>
                <w:tab w:val="left" w:pos="432"/>
              </w:tabs>
              <w:autoSpaceDE w:val="0"/>
              <w:autoSpaceDN w:val="0"/>
              <w:adjustRightInd w:val="0"/>
              <w:rPr>
                <w:sz w:val="22"/>
                <w:szCs w:val="22"/>
              </w:rPr>
            </w:pPr>
            <w:r w:rsidRPr="00111E1F">
              <w:rPr>
                <w:sz w:val="22"/>
                <w:szCs w:val="22"/>
              </w:rPr>
              <w:t>Выпускник получит возможность:</w:t>
            </w:r>
          </w:p>
          <w:p w:rsidR="00111E1F" w:rsidRPr="00111E1F" w:rsidRDefault="00111E1F" w:rsidP="00111E1F">
            <w:pPr>
              <w:widowControl w:val="0"/>
              <w:shd w:val="clear" w:color="auto" w:fill="FFFFFF"/>
              <w:tabs>
                <w:tab w:val="left" w:pos="432"/>
              </w:tabs>
              <w:autoSpaceDE w:val="0"/>
              <w:autoSpaceDN w:val="0"/>
              <w:adjustRightInd w:val="0"/>
              <w:rPr>
                <w:sz w:val="22"/>
                <w:szCs w:val="22"/>
              </w:rPr>
            </w:pPr>
            <w:r w:rsidRPr="00111E1F">
              <w:rPr>
                <w:sz w:val="22"/>
                <w:szCs w:val="22"/>
              </w:rPr>
              <w:t>использовать различные меры измерения углов при решении геометрических задач, а также задач из смежных дисциплин;</w:t>
            </w:r>
          </w:p>
          <w:p w:rsidR="00111E1F" w:rsidRPr="00111E1F" w:rsidRDefault="00111E1F" w:rsidP="00111E1F">
            <w:pPr>
              <w:widowControl w:val="0"/>
              <w:shd w:val="clear" w:color="auto" w:fill="FFFFFF"/>
              <w:tabs>
                <w:tab w:val="left" w:pos="432"/>
              </w:tabs>
              <w:autoSpaceDE w:val="0"/>
              <w:autoSpaceDN w:val="0"/>
              <w:adjustRightInd w:val="0"/>
              <w:rPr>
                <w:sz w:val="22"/>
                <w:szCs w:val="22"/>
              </w:rPr>
            </w:pPr>
            <w:r w:rsidRPr="00111E1F">
              <w:rPr>
                <w:sz w:val="22"/>
                <w:szCs w:val="22"/>
              </w:rPr>
              <w:t>применять комплексные числа для решения алгебраических уравнений.</w:t>
            </w:r>
          </w:p>
        </w:tc>
      </w:tr>
      <w:tr w:rsidR="00111E1F" w:rsidRPr="00111E1F" w:rsidTr="00EA52D1">
        <w:tc>
          <w:tcPr>
            <w:tcW w:w="1943" w:type="dxa"/>
          </w:tcPr>
          <w:p w:rsidR="00111E1F" w:rsidRPr="00111E1F" w:rsidRDefault="00111E1F" w:rsidP="00111E1F">
            <w:pPr>
              <w:autoSpaceDE w:val="0"/>
              <w:autoSpaceDN w:val="0"/>
              <w:adjustRightInd w:val="0"/>
              <w:rPr>
                <w:b/>
                <w:bCs/>
                <w:sz w:val="22"/>
                <w:szCs w:val="22"/>
              </w:rPr>
            </w:pPr>
            <w:r w:rsidRPr="00111E1F">
              <w:rPr>
                <w:b/>
                <w:bCs/>
                <w:sz w:val="22"/>
                <w:szCs w:val="22"/>
              </w:rPr>
              <w:t>Выражения</w:t>
            </w:r>
          </w:p>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xml:space="preserve">• оперировать понятиями корня </w:t>
            </w:r>
            <w:r w:rsidRPr="00111E1F">
              <w:rPr>
                <w:i/>
                <w:iCs/>
                <w:sz w:val="22"/>
                <w:szCs w:val="22"/>
              </w:rPr>
              <w:t>n</w:t>
            </w:r>
            <w:r w:rsidRPr="00111E1F">
              <w:rPr>
                <w:sz w:val="22"/>
                <w:szCs w:val="22"/>
              </w:rPr>
              <w:t>-й степени, степени с рациональным показателем, степени с действительным показателем, логарифма;</w:t>
            </w:r>
          </w:p>
          <w:p w:rsidR="00111E1F" w:rsidRPr="00111E1F" w:rsidRDefault="00111E1F" w:rsidP="00111E1F">
            <w:pPr>
              <w:autoSpaceDE w:val="0"/>
              <w:autoSpaceDN w:val="0"/>
              <w:adjustRightInd w:val="0"/>
              <w:rPr>
                <w:sz w:val="22"/>
                <w:szCs w:val="22"/>
              </w:rPr>
            </w:pPr>
            <w:r w:rsidRPr="00111E1F">
              <w:rPr>
                <w:sz w:val="22"/>
                <w:szCs w:val="22"/>
              </w:rPr>
              <w:t xml:space="preserve">• применять понятия корня </w:t>
            </w:r>
            <w:r w:rsidRPr="00111E1F">
              <w:rPr>
                <w:i/>
                <w:iCs/>
                <w:sz w:val="22"/>
                <w:szCs w:val="22"/>
              </w:rPr>
              <w:t>n</w:t>
            </w:r>
            <w:r w:rsidRPr="00111E1F">
              <w:rPr>
                <w:sz w:val="22"/>
                <w:szCs w:val="22"/>
              </w:rPr>
              <w:t>-й степени, степени с рациональным показателем, степени с действительным показателем, логарифма и их свойства в вычислениях и при решении задач;</w:t>
            </w:r>
          </w:p>
          <w:p w:rsidR="00111E1F" w:rsidRPr="00111E1F" w:rsidRDefault="00111E1F" w:rsidP="00111E1F">
            <w:pPr>
              <w:autoSpaceDE w:val="0"/>
              <w:autoSpaceDN w:val="0"/>
              <w:adjustRightInd w:val="0"/>
              <w:rPr>
                <w:sz w:val="22"/>
                <w:szCs w:val="22"/>
              </w:rPr>
            </w:pPr>
            <w:r w:rsidRPr="00111E1F">
              <w:rPr>
                <w:sz w:val="22"/>
                <w:szCs w:val="22"/>
              </w:rPr>
              <w:t xml:space="preserve">• выполнять тождественные преобразования выражений, содержащих корень </w:t>
            </w:r>
            <w:r w:rsidRPr="00111E1F">
              <w:rPr>
                <w:i/>
                <w:iCs/>
                <w:sz w:val="22"/>
                <w:szCs w:val="22"/>
              </w:rPr>
              <w:t>n</w:t>
            </w:r>
            <w:r w:rsidRPr="00111E1F">
              <w:rPr>
                <w:sz w:val="22"/>
                <w:szCs w:val="22"/>
              </w:rPr>
              <w:t>-й степени, степени с рациональным показателем, степень с действительным показателем, логарифм;</w:t>
            </w:r>
          </w:p>
          <w:p w:rsidR="00111E1F" w:rsidRPr="00111E1F" w:rsidRDefault="00111E1F" w:rsidP="00111E1F">
            <w:pPr>
              <w:autoSpaceDE w:val="0"/>
              <w:autoSpaceDN w:val="0"/>
              <w:adjustRightInd w:val="0"/>
              <w:rPr>
                <w:sz w:val="22"/>
                <w:szCs w:val="22"/>
              </w:rPr>
            </w:pPr>
            <w:r w:rsidRPr="00111E1F">
              <w:rPr>
                <w:sz w:val="22"/>
                <w:szCs w:val="22"/>
              </w:rPr>
              <w:t>• оперировать понятиями косинус, синус, тангенс, котангенс угла поворота, арккосинус, арксинус, арктангенс и арккотангенс;</w:t>
            </w:r>
          </w:p>
          <w:p w:rsidR="00111E1F" w:rsidRPr="00111E1F" w:rsidRDefault="00111E1F" w:rsidP="00111E1F">
            <w:pPr>
              <w:autoSpaceDE w:val="0"/>
              <w:autoSpaceDN w:val="0"/>
              <w:adjustRightInd w:val="0"/>
              <w:rPr>
                <w:sz w:val="22"/>
                <w:szCs w:val="22"/>
              </w:rPr>
            </w:pPr>
            <w:r w:rsidRPr="00111E1F">
              <w:rPr>
                <w:sz w:val="22"/>
                <w:szCs w:val="22"/>
              </w:rPr>
              <w:t>• выполнять тождественные преобразования тригонометрических выражений.</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выполнять многошаговые преобразования выражений, применяя широкий набор способов и приёмов;</w:t>
            </w:r>
          </w:p>
          <w:p w:rsidR="00111E1F" w:rsidRPr="00111E1F" w:rsidRDefault="00111E1F" w:rsidP="00111E1F">
            <w:pPr>
              <w:autoSpaceDE w:val="0"/>
              <w:autoSpaceDN w:val="0"/>
              <w:adjustRightInd w:val="0"/>
              <w:rPr>
                <w:sz w:val="22"/>
                <w:szCs w:val="22"/>
              </w:rPr>
            </w:pPr>
            <w:r w:rsidRPr="00111E1F">
              <w:rPr>
                <w:sz w:val="22"/>
                <w:szCs w:val="22"/>
              </w:rPr>
              <w:t>• применять тождественные преобразования выражений для решения задач из различных разделов курса.</w:t>
            </w: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943" w:type="dxa"/>
          </w:tcPr>
          <w:p w:rsidR="00111E1F" w:rsidRPr="00111E1F" w:rsidRDefault="00111E1F" w:rsidP="00111E1F">
            <w:pPr>
              <w:autoSpaceDE w:val="0"/>
              <w:autoSpaceDN w:val="0"/>
              <w:adjustRightInd w:val="0"/>
              <w:rPr>
                <w:b/>
                <w:bCs/>
                <w:sz w:val="22"/>
                <w:szCs w:val="22"/>
              </w:rPr>
            </w:pPr>
            <w:r w:rsidRPr="00111E1F">
              <w:rPr>
                <w:b/>
                <w:bCs/>
                <w:sz w:val="22"/>
                <w:szCs w:val="22"/>
              </w:rPr>
              <w:t>Уравнения и неравенства</w:t>
            </w:r>
          </w:p>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решать иррациональные, тригонометрические, показательные и логарифмические уравнения, неравенства и их системы;</w:t>
            </w:r>
          </w:p>
          <w:p w:rsidR="00111E1F" w:rsidRPr="00111E1F" w:rsidRDefault="00111E1F" w:rsidP="00111E1F">
            <w:pPr>
              <w:autoSpaceDE w:val="0"/>
              <w:autoSpaceDN w:val="0"/>
              <w:adjustRightInd w:val="0"/>
              <w:rPr>
                <w:sz w:val="22"/>
                <w:szCs w:val="22"/>
              </w:rPr>
            </w:pPr>
            <w:r w:rsidRPr="00111E1F">
              <w:rPr>
                <w:sz w:val="22"/>
                <w:szCs w:val="22"/>
              </w:rPr>
              <w:lastRenderedPageBreak/>
              <w:t>• решать алгебраические уравнения на множестве комплексных чисел;</w:t>
            </w:r>
          </w:p>
          <w:p w:rsidR="00111E1F" w:rsidRPr="00111E1F" w:rsidRDefault="00111E1F" w:rsidP="00111E1F">
            <w:pPr>
              <w:autoSpaceDE w:val="0"/>
              <w:autoSpaceDN w:val="0"/>
              <w:adjustRightInd w:val="0"/>
              <w:rPr>
                <w:sz w:val="22"/>
                <w:szCs w:val="22"/>
              </w:rPr>
            </w:pPr>
            <w:r w:rsidRPr="00111E1F">
              <w:rPr>
                <w:sz w:val="22"/>
                <w:szCs w:val="22"/>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11E1F" w:rsidRPr="00111E1F" w:rsidRDefault="00111E1F" w:rsidP="00111E1F">
            <w:pPr>
              <w:autoSpaceDE w:val="0"/>
              <w:autoSpaceDN w:val="0"/>
              <w:adjustRightInd w:val="0"/>
              <w:rPr>
                <w:sz w:val="22"/>
                <w:szCs w:val="22"/>
              </w:rPr>
            </w:pPr>
            <w:r w:rsidRPr="00111E1F">
              <w:rPr>
                <w:sz w:val="22"/>
                <w:szCs w:val="22"/>
              </w:rPr>
              <w:t>• применять графические представления для исследования уравнений.</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lastRenderedPageBreak/>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xml:space="preserve">• овладеть приёмами решения уравнений, неравенств и систем уравнений; применять аппарат уравнений для решения </w:t>
            </w:r>
            <w:r w:rsidRPr="00111E1F">
              <w:rPr>
                <w:sz w:val="22"/>
                <w:szCs w:val="22"/>
              </w:rPr>
              <w:lastRenderedPageBreak/>
              <w:t>разнообразных задач из математики, смежных предметов, практики;</w:t>
            </w:r>
          </w:p>
          <w:p w:rsidR="00111E1F" w:rsidRPr="00111E1F" w:rsidRDefault="00111E1F" w:rsidP="00111E1F">
            <w:pPr>
              <w:autoSpaceDE w:val="0"/>
              <w:autoSpaceDN w:val="0"/>
              <w:adjustRightInd w:val="0"/>
              <w:rPr>
                <w:sz w:val="22"/>
                <w:szCs w:val="22"/>
              </w:rPr>
            </w:pPr>
            <w:r w:rsidRPr="00111E1F">
              <w:rPr>
                <w:sz w:val="22"/>
                <w:szCs w:val="22"/>
              </w:rPr>
              <w:t>• применять графические представления для исследования уравнений, неравенств, систем уравнений, содержащих параметры.</w:t>
            </w: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943" w:type="dxa"/>
          </w:tcPr>
          <w:p w:rsidR="00111E1F" w:rsidRPr="00111E1F" w:rsidRDefault="00111E1F" w:rsidP="00111E1F">
            <w:pPr>
              <w:autoSpaceDE w:val="0"/>
              <w:autoSpaceDN w:val="0"/>
              <w:adjustRightInd w:val="0"/>
              <w:rPr>
                <w:b/>
                <w:bCs/>
                <w:sz w:val="22"/>
                <w:szCs w:val="22"/>
              </w:rPr>
            </w:pPr>
            <w:r w:rsidRPr="00111E1F">
              <w:rPr>
                <w:b/>
                <w:bCs/>
                <w:sz w:val="22"/>
                <w:szCs w:val="22"/>
              </w:rPr>
              <w:lastRenderedPageBreak/>
              <w:t>Функции</w:t>
            </w:r>
          </w:p>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xml:space="preserve">• понимать и использовать функциональные понятия, язык (термины, символические обозначения); </w:t>
            </w:r>
          </w:p>
          <w:p w:rsidR="00111E1F" w:rsidRPr="00111E1F" w:rsidRDefault="00111E1F" w:rsidP="00111E1F">
            <w:pPr>
              <w:autoSpaceDE w:val="0"/>
              <w:autoSpaceDN w:val="0"/>
              <w:adjustRightInd w:val="0"/>
              <w:rPr>
                <w:sz w:val="22"/>
                <w:szCs w:val="22"/>
              </w:rPr>
            </w:pPr>
            <w:r w:rsidRPr="00111E1F">
              <w:rPr>
                <w:sz w:val="22"/>
                <w:szCs w:val="22"/>
              </w:rPr>
              <w:t>• выполнять построение графиков функций с помощью геометрических преобразований;</w:t>
            </w:r>
          </w:p>
          <w:p w:rsidR="00111E1F" w:rsidRPr="00111E1F" w:rsidRDefault="00111E1F" w:rsidP="00111E1F">
            <w:pPr>
              <w:autoSpaceDE w:val="0"/>
              <w:autoSpaceDN w:val="0"/>
              <w:adjustRightInd w:val="0"/>
              <w:rPr>
                <w:sz w:val="22"/>
                <w:szCs w:val="22"/>
              </w:rPr>
            </w:pPr>
            <w:r w:rsidRPr="00111E1F">
              <w:rPr>
                <w:sz w:val="22"/>
                <w:szCs w:val="22"/>
              </w:rPr>
              <w:t xml:space="preserve">• выполнять построение графиков вида </w:t>
            </w:r>
            <w:r w:rsidRPr="00111E1F">
              <w:rPr>
                <w:i/>
                <w:iCs/>
                <w:sz w:val="22"/>
                <w:szCs w:val="22"/>
              </w:rPr>
              <w:t xml:space="preserve">y </w:t>
            </w:r>
            <w:r w:rsidRPr="00111E1F">
              <w:rPr>
                <w:rFonts w:eastAsia="SymbolMT"/>
                <w:sz w:val="22"/>
                <w:szCs w:val="22"/>
              </w:rPr>
              <w:t xml:space="preserve"> </w:t>
            </w:r>
            <w:r w:rsidRPr="00111E1F">
              <w:rPr>
                <w:i/>
                <w:iCs/>
                <w:sz w:val="22"/>
                <w:szCs w:val="22"/>
              </w:rPr>
              <w:t xml:space="preserve">n x </w:t>
            </w:r>
            <w:r w:rsidRPr="00111E1F">
              <w:rPr>
                <w:sz w:val="22"/>
                <w:szCs w:val="22"/>
              </w:rPr>
              <w:t>, степенных, тригонометрических, обратных тригонометрических, показательных и логарифмических функций;</w:t>
            </w:r>
          </w:p>
          <w:p w:rsidR="00111E1F" w:rsidRPr="00111E1F" w:rsidRDefault="00111E1F" w:rsidP="00111E1F">
            <w:pPr>
              <w:autoSpaceDE w:val="0"/>
              <w:autoSpaceDN w:val="0"/>
              <w:adjustRightInd w:val="0"/>
              <w:rPr>
                <w:sz w:val="22"/>
                <w:szCs w:val="22"/>
              </w:rPr>
            </w:pPr>
            <w:r w:rsidRPr="00111E1F">
              <w:rPr>
                <w:sz w:val="22"/>
                <w:szCs w:val="22"/>
              </w:rPr>
              <w:t>• исследовать свойства функций;</w:t>
            </w:r>
          </w:p>
          <w:p w:rsidR="00111E1F" w:rsidRPr="00111E1F" w:rsidRDefault="00111E1F" w:rsidP="00111E1F">
            <w:pPr>
              <w:autoSpaceDE w:val="0"/>
              <w:autoSpaceDN w:val="0"/>
              <w:adjustRightInd w:val="0"/>
              <w:rPr>
                <w:sz w:val="22"/>
                <w:szCs w:val="22"/>
              </w:rPr>
            </w:pPr>
            <w:r w:rsidRPr="00111E1F">
              <w:rPr>
                <w:sz w:val="22"/>
                <w:szCs w:val="22"/>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проводить исследования, связанные с изучением свойств функций, в том числе с использованием компьютера;</w:t>
            </w:r>
          </w:p>
          <w:p w:rsidR="00111E1F" w:rsidRPr="00111E1F" w:rsidRDefault="00111E1F" w:rsidP="00111E1F">
            <w:pPr>
              <w:autoSpaceDE w:val="0"/>
              <w:autoSpaceDN w:val="0"/>
              <w:adjustRightInd w:val="0"/>
              <w:rPr>
                <w:sz w:val="22"/>
                <w:szCs w:val="22"/>
              </w:rPr>
            </w:pPr>
            <w:r w:rsidRPr="00111E1F">
              <w:rPr>
                <w:sz w:val="22"/>
                <w:szCs w:val="22"/>
              </w:rPr>
              <w:t>• использовать функциональные представления и свойства функций для решения задач из различных разделов курса математики.</w:t>
            </w: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943" w:type="dxa"/>
          </w:tcPr>
          <w:p w:rsidR="00111E1F" w:rsidRPr="00111E1F" w:rsidRDefault="00111E1F" w:rsidP="00111E1F">
            <w:pPr>
              <w:autoSpaceDE w:val="0"/>
              <w:autoSpaceDN w:val="0"/>
              <w:adjustRightInd w:val="0"/>
              <w:rPr>
                <w:b/>
                <w:bCs/>
                <w:sz w:val="22"/>
                <w:szCs w:val="22"/>
              </w:rPr>
            </w:pPr>
            <w:r w:rsidRPr="00111E1F">
              <w:rPr>
                <w:b/>
                <w:bCs/>
                <w:sz w:val="22"/>
                <w:szCs w:val="22"/>
              </w:rPr>
              <w:t>Элементы математического анализа</w:t>
            </w:r>
          </w:p>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применять терминологию и символику, связанную с понятиями предел, производная, первообразная и интеграл;</w:t>
            </w:r>
          </w:p>
          <w:p w:rsidR="00111E1F" w:rsidRPr="00111E1F" w:rsidRDefault="00111E1F" w:rsidP="00111E1F">
            <w:pPr>
              <w:autoSpaceDE w:val="0"/>
              <w:autoSpaceDN w:val="0"/>
              <w:adjustRightInd w:val="0"/>
              <w:rPr>
                <w:sz w:val="22"/>
                <w:szCs w:val="22"/>
              </w:rPr>
            </w:pPr>
            <w:r w:rsidRPr="00111E1F">
              <w:rPr>
                <w:sz w:val="22"/>
                <w:szCs w:val="22"/>
              </w:rPr>
              <w:t>• находить передел функции;</w:t>
            </w:r>
          </w:p>
          <w:p w:rsidR="00111E1F" w:rsidRPr="00111E1F" w:rsidRDefault="00111E1F" w:rsidP="00111E1F">
            <w:pPr>
              <w:autoSpaceDE w:val="0"/>
              <w:autoSpaceDN w:val="0"/>
              <w:adjustRightInd w:val="0"/>
              <w:rPr>
                <w:sz w:val="22"/>
                <w:szCs w:val="22"/>
              </w:rPr>
            </w:pPr>
            <w:r w:rsidRPr="00111E1F">
              <w:rPr>
                <w:sz w:val="22"/>
                <w:szCs w:val="22"/>
              </w:rPr>
              <w:t>• решать неравенства методом интервалов;</w:t>
            </w:r>
          </w:p>
          <w:p w:rsidR="00111E1F" w:rsidRPr="00111E1F" w:rsidRDefault="00111E1F" w:rsidP="00111E1F">
            <w:pPr>
              <w:autoSpaceDE w:val="0"/>
              <w:autoSpaceDN w:val="0"/>
              <w:adjustRightInd w:val="0"/>
              <w:rPr>
                <w:sz w:val="22"/>
                <w:szCs w:val="22"/>
              </w:rPr>
            </w:pPr>
            <w:r w:rsidRPr="00111E1F">
              <w:rPr>
                <w:sz w:val="22"/>
                <w:szCs w:val="22"/>
              </w:rPr>
              <w:t>• вычислять производную и первообразную функции;</w:t>
            </w:r>
          </w:p>
          <w:p w:rsidR="00111E1F" w:rsidRPr="00111E1F" w:rsidRDefault="00111E1F" w:rsidP="00111E1F">
            <w:pPr>
              <w:autoSpaceDE w:val="0"/>
              <w:autoSpaceDN w:val="0"/>
              <w:adjustRightInd w:val="0"/>
              <w:rPr>
                <w:sz w:val="22"/>
                <w:szCs w:val="22"/>
              </w:rPr>
            </w:pPr>
            <w:r w:rsidRPr="00111E1F">
              <w:rPr>
                <w:sz w:val="22"/>
                <w:szCs w:val="22"/>
              </w:rPr>
              <w:t>• использовать производную для исследования и построения графиков функций;</w:t>
            </w:r>
          </w:p>
          <w:p w:rsidR="00111E1F" w:rsidRPr="00111E1F" w:rsidRDefault="00111E1F" w:rsidP="00111E1F">
            <w:pPr>
              <w:autoSpaceDE w:val="0"/>
              <w:autoSpaceDN w:val="0"/>
              <w:adjustRightInd w:val="0"/>
              <w:rPr>
                <w:sz w:val="22"/>
                <w:szCs w:val="22"/>
              </w:rPr>
            </w:pPr>
            <w:r w:rsidRPr="00111E1F">
              <w:rPr>
                <w:sz w:val="22"/>
                <w:szCs w:val="22"/>
              </w:rPr>
              <w:t>• понимать геометрический смысл производной и определённого интеграла;</w:t>
            </w:r>
          </w:p>
          <w:p w:rsidR="00111E1F" w:rsidRPr="00111E1F" w:rsidRDefault="00111E1F" w:rsidP="00111E1F">
            <w:pPr>
              <w:autoSpaceDE w:val="0"/>
              <w:autoSpaceDN w:val="0"/>
              <w:adjustRightInd w:val="0"/>
              <w:rPr>
                <w:sz w:val="22"/>
                <w:szCs w:val="22"/>
              </w:rPr>
            </w:pPr>
            <w:r w:rsidRPr="00111E1F">
              <w:rPr>
                <w:sz w:val="22"/>
                <w:szCs w:val="22"/>
              </w:rPr>
              <w:t>• находить вторую производную, понимать её геометрический и физический смысл;</w:t>
            </w:r>
          </w:p>
          <w:p w:rsidR="00111E1F" w:rsidRPr="00111E1F" w:rsidRDefault="00111E1F" w:rsidP="00111E1F">
            <w:pPr>
              <w:autoSpaceDE w:val="0"/>
              <w:autoSpaceDN w:val="0"/>
              <w:adjustRightInd w:val="0"/>
              <w:rPr>
                <w:sz w:val="22"/>
                <w:szCs w:val="22"/>
              </w:rPr>
            </w:pPr>
            <w:r w:rsidRPr="00111E1F">
              <w:rPr>
                <w:sz w:val="22"/>
                <w:szCs w:val="22"/>
              </w:rPr>
              <w:t>• вычислять определённый интеграл;</w:t>
            </w:r>
          </w:p>
          <w:p w:rsidR="00111E1F" w:rsidRPr="00111E1F" w:rsidRDefault="00111E1F" w:rsidP="00111E1F">
            <w:pPr>
              <w:spacing w:after="160"/>
              <w:rPr>
                <w:rFonts w:eastAsiaTheme="minorHAnsi"/>
                <w:sz w:val="22"/>
                <w:szCs w:val="22"/>
                <w:lang w:eastAsia="en-US"/>
              </w:rPr>
            </w:pPr>
            <w:r w:rsidRPr="00111E1F">
              <w:rPr>
                <w:sz w:val="22"/>
                <w:szCs w:val="22"/>
              </w:rPr>
              <w:t>• вычислять неопределённый интеграл.</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сформировать представление о применении геометрического смысла производной и интеграла в курсе математики, в смежных дисциплинах;</w:t>
            </w:r>
          </w:p>
          <w:p w:rsidR="00111E1F" w:rsidRPr="00111E1F" w:rsidRDefault="00111E1F" w:rsidP="00111E1F">
            <w:pPr>
              <w:autoSpaceDE w:val="0"/>
              <w:autoSpaceDN w:val="0"/>
              <w:adjustRightInd w:val="0"/>
              <w:rPr>
                <w:sz w:val="22"/>
                <w:szCs w:val="22"/>
              </w:rPr>
            </w:pPr>
            <w:r w:rsidRPr="00111E1F">
              <w:rPr>
                <w:sz w:val="22"/>
                <w:szCs w:val="22"/>
              </w:rPr>
              <w:t>• сформировать и углубить знания об интеграле.</w:t>
            </w: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943" w:type="dxa"/>
          </w:tcPr>
          <w:p w:rsidR="00111E1F" w:rsidRPr="00111E1F" w:rsidRDefault="00111E1F" w:rsidP="00111E1F">
            <w:pPr>
              <w:autoSpaceDE w:val="0"/>
              <w:autoSpaceDN w:val="0"/>
              <w:adjustRightInd w:val="0"/>
              <w:rPr>
                <w:b/>
                <w:bCs/>
                <w:sz w:val="22"/>
                <w:szCs w:val="22"/>
              </w:rPr>
            </w:pPr>
            <w:r w:rsidRPr="00111E1F">
              <w:rPr>
                <w:b/>
                <w:bCs/>
                <w:sz w:val="22"/>
                <w:szCs w:val="22"/>
              </w:rPr>
              <w:lastRenderedPageBreak/>
              <w:t>Элементы комбинаторики, вероятности и статистики.</w:t>
            </w:r>
          </w:p>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решать комбинаторные задачи на нахождение количества объектов или комбинаций;</w:t>
            </w:r>
          </w:p>
          <w:p w:rsidR="00111E1F" w:rsidRPr="00111E1F" w:rsidRDefault="00111E1F" w:rsidP="00111E1F">
            <w:pPr>
              <w:autoSpaceDE w:val="0"/>
              <w:autoSpaceDN w:val="0"/>
              <w:adjustRightInd w:val="0"/>
              <w:rPr>
                <w:sz w:val="22"/>
                <w:szCs w:val="22"/>
              </w:rPr>
            </w:pPr>
            <w:r w:rsidRPr="00111E1F">
              <w:rPr>
                <w:sz w:val="22"/>
                <w:szCs w:val="22"/>
              </w:rPr>
              <w:t>• применять форму бинома Ньютона для преобразования выражений;</w:t>
            </w:r>
          </w:p>
          <w:p w:rsidR="00111E1F" w:rsidRPr="00111E1F" w:rsidRDefault="00111E1F" w:rsidP="00111E1F">
            <w:pPr>
              <w:autoSpaceDE w:val="0"/>
              <w:autoSpaceDN w:val="0"/>
              <w:adjustRightInd w:val="0"/>
              <w:rPr>
                <w:sz w:val="22"/>
                <w:szCs w:val="22"/>
              </w:rPr>
            </w:pPr>
            <w:r w:rsidRPr="00111E1F">
              <w:rPr>
                <w:sz w:val="22"/>
                <w:szCs w:val="22"/>
              </w:rPr>
              <w:t>• использовать метод математической индукции для доказательства теорем и решения задач;</w:t>
            </w:r>
          </w:p>
          <w:p w:rsidR="00111E1F" w:rsidRPr="00111E1F" w:rsidRDefault="00111E1F" w:rsidP="00111E1F">
            <w:pPr>
              <w:autoSpaceDE w:val="0"/>
              <w:autoSpaceDN w:val="0"/>
              <w:adjustRightInd w:val="0"/>
              <w:rPr>
                <w:sz w:val="22"/>
                <w:szCs w:val="22"/>
              </w:rPr>
            </w:pPr>
            <w:r w:rsidRPr="00111E1F">
              <w:rPr>
                <w:sz w:val="22"/>
                <w:szCs w:val="22"/>
              </w:rPr>
              <w:t>• использовать способы представления и анализа статистических данных;</w:t>
            </w:r>
          </w:p>
          <w:p w:rsidR="00111E1F" w:rsidRPr="00111E1F" w:rsidRDefault="00111E1F" w:rsidP="00111E1F">
            <w:pPr>
              <w:autoSpaceDE w:val="0"/>
              <w:autoSpaceDN w:val="0"/>
              <w:adjustRightInd w:val="0"/>
              <w:rPr>
                <w:sz w:val="22"/>
                <w:szCs w:val="22"/>
              </w:rPr>
            </w:pPr>
            <w:r w:rsidRPr="00111E1F">
              <w:rPr>
                <w:sz w:val="22"/>
                <w:szCs w:val="22"/>
              </w:rPr>
              <w:t>• выполнять операции над событиями и вероятностями.</w:t>
            </w:r>
          </w:p>
          <w:p w:rsidR="00111E1F" w:rsidRPr="00111E1F" w:rsidRDefault="00111E1F" w:rsidP="00111E1F">
            <w:pPr>
              <w:spacing w:after="160"/>
              <w:rPr>
                <w:rFonts w:eastAsiaTheme="minorHAnsi"/>
                <w:sz w:val="22"/>
                <w:szCs w:val="22"/>
                <w:lang w:eastAsia="en-US"/>
              </w:rPr>
            </w:pP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научиться специальным приёмам решения комбинаторных задач;</w:t>
            </w:r>
          </w:p>
          <w:p w:rsidR="00111E1F" w:rsidRPr="00111E1F" w:rsidRDefault="00111E1F" w:rsidP="00111E1F">
            <w:pPr>
              <w:autoSpaceDE w:val="0"/>
              <w:autoSpaceDN w:val="0"/>
              <w:adjustRightInd w:val="0"/>
              <w:rPr>
                <w:sz w:val="22"/>
                <w:szCs w:val="22"/>
              </w:rPr>
            </w:pPr>
            <w:r w:rsidRPr="00111E1F">
              <w:rPr>
                <w:sz w:val="22"/>
                <w:szCs w:val="22"/>
              </w:rPr>
              <w:t>• характеризовать процессы и явления, имеющие вероятностный характер.</w:t>
            </w:r>
          </w:p>
          <w:p w:rsidR="00111E1F" w:rsidRPr="00111E1F" w:rsidRDefault="00111E1F" w:rsidP="00111E1F">
            <w:pPr>
              <w:autoSpaceDE w:val="0"/>
              <w:autoSpaceDN w:val="0"/>
              <w:adjustRightInd w:val="0"/>
              <w:rPr>
                <w:sz w:val="22"/>
                <w:szCs w:val="22"/>
              </w:rPr>
            </w:pP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5304" w:type="dxa"/>
            <w:gridSpan w:val="3"/>
            <w:shd w:val="clear" w:color="auto" w:fill="BDD6EE" w:themeFill="accent1" w:themeFillTint="66"/>
          </w:tcPr>
          <w:p w:rsidR="00111E1F" w:rsidRPr="00111E1F" w:rsidRDefault="00111E1F" w:rsidP="00111E1F">
            <w:pPr>
              <w:autoSpaceDE w:val="0"/>
              <w:autoSpaceDN w:val="0"/>
              <w:adjustRightInd w:val="0"/>
              <w:jc w:val="center"/>
              <w:rPr>
                <w:bCs/>
                <w:sz w:val="22"/>
                <w:szCs w:val="22"/>
              </w:rPr>
            </w:pPr>
            <w:r w:rsidRPr="00111E1F">
              <w:rPr>
                <w:bCs/>
                <w:sz w:val="22"/>
                <w:szCs w:val="22"/>
              </w:rPr>
              <w:t>Планируемые результаты обучения геометрии в 10–11 классах</w:t>
            </w:r>
          </w:p>
        </w:tc>
      </w:tr>
      <w:tr w:rsidR="00111E1F" w:rsidRPr="00111E1F" w:rsidTr="00EA52D1">
        <w:tc>
          <w:tcPr>
            <w:tcW w:w="15304" w:type="dxa"/>
            <w:gridSpan w:val="3"/>
            <w:shd w:val="clear" w:color="auto" w:fill="BDD6EE" w:themeFill="accent1" w:themeFillTint="66"/>
          </w:tcPr>
          <w:p w:rsidR="00111E1F" w:rsidRPr="00111E1F" w:rsidRDefault="00111E1F" w:rsidP="00111E1F">
            <w:pPr>
              <w:autoSpaceDE w:val="0"/>
              <w:autoSpaceDN w:val="0"/>
              <w:adjustRightInd w:val="0"/>
              <w:jc w:val="center"/>
              <w:rPr>
                <w:bCs/>
                <w:sz w:val="22"/>
                <w:szCs w:val="22"/>
              </w:rPr>
            </w:pPr>
            <w:r w:rsidRPr="00111E1F">
              <w:rPr>
                <w:bCs/>
                <w:sz w:val="22"/>
                <w:szCs w:val="22"/>
              </w:rPr>
              <w:t>Профильный уровень</w:t>
            </w:r>
          </w:p>
        </w:tc>
      </w:tr>
      <w:tr w:rsidR="00111E1F" w:rsidRPr="00111E1F" w:rsidTr="00EA52D1">
        <w:tc>
          <w:tcPr>
            <w:tcW w:w="1943" w:type="dxa"/>
          </w:tcPr>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оперировать понятиями: точка, прямая, плоскость в пространстве, параллельность и перпендикулярность прямых и плоскостей;</w:t>
            </w:r>
          </w:p>
          <w:p w:rsidR="00111E1F" w:rsidRPr="00111E1F" w:rsidRDefault="00111E1F" w:rsidP="00111E1F">
            <w:pPr>
              <w:autoSpaceDE w:val="0"/>
              <w:autoSpaceDN w:val="0"/>
              <w:adjustRightInd w:val="0"/>
              <w:rPr>
                <w:sz w:val="22"/>
                <w:szCs w:val="22"/>
              </w:rPr>
            </w:pPr>
            <w:r w:rsidRPr="00111E1F">
              <w:rPr>
                <w:sz w:val="22"/>
                <w:szCs w:val="22"/>
              </w:rPr>
              <w:t>• распознавать основные виды многогранников (призма, пирамида, прямоугольный параллелепипед, куб);</w:t>
            </w:r>
          </w:p>
          <w:p w:rsidR="00111E1F" w:rsidRPr="00111E1F" w:rsidRDefault="00111E1F" w:rsidP="00111E1F">
            <w:pPr>
              <w:autoSpaceDE w:val="0"/>
              <w:autoSpaceDN w:val="0"/>
              <w:adjustRightInd w:val="0"/>
              <w:rPr>
                <w:sz w:val="22"/>
                <w:szCs w:val="22"/>
              </w:rPr>
            </w:pPr>
            <w:r w:rsidRPr="00111E1F">
              <w:rPr>
                <w:sz w:val="22"/>
                <w:szCs w:val="22"/>
              </w:rPr>
              <w:t>• изображать геометрические фигуры с помощью чертёжных инструментов;</w:t>
            </w:r>
          </w:p>
          <w:p w:rsidR="00111E1F" w:rsidRPr="00111E1F" w:rsidRDefault="00111E1F" w:rsidP="00111E1F">
            <w:pPr>
              <w:autoSpaceDE w:val="0"/>
              <w:autoSpaceDN w:val="0"/>
              <w:adjustRightInd w:val="0"/>
              <w:rPr>
                <w:sz w:val="22"/>
                <w:szCs w:val="22"/>
              </w:rPr>
            </w:pPr>
            <w:r w:rsidRPr="00111E1F">
              <w:rPr>
                <w:sz w:val="22"/>
                <w:szCs w:val="22"/>
              </w:rPr>
              <w:t>• извлекать информацию о пространственных геометрических фигурах, представленную на чертежах;</w:t>
            </w:r>
          </w:p>
          <w:p w:rsidR="00111E1F" w:rsidRPr="00111E1F" w:rsidRDefault="00111E1F" w:rsidP="00111E1F">
            <w:pPr>
              <w:autoSpaceDE w:val="0"/>
              <w:autoSpaceDN w:val="0"/>
              <w:adjustRightInd w:val="0"/>
              <w:rPr>
                <w:sz w:val="22"/>
                <w:szCs w:val="22"/>
              </w:rPr>
            </w:pPr>
            <w:r w:rsidRPr="00111E1F">
              <w:rPr>
                <w:sz w:val="22"/>
                <w:szCs w:val="22"/>
              </w:rPr>
              <w:t>• применять Теорему Пифагора при вычислении элементов стереометрических фигур;</w:t>
            </w:r>
          </w:p>
          <w:p w:rsidR="00111E1F" w:rsidRPr="00111E1F" w:rsidRDefault="00111E1F" w:rsidP="00111E1F">
            <w:pPr>
              <w:autoSpaceDE w:val="0"/>
              <w:autoSpaceDN w:val="0"/>
              <w:adjustRightInd w:val="0"/>
              <w:rPr>
                <w:sz w:val="22"/>
                <w:szCs w:val="22"/>
              </w:rPr>
            </w:pPr>
            <w:r w:rsidRPr="00111E1F">
              <w:rPr>
                <w:sz w:val="22"/>
                <w:szCs w:val="22"/>
              </w:rPr>
              <w:t>• находить объёмы и площади поверхностей простейших многогранников с применением формул;</w:t>
            </w:r>
          </w:p>
          <w:p w:rsidR="00111E1F" w:rsidRPr="00111E1F" w:rsidRDefault="00111E1F" w:rsidP="00111E1F">
            <w:pPr>
              <w:autoSpaceDE w:val="0"/>
              <w:autoSpaceDN w:val="0"/>
              <w:adjustRightInd w:val="0"/>
              <w:rPr>
                <w:sz w:val="22"/>
                <w:szCs w:val="22"/>
              </w:rPr>
            </w:pPr>
            <w:r w:rsidRPr="00111E1F">
              <w:rPr>
                <w:sz w:val="22"/>
                <w:szCs w:val="22"/>
              </w:rPr>
              <w:t>• распознавать тела вращения: конус, цилиндр, сферу и шар;</w:t>
            </w:r>
          </w:p>
          <w:p w:rsidR="00111E1F" w:rsidRPr="00111E1F" w:rsidRDefault="00111E1F" w:rsidP="00111E1F">
            <w:pPr>
              <w:autoSpaceDE w:val="0"/>
              <w:autoSpaceDN w:val="0"/>
              <w:adjustRightInd w:val="0"/>
              <w:rPr>
                <w:sz w:val="22"/>
                <w:szCs w:val="22"/>
              </w:rPr>
            </w:pPr>
            <w:r w:rsidRPr="00111E1F">
              <w:rPr>
                <w:sz w:val="22"/>
                <w:szCs w:val="22"/>
              </w:rPr>
              <w:t>• вычислять объёмы и площади поверхностей простейших многогранников и тел вращения с помощью формул.</w:t>
            </w:r>
          </w:p>
          <w:p w:rsidR="00111E1F" w:rsidRPr="00111E1F" w:rsidRDefault="00111E1F" w:rsidP="00111E1F">
            <w:pPr>
              <w:autoSpaceDE w:val="0"/>
              <w:autoSpaceDN w:val="0"/>
              <w:adjustRightInd w:val="0"/>
              <w:rPr>
                <w:sz w:val="22"/>
                <w:szCs w:val="22"/>
              </w:rPr>
            </w:pPr>
            <w:r w:rsidRPr="00111E1F">
              <w:rPr>
                <w:sz w:val="22"/>
                <w:szCs w:val="22"/>
              </w:rPr>
              <w:t>• оперировать понятием декартовы координаты в пространстве;</w:t>
            </w:r>
          </w:p>
          <w:p w:rsidR="00111E1F" w:rsidRPr="00111E1F" w:rsidRDefault="00111E1F" w:rsidP="00111E1F">
            <w:pPr>
              <w:autoSpaceDE w:val="0"/>
              <w:autoSpaceDN w:val="0"/>
              <w:adjustRightInd w:val="0"/>
              <w:rPr>
                <w:sz w:val="22"/>
                <w:szCs w:val="22"/>
              </w:rPr>
            </w:pPr>
            <w:r w:rsidRPr="00111E1F">
              <w:rPr>
                <w:sz w:val="22"/>
                <w:szCs w:val="22"/>
              </w:rPr>
              <w:t>• находить координаты вершин куба и прямоугольного параллелепипеда</w:t>
            </w:r>
          </w:p>
          <w:p w:rsidR="00111E1F" w:rsidRPr="00111E1F" w:rsidRDefault="00111E1F" w:rsidP="00111E1F">
            <w:pPr>
              <w:autoSpaceDE w:val="0"/>
              <w:autoSpaceDN w:val="0"/>
              <w:adjustRightInd w:val="0"/>
              <w:rPr>
                <w:sz w:val="22"/>
                <w:szCs w:val="22"/>
              </w:rPr>
            </w:pPr>
            <w:r w:rsidRPr="00111E1F">
              <w:rPr>
                <w:sz w:val="22"/>
                <w:szCs w:val="22"/>
              </w:rPr>
              <w:t xml:space="preserve">• знать примеры математических открытий и их авторов, в связи с </w:t>
            </w:r>
            <w:r w:rsidRPr="00111E1F">
              <w:rPr>
                <w:sz w:val="22"/>
                <w:szCs w:val="22"/>
              </w:rPr>
              <w:lastRenderedPageBreak/>
              <w:t>отечественной и всемирной историей;</w:t>
            </w:r>
          </w:p>
          <w:p w:rsidR="00111E1F" w:rsidRPr="00111E1F" w:rsidRDefault="00111E1F" w:rsidP="00111E1F">
            <w:pPr>
              <w:autoSpaceDE w:val="0"/>
              <w:autoSpaceDN w:val="0"/>
              <w:adjustRightInd w:val="0"/>
              <w:rPr>
                <w:sz w:val="22"/>
                <w:szCs w:val="22"/>
              </w:rPr>
            </w:pPr>
            <w:r w:rsidRPr="00111E1F">
              <w:rPr>
                <w:sz w:val="22"/>
                <w:szCs w:val="22"/>
              </w:rPr>
              <w:t>• понимать роль математики в развитии России.</w:t>
            </w:r>
          </w:p>
          <w:p w:rsidR="00111E1F" w:rsidRPr="00111E1F" w:rsidRDefault="00111E1F" w:rsidP="00111E1F">
            <w:pPr>
              <w:autoSpaceDE w:val="0"/>
              <w:autoSpaceDN w:val="0"/>
              <w:adjustRightInd w:val="0"/>
              <w:rPr>
                <w:b/>
                <w:bCs/>
                <w:sz w:val="22"/>
                <w:szCs w:val="22"/>
              </w:rPr>
            </w:pPr>
            <w:r w:rsidRPr="00111E1F">
              <w:rPr>
                <w:b/>
                <w:bCs/>
                <w:sz w:val="22"/>
                <w:szCs w:val="22"/>
              </w:rPr>
              <w:t>В повседневной жизни и при изучении других предметов:</w:t>
            </w:r>
          </w:p>
          <w:p w:rsidR="00111E1F" w:rsidRPr="00111E1F" w:rsidRDefault="00111E1F" w:rsidP="00111E1F">
            <w:pPr>
              <w:autoSpaceDE w:val="0"/>
              <w:autoSpaceDN w:val="0"/>
              <w:adjustRightInd w:val="0"/>
              <w:rPr>
                <w:sz w:val="22"/>
                <w:szCs w:val="22"/>
              </w:rPr>
            </w:pPr>
            <w:r w:rsidRPr="00111E1F">
              <w:rPr>
                <w:sz w:val="22"/>
                <w:szCs w:val="22"/>
              </w:rPr>
              <w:t>• соотносить абстрактные геометрические понятия и факты с реальными жизненными объектами и ситуациями;</w:t>
            </w:r>
          </w:p>
          <w:p w:rsidR="00111E1F" w:rsidRPr="00111E1F" w:rsidRDefault="00111E1F" w:rsidP="00111E1F">
            <w:pPr>
              <w:autoSpaceDE w:val="0"/>
              <w:autoSpaceDN w:val="0"/>
              <w:adjustRightInd w:val="0"/>
              <w:rPr>
                <w:sz w:val="22"/>
                <w:szCs w:val="22"/>
              </w:rPr>
            </w:pPr>
            <w:r w:rsidRPr="00111E1F">
              <w:rPr>
                <w:sz w:val="22"/>
                <w:szCs w:val="22"/>
              </w:rPr>
              <w:t>• использовать свойства пространственных геометрических фигур для решения задач практического содержания;</w:t>
            </w:r>
          </w:p>
          <w:p w:rsidR="00111E1F" w:rsidRPr="00111E1F" w:rsidRDefault="00111E1F" w:rsidP="00111E1F">
            <w:pPr>
              <w:autoSpaceDE w:val="0"/>
              <w:autoSpaceDN w:val="0"/>
              <w:adjustRightInd w:val="0"/>
              <w:rPr>
                <w:sz w:val="22"/>
                <w:szCs w:val="22"/>
              </w:rPr>
            </w:pPr>
            <w:r w:rsidRPr="00111E1F">
              <w:rPr>
                <w:sz w:val="22"/>
                <w:szCs w:val="22"/>
              </w:rPr>
              <w:t>• соотносить площади поверхностей тел одинаковой формы различного размера;</w:t>
            </w:r>
          </w:p>
          <w:p w:rsidR="00111E1F" w:rsidRPr="00111E1F" w:rsidRDefault="00111E1F" w:rsidP="00111E1F">
            <w:pPr>
              <w:autoSpaceDE w:val="0"/>
              <w:autoSpaceDN w:val="0"/>
              <w:adjustRightInd w:val="0"/>
              <w:rPr>
                <w:sz w:val="22"/>
                <w:szCs w:val="22"/>
              </w:rPr>
            </w:pPr>
            <w:r w:rsidRPr="00111E1F">
              <w:rPr>
                <w:sz w:val="22"/>
                <w:szCs w:val="22"/>
              </w:rPr>
              <w:t>• оценивать форму правильного многогранника после спилов, срезов и т. п. (определять количество вершин, ребер и граней полученных многогранников).</w:t>
            </w:r>
          </w:p>
          <w:p w:rsidR="00111E1F" w:rsidRPr="00111E1F" w:rsidRDefault="00111E1F" w:rsidP="00111E1F">
            <w:pPr>
              <w:spacing w:after="160"/>
              <w:rPr>
                <w:rFonts w:eastAsiaTheme="minorHAnsi"/>
                <w:sz w:val="22"/>
                <w:szCs w:val="22"/>
                <w:lang w:eastAsia="en-US"/>
              </w:rPr>
            </w:pP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lastRenderedPageBreak/>
              <w:t>Выпускник получит возможность научится:</w:t>
            </w:r>
          </w:p>
          <w:p w:rsidR="00111E1F" w:rsidRPr="00111E1F" w:rsidRDefault="00111E1F" w:rsidP="00111E1F">
            <w:pPr>
              <w:autoSpaceDE w:val="0"/>
              <w:autoSpaceDN w:val="0"/>
              <w:adjustRightInd w:val="0"/>
              <w:rPr>
                <w:sz w:val="22"/>
                <w:szCs w:val="22"/>
              </w:rPr>
            </w:pPr>
            <w:r w:rsidRPr="00111E1F">
              <w:rPr>
                <w:sz w:val="22"/>
                <w:szCs w:val="22"/>
              </w:rPr>
              <w:t>• применять для решения задач геометрические факты, если условия применения заданы в явной форме;</w:t>
            </w:r>
          </w:p>
          <w:p w:rsidR="00111E1F" w:rsidRPr="00111E1F" w:rsidRDefault="00111E1F" w:rsidP="00111E1F">
            <w:pPr>
              <w:autoSpaceDE w:val="0"/>
              <w:autoSpaceDN w:val="0"/>
              <w:adjustRightInd w:val="0"/>
              <w:rPr>
                <w:sz w:val="22"/>
                <w:szCs w:val="22"/>
              </w:rPr>
            </w:pPr>
            <w:r w:rsidRPr="00111E1F">
              <w:rPr>
                <w:sz w:val="22"/>
                <w:szCs w:val="22"/>
              </w:rPr>
              <w:t>• решать задачи на нахождение геометрических величин по образцам или алгоритмам;</w:t>
            </w:r>
          </w:p>
          <w:p w:rsidR="00111E1F" w:rsidRPr="00111E1F" w:rsidRDefault="00111E1F" w:rsidP="00111E1F">
            <w:pPr>
              <w:autoSpaceDE w:val="0"/>
              <w:autoSpaceDN w:val="0"/>
              <w:adjustRightInd w:val="0"/>
              <w:rPr>
                <w:sz w:val="22"/>
                <w:szCs w:val="22"/>
              </w:rPr>
            </w:pPr>
            <w:r w:rsidRPr="00111E1F">
              <w:rPr>
                <w:sz w:val="22"/>
                <w:szCs w:val="22"/>
              </w:rPr>
              <w:t>• делать (выносные) плоские чертежи из рисунков объёмных фигур, в том числе рисовать вид сверху, сбоку,</w:t>
            </w:r>
          </w:p>
          <w:p w:rsidR="00111E1F" w:rsidRPr="00111E1F" w:rsidRDefault="00111E1F" w:rsidP="00111E1F">
            <w:pPr>
              <w:autoSpaceDE w:val="0"/>
              <w:autoSpaceDN w:val="0"/>
              <w:adjustRightInd w:val="0"/>
              <w:rPr>
                <w:sz w:val="22"/>
                <w:szCs w:val="22"/>
              </w:rPr>
            </w:pPr>
            <w:r w:rsidRPr="00111E1F">
              <w:rPr>
                <w:sz w:val="22"/>
                <w:szCs w:val="22"/>
              </w:rPr>
              <w:t>строить сечения многогранников;</w:t>
            </w:r>
          </w:p>
          <w:p w:rsidR="00111E1F" w:rsidRPr="00111E1F" w:rsidRDefault="00111E1F" w:rsidP="00111E1F">
            <w:pPr>
              <w:autoSpaceDE w:val="0"/>
              <w:autoSpaceDN w:val="0"/>
              <w:adjustRightInd w:val="0"/>
              <w:rPr>
                <w:sz w:val="22"/>
                <w:szCs w:val="22"/>
              </w:rPr>
            </w:pPr>
            <w:r w:rsidRPr="00111E1F">
              <w:rPr>
                <w:sz w:val="22"/>
                <w:szCs w:val="22"/>
              </w:rPr>
              <w:t>• извлекать, интерпретировать и преобразовывать информацию о геометрических фигурах, представленную на чертежах;</w:t>
            </w:r>
          </w:p>
          <w:p w:rsidR="00111E1F" w:rsidRPr="00111E1F" w:rsidRDefault="00111E1F" w:rsidP="00111E1F">
            <w:pPr>
              <w:autoSpaceDE w:val="0"/>
              <w:autoSpaceDN w:val="0"/>
              <w:adjustRightInd w:val="0"/>
              <w:rPr>
                <w:sz w:val="22"/>
                <w:szCs w:val="22"/>
              </w:rPr>
            </w:pPr>
            <w:r w:rsidRPr="00111E1F">
              <w:rPr>
                <w:sz w:val="22"/>
                <w:szCs w:val="22"/>
              </w:rPr>
              <w:t>• применять геометрические факты для решения задач, в том числе, предполагающих несколько шагов решения;</w:t>
            </w:r>
          </w:p>
          <w:p w:rsidR="00111E1F" w:rsidRPr="00111E1F" w:rsidRDefault="00111E1F" w:rsidP="00111E1F">
            <w:pPr>
              <w:autoSpaceDE w:val="0"/>
              <w:autoSpaceDN w:val="0"/>
              <w:adjustRightInd w:val="0"/>
              <w:rPr>
                <w:sz w:val="22"/>
                <w:szCs w:val="22"/>
              </w:rPr>
            </w:pPr>
            <w:r w:rsidRPr="00111E1F">
              <w:rPr>
                <w:sz w:val="22"/>
                <w:szCs w:val="22"/>
              </w:rPr>
              <w:t>• описывать взаимное расположение прямых и плоскостей в пространстве;</w:t>
            </w:r>
          </w:p>
          <w:p w:rsidR="00111E1F" w:rsidRPr="00111E1F" w:rsidRDefault="00111E1F" w:rsidP="00111E1F">
            <w:pPr>
              <w:autoSpaceDE w:val="0"/>
              <w:autoSpaceDN w:val="0"/>
              <w:adjustRightInd w:val="0"/>
              <w:rPr>
                <w:sz w:val="22"/>
                <w:szCs w:val="22"/>
              </w:rPr>
            </w:pPr>
            <w:r w:rsidRPr="00111E1F">
              <w:rPr>
                <w:sz w:val="22"/>
                <w:szCs w:val="22"/>
              </w:rPr>
              <w:t>• формулировать свойства и признаки фигур;</w:t>
            </w:r>
          </w:p>
          <w:p w:rsidR="00111E1F" w:rsidRPr="00111E1F" w:rsidRDefault="00111E1F" w:rsidP="00111E1F">
            <w:pPr>
              <w:autoSpaceDE w:val="0"/>
              <w:autoSpaceDN w:val="0"/>
              <w:adjustRightInd w:val="0"/>
              <w:rPr>
                <w:sz w:val="22"/>
                <w:szCs w:val="22"/>
              </w:rPr>
            </w:pPr>
            <w:r w:rsidRPr="00111E1F">
              <w:rPr>
                <w:sz w:val="22"/>
                <w:szCs w:val="22"/>
              </w:rPr>
              <w:t>• доказывать геометрические утверждения;</w:t>
            </w:r>
          </w:p>
          <w:p w:rsidR="00111E1F" w:rsidRPr="00111E1F" w:rsidRDefault="00111E1F" w:rsidP="00111E1F">
            <w:pPr>
              <w:autoSpaceDE w:val="0"/>
              <w:autoSpaceDN w:val="0"/>
              <w:adjustRightInd w:val="0"/>
              <w:rPr>
                <w:sz w:val="22"/>
                <w:szCs w:val="22"/>
              </w:rPr>
            </w:pPr>
            <w:r w:rsidRPr="00111E1F">
              <w:rPr>
                <w:sz w:val="22"/>
                <w:szCs w:val="22"/>
              </w:rPr>
              <w:t>• задавать плоскость уравнением в декартовой системе координат;</w:t>
            </w:r>
          </w:p>
          <w:p w:rsidR="00111E1F" w:rsidRPr="00111E1F" w:rsidRDefault="00111E1F" w:rsidP="00111E1F">
            <w:pPr>
              <w:autoSpaceDE w:val="0"/>
              <w:autoSpaceDN w:val="0"/>
              <w:adjustRightInd w:val="0"/>
              <w:rPr>
                <w:sz w:val="22"/>
                <w:szCs w:val="22"/>
              </w:rPr>
            </w:pPr>
            <w:r w:rsidRPr="00111E1F">
              <w:rPr>
                <w:sz w:val="22"/>
                <w:szCs w:val="22"/>
              </w:rPr>
              <w:t>• владеть стандартной классификацией пространственных фигур (пирамиды, призмы, параллелепипеды)</w:t>
            </w:r>
          </w:p>
          <w:p w:rsidR="00111E1F" w:rsidRPr="00111E1F" w:rsidRDefault="00111E1F" w:rsidP="00111E1F">
            <w:pPr>
              <w:autoSpaceDE w:val="0"/>
              <w:autoSpaceDN w:val="0"/>
              <w:adjustRightInd w:val="0"/>
              <w:rPr>
                <w:sz w:val="22"/>
                <w:szCs w:val="22"/>
              </w:rPr>
            </w:pPr>
            <w:r w:rsidRPr="00111E1F">
              <w:rPr>
                <w:sz w:val="22"/>
                <w:szCs w:val="22"/>
              </w:rPr>
              <w:t>• использовать свойства геометрических фигур для решения задач практического характера и задач из других областей знаний</w:t>
            </w:r>
          </w:p>
          <w:p w:rsidR="00111E1F" w:rsidRPr="00111E1F" w:rsidRDefault="00111E1F" w:rsidP="00111E1F">
            <w:pPr>
              <w:autoSpaceDE w:val="0"/>
              <w:autoSpaceDN w:val="0"/>
              <w:adjustRightInd w:val="0"/>
              <w:rPr>
                <w:sz w:val="22"/>
                <w:szCs w:val="22"/>
              </w:rPr>
            </w:pPr>
            <w:r w:rsidRPr="00111E1F">
              <w:rPr>
                <w:sz w:val="22"/>
                <w:szCs w:val="22"/>
              </w:rPr>
              <w:lastRenderedPageBreak/>
              <w:t>• задавать плоскость уравнением в декартовой системе координат;</w:t>
            </w:r>
          </w:p>
          <w:p w:rsidR="00111E1F" w:rsidRPr="00111E1F" w:rsidRDefault="00111E1F" w:rsidP="00111E1F">
            <w:pPr>
              <w:autoSpaceDE w:val="0"/>
              <w:autoSpaceDN w:val="0"/>
              <w:adjustRightInd w:val="0"/>
              <w:rPr>
                <w:sz w:val="22"/>
                <w:szCs w:val="22"/>
              </w:rPr>
            </w:pPr>
            <w:r w:rsidRPr="00111E1F">
              <w:rPr>
                <w:sz w:val="22"/>
                <w:szCs w:val="22"/>
              </w:rPr>
              <w:t>• решать простейшие задачи введением векторного базиса.</w:t>
            </w:r>
          </w:p>
          <w:p w:rsidR="00111E1F" w:rsidRPr="00111E1F" w:rsidRDefault="00111E1F" w:rsidP="00111E1F">
            <w:pPr>
              <w:autoSpaceDE w:val="0"/>
              <w:autoSpaceDN w:val="0"/>
              <w:adjustRightInd w:val="0"/>
              <w:rPr>
                <w:sz w:val="22"/>
                <w:szCs w:val="22"/>
              </w:rPr>
            </w:pPr>
          </w:p>
          <w:p w:rsidR="00111E1F" w:rsidRPr="00111E1F" w:rsidRDefault="00111E1F" w:rsidP="00111E1F">
            <w:pPr>
              <w:autoSpaceDE w:val="0"/>
              <w:autoSpaceDN w:val="0"/>
              <w:adjustRightInd w:val="0"/>
              <w:rPr>
                <w:sz w:val="22"/>
                <w:szCs w:val="22"/>
              </w:rPr>
            </w:pP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5304" w:type="dxa"/>
            <w:gridSpan w:val="3"/>
            <w:shd w:val="clear" w:color="auto" w:fill="DEEAF6" w:themeFill="accent1" w:themeFillTint="33"/>
          </w:tcPr>
          <w:p w:rsidR="00111E1F" w:rsidRPr="00111E1F" w:rsidRDefault="00111E1F" w:rsidP="00111E1F">
            <w:pPr>
              <w:autoSpaceDE w:val="0"/>
              <w:autoSpaceDN w:val="0"/>
              <w:adjustRightInd w:val="0"/>
              <w:jc w:val="center"/>
              <w:rPr>
                <w:sz w:val="22"/>
                <w:szCs w:val="22"/>
              </w:rPr>
            </w:pPr>
            <w:r w:rsidRPr="00111E1F">
              <w:rPr>
                <w:sz w:val="22"/>
                <w:szCs w:val="22"/>
              </w:rPr>
              <w:lastRenderedPageBreak/>
              <w:t>Планируемые результаты обучения алгебре и началам математического анализа (базовый уровень)</w:t>
            </w:r>
          </w:p>
        </w:tc>
      </w:tr>
      <w:tr w:rsidR="00111E1F" w:rsidRPr="00111E1F" w:rsidTr="00EA52D1">
        <w:tc>
          <w:tcPr>
            <w:tcW w:w="15304" w:type="dxa"/>
            <w:gridSpan w:val="3"/>
            <w:shd w:val="clear" w:color="auto" w:fill="DEEAF6" w:themeFill="accent1" w:themeFillTint="33"/>
          </w:tcPr>
          <w:p w:rsidR="00111E1F" w:rsidRPr="00111E1F" w:rsidRDefault="00111E1F" w:rsidP="00111E1F">
            <w:pPr>
              <w:autoSpaceDE w:val="0"/>
              <w:autoSpaceDN w:val="0"/>
              <w:adjustRightInd w:val="0"/>
              <w:jc w:val="center"/>
              <w:rPr>
                <w:sz w:val="22"/>
                <w:szCs w:val="22"/>
              </w:rPr>
            </w:pPr>
            <w:r w:rsidRPr="00111E1F">
              <w:rPr>
                <w:sz w:val="22"/>
                <w:szCs w:val="22"/>
              </w:rPr>
              <w:t>Базовый уровень</w:t>
            </w:r>
          </w:p>
        </w:tc>
      </w:tr>
      <w:tr w:rsidR="00111E1F" w:rsidRPr="00111E1F" w:rsidTr="00EA52D1">
        <w:tc>
          <w:tcPr>
            <w:tcW w:w="1943" w:type="dxa"/>
          </w:tcPr>
          <w:p w:rsidR="00111E1F" w:rsidRPr="00111E1F" w:rsidRDefault="00111E1F" w:rsidP="00111E1F">
            <w:pPr>
              <w:autoSpaceDE w:val="0"/>
              <w:autoSpaceDN w:val="0"/>
              <w:adjustRightInd w:val="0"/>
              <w:rPr>
                <w:b/>
                <w:sz w:val="22"/>
                <w:szCs w:val="22"/>
              </w:rPr>
            </w:pPr>
            <w:r w:rsidRPr="00111E1F">
              <w:rPr>
                <w:b/>
                <w:sz w:val="22"/>
                <w:szCs w:val="22"/>
              </w:rPr>
              <w:t>Числа и величины</w:t>
            </w:r>
          </w:p>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оперировать понятием «радианная мера угла», выполнять преобразования радианной меры в градусную и градусной меры в радианную;</w:t>
            </w:r>
          </w:p>
          <w:p w:rsidR="00111E1F" w:rsidRPr="00111E1F" w:rsidRDefault="00111E1F" w:rsidP="00111E1F">
            <w:pPr>
              <w:autoSpaceDE w:val="0"/>
              <w:autoSpaceDN w:val="0"/>
              <w:adjustRightInd w:val="0"/>
              <w:rPr>
                <w:sz w:val="22"/>
                <w:szCs w:val="22"/>
              </w:rPr>
            </w:pPr>
            <w:r w:rsidRPr="00111E1F">
              <w:rPr>
                <w:sz w:val="22"/>
                <w:szCs w:val="22"/>
              </w:rPr>
              <w:t>• оперировать понятием «комплексное число», выполнять арифметические операции с комплексными числами;</w:t>
            </w:r>
          </w:p>
          <w:p w:rsidR="00111E1F" w:rsidRPr="00111E1F" w:rsidRDefault="00111E1F" w:rsidP="00111E1F">
            <w:pPr>
              <w:autoSpaceDE w:val="0"/>
              <w:autoSpaceDN w:val="0"/>
              <w:adjustRightInd w:val="0"/>
              <w:rPr>
                <w:sz w:val="22"/>
                <w:szCs w:val="22"/>
              </w:rPr>
            </w:pPr>
            <w:r w:rsidRPr="00111E1F">
              <w:rPr>
                <w:sz w:val="22"/>
                <w:szCs w:val="22"/>
              </w:rPr>
              <w:t>• изображать комплексные числа на комплексной плоскости, находить комплексную координату числа.</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использовать различные меры измерения углов при решении геометрических задач, а также задач из смежных дисциплин;</w:t>
            </w:r>
          </w:p>
          <w:p w:rsidR="00111E1F" w:rsidRPr="00111E1F" w:rsidRDefault="00111E1F" w:rsidP="00111E1F">
            <w:pPr>
              <w:autoSpaceDE w:val="0"/>
              <w:autoSpaceDN w:val="0"/>
              <w:adjustRightInd w:val="0"/>
              <w:rPr>
                <w:sz w:val="22"/>
                <w:szCs w:val="22"/>
              </w:rPr>
            </w:pPr>
            <w:r w:rsidRPr="00111E1F">
              <w:rPr>
                <w:sz w:val="22"/>
                <w:szCs w:val="22"/>
              </w:rPr>
              <w:t>• применять комплексные числа для решения алгебраических уравнений.</w:t>
            </w: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943" w:type="dxa"/>
          </w:tcPr>
          <w:p w:rsidR="00111E1F" w:rsidRPr="00111E1F" w:rsidRDefault="00111E1F" w:rsidP="00111E1F">
            <w:pPr>
              <w:autoSpaceDE w:val="0"/>
              <w:autoSpaceDN w:val="0"/>
              <w:adjustRightInd w:val="0"/>
              <w:rPr>
                <w:b/>
                <w:sz w:val="22"/>
                <w:szCs w:val="22"/>
              </w:rPr>
            </w:pPr>
            <w:r w:rsidRPr="00111E1F">
              <w:rPr>
                <w:b/>
                <w:sz w:val="22"/>
                <w:szCs w:val="22"/>
              </w:rPr>
              <w:t>Выражения</w:t>
            </w:r>
          </w:p>
          <w:p w:rsidR="00111E1F" w:rsidRPr="00111E1F" w:rsidRDefault="00111E1F" w:rsidP="00111E1F">
            <w:pPr>
              <w:jc w:val="center"/>
              <w:rPr>
                <w:bCs/>
                <w:iCs/>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xml:space="preserve">• оперировать понятиями корня </w:t>
            </w:r>
            <w:r w:rsidRPr="00111E1F">
              <w:rPr>
                <w:i/>
                <w:iCs/>
                <w:sz w:val="22"/>
                <w:szCs w:val="22"/>
              </w:rPr>
              <w:t>n</w:t>
            </w:r>
            <w:r w:rsidRPr="00111E1F">
              <w:rPr>
                <w:sz w:val="22"/>
                <w:szCs w:val="22"/>
              </w:rPr>
              <w:t>-й степени, степени с рациональным показателем, степени с действительным показателем, логарифма;</w:t>
            </w:r>
          </w:p>
          <w:p w:rsidR="00111E1F" w:rsidRPr="00111E1F" w:rsidRDefault="00111E1F" w:rsidP="00111E1F">
            <w:pPr>
              <w:autoSpaceDE w:val="0"/>
              <w:autoSpaceDN w:val="0"/>
              <w:adjustRightInd w:val="0"/>
              <w:rPr>
                <w:sz w:val="22"/>
                <w:szCs w:val="22"/>
              </w:rPr>
            </w:pPr>
            <w:r w:rsidRPr="00111E1F">
              <w:rPr>
                <w:sz w:val="22"/>
                <w:szCs w:val="22"/>
              </w:rPr>
              <w:t xml:space="preserve">• применять понятия корня </w:t>
            </w:r>
            <w:r w:rsidRPr="00111E1F">
              <w:rPr>
                <w:i/>
                <w:iCs/>
                <w:sz w:val="22"/>
                <w:szCs w:val="22"/>
              </w:rPr>
              <w:t>n</w:t>
            </w:r>
            <w:r w:rsidRPr="00111E1F">
              <w:rPr>
                <w:sz w:val="22"/>
                <w:szCs w:val="22"/>
              </w:rPr>
              <w:t>-й степени, степени с рациональным показателем, степени с действительным показателем, логарифма и их свойства в вычислениях и при решении задач;</w:t>
            </w:r>
          </w:p>
          <w:p w:rsidR="00111E1F" w:rsidRPr="00111E1F" w:rsidRDefault="00111E1F" w:rsidP="00111E1F">
            <w:pPr>
              <w:autoSpaceDE w:val="0"/>
              <w:autoSpaceDN w:val="0"/>
              <w:adjustRightInd w:val="0"/>
              <w:rPr>
                <w:sz w:val="22"/>
                <w:szCs w:val="22"/>
              </w:rPr>
            </w:pPr>
            <w:r w:rsidRPr="00111E1F">
              <w:rPr>
                <w:sz w:val="22"/>
                <w:szCs w:val="22"/>
              </w:rPr>
              <w:t xml:space="preserve">• выполнять тождественные преобразования выражений, содержащих корень </w:t>
            </w:r>
            <w:r w:rsidRPr="00111E1F">
              <w:rPr>
                <w:i/>
                <w:iCs/>
                <w:sz w:val="22"/>
                <w:szCs w:val="22"/>
              </w:rPr>
              <w:t>n</w:t>
            </w:r>
            <w:r w:rsidRPr="00111E1F">
              <w:rPr>
                <w:sz w:val="22"/>
                <w:szCs w:val="22"/>
              </w:rPr>
              <w:t>-й степени, степени с рациональным показателем, степени с действительным показателем, логарифм;</w:t>
            </w:r>
          </w:p>
          <w:p w:rsidR="00111E1F" w:rsidRPr="00111E1F" w:rsidRDefault="00111E1F" w:rsidP="00111E1F">
            <w:pPr>
              <w:autoSpaceDE w:val="0"/>
              <w:autoSpaceDN w:val="0"/>
              <w:adjustRightInd w:val="0"/>
              <w:rPr>
                <w:sz w:val="22"/>
                <w:szCs w:val="22"/>
              </w:rPr>
            </w:pPr>
            <w:r w:rsidRPr="00111E1F">
              <w:rPr>
                <w:sz w:val="22"/>
                <w:szCs w:val="22"/>
              </w:rPr>
              <w:t xml:space="preserve">оперировать понятиями: косинус, синус, тангенс, котангенс угла </w:t>
            </w:r>
            <w:r w:rsidRPr="00111E1F">
              <w:rPr>
                <w:sz w:val="22"/>
                <w:szCs w:val="22"/>
              </w:rPr>
              <w:lastRenderedPageBreak/>
              <w:t>поворота, арккосинус, арксинус, арктангенс и арккотангенс;</w:t>
            </w:r>
          </w:p>
          <w:p w:rsidR="00111E1F" w:rsidRPr="00111E1F" w:rsidRDefault="00111E1F" w:rsidP="00111E1F">
            <w:pPr>
              <w:spacing w:after="160"/>
              <w:rPr>
                <w:rFonts w:eastAsiaTheme="minorHAnsi"/>
                <w:sz w:val="22"/>
                <w:szCs w:val="22"/>
                <w:lang w:eastAsia="en-US"/>
              </w:rPr>
            </w:pPr>
            <w:r w:rsidRPr="00111E1F">
              <w:rPr>
                <w:sz w:val="22"/>
                <w:szCs w:val="22"/>
              </w:rPr>
              <w:t>• выполнять тождественные преобразования тригонометрических выражений</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lastRenderedPageBreak/>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выполнять многошаговые преобразования выражений, применяя широкий набор способов и приёмов;</w:t>
            </w:r>
          </w:p>
          <w:p w:rsidR="00111E1F" w:rsidRPr="00111E1F" w:rsidRDefault="00111E1F" w:rsidP="00111E1F">
            <w:pPr>
              <w:widowControl w:val="0"/>
              <w:shd w:val="clear" w:color="auto" w:fill="FFFFFF"/>
              <w:tabs>
                <w:tab w:val="left" w:pos="432"/>
              </w:tabs>
              <w:autoSpaceDE w:val="0"/>
              <w:autoSpaceDN w:val="0"/>
              <w:adjustRightInd w:val="0"/>
              <w:rPr>
                <w:sz w:val="22"/>
                <w:szCs w:val="22"/>
              </w:rPr>
            </w:pPr>
            <w:r w:rsidRPr="00111E1F">
              <w:rPr>
                <w:sz w:val="22"/>
                <w:szCs w:val="22"/>
              </w:rPr>
              <w:t>• применять тождественные преобразования выражений для решения задач из различных разделов курса</w:t>
            </w:r>
          </w:p>
        </w:tc>
      </w:tr>
      <w:tr w:rsidR="00111E1F" w:rsidRPr="00111E1F" w:rsidTr="00EA52D1">
        <w:tc>
          <w:tcPr>
            <w:tcW w:w="1943" w:type="dxa"/>
          </w:tcPr>
          <w:p w:rsidR="00111E1F" w:rsidRPr="00111E1F" w:rsidRDefault="00111E1F" w:rsidP="00111E1F">
            <w:pPr>
              <w:autoSpaceDE w:val="0"/>
              <w:autoSpaceDN w:val="0"/>
              <w:adjustRightInd w:val="0"/>
              <w:rPr>
                <w:b/>
                <w:sz w:val="22"/>
                <w:szCs w:val="22"/>
              </w:rPr>
            </w:pPr>
            <w:r w:rsidRPr="00111E1F">
              <w:rPr>
                <w:b/>
                <w:sz w:val="22"/>
                <w:szCs w:val="22"/>
              </w:rPr>
              <w:lastRenderedPageBreak/>
              <w:t>Уравнения и неравенства</w:t>
            </w:r>
          </w:p>
          <w:p w:rsidR="00111E1F" w:rsidRPr="00111E1F" w:rsidRDefault="00111E1F" w:rsidP="00111E1F">
            <w:pPr>
              <w:autoSpaceDE w:val="0"/>
              <w:autoSpaceDN w:val="0"/>
              <w:adjustRightInd w:val="0"/>
              <w:rPr>
                <w:b/>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решать иррациональные, тригонометрические, показательные и логарифмические уравнения, неравенства и их системы;</w:t>
            </w:r>
          </w:p>
          <w:p w:rsidR="00111E1F" w:rsidRPr="00111E1F" w:rsidRDefault="00111E1F" w:rsidP="00111E1F">
            <w:pPr>
              <w:autoSpaceDE w:val="0"/>
              <w:autoSpaceDN w:val="0"/>
              <w:adjustRightInd w:val="0"/>
              <w:rPr>
                <w:sz w:val="22"/>
                <w:szCs w:val="22"/>
              </w:rPr>
            </w:pPr>
            <w:r w:rsidRPr="00111E1F">
              <w:rPr>
                <w:sz w:val="22"/>
                <w:szCs w:val="22"/>
              </w:rPr>
              <w:t>• решать алгебраические уравнения на множестве комплексных чисел;</w:t>
            </w:r>
          </w:p>
          <w:p w:rsidR="00111E1F" w:rsidRPr="00111E1F" w:rsidRDefault="00111E1F" w:rsidP="00111E1F">
            <w:pPr>
              <w:autoSpaceDE w:val="0"/>
              <w:autoSpaceDN w:val="0"/>
              <w:adjustRightInd w:val="0"/>
              <w:rPr>
                <w:sz w:val="22"/>
                <w:szCs w:val="22"/>
              </w:rPr>
            </w:pPr>
            <w:r w:rsidRPr="00111E1F">
              <w:rPr>
                <w:sz w:val="22"/>
                <w:szCs w:val="22"/>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11E1F" w:rsidRPr="00111E1F" w:rsidRDefault="00111E1F" w:rsidP="00111E1F">
            <w:pPr>
              <w:autoSpaceDE w:val="0"/>
              <w:autoSpaceDN w:val="0"/>
              <w:adjustRightInd w:val="0"/>
              <w:rPr>
                <w:sz w:val="22"/>
                <w:szCs w:val="22"/>
              </w:rPr>
            </w:pPr>
            <w:r w:rsidRPr="00111E1F">
              <w:rPr>
                <w:sz w:val="22"/>
                <w:szCs w:val="22"/>
              </w:rPr>
              <w:t>• применять графические представления для исследования уравнений.</w:t>
            </w:r>
          </w:p>
          <w:p w:rsidR="00111E1F" w:rsidRPr="00111E1F" w:rsidRDefault="00111E1F" w:rsidP="00111E1F">
            <w:pPr>
              <w:autoSpaceDE w:val="0"/>
              <w:autoSpaceDN w:val="0"/>
              <w:adjustRightInd w:val="0"/>
              <w:rPr>
                <w:rFonts w:eastAsiaTheme="minorHAnsi"/>
                <w:sz w:val="22"/>
                <w:szCs w:val="22"/>
                <w:lang w:eastAsia="en-US"/>
              </w:rPr>
            </w:pP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овладеть приёмами решения уравнений, неравенств и систем уравнений; применять аппарат уравнений для решения разнообразных задач из математики, смежных предметов, практики;</w:t>
            </w:r>
          </w:p>
          <w:p w:rsidR="00111E1F" w:rsidRPr="00111E1F" w:rsidRDefault="00111E1F" w:rsidP="00111E1F">
            <w:pPr>
              <w:autoSpaceDE w:val="0"/>
              <w:autoSpaceDN w:val="0"/>
              <w:adjustRightInd w:val="0"/>
              <w:rPr>
                <w:sz w:val="22"/>
                <w:szCs w:val="22"/>
              </w:rPr>
            </w:pPr>
            <w:r w:rsidRPr="00111E1F">
              <w:rPr>
                <w:sz w:val="22"/>
                <w:szCs w:val="22"/>
              </w:rPr>
              <w:t>• применять графические представления для исследования уравнений, неравенств, систем уравнений, содержащих параметры.</w:t>
            </w: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943" w:type="dxa"/>
          </w:tcPr>
          <w:p w:rsidR="00111E1F" w:rsidRPr="00111E1F" w:rsidRDefault="00111E1F" w:rsidP="00111E1F">
            <w:pPr>
              <w:autoSpaceDE w:val="0"/>
              <w:autoSpaceDN w:val="0"/>
              <w:adjustRightInd w:val="0"/>
              <w:rPr>
                <w:b/>
                <w:sz w:val="22"/>
                <w:szCs w:val="22"/>
              </w:rPr>
            </w:pPr>
            <w:r w:rsidRPr="00111E1F">
              <w:rPr>
                <w:b/>
                <w:sz w:val="22"/>
                <w:szCs w:val="22"/>
              </w:rPr>
              <w:t>Функции</w:t>
            </w:r>
          </w:p>
          <w:p w:rsidR="00111E1F" w:rsidRPr="00111E1F" w:rsidRDefault="00111E1F" w:rsidP="00111E1F">
            <w:pPr>
              <w:autoSpaceDE w:val="0"/>
              <w:autoSpaceDN w:val="0"/>
              <w:adjustRightInd w:val="0"/>
              <w:rPr>
                <w:b/>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понимать и использовать функциональные понятия, язык (термины, символические обозначения);</w:t>
            </w:r>
          </w:p>
          <w:p w:rsidR="00111E1F" w:rsidRPr="00111E1F" w:rsidRDefault="00111E1F" w:rsidP="00111E1F">
            <w:pPr>
              <w:autoSpaceDE w:val="0"/>
              <w:autoSpaceDN w:val="0"/>
              <w:adjustRightInd w:val="0"/>
              <w:rPr>
                <w:sz w:val="22"/>
                <w:szCs w:val="22"/>
              </w:rPr>
            </w:pPr>
            <w:r w:rsidRPr="00111E1F">
              <w:rPr>
                <w:sz w:val="22"/>
                <w:szCs w:val="22"/>
              </w:rPr>
              <w:t>• выполнять построение графиков функций с помощью геометрических преобразований;</w:t>
            </w:r>
          </w:p>
          <w:p w:rsidR="00111E1F" w:rsidRPr="00111E1F" w:rsidRDefault="00111E1F" w:rsidP="00111E1F">
            <w:pPr>
              <w:autoSpaceDE w:val="0"/>
              <w:autoSpaceDN w:val="0"/>
              <w:adjustRightInd w:val="0"/>
              <w:rPr>
                <w:sz w:val="22"/>
                <w:szCs w:val="22"/>
              </w:rPr>
            </w:pPr>
            <w:r w:rsidRPr="00111E1F">
              <w:rPr>
                <w:sz w:val="22"/>
                <w:szCs w:val="22"/>
              </w:rPr>
              <w:t xml:space="preserve">• выполнять построение графиков вида </w:t>
            </w:r>
            <w:r w:rsidRPr="00111E1F">
              <w:rPr>
                <w:i/>
                <w:iCs/>
                <w:sz w:val="22"/>
                <w:szCs w:val="22"/>
              </w:rPr>
              <w:t xml:space="preserve">y </w:t>
            </w:r>
            <w:r w:rsidRPr="00111E1F">
              <w:rPr>
                <w:rFonts w:eastAsia="SymbolMT"/>
                <w:sz w:val="22"/>
                <w:szCs w:val="22"/>
              </w:rPr>
              <w:t xml:space="preserve">= </w:t>
            </w:r>
            <w:r w:rsidRPr="00111E1F">
              <w:rPr>
                <w:i/>
                <w:iCs/>
                <w:sz w:val="22"/>
                <w:szCs w:val="22"/>
              </w:rPr>
              <w:t>n x</w:t>
            </w:r>
            <w:r w:rsidRPr="00111E1F">
              <w:rPr>
                <w:sz w:val="22"/>
                <w:szCs w:val="22"/>
              </w:rPr>
              <w:t>, степенных, тригонометрических, обратных тригонометрических, показательных и логарифмических функций;</w:t>
            </w:r>
          </w:p>
          <w:p w:rsidR="00111E1F" w:rsidRPr="00111E1F" w:rsidRDefault="00111E1F" w:rsidP="00111E1F">
            <w:pPr>
              <w:autoSpaceDE w:val="0"/>
              <w:autoSpaceDN w:val="0"/>
              <w:adjustRightInd w:val="0"/>
              <w:rPr>
                <w:sz w:val="22"/>
                <w:szCs w:val="22"/>
              </w:rPr>
            </w:pPr>
            <w:r w:rsidRPr="00111E1F">
              <w:rPr>
                <w:sz w:val="22"/>
                <w:szCs w:val="22"/>
              </w:rPr>
              <w:t>• исследовать свойства функций;</w:t>
            </w:r>
          </w:p>
          <w:p w:rsidR="00111E1F" w:rsidRPr="00111E1F" w:rsidRDefault="00111E1F" w:rsidP="00111E1F">
            <w:pPr>
              <w:autoSpaceDE w:val="0"/>
              <w:autoSpaceDN w:val="0"/>
              <w:adjustRightInd w:val="0"/>
              <w:rPr>
                <w:sz w:val="22"/>
                <w:szCs w:val="22"/>
              </w:rPr>
            </w:pPr>
            <w:r w:rsidRPr="00111E1F">
              <w:rPr>
                <w:sz w:val="22"/>
                <w:szCs w:val="22"/>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проводить исследования, связанные с изучением свойств функций, в том числе с использованием компьютера;</w:t>
            </w:r>
          </w:p>
          <w:p w:rsidR="00111E1F" w:rsidRPr="00111E1F" w:rsidRDefault="00111E1F" w:rsidP="00111E1F">
            <w:pPr>
              <w:autoSpaceDE w:val="0"/>
              <w:autoSpaceDN w:val="0"/>
              <w:adjustRightInd w:val="0"/>
              <w:rPr>
                <w:sz w:val="22"/>
                <w:szCs w:val="22"/>
              </w:rPr>
            </w:pPr>
            <w:r w:rsidRPr="00111E1F">
              <w:rPr>
                <w:sz w:val="22"/>
                <w:szCs w:val="22"/>
              </w:rPr>
              <w:t>• использовать функциональные представления и свойства функций для решения задач из различных разделов курса математики.</w:t>
            </w: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943" w:type="dxa"/>
          </w:tcPr>
          <w:p w:rsidR="00111E1F" w:rsidRPr="00111E1F" w:rsidRDefault="00111E1F" w:rsidP="00111E1F">
            <w:pPr>
              <w:autoSpaceDE w:val="0"/>
              <w:autoSpaceDN w:val="0"/>
              <w:adjustRightInd w:val="0"/>
              <w:rPr>
                <w:b/>
                <w:sz w:val="22"/>
                <w:szCs w:val="22"/>
              </w:rPr>
            </w:pPr>
            <w:r w:rsidRPr="00111E1F">
              <w:rPr>
                <w:b/>
                <w:sz w:val="22"/>
                <w:szCs w:val="22"/>
              </w:rPr>
              <w:t>Элементы математического анализа</w:t>
            </w:r>
          </w:p>
          <w:p w:rsidR="00111E1F" w:rsidRPr="00111E1F" w:rsidRDefault="00111E1F" w:rsidP="00111E1F">
            <w:pPr>
              <w:autoSpaceDE w:val="0"/>
              <w:autoSpaceDN w:val="0"/>
              <w:adjustRightInd w:val="0"/>
              <w:rPr>
                <w:b/>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понимать терминологию и символику, связанную с понятиями производной, первообразной и интеграла;</w:t>
            </w:r>
          </w:p>
          <w:p w:rsidR="00111E1F" w:rsidRPr="00111E1F" w:rsidRDefault="00111E1F" w:rsidP="00111E1F">
            <w:pPr>
              <w:autoSpaceDE w:val="0"/>
              <w:autoSpaceDN w:val="0"/>
              <w:adjustRightInd w:val="0"/>
              <w:rPr>
                <w:sz w:val="22"/>
                <w:szCs w:val="22"/>
              </w:rPr>
            </w:pPr>
            <w:r w:rsidRPr="00111E1F">
              <w:rPr>
                <w:sz w:val="22"/>
                <w:szCs w:val="22"/>
              </w:rPr>
              <w:t>• решать неравенства методом интервалов;</w:t>
            </w:r>
          </w:p>
          <w:p w:rsidR="00111E1F" w:rsidRPr="00111E1F" w:rsidRDefault="00111E1F" w:rsidP="00111E1F">
            <w:pPr>
              <w:autoSpaceDE w:val="0"/>
              <w:autoSpaceDN w:val="0"/>
              <w:adjustRightInd w:val="0"/>
              <w:rPr>
                <w:sz w:val="22"/>
                <w:szCs w:val="22"/>
              </w:rPr>
            </w:pPr>
            <w:r w:rsidRPr="00111E1F">
              <w:rPr>
                <w:sz w:val="22"/>
                <w:szCs w:val="22"/>
              </w:rPr>
              <w:t>• вычислять производную и первообразную функции;</w:t>
            </w:r>
          </w:p>
          <w:p w:rsidR="00111E1F" w:rsidRPr="00111E1F" w:rsidRDefault="00111E1F" w:rsidP="00111E1F">
            <w:pPr>
              <w:autoSpaceDE w:val="0"/>
              <w:autoSpaceDN w:val="0"/>
              <w:adjustRightInd w:val="0"/>
              <w:rPr>
                <w:sz w:val="22"/>
                <w:szCs w:val="22"/>
              </w:rPr>
            </w:pPr>
            <w:r w:rsidRPr="00111E1F">
              <w:rPr>
                <w:sz w:val="22"/>
                <w:szCs w:val="22"/>
              </w:rPr>
              <w:t>• использовать производную для исследования и построения графиков функций;</w:t>
            </w:r>
          </w:p>
          <w:p w:rsidR="00111E1F" w:rsidRPr="00111E1F" w:rsidRDefault="00111E1F" w:rsidP="00111E1F">
            <w:pPr>
              <w:autoSpaceDE w:val="0"/>
              <w:autoSpaceDN w:val="0"/>
              <w:adjustRightInd w:val="0"/>
              <w:rPr>
                <w:sz w:val="22"/>
                <w:szCs w:val="22"/>
              </w:rPr>
            </w:pPr>
            <w:r w:rsidRPr="00111E1F">
              <w:rPr>
                <w:sz w:val="22"/>
                <w:szCs w:val="22"/>
              </w:rPr>
              <w:lastRenderedPageBreak/>
              <w:t xml:space="preserve"> •понимать геометрический смысл производной и определённого интеграла;</w:t>
            </w:r>
          </w:p>
          <w:p w:rsidR="00111E1F" w:rsidRPr="00111E1F" w:rsidRDefault="00111E1F" w:rsidP="00111E1F">
            <w:pPr>
              <w:autoSpaceDE w:val="0"/>
              <w:autoSpaceDN w:val="0"/>
              <w:adjustRightInd w:val="0"/>
              <w:rPr>
                <w:sz w:val="22"/>
                <w:szCs w:val="22"/>
              </w:rPr>
            </w:pPr>
            <w:r w:rsidRPr="00111E1F">
              <w:rPr>
                <w:sz w:val="22"/>
                <w:szCs w:val="22"/>
              </w:rPr>
              <w:t>• вычислять определённый интеграл.</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lastRenderedPageBreak/>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сформировать представление о пределе функции в точке;</w:t>
            </w:r>
          </w:p>
          <w:p w:rsidR="00111E1F" w:rsidRPr="00111E1F" w:rsidRDefault="00111E1F" w:rsidP="00111E1F">
            <w:pPr>
              <w:autoSpaceDE w:val="0"/>
              <w:autoSpaceDN w:val="0"/>
              <w:adjustRightInd w:val="0"/>
              <w:rPr>
                <w:sz w:val="22"/>
                <w:szCs w:val="22"/>
              </w:rPr>
            </w:pPr>
            <w:r w:rsidRPr="00111E1F">
              <w:rPr>
                <w:sz w:val="22"/>
                <w:szCs w:val="22"/>
              </w:rPr>
              <w:t>• сформировать представление о применении геометрического смысла производной и интеграла в курсе математики, в смежных дисциплинах;</w:t>
            </w:r>
          </w:p>
          <w:p w:rsidR="00111E1F" w:rsidRPr="00111E1F" w:rsidRDefault="00111E1F" w:rsidP="00111E1F">
            <w:pPr>
              <w:widowControl w:val="0"/>
              <w:shd w:val="clear" w:color="auto" w:fill="FFFFFF"/>
              <w:tabs>
                <w:tab w:val="left" w:pos="432"/>
              </w:tabs>
              <w:autoSpaceDE w:val="0"/>
              <w:autoSpaceDN w:val="0"/>
              <w:adjustRightInd w:val="0"/>
              <w:rPr>
                <w:sz w:val="22"/>
                <w:szCs w:val="22"/>
              </w:rPr>
            </w:pPr>
            <w:r w:rsidRPr="00111E1F">
              <w:rPr>
                <w:sz w:val="22"/>
                <w:szCs w:val="22"/>
              </w:rPr>
              <w:t>• сформировать и углубить знания об интеграле.</w:t>
            </w:r>
          </w:p>
        </w:tc>
      </w:tr>
      <w:tr w:rsidR="00111E1F" w:rsidRPr="00111E1F" w:rsidTr="00EA52D1">
        <w:tc>
          <w:tcPr>
            <w:tcW w:w="1943" w:type="dxa"/>
          </w:tcPr>
          <w:p w:rsidR="00111E1F" w:rsidRPr="00111E1F" w:rsidRDefault="00111E1F" w:rsidP="00111E1F">
            <w:pPr>
              <w:autoSpaceDE w:val="0"/>
              <w:autoSpaceDN w:val="0"/>
              <w:adjustRightInd w:val="0"/>
              <w:rPr>
                <w:b/>
                <w:sz w:val="22"/>
                <w:szCs w:val="22"/>
              </w:rPr>
            </w:pPr>
            <w:r w:rsidRPr="00111E1F">
              <w:rPr>
                <w:b/>
                <w:sz w:val="22"/>
                <w:szCs w:val="22"/>
              </w:rPr>
              <w:lastRenderedPageBreak/>
              <w:t>Вероятность и статистика. Работа с данными.</w:t>
            </w:r>
          </w:p>
          <w:p w:rsidR="00111E1F" w:rsidRPr="00111E1F" w:rsidRDefault="00111E1F" w:rsidP="00111E1F">
            <w:pPr>
              <w:autoSpaceDE w:val="0"/>
              <w:autoSpaceDN w:val="0"/>
              <w:adjustRightInd w:val="0"/>
              <w:rPr>
                <w:b/>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решать комбинаторные задачи на нахождение количества объектов или комбинаций;</w:t>
            </w:r>
          </w:p>
          <w:p w:rsidR="00111E1F" w:rsidRPr="00111E1F" w:rsidRDefault="00111E1F" w:rsidP="00111E1F">
            <w:pPr>
              <w:autoSpaceDE w:val="0"/>
              <w:autoSpaceDN w:val="0"/>
              <w:adjustRightInd w:val="0"/>
              <w:rPr>
                <w:sz w:val="22"/>
                <w:szCs w:val="22"/>
              </w:rPr>
            </w:pPr>
            <w:r w:rsidRPr="00111E1F">
              <w:rPr>
                <w:sz w:val="22"/>
                <w:szCs w:val="22"/>
              </w:rPr>
              <w:t>• применять формулу бинома Ньютона для преобразования выражений;</w:t>
            </w:r>
          </w:p>
          <w:p w:rsidR="00111E1F" w:rsidRPr="00111E1F" w:rsidRDefault="00111E1F" w:rsidP="00111E1F">
            <w:pPr>
              <w:autoSpaceDE w:val="0"/>
              <w:autoSpaceDN w:val="0"/>
              <w:adjustRightInd w:val="0"/>
              <w:rPr>
                <w:sz w:val="22"/>
                <w:szCs w:val="22"/>
              </w:rPr>
            </w:pPr>
            <w:r w:rsidRPr="00111E1F">
              <w:rPr>
                <w:sz w:val="22"/>
                <w:szCs w:val="22"/>
              </w:rPr>
              <w:t>• использовать метод математической индукции для доказательства теорем и решения задач;</w:t>
            </w:r>
          </w:p>
          <w:p w:rsidR="00111E1F" w:rsidRPr="00111E1F" w:rsidRDefault="00111E1F" w:rsidP="00111E1F">
            <w:pPr>
              <w:autoSpaceDE w:val="0"/>
              <w:autoSpaceDN w:val="0"/>
              <w:adjustRightInd w:val="0"/>
              <w:rPr>
                <w:sz w:val="22"/>
                <w:szCs w:val="22"/>
              </w:rPr>
            </w:pPr>
            <w:r w:rsidRPr="00111E1F">
              <w:rPr>
                <w:sz w:val="22"/>
                <w:szCs w:val="22"/>
              </w:rPr>
              <w:t>• использовать способы представления и анализа статистических данных;</w:t>
            </w:r>
          </w:p>
          <w:p w:rsidR="00111E1F" w:rsidRPr="00111E1F" w:rsidRDefault="00111E1F" w:rsidP="00111E1F">
            <w:pPr>
              <w:autoSpaceDE w:val="0"/>
              <w:autoSpaceDN w:val="0"/>
              <w:adjustRightInd w:val="0"/>
              <w:rPr>
                <w:sz w:val="22"/>
                <w:szCs w:val="22"/>
              </w:rPr>
            </w:pPr>
            <w:r w:rsidRPr="00111E1F">
              <w:rPr>
                <w:sz w:val="22"/>
                <w:szCs w:val="22"/>
              </w:rPr>
              <w:t>• выполнять операции над событиями и вероятностями.</w:t>
            </w:r>
          </w:p>
          <w:p w:rsidR="00111E1F" w:rsidRPr="00111E1F" w:rsidRDefault="00111E1F" w:rsidP="00111E1F">
            <w:pPr>
              <w:autoSpaceDE w:val="0"/>
              <w:autoSpaceDN w:val="0"/>
              <w:adjustRightInd w:val="0"/>
              <w:rPr>
                <w:rFonts w:eastAsiaTheme="minorHAnsi"/>
                <w:sz w:val="22"/>
                <w:szCs w:val="22"/>
                <w:lang w:eastAsia="en-US"/>
              </w:rPr>
            </w:pP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получит возможность:</w:t>
            </w:r>
          </w:p>
          <w:p w:rsidR="00111E1F" w:rsidRPr="00111E1F" w:rsidRDefault="00111E1F" w:rsidP="00111E1F">
            <w:pPr>
              <w:autoSpaceDE w:val="0"/>
              <w:autoSpaceDN w:val="0"/>
              <w:adjustRightInd w:val="0"/>
              <w:rPr>
                <w:sz w:val="22"/>
                <w:szCs w:val="22"/>
              </w:rPr>
            </w:pPr>
            <w:r w:rsidRPr="00111E1F">
              <w:rPr>
                <w:sz w:val="22"/>
                <w:szCs w:val="22"/>
              </w:rPr>
              <w:t>• научиться специальным приёмам решения комбинаторных задач;</w:t>
            </w:r>
          </w:p>
          <w:p w:rsidR="00111E1F" w:rsidRPr="00111E1F" w:rsidRDefault="00111E1F" w:rsidP="00111E1F">
            <w:pPr>
              <w:autoSpaceDE w:val="0"/>
              <w:autoSpaceDN w:val="0"/>
              <w:adjustRightInd w:val="0"/>
              <w:rPr>
                <w:sz w:val="22"/>
                <w:szCs w:val="22"/>
              </w:rPr>
            </w:pPr>
            <w:r w:rsidRPr="00111E1F">
              <w:rPr>
                <w:sz w:val="22"/>
                <w:szCs w:val="22"/>
              </w:rPr>
              <w:t>• характеризовать процессы и явления, имеющие вероятностный характер.</w:t>
            </w:r>
          </w:p>
          <w:p w:rsidR="00111E1F" w:rsidRPr="00111E1F" w:rsidRDefault="00111E1F" w:rsidP="00111E1F">
            <w:pPr>
              <w:widowControl w:val="0"/>
              <w:shd w:val="clear" w:color="auto" w:fill="FFFFFF"/>
              <w:tabs>
                <w:tab w:val="left" w:pos="432"/>
              </w:tabs>
              <w:autoSpaceDE w:val="0"/>
              <w:autoSpaceDN w:val="0"/>
              <w:adjustRightInd w:val="0"/>
              <w:rPr>
                <w:sz w:val="22"/>
                <w:szCs w:val="22"/>
              </w:rPr>
            </w:pPr>
          </w:p>
        </w:tc>
      </w:tr>
      <w:tr w:rsidR="00111E1F" w:rsidRPr="00111E1F" w:rsidTr="00EA52D1">
        <w:tc>
          <w:tcPr>
            <w:tcW w:w="15304" w:type="dxa"/>
            <w:gridSpan w:val="3"/>
            <w:shd w:val="clear" w:color="auto" w:fill="DEEAF6" w:themeFill="accent1" w:themeFillTint="33"/>
          </w:tcPr>
          <w:p w:rsidR="00111E1F" w:rsidRPr="00111E1F" w:rsidRDefault="00111E1F" w:rsidP="00111E1F">
            <w:pPr>
              <w:autoSpaceDE w:val="0"/>
              <w:autoSpaceDN w:val="0"/>
              <w:adjustRightInd w:val="0"/>
              <w:jc w:val="center"/>
              <w:rPr>
                <w:sz w:val="22"/>
                <w:szCs w:val="22"/>
              </w:rPr>
            </w:pPr>
            <w:r w:rsidRPr="00111E1F">
              <w:rPr>
                <w:sz w:val="22"/>
                <w:szCs w:val="22"/>
              </w:rPr>
              <w:t>Планируемые результаты обучения геометрии.</w:t>
            </w:r>
          </w:p>
        </w:tc>
      </w:tr>
      <w:tr w:rsidR="00111E1F" w:rsidRPr="00111E1F" w:rsidTr="00EA52D1">
        <w:tc>
          <w:tcPr>
            <w:tcW w:w="15304" w:type="dxa"/>
            <w:gridSpan w:val="3"/>
            <w:shd w:val="clear" w:color="auto" w:fill="DEEAF6" w:themeFill="accent1" w:themeFillTint="33"/>
          </w:tcPr>
          <w:p w:rsidR="00111E1F" w:rsidRPr="00111E1F" w:rsidRDefault="00111E1F" w:rsidP="00111E1F">
            <w:pPr>
              <w:autoSpaceDE w:val="0"/>
              <w:autoSpaceDN w:val="0"/>
              <w:adjustRightInd w:val="0"/>
              <w:jc w:val="center"/>
              <w:rPr>
                <w:sz w:val="22"/>
                <w:szCs w:val="22"/>
              </w:rPr>
            </w:pPr>
            <w:r w:rsidRPr="00111E1F">
              <w:rPr>
                <w:sz w:val="22"/>
                <w:szCs w:val="22"/>
              </w:rPr>
              <w:t>Базовый уровень.</w:t>
            </w:r>
          </w:p>
        </w:tc>
      </w:tr>
      <w:tr w:rsidR="00111E1F" w:rsidRPr="00111E1F" w:rsidTr="00EA52D1">
        <w:tc>
          <w:tcPr>
            <w:tcW w:w="1943" w:type="dxa"/>
          </w:tcPr>
          <w:p w:rsidR="00111E1F" w:rsidRPr="00111E1F" w:rsidRDefault="00111E1F" w:rsidP="00111E1F">
            <w:pPr>
              <w:autoSpaceDE w:val="0"/>
              <w:autoSpaceDN w:val="0"/>
              <w:adjustRightInd w:val="0"/>
              <w:rPr>
                <w:b/>
                <w:sz w:val="22"/>
                <w:szCs w:val="22"/>
              </w:rPr>
            </w:pPr>
          </w:p>
        </w:tc>
        <w:tc>
          <w:tcPr>
            <w:tcW w:w="6557" w:type="dxa"/>
          </w:tcPr>
          <w:p w:rsidR="00111E1F" w:rsidRPr="00111E1F" w:rsidRDefault="00111E1F" w:rsidP="00111E1F">
            <w:pPr>
              <w:autoSpaceDE w:val="0"/>
              <w:autoSpaceDN w:val="0"/>
              <w:adjustRightInd w:val="0"/>
              <w:rPr>
                <w:b/>
                <w:bCs/>
                <w:sz w:val="22"/>
                <w:szCs w:val="22"/>
              </w:rPr>
            </w:pPr>
            <w:r w:rsidRPr="00111E1F">
              <w:rPr>
                <w:b/>
                <w:bCs/>
                <w:sz w:val="22"/>
                <w:szCs w:val="22"/>
              </w:rPr>
              <w:t>Выпускник научится:</w:t>
            </w:r>
          </w:p>
          <w:p w:rsidR="00111E1F" w:rsidRPr="00111E1F" w:rsidRDefault="00111E1F" w:rsidP="00111E1F">
            <w:pPr>
              <w:autoSpaceDE w:val="0"/>
              <w:autoSpaceDN w:val="0"/>
              <w:adjustRightInd w:val="0"/>
              <w:rPr>
                <w:sz w:val="22"/>
                <w:szCs w:val="22"/>
              </w:rPr>
            </w:pPr>
            <w:r w:rsidRPr="00111E1F">
              <w:rPr>
                <w:sz w:val="22"/>
                <w:szCs w:val="22"/>
              </w:rPr>
              <w:t>• оперировать понятиями: точка, прямая, плоскость в пространстве, параллельность и перпендикулярность прямых и плоскостей;</w:t>
            </w:r>
          </w:p>
          <w:p w:rsidR="00111E1F" w:rsidRPr="00111E1F" w:rsidRDefault="00111E1F" w:rsidP="00111E1F">
            <w:pPr>
              <w:autoSpaceDE w:val="0"/>
              <w:autoSpaceDN w:val="0"/>
              <w:adjustRightInd w:val="0"/>
              <w:rPr>
                <w:sz w:val="22"/>
                <w:szCs w:val="22"/>
              </w:rPr>
            </w:pPr>
            <w:r w:rsidRPr="00111E1F">
              <w:rPr>
                <w:sz w:val="22"/>
                <w:szCs w:val="22"/>
              </w:rPr>
              <w:t>• распознавать основные виды многогранников (призма, пирамида, прямоугольный параллелепипед, куб);</w:t>
            </w:r>
          </w:p>
          <w:p w:rsidR="00111E1F" w:rsidRPr="00111E1F" w:rsidRDefault="00111E1F" w:rsidP="00111E1F">
            <w:pPr>
              <w:autoSpaceDE w:val="0"/>
              <w:autoSpaceDN w:val="0"/>
              <w:adjustRightInd w:val="0"/>
              <w:rPr>
                <w:sz w:val="22"/>
                <w:szCs w:val="22"/>
              </w:rPr>
            </w:pPr>
            <w:r w:rsidRPr="00111E1F">
              <w:rPr>
                <w:sz w:val="22"/>
                <w:szCs w:val="22"/>
              </w:rPr>
              <w:t>• изображать геометрические фигуры с помощью чертёжных инструментов;</w:t>
            </w:r>
          </w:p>
          <w:p w:rsidR="00111E1F" w:rsidRPr="00111E1F" w:rsidRDefault="00111E1F" w:rsidP="00111E1F">
            <w:pPr>
              <w:autoSpaceDE w:val="0"/>
              <w:autoSpaceDN w:val="0"/>
              <w:adjustRightInd w:val="0"/>
              <w:rPr>
                <w:sz w:val="22"/>
                <w:szCs w:val="22"/>
              </w:rPr>
            </w:pPr>
            <w:r w:rsidRPr="00111E1F">
              <w:rPr>
                <w:sz w:val="22"/>
                <w:szCs w:val="22"/>
              </w:rPr>
              <w:t>• извлекать информацию о пространственных геометрических фигурах, представленную на чертежах;</w:t>
            </w:r>
          </w:p>
          <w:p w:rsidR="00111E1F" w:rsidRPr="00111E1F" w:rsidRDefault="00111E1F" w:rsidP="00111E1F">
            <w:pPr>
              <w:autoSpaceDE w:val="0"/>
              <w:autoSpaceDN w:val="0"/>
              <w:adjustRightInd w:val="0"/>
              <w:rPr>
                <w:sz w:val="22"/>
                <w:szCs w:val="22"/>
              </w:rPr>
            </w:pPr>
            <w:r w:rsidRPr="00111E1F">
              <w:rPr>
                <w:sz w:val="22"/>
                <w:szCs w:val="22"/>
              </w:rPr>
              <w:t>• применять теорему Пифагора при вычислении элементов стереометрических фигур;</w:t>
            </w:r>
          </w:p>
          <w:p w:rsidR="00111E1F" w:rsidRPr="00111E1F" w:rsidRDefault="00111E1F" w:rsidP="00111E1F">
            <w:pPr>
              <w:autoSpaceDE w:val="0"/>
              <w:autoSpaceDN w:val="0"/>
              <w:adjustRightInd w:val="0"/>
              <w:rPr>
                <w:sz w:val="22"/>
                <w:szCs w:val="22"/>
              </w:rPr>
            </w:pPr>
            <w:r w:rsidRPr="00111E1F">
              <w:rPr>
                <w:sz w:val="22"/>
                <w:szCs w:val="22"/>
              </w:rPr>
              <w:t>• находить объёмы и площади поверхностей простейших многогранников с применением формул;</w:t>
            </w:r>
          </w:p>
          <w:p w:rsidR="00111E1F" w:rsidRPr="00111E1F" w:rsidRDefault="00111E1F" w:rsidP="00111E1F">
            <w:pPr>
              <w:autoSpaceDE w:val="0"/>
              <w:autoSpaceDN w:val="0"/>
              <w:adjustRightInd w:val="0"/>
              <w:rPr>
                <w:sz w:val="22"/>
                <w:szCs w:val="22"/>
              </w:rPr>
            </w:pPr>
            <w:r w:rsidRPr="00111E1F">
              <w:rPr>
                <w:sz w:val="22"/>
                <w:szCs w:val="22"/>
              </w:rPr>
              <w:t>• распознавать тела вращения: конус, цилиндр, сферу и шар;</w:t>
            </w:r>
          </w:p>
          <w:p w:rsidR="00111E1F" w:rsidRPr="00111E1F" w:rsidRDefault="00111E1F" w:rsidP="00111E1F">
            <w:pPr>
              <w:autoSpaceDE w:val="0"/>
              <w:autoSpaceDN w:val="0"/>
              <w:adjustRightInd w:val="0"/>
              <w:rPr>
                <w:sz w:val="22"/>
                <w:szCs w:val="22"/>
              </w:rPr>
            </w:pPr>
            <w:r w:rsidRPr="00111E1F">
              <w:rPr>
                <w:sz w:val="22"/>
                <w:szCs w:val="22"/>
              </w:rPr>
              <w:t>• вычислять объёмы и площади поверхностей простейших многогранников и тел вращения с помощью формул;</w:t>
            </w:r>
          </w:p>
          <w:p w:rsidR="00111E1F" w:rsidRPr="00111E1F" w:rsidRDefault="00111E1F" w:rsidP="00111E1F">
            <w:pPr>
              <w:autoSpaceDE w:val="0"/>
              <w:autoSpaceDN w:val="0"/>
              <w:adjustRightInd w:val="0"/>
              <w:rPr>
                <w:sz w:val="22"/>
                <w:szCs w:val="22"/>
              </w:rPr>
            </w:pPr>
            <w:r w:rsidRPr="00111E1F">
              <w:rPr>
                <w:sz w:val="22"/>
                <w:szCs w:val="22"/>
              </w:rPr>
              <w:t>• оперировать понятием «декартовы координаты в пространстве»;</w:t>
            </w:r>
          </w:p>
          <w:p w:rsidR="00111E1F" w:rsidRPr="00111E1F" w:rsidRDefault="00111E1F" w:rsidP="00111E1F">
            <w:pPr>
              <w:autoSpaceDE w:val="0"/>
              <w:autoSpaceDN w:val="0"/>
              <w:adjustRightInd w:val="0"/>
              <w:rPr>
                <w:sz w:val="22"/>
                <w:szCs w:val="22"/>
              </w:rPr>
            </w:pPr>
            <w:r w:rsidRPr="00111E1F">
              <w:rPr>
                <w:sz w:val="22"/>
                <w:szCs w:val="22"/>
              </w:rPr>
              <w:t xml:space="preserve">• находить координаты вершин куба и прямоугольного </w:t>
            </w:r>
            <w:r w:rsidRPr="00111E1F">
              <w:rPr>
                <w:sz w:val="22"/>
                <w:szCs w:val="22"/>
              </w:rPr>
              <w:lastRenderedPageBreak/>
              <w:t>параллелепипеда;</w:t>
            </w:r>
          </w:p>
          <w:p w:rsidR="00111E1F" w:rsidRPr="00111E1F" w:rsidRDefault="00111E1F" w:rsidP="00111E1F">
            <w:pPr>
              <w:autoSpaceDE w:val="0"/>
              <w:autoSpaceDN w:val="0"/>
              <w:adjustRightInd w:val="0"/>
              <w:rPr>
                <w:sz w:val="22"/>
                <w:szCs w:val="22"/>
              </w:rPr>
            </w:pPr>
            <w:r w:rsidRPr="00111E1F">
              <w:rPr>
                <w:sz w:val="22"/>
                <w:szCs w:val="22"/>
              </w:rPr>
              <w:t>• находить примеры математических открытий и их авторов, в связи с отечественной и всемирной историей;</w:t>
            </w:r>
          </w:p>
          <w:p w:rsidR="00111E1F" w:rsidRPr="00111E1F" w:rsidRDefault="00111E1F" w:rsidP="00111E1F">
            <w:pPr>
              <w:autoSpaceDE w:val="0"/>
              <w:autoSpaceDN w:val="0"/>
              <w:adjustRightInd w:val="0"/>
              <w:rPr>
                <w:sz w:val="22"/>
                <w:szCs w:val="22"/>
              </w:rPr>
            </w:pPr>
            <w:r w:rsidRPr="00111E1F">
              <w:rPr>
                <w:sz w:val="22"/>
                <w:szCs w:val="22"/>
              </w:rPr>
              <w:t>• понимать роль математики в развитии России.</w:t>
            </w:r>
          </w:p>
          <w:p w:rsidR="00111E1F" w:rsidRPr="00111E1F" w:rsidRDefault="00111E1F" w:rsidP="00111E1F">
            <w:pPr>
              <w:autoSpaceDE w:val="0"/>
              <w:autoSpaceDN w:val="0"/>
              <w:adjustRightInd w:val="0"/>
              <w:rPr>
                <w:b/>
                <w:iCs/>
                <w:sz w:val="22"/>
                <w:szCs w:val="22"/>
              </w:rPr>
            </w:pPr>
            <w:r w:rsidRPr="00111E1F">
              <w:rPr>
                <w:b/>
                <w:iCs/>
                <w:sz w:val="22"/>
                <w:szCs w:val="22"/>
              </w:rPr>
              <w:t>В повседневной жизни и при изучении других предметов:</w:t>
            </w:r>
          </w:p>
          <w:p w:rsidR="00111E1F" w:rsidRPr="00111E1F" w:rsidRDefault="00111E1F" w:rsidP="00111E1F">
            <w:pPr>
              <w:autoSpaceDE w:val="0"/>
              <w:autoSpaceDN w:val="0"/>
              <w:adjustRightInd w:val="0"/>
              <w:rPr>
                <w:sz w:val="22"/>
                <w:szCs w:val="22"/>
              </w:rPr>
            </w:pPr>
            <w:r w:rsidRPr="00111E1F">
              <w:rPr>
                <w:sz w:val="22"/>
                <w:szCs w:val="22"/>
              </w:rPr>
              <w:t>• соотносить абстрактные геометрические понятия и факты с реальными жизненными объектами и ситуациями;</w:t>
            </w:r>
          </w:p>
          <w:p w:rsidR="00111E1F" w:rsidRPr="00111E1F" w:rsidRDefault="00111E1F" w:rsidP="00111E1F">
            <w:pPr>
              <w:autoSpaceDE w:val="0"/>
              <w:autoSpaceDN w:val="0"/>
              <w:adjustRightInd w:val="0"/>
              <w:rPr>
                <w:sz w:val="22"/>
                <w:szCs w:val="22"/>
              </w:rPr>
            </w:pPr>
            <w:r w:rsidRPr="00111E1F">
              <w:rPr>
                <w:sz w:val="22"/>
                <w:szCs w:val="22"/>
              </w:rPr>
              <w:t>• использовать свойства пространственных геометрических фигур для решения задач практического содержания;</w:t>
            </w:r>
          </w:p>
          <w:p w:rsidR="00111E1F" w:rsidRPr="00111E1F" w:rsidRDefault="00111E1F" w:rsidP="00111E1F">
            <w:pPr>
              <w:autoSpaceDE w:val="0"/>
              <w:autoSpaceDN w:val="0"/>
              <w:adjustRightInd w:val="0"/>
              <w:rPr>
                <w:sz w:val="22"/>
                <w:szCs w:val="22"/>
              </w:rPr>
            </w:pPr>
            <w:r w:rsidRPr="00111E1F">
              <w:rPr>
                <w:sz w:val="22"/>
                <w:szCs w:val="22"/>
              </w:rPr>
              <w:t>• соотносить площади поверхностей тел одинаковой формы и различного размера;</w:t>
            </w:r>
          </w:p>
          <w:p w:rsidR="00111E1F" w:rsidRPr="00111E1F" w:rsidRDefault="00111E1F" w:rsidP="00111E1F">
            <w:pPr>
              <w:autoSpaceDE w:val="0"/>
              <w:autoSpaceDN w:val="0"/>
              <w:adjustRightInd w:val="0"/>
              <w:rPr>
                <w:b/>
                <w:bCs/>
                <w:sz w:val="22"/>
                <w:szCs w:val="22"/>
              </w:rPr>
            </w:pPr>
            <w:r w:rsidRPr="00111E1F">
              <w:rPr>
                <w:sz w:val="22"/>
                <w:szCs w:val="22"/>
              </w:rPr>
              <w:t>• оценивать форму правильного многогранника после спилов, срезов и т. п. (определять количество вершин, рёбер и граней полученных многогранников).</w:t>
            </w:r>
          </w:p>
        </w:tc>
        <w:tc>
          <w:tcPr>
            <w:tcW w:w="6804" w:type="dxa"/>
          </w:tcPr>
          <w:p w:rsidR="00111E1F" w:rsidRPr="00111E1F" w:rsidRDefault="00111E1F" w:rsidP="00111E1F">
            <w:pPr>
              <w:autoSpaceDE w:val="0"/>
              <w:autoSpaceDN w:val="0"/>
              <w:adjustRightInd w:val="0"/>
              <w:rPr>
                <w:b/>
                <w:bCs/>
                <w:sz w:val="22"/>
                <w:szCs w:val="22"/>
              </w:rPr>
            </w:pPr>
            <w:r w:rsidRPr="00111E1F">
              <w:rPr>
                <w:b/>
                <w:bCs/>
                <w:sz w:val="22"/>
                <w:szCs w:val="22"/>
              </w:rPr>
              <w:lastRenderedPageBreak/>
              <w:t>Выпускник получит возможность научиться:</w:t>
            </w:r>
          </w:p>
          <w:p w:rsidR="00111E1F" w:rsidRPr="00111E1F" w:rsidRDefault="00111E1F" w:rsidP="00111E1F">
            <w:pPr>
              <w:autoSpaceDE w:val="0"/>
              <w:autoSpaceDN w:val="0"/>
              <w:adjustRightInd w:val="0"/>
              <w:rPr>
                <w:sz w:val="22"/>
                <w:szCs w:val="22"/>
              </w:rPr>
            </w:pPr>
            <w:r w:rsidRPr="00111E1F">
              <w:rPr>
                <w:sz w:val="22"/>
                <w:szCs w:val="22"/>
              </w:rPr>
              <w:t>• применять для решения задач геометрические факты, если условия применения заданы в явной форме;</w:t>
            </w:r>
          </w:p>
          <w:p w:rsidR="00111E1F" w:rsidRPr="00111E1F" w:rsidRDefault="00111E1F" w:rsidP="00111E1F">
            <w:pPr>
              <w:autoSpaceDE w:val="0"/>
              <w:autoSpaceDN w:val="0"/>
              <w:adjustRightInd w:val="0"/>
              <w:rPr>
                <w:sz w:val="22"/>
                <w:szCs w:val="22"/>
              </w:rPr>
            </w:pPr>
            <w:r w:rsidRPr="00111E1F">
              <w:rPr>
                <w:sz w:val="22"/>
                <w:szCs w:val="22"/>
              </w:rPr>
              <w:t>• решать задачи на нахождение геометрических величин по образцам или алгоритмам;</w:t>
            </w:r>
          </w:p>
          <w:p w:rsidR="00111E1F" w:rsidRPr="00111E1F" w:rsidRDefault="00111E1F" w:rsidP="00111E1F">
            <w:pPr>
              <w:autoSpaceDE w:val="0"/>
              <w:autoSpaceDN w:val="0"/>
              <w:adjustRightInd w:val="0"/>
              <w:rPr>
                <w:sz w:val="22"/>
                <w:szCs w:val="22"/>
              </w:rPr>
            </w:pPr>
            <w:r w:rsidRPr="00111E1F">
              <w:rPr>
                <w:sz w:val="22"/>
                <w:szCs w:val="22"/>
              </w:rPr>
              <w:t>• делать плоские (выносные) чертежи из рисунков объёмных фигур, в том числе рисовать вид сверху, сбоку, строить сечения многогранников;</w:t>
            </w:r>
          </w:p>
          <w:p w:rsidR="00111E1F" w:rsidRPr="00111E1F" w:rsidRDefault="00111E1F" w:rsidP="00111E1F">
            <w:pPr>
              <w:autoSpaceDE w:val="0"/>
              <w:autoSpaceDN w:val="0"/>
              <w:adjustRightInd w:val="0"/>
              <w:rPr>
                <w:sz w:val="22"/>
                <w:szCs w:val="22"/>
              </w:rPr>
            </w:pPr>
            <w:r w:rsidRPr="00111E1F">
              <w:rPr>
                <w:sz w:val="22"/>
                <w:szCs w:val="22"/>
              </w:rPr>
              <w:t>• извлекать, интерпретировать и преобразовывать информацию о геометрических фигурах, представленную на чертежах;</w:t>
            </w:r>
          </w:p>
          <w:p w:rsidR="00111E1F" w:rsidRPr="00111E1F" w:rsidRDefault="00111E1F" w:rsidP="00111E1F">
            <w:pPr>
              <w:autoSpaceDE w:val="0"/>
              <w:autoSpaceDN w:val="0"/>
              <w:adjustRightInd w:val="0"/>
              <w:rPr>
                <w:sz w:val="22"/>
                <w:szCs w:val="22"/>
              </w:rPr>
            </w:pPr>
            <w:r w:rsidRPr="00111E1F">
              <w:rPr>
                <w:sz w:val="22"/>
                <w:szCs w:val="22"/>
              </w:rPr>
              <w:t>• применять геометрические факты для решения задач, в том числе предполагающих несколько шагов решения;</w:t>
            </w:r>
          </w:p>
          <w:p w:rsidR="00111E1F" w:rsidRPr="00111E1F" w:rsidRDefault="00111E1F" w:rsidP="00111E1F">
            <w:pPr>
              <w:autoSpaceDE w:val="0"/>
              <w:autoSpaceDN w:val="0"/>
              <w:adjustRightInd w:val="0"/>
              <w:rPr>
                <w:sz w:val="22"/>
                <w:szCs w:val="22"/>
              </w:rPr>
            </w:pPr>
            <w:r w:rsidRPr="00111E1F">
              <w:rPr>
                <w:sz w:val="22"/>
                <w:szCs w:val="22"/>
              </w:rPr>
              <w:t>• описывать взаимное расположение прямых и плоскостей в пространстве;</w:t>
            </w:r>
          </w:p>
          <w:p w:rsidR="00111E1F" w:rsidRPr="00111E1F" w:rsidRDefault="00111E1F" w:rsidP="00111E1F">
            <w:pPr>
              <w:autoSpaceDE w:val="0"/>
              <w:autoSpaceDN w:val="0"/>
              <w:adjustRightInd w:val="0"/>
              <w:rPr>
                <w:sz w:val="22"/>
                <w:szCs w:val="22"/>
              </w:rPr>
            </w:pPr>
            <w:r w:rsidRPr="00111E1F">
              <w:rPr>
                <w:sz w:val="22"/>
                <w:szCs w:val="22"/>
              </w:rPr>
              <w:t>• формулировать свойства и признаки фигур;</w:t>
            </w:r>
          </w:p>
          <w:p w:rsidR="00111E1F" w:rsidRPr="00111E1F" w:rsidRDefault="00111E1F" w:rsidP="00111E1F">
            <w:pPr>
              <w:autoSpaceDE w:val="0"/>
              <w:autoSpaceDN w:val="0"/>
              <w:adjustRightInd w:val="0"/>
              <w:rPr>
                <w:sz w:val="22"/>
                <w:szCs w:val="22"/>
              </w:rPr>
            </w:pPr>
            <w:r w:rsidRPr="00111E1F">
              <w:rPr>
                <w:sz w:val="22"/>
                <w:szCs w:val="22"/>
              </w:rPr>
              <w:t>• доказывать геометрические утверждения;</w:t>
            </w:r>
          </w:p>
          <w:p w:rsidR="00111E1F" w:rsidRPr="00111E1F" w:rsidRDefault="00111E1F" w:rsidP="00111E1F">
            <w:pPr>
              <w:autoSpaceDE w:val="0"/>
              <w:autoSpaceDN w:val="0"/>
              <w:adjustRightInd w:val="0"/>
              <w:rPr>
                <w:sz w:val="22"/>
                <w:szCs w:val="22"/>
              </w:rPr>
            </w:pPr>
            <w:r w:rsidRPr="00111E1F">
              <w:rPr>
                <w:sz w:val="22"/>
                <w:szCs w:val="22"/>
              </w:rPr>
              <w:t>• задавать плоскость уравнением в декартовой системе координат;</w:t>
            </w:r>
          </w:p>
          <w:p w:rsidR="00111E1F" w:rsidRPr="00111E1F" w:rsidRDefault="00111E1F" w:rsidP="00111E1F">
            <w:pPr>
              <w:autoSpaceDE w:val="0"/>
              <w:autoSpaceDN w:val="0"/>
              <w:adjustRightInd w:val="0"/>
              <w:rPr>
                <w:sz w:val="22"/>
                <w:szCs w:val="22"/>
              </w:rPr>
            </w:pPr>
            <w:r w:rsidRPr="00111E1F">
              <w:rPr>
                <w:sz w:val="22"/>
                <w:szCs w:val="22"/>
              </w:rPr>
              <w:t>• владеть стандартной классификацией пространственных фигур (пирамиды, призмы, параллелепипеды);</w:t>
            </w:r>
          </w:p>
          <w:p w:rsidR="00111E1F" w:rsidRPr="00111E1F" w:rsidRDefault="00111E1F" w:rsidP="00111E1F">
            <w:pPr>
              <w:autoSpaceDE w:val="0"/>
              <w:autoSpaceDN w:val="0"/>
              <w:adjustRightInd w:val="0"/>
              <w:rPr>
                <w:sz w:val="22"/>
                <w:szCs w:val="22"/>
              </w:rPr>
            </w:pPr>
            <w:r w:rsidRPr="00111E1F">
              <w:rPr>
                <w:sz w:val="22"/>
                <w:szCs w:val="22"/>
              </w:rPr>
              <w:lastRenderedPageBreak/>
              <w:t>• использовать свойства геометрических фигур для решения задач практического характера и задач из других областей знаний;</w:t>
            </w:r>
          </w:p>
          <w:p w:rsidR="00111E1F" w:rsidRPr="00111E1F" w:rsidRDefault="00111E1F" w:rsidP="00111E1F">
            <w:pPr>
              <w:autoSpaceDE w:val="0"/>
              <w:autoSpaceDN w:val="0"/>
              <w:adjustRightInd w:val="0"/>
              <w:rPr>
                <w:sz w:val="22"/>
                <w:szCs w:val="22"/>
              </w:rPr>
            </w:pPr>
            <w:r w:rsidRPr="00111E1F">
              <w:rPr>
                <w:sz w:val="22"/>
                <w:szCs w:val="22"/>
              </w:rPr>
              <w:t>• решать простейшие задачи введением векторного базиса.</w:t>
            </w:r>
          </w:p>
          <w:p w:rsidR="00111E1F" w:rsidRPr="00111E1F" w:rsidRDefault="00111E1F" w:rsidP="00111E1F">
            <w:pPr>
              <w:autoSpaceDE w:val="0"/>
              <w:autoSpaceDN w:val="0"/>
              <w:adjustRightInd w:val="0"/>
              <w:rPr>
                <w:sz w:val="22"/>
                <w:szCs w:val="22"/>
              </w:rPr>
            </w:pPr>
          </w:p>
          <w:p w:rsidR="00111E1F" w:rsidRPr="00111E1F" w:rsidRDefault="00111E1F" w:rsidP="00111E1F">
            <w:pPr>
              <w:autoSpaceDE w:val="0"/>
              <w:autoSpaceDN w:val="0"/>
              <w:adjustRightInd w:val="0"/>
              <w:rPr>
                <w:b/>
                <w:bCs/>
                <w:sz w:val="22"/>
                <w:szCs w:val="22"/>
              </w:rPr>
            </w:pPr>
          </w:p>
        </w:tc>
      </w:tr>
      <w:tr w:rsidR="00111E1F" w:rsidRPr="00111E1F" w:rsidTr="00EA52D1">
        <w:tc>
          <w:tcPr>
            <w:tcW w:w="15304" w:type="dxa"/>
            <w:gridSpan w:val="3"/>
            <w:shd w:val="clear" w:color="auto" w:fill="DBE5F1"/>
          </w:tcPr>
          <w:p w:rsidR="00111E1F" w:rsidRPr="00111E1F" w:rsidRDefault="00111E1F" w:rsidP="00111E1F">
            <w:pPr>
              <w:jc w:val="center"/>
              <w:rPr>
                <w:sz w:val="22"/>
                <w:szCs w:val="22"/>
                <w:lang w:eastAsia="en-US"/>
              </w:rPr>
            </w:pPr>
            <w:r w:rsidRPr="00111E1F">
              <w:rPr>
                <w:spacing w:val="-2"/>
                <w:sz w:val="22"/>
                <w:szCs w:val="22"/>
              </w:rPr>
              <w:lastRenderedPageBreak/>
              <w:t>История</w:t>
            </w:r>
          </w:p>
        </w:tc>
      </w:tr>
      <w:tr w:rsidR="00111E1F" w:rsidRPr="00111E1F" w:rsidTr="00EA52D1">
        <w:tc>
          <w:tcPr>
            <w:tcW w:w="15304" w:type="dxa"/>
            <w:gridSpan w:val="3"/>
            <w:shd w:val="clear" w:color="auto" w:fill="DBE5F1"/>
          </w:tcPr>
          <w:p w:rsidR="00111E1F" w:rsidRPr="00111E1F" w:rsidRDefault="00111E1F" w:rsidP="00111E1F">
            <w:pPr>
              <w:jc w:val="center"/>
              <w:rPr>
                <w:spacing w:val="-2"/>
                <w:sz w:val="22"/>
                <w:szCs w:val="22"/>
              </w:rPr>
            </w:pPr>
            <w:r w:rsidRPr="00111E1F">
              <w:rPr>
                <w:spacing w:val="-2"/>
                <w:sz w:val="22"/>
                <w:szCs w:val="22"/>
              </w:rPr>
              <w:t>На базовом уровне</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t xml:space="preserve">Россия в мире </w:t>
            </w:r>
          </w:p>
        </w:tc>
        <w:tc>
          <w:tcPr>
            <w:tcW w:w="6557" w:type="dxa"/>
          </w:tcPr>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соотносить общие исторические процессы и отдельные факты;</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выделять причинно-следственные связи и исторические предпосылки современного положения РФ на международной арене;</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lastRenderedPageBreak/>
              <w:t>–</w:t>
            </w:r>
            <w:r w:rsidRPr="00111E1F">
              <w:rPr>
                <w:sz w:val="22"/>
                <w:szCs w:val="22"/>
              </w:rPr>
              <w:tab/>
              <w:t>сравнивать историческое развитие России и других стран, объяснять, в чем заключались общие черты и особенности их исторического развития;</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излагать круг дискуссионных, «трудных» вопросов истории и существующие в науке их современные версии и трактовки;</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характеризовать важнейшие достижения культуры и систему ценностей, сформировавшиеся в ходе исторического развития;</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составлять собственное суждение об историческом наследии народов России и мира;</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различать в исторической информации факты и мнения, исторические описания и исторические объяснения;</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 xml:space="preserve">уважительно относиться к историко-культурному наследию народов России и мира; </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знать и сопоставлять между собой различные варианты развития народов мира;</w:t>
            </w:r>
          </w:p>
          <w:p w:rsidR="00111E1F" w:rsidRPr="00111E1F" w:rsidRDefault="00111E1F" w:rsidP="00504AEC">
            <w:pPr>
              <w:widowControl w:val="0"/>
              <w:numPr>
                <w:ilvl w:val="0"/>
                <w:numId w:val="214"/>
              </w:numPr>
              <w:shd w:val="clear" w:color="auto" w:fill="FFFFFF"/>
              <w:tabs>
                <w:tab w:val="left" w:pos="360"/>
              </w:tabs>
              <w:autoSpaceDE w:val="0"/>
              <w:autoSpaceDN w:val="0"/>
              <w:adjustRightInd w:val="0"/>
              <w:rPr>
                <w:sz w:val="22"/>
                <w:szCs w:val="22"/>
              </w:rPr>
            </w:pPr>
            <w:r w:rsidRPr="00111E1F">
              <w:rPr>
                <w:sz w:val="22"/>
                <w:szCs w:val="22"/>
              </w:rPr>
              <w:t>–</w:t>
            </w:r>
            <w:r w:rsidRPr="00111E1F">
              <w:rPr>
                <w:sz w:val="22"/>
                <w:szCs w:val="22"/>
              </w:rPr>
              <w:tab/>
              <w:t xml:space="preserve">знать историю возникновения и развития основных </w:t>
            </w:r>
            <w:r w:rsidRPr="00111E1F">
              <w:rPr>
                <w:sz w:val="22"/>
                <w:szCs w:val="22"/>
              </w:rPr>
              <w:lastRenderedPageBreak/>
              <w:t>философских, экономических, политико-правовых течений в мире, особенности их реализации в России</w:t>
            </w:r>
          </w:p>
        </w:tc>
        <w:tc>
          <w:tcPr>
            <w:tcW w:w="6804" w:type="dxa"/>
          </w:tcPr>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lastRenderedPageBreak/>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t>–</w:t>
            </w:r>
            <w:r w:rsidRPr="00111E1F">
              <w:rPr>
                <w:sz w:val="22"/>
                <w:szCs w:val="22"/>
              </w:rPr>
              <w:tab/>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t>–</w:t>
            </w:r>
            <w:r w:rsidRPr="00111E1F">
              <w:rPr>
                <w:sz w:val="22"/>
                <w:szCs w:val="22"/>
              </w:rPr>
              <w:tab/>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t>–</w:t>
            </w:r>
            <w:r w:rsidRPr="00111E1F">
              <w:rPr>
                <w:sz w:val="22"/>
                <w:szCs w:val="22"/>
              </w:rPr>
              <w:tab/>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w:t>
            </w:r>
            <w:r w:rsidRPr="00111E1F">
              <w:rPr>
                <w:sz w:val="22"/>
                <w:szCs w:val="22"/>
              </w:rPr>
              <w:lastRenderedPageBreak/>
              <w:t>материале, от заведомых искажений, фальсификации;</w:t>
            </w:r>
          </w:p>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t>–</w:t>
            </w:r>
            <w:r w:rsidRPr="00111E1F">
              <w:rPr>
                <w:sz w:val="22"/>
                <w:szCs w:val="22"/>
              </w:rPr>
              <w:tab/>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t>–</w:t>
            </w:r>
            <w:r w:rsidRPr="00111E1F">
              <w:rPr>
                <w:sz w:val="22"/>
                <w:szCs w:val="22"/>
              </w:rPr>
              <w:tab/>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t>–</w:t>
            </w:r>
            <w:r w:rsidRPr="00111E1F">
              <w:rPr>
                <w:sz w:val="22"/>
                <w:szCs w:val="22"/>
              </w:rPr>
              <w:tab/>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t>–</w:t>
            </w:r>
            <w:r w:rsidRPr="00111E1F">
              <w:rPr>
                <w:sz w:val="22"/>
                <w:szCs w:val="22"/>
              </w:rPr>
              <w:tab/>
              <w:t>использовать современные версии и трактовки важнейших проблем отечественной и всемирной истории;</w:t>
            </w:r>
          </w:p>
          <w:p w:rsidR="00111E1F" w:rsidRPr="00111E1F" w:rsidRDefault="00111E1F" w:rsidP="00504AEC">
            <w:pPr>
              <w:numPr>
                <w:ilvl w:val="0"/>
                <w:numId w:val="214"/>
              </w:numPr>
              <w:shd w:val="clear" w:color="auto" w:fill="FFFFFF"/>
              <w:tabs>
                <w:tab w:val="left" w:pos="677"/>
              </w:tabs>
              <w:ind w:right="5"/>
              <w:rPr>
                <w:sz w:val="22"/>
                <w:szCs w:val="22"/>
              </w:rPr>
            </w:pPr>
            <w:r w:rsidRPr="00111E1F">
              <w:rPr>
                <w:sz w:val="22"/>
                <w:szCs w:val="22"/>
              </w:rPr>
              <w:t>–</w:t>
            </w:r>
            <w:r w:rsidRPr="00111E1F">
              <w:rPr>
                <w:sz w:val="22"/>
                <w:szCs w:val="22"/>
              </w:rPr>
              <w:tab/>
              <w:t>выявлять, понимать и прогнозировать развитие политических приоритетов России с учетом ее исторического опыта.</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sz w:val="22"/>
                <w:szCs w:val="22"/>
                <w:lang w:eastAsia="en-US"/>
              </w:rPr>
              <w:lastRenderedPageBreak/>
              <w:t>Новейшая история</w:t>
            </w:r>
          </w:p>
        </w:tc>
        <w:tc>
          <w:tcPr>
            <w:tcW w:w="6557" w:type="dxa"/>
          </w:tcPr>
          <w:p w:rsidR="00111E1F" w:rsidRPr="00111E1F" w:rsidRDefault="00111E1F" w:rsidP="00504AEC">
            <w:pPr>
              <w:widowControl w:val="0"/>
              <w:numPr>
                <w:ilvl w:val="0"/>
                <w:numId w:val="215"/>
              </w:numPr>
              <w:shd w:val="clear" w:color="auto" w:fill="FFFFFF"/>
              <w:tabs>
                <w:tab w:val="left" w:pos="144"/>
              </w:tabs>
              <w:autoSpaceDE w:val="0"/>
              <w:autoSpaceDN w:val="0"/>
              <w:adjustRightInd w:val="0"/>
              <w:ind w:left="417" w:right="58"/>
              <w:jc w:val="both"/>
              <w:rPr>
                <w:sz w:val="22"/>
                <w:szCs w:val="22"/>
              </w:rPr>
            </w:pPr>
            <w:r w:rsidRPr="00111E1F">
              <w:rPr>
                <w:sz w:val="22"/>
                <w:szCs w:val="22"/>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w:t>
            </w:r>
            <w:r w:rsidRPr="00111E1F">
              <w:rPr>
                <w:sz w:val="22"/>
                <w:szCs w:val="22"/>
                <w:lang w:val="en-US"/>
              </w:rPr>
              <w:t>XX</w:t>
            </w:r>
            <w:r w:rsidRPr="00111E1F">
              <w:rPr>
                <w:sz w:val="22"/>
                <w:szCs w:val="22"/>
              </w:rPr>
              <w:t xml:space="preserve"> — начала </w:t>
            </w:r>
            <w:r w:rsidRPr="00111E1F">
              <w:rPr>
                <w:sz w:val="22"/>
                <w:szCs w:val="22"/>
                <w:lang w:val="en-US"/>
              </w:rPr>
              <w:t>XXI</w:t>
            </w:r>
            <w:r w:rsidRPr="00111E1F">
              <w:rPr>
                <w:sz w:val="22"/>
                <w:szCs w:val="22"/>
              </w:rPr>
              <w:t xml:space="preserve"> в.; соотносить хронологию истории России и всеобщей истории в Новейшее время;</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jc w:val="both"/>
              <w:rPr>
                <w:sz w:val="22"/>
                <w:szCs w:val="22"/>
              </w:rPr>
            </w:pPr>
            <w:r w:rsidRPr="00111E1F">
              <w:rPr>
                <w:sz w:val="22"/>
                <w:szCs w:val="22"/>
              </w:rPr>
              <w:t xml:space="preserve">использовать историческую карту как источник информации о территории России (СССР) и других государств в </w:t>
            </w:r>
            <w:r w:rsidRPr="00111E1F">
              <w:rPr>
                <w:sz w:val="22"/>
                <w:szCs w:val="22"/>
                <w:lang w:val="en-US"/>
              </w:rPr>
              <w:t>XX</w:t>
            </w:r>
            <w:r w:rsidRPr="00111E1F">
              <w:rPr>
                <w:sz w:val="22"/>
                <w:szCs w:val="22"/>
              </w:rPr>
              <w:t xml:space="preserve"> — начале </w:t>
            </w:r>
            <w:r w:rsidRPr="00111E1F">
              <w:rPr>
                <w:sz w:val="22"/>
                <w:szCs w:val="22"/>
                <w:lang w:val="en-US"/>
              </w:rPr>
              <w:t>XXI</w:t>
            </w:r>
            <w:r w:rsidRPr="00111E1F">
              <w:rPr>
                <w:sz w:val="22"/>
                <w:szCs w:val="22"/>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jc w:val="both"/>
              <w:rPr>
                <w:sz w:val="22"/>
                <w:szCs w:val="22"/>
              </w:rPr>
            </w:pPr>
            <w:r w:rsidRPr="00111E1F">
              <w:rPr>
                <w:sz w:val="22"/>
                <w:szCs w:val="22"/>
              </w:rPr>
              <w:t>анализировать информацию из исторических источников - текстов, материальных и художественных памятников новейшей эпохи;</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jc w:val="both"/>
              <w:rPr>
                <w:sz w:val="22"/>
                <w:szCs w:val="22"/>
              </w:rPr>
            </w:pPr>
            <w:r w:rsidRPr="00111E1F">
              <w:rPr>
                <w:iCs/>
                <w:sz w:val="22"/>
                <w:szCs w:val="22"/>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jc w:val="both"/>
              <w:rPr>
                <w:sz w:val="22"/>
                <w:szCs w:val="22"/>
              </w:rPr>
            </w:pPr>
            <w:r w:rsidRPr="00111E1F">
              <w:rPr>
                <w:sz w:val="22"/>
                <w:szCs w:val="22"/>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w:t>
            </w:r>
            <w:r w:rsidRPr="00111E1F">
              <w:rPr>
                <w:sz w:val="22"/>
                <w:szCs w:val="22"/>
                <w:lang w:val="en-US"/>
              </w:rPr>
              <w:t>XX</w:t>
            </w:r>
            <w:r w:rsidRPr="00111E1F">
              <w:rPr>
                <w:sz w:val="22"/>
                <w:szCs w:val="22"/>
              </w:rPr>
              <w:t xml:space="preserve"> — начале </w:t>
            </w:r>
            <w:r w:rsidRPr="00111E1F">
              <w:rPr>
                <w:sz w:val="22"/>
                <w:szCs w:val="22"/>
                <w:lang w:val="en-US"/>
              </w:rPr>
              <w:t>XXI</w:t>
            </w:r>
            <w:r w:rsidRPr="00111E1F">
              <w:rPr>
                <w:sz w:val="22"/>
                <w:szCs w:val="22"/>
              </w:rPr>
              <w:t xml:space="preserve"> в.; б) ключевые события эпохи и их участников; в) памятники материальной и художественной культуры новейшей эпохи;</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jc w:val="both"/>
              <w:rPr>
                <w:sz w:val="22"/>
                <w:szCs w:val="22"/>
              </w:rPr>
            </w:pPr>
            <w:r w:rsidRPr="00111E1F">
              <w:rPr>
                <w:sz w:val="22"/>
                <w:szCs w:val="22"/>
              </w:rPr>
              <w:t>систематизировать исторический материал, содержащийся в учебной и дополнительной литературе;</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jc w:val="both"/>
              <w:rPr>
                <w:sz w:val="22"/>
                <w:szCs w:val="22"/>
              </w:rPr>
            </w:pPr>
            <w:r w:rsidRPr="00111E1F">
              <w:rPr>
                <w:sz w:val="22"/>
                <w:szCs w:val="22"/>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w:t>
            </w:r>
            <w:r w:rsidRPr="00111E1F">
              <w:rPr>
                <w:sz w:val="22"/>
                <w:szCs w:val="22"/>
                <w:lang w:val="en-US"/>
              </w:rPr>
              <w:t>XX</w:t>
            </w:r>
            <w:r w:rsidRPr="00111E1F">
              <w:rPr>
                <w:sz w:val="22"/>
                <w:szCs w:val="22"/>
              </w:rPr>
              <w:t xml:space="preserve"> — начале </w:t>
            </w:r>
            <w:r w:rsidRPr="00111E1F">
              <w:rPr>
                <w:b/>
                <w:bCs/>
                <w:sz w:val="22"/>
                <w:szCs w:val="22"/>
                <w:lang w:val="en-US"/>
              </w:rPr>
              <w:t>XXI</w:t>
            </w:r>
            <w:r w:rsidRPr="00111E1F">
              <w:rPr>
                <w:b/>
                <w:bCs/>
                <w:sz w:val="22"/>
                <w:szCs w:val="22"/>
              </w:rPr>
              <w:t xml:space="preserve"> </w:t>
            </w:r>
            <w:r w:rsidRPr="00111E1F">
              <w:rPr>
                <w:sz w:val="22"/>
                <w:szCs w:val="22"/>
              </w:rPr>
              <w:t>в.;</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jc w:val="both"/>
              <w:rPr>
                <w:sz w:val="22"/>
                <w:szCs w:val="22"/>
              </w:rPr>
            </w:pPr>
            <w:r w:rsidRPr="00111E1F">
              <w:rPr>
                <w:sz w:val="22"/>
                <w:szCs w:val="22"/>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jc w:val="both"/>
              <w:rPr>
                <w:sz w:val="22"/>
                <w:szCs w:val="22"/>
              </w:rPr>
            </w:pPr>
            <w:r w:rsidRPr="00111E1F">
              <w:rPr>
                <w:sz w:val="22"/>
                <w:szCs w:val="22"/>
              </w:rPr>
              <w:lastRenderedPageBreak/>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rPr>
                <w:sz w:val="22"/>
                <w:szCs w:val="22"/>
              </w:rPr>
            </w:pPr>
            <w:r w:rsidRPr="00111E1F">
              <w:rPr>
                <w:sz w:val="22"/>
                <w:szCs w:val="22"/>
              </w:rPr>
              <w:t xml:space="preserve">давать оценку событиям и личностям отечественной и всеобщей истории </w:t>
            </w:r>
            <w:r w:rsidRPr="00111E1F">
              <w:rPr>
                <w:sz w:val="22"/>
                <w:szCs w:val="22"/>
                <w:lang w:val="en-US"/>
              </w:rPr>
              <w:t>XX</w:t>
            </w:r>
            <w:r w:rsidRPr="00111E1F">
              <w:rPr>
                <w:sz w:val="22"/>
                <w:szCs w:val="22"/>
              </w:rPr>
              <w:t xml:space="preserve"> – начала </w:t>
            </w:r>
            <w:r w:rsidRPr="00111E1F">
              <w:rPr>
                <w:sz w:val="22"/>
                <w:szCs w:val="22"/>
                <w:lang w:val="en-US"/>
              </w:rPr>
              <w:t>XXI</w:t>
            </w:r>
            <w:r w:rsidRPr="00111E1F">
              <w:rPr>
                <w:sz w:val="22"/>
                <w:szCs w:val="22"/>
              </w:rPr>
              <w:t xml:space="preserve"> в.</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rPr>
                <w:sz w:val="22"/>
                <w:szCs w:val="22"/>
              </w:rPr>
            </w:pPr>
            <w:r w:rsidRPr="00111E1F">
              <w:rPr>
                <w:iCs/>
                <w:sz w:val="22"/>
                <w:szCs w:val="22"/>
              </w:rPr>
              <w:t>осуществлять поиск исторической информации в учебной и дополнительной литературе,</w:t>
            </w:r>
            <w:r w:rsidRPr="00111E1F">
              <w:rPr>
                <w:iCs/>
                <w:sz w:val="22"/>
                <w:szCs w:val="22"/>
              </w:rPr>
              <w:br/>
              <w:t>электронных материалах,  систематизировать   и  представлять   её  в  виде рефератов,</w:t>
            </w:r>
            <w:r w:rsidRPr="00111E1F">
              <w:rPr>
                <w:iCs/>
                <w:sz w:val="22"/>
                <w:szCs w:val="22"/>
              </w:rPr>
              <w:br/>
              <w:t>презентаций и др.;</w:t>
            </w:r>
          </w:p>
          <w:p w:rsidR="00111E1F" w:rsidRPr="00111E1F" w:rsidRDefault="00111E1F" w:rsidP="00504AEC">
            <w:pPr>
              <w:widowControl w:val="0"/>
              <w:numPr>
                <w:ilvl w:val="0"/>
                <w:numId w:val="215"/>
              </w:numPr>
              <w:shd w:val="clear" w:color="auto" w:fill="FFFFFF"/>
              <w:tabs>
                <w:tab w:val="left" w:pos="154"/>
              </w:tabs>
              <w:autoSpaceDE w:val="0"/>
              <w:autoSpaceDN w:val="0"/>
              <w:adjustRightInd w:val="0"/>
              <w:ind w:left="417" w:right="58"/>
              <w:rPr>
                <w:sz w:val="22"/>
                <w:szCs w:val="22"/>
              </w:rPr>
            </w:pPr>
            <w:r w:rsidRPr="00111E1F">
              <w:rPr>
                <w:iCs/>
                <w:sz w:val="22"/>
                <w:szCs w:val="22"/>
              </w:rPr>
              <w:t xml:space="preserve">проводить работу по поиску и оформлению материалов истории своей семьи, города, края в </w:t>
            </w:r>
            <w:r w:rsidRPr="00111E1F">
              <w:rPr>
                <w:iCs/>
                <w:sz w:val="22"/>
                <w:szCs w:val="22"/>
                <w:lang w:val="en-US"/>
              </w:rPr>
              <w:t>XX</w:t>
            </w:r>
            <w:r w:rsidRPr="00111E1F">
              <w:rPr>
                <w:sz w:val="22"/>
                <w:szCs w:val="22"/>
              </w:rPr>
              <w:t xml:space="preserve">— </w:t>
            </w:r>
            <w:r w:rsidRPr="00111E1F">
              <w:rPr>
                <w:iCs/>
                <w:sz w:val="22"/>
                <w:szCs w:val="22"/>
              </w:rPr>
              <w:t xml:space="preserve">начале </w:t>
            </w:r>
            <w:r w:rsidRPr="00111E1F">
              <w:rPr>
                <w:iCs/>
                <w:sz w:val="22"/>
                <w:szCs w:val="22"/>
                <w:lang w:val="en-US"/>
              </w:rPr>
              <w:t>XXI</w:t>
            </w:r>
            <w:r w:rsidRPr="00111E1F">
              <w:rPr>
                <w:iCs/>
                <w:sz w:val="22"/>
                <w:szCs w:val="22"/>
              </w:rPr>
              <w:t xml:space="preserve"> в.</w:t>
            </w:r>
            <w:r w:rsidRPr="00111E1F">
              <w:rPr>
                <w:i/>
                <w:iCs/>
                <w:sz w:val="22"/>
                <w:szCs w:val="22"/>
              </w:rPr>
              <w:t xml:space="preserve">  </w:t>
            </w:r>
          </w:p>
        </w:tc>
        <w:tc>
          <w:tcPr>
            <w:tcW w:w="6804" w:type="dxa"/>
          </w:tcPr>
          <w:p w:rsidR="00111E1F" w:rsidRPr="00111E1F" w:rsidRDefault="00111E1F" w:rsidP="00504AEC">
            <w:pPr>
              <w:numPr>
                <w:ilvl w:val="0"/>
                <w:numId w:val="215"/>
              </w:numPr>
              <w:shd w:val="clear" w:color="auto" w:fill="FFFFFF"/>
              <w:tabs>
                <w:tab w:val="left" w:pos="389"/>
                <w:tab w:val="left" w:pos="2760"/>
              </w:tabs>
              <w:rPr>
                <w:sz w:val="22"/>
                <w:szCs w:val="22"/>
              </w:rPr>
            </w:pPr>
            <w:r w:rsidRPr="00111E1F">
              <w:rPr>
                <w:iCs/>
                <w:sz w:val="22"/>
                <w:szCs w:val="22"/>
              </w:rPr>
              <w:lastRenderedPageBreak/>
              <w:t>используя историческую карту,</w:t>
            </w:r>
            <w:r w:rsidRPr="00111E1F">
              <w:rPr>
                <w:iCs/>
                <w:sz w:val="22"/>
                <w:szCs w:val="22"/>
              </w:rPr>
              <w:br/>
              <w:t>характеризовать социально-</w:t>
            </w:r>
            <w:r w:rsidRPr="00111E1F">
              <w:rPr>
                <w:iCs/>
                <w:sz w:val="22"/>
                <w:szCs w:val="22"/>
              </w:rPr>
              <w:br/>
              <w:t xml:space="preserve">экономическое и политическое развитие России, других государств в </w:t>
            </w:r>
            <w:r w:rsidRPr="00111E1F">
              <w:rPr>
                <w:iCs/>
                <w:sz w:val="22"/>
                <w:szCs w:val="22"/>
                <w:lang w:val="en-US"/>
              </w:rPr>
              <w:t>XX</w:t>
            </w:r>
            <w:r w:rsidRPr="00111E1F">
              <w:rPr>
                <w:sz w:val="22"/>
                <w:szCs w:val="22"/>
              </w:rPr>
              <w:t>—</w:t>
            </w:r>
            <w:r w:rsidRPr="00111E1F">
              <w:rPr>
                <w:iCs/>
                <w:sz w:val="22"/>
                <w:szCs w:val="22"/>
              </w:rPr>
              <w:t xml:space="preserve">начале </w:t>
            </w:r>
            <w:r w:rsidRPr="00111E1F">
              <w:rPr>
                <w:iCs/>
                <w:sz w:val="22"/>
                <w:szCs w:val="22"/>
                <w:lang w:val="en-US"/>
              </w:rPr>
              <w:t>XXI</w:t>
            </w:r>
            <w:r w:rsidRPr="00111E1F">
              <w:rPr>
                <w:iCs/>
                <w:sz w:val="22"/>
                <w:szCs w:val="22"/>
              </w:rPr>
              <w:t xml:space="preserve"> в.;</w:t>
            </w:r>
          </w:p>
          <w:p w:rsidR="00111E1F" w:rsidRPr="00111E1F" w:rsidRDefault="00111E1F" w:rsidP="00504AEC">
            <w:pPr>
              <w:numPr>
                <w:ilvl w:val="0"/>
                <w:numId w:val="215"/>
              </w:numPr>
              <w:shd w:val="clear" w:color="auto" w:fill="FFFFFF"/>
              <w:tabs>
                <w:tab w:val="left" w:pos="389"/>
                <w:tab w:val="left" w:pos="2760"/>
              </w:tabs>
              <w:rPr>
                <w:sz w:val="22"/>
                <w:szCs w:val="22"/>
              </w:rPr>
            </w:pPr>
            <w:r w:rsidRPr="00111E1F">
              <w:rPr>
                <w:iCs/>
                <w:sz w:val="22"/>
                <w:szCs w:val="22"/>
              </w:rPr>
              <w:t>применять элементы источниковедческого анализа при</w:t>
            </w:r>
            <w:r w:rsidRPr="00111E1F">
              <w:rPr>
                <w:iCs/>
                <w:sz w:val="22"/>
                <w:szCs w:val="22"/>
              </w:rPr>
              <w:br/>
              <w:t>работе с историческими материалами</w:t>
            </w:r>
            <w:r w:rsidRPr="00111E1F">
              <w:rPr>
                <w:iCs/>
                <w:sz w:val="22"/>
                <w:szCs w:val="22"/>
              </w:rPr>
              <w:br/>
              <w:t>(определение принадлежности и</w:t>
            </w:r>
            <w:r w:rsidRPr="00111E1F">
              <w:rPr>
                <w:iCs/>
                <w:sz w:val="22"/>
                <w:szCs w:val="22"/>
              </w:rPr>
              <w:br/>
              <w:t>достоверности источника, позиций</w:t>
            </w:r>
            <w:r w:rsidRPr="00111E1F">
              <w:rPr>
                <w:iCs/>
                <w:sz w:val="22"/>
                <w:szCs w:val="22"/>
              </w:rPr>
              <w:br/>
              <w:t>автора и др.);</w:t>
            </w:r>
          </w:p>
          <w:p w:rsidR="00111E1F" w:rsidRPr="00111E1F" w:rsidRDefault="00111E1F" w:rsidP="00504AEC">
            <w:pPr>
              <w:numPr>
                <w:ilvl w:val="0"/>
                <w:numId w:val="215"/>
              </w:numPr>
              <w:shd w:val="clear" w:color="auto" w:fill="FFFFFF"/>
              <w:tabs>
                <w:tab w:val="left" w:pos="389"/>
                <w:tab w:val="left" w:pos="2760"/>
              </w:tabs>
              <w:rPr>
                <w:sz w:val="22"/>
                <w:szCs w:val="22"/>
              </w:rPr>
            </w:pPr>
            <w:r w:rsidRPr="00111E1F">
              <w:rPr>
                <w:iCs/>
                <w:sz w:val="22"/>
                <w:szCs w:val="22"/>
              </w:rPr>
              <w:t>проводить работу по поиску и</w:t>
            </w:r>
            <w:r w:rsidRPr="00111E1F">
              <w:rPr>
                <w:iCs/>
                <w:sz w:val="22"/>
                <w:szCs w:val="22"/>
              </w:rPr>
              <w:br/>
              <w:t xml:space="preserve">оформлению материалов истории своей семьи, города, края в </w:t>
            </w:r>
            <w:r w:rsidRPr="00111E1F">
              <w:rPr>
                <w:iCs/>
                <w:sz w:val="22"/>
                <w:szCs w:val="22"/>
                <w:lang w:val="en-US"/>
              </w:rPr>
              <w:t>XX</w:t>
            </w:r>
            <w:r w:rsidRPr="00111E1F">
              <w:rPr>
                <w:sz w:val="22"/>
                <w:szCs w:val="22"/>
              </w:rPr>
              <w:t xml:space="preserve">— </w:t>
            </w:r>
            <w:r w:rsidRPr="00111E1F">
              <w:rPr>
                <w:iCs/>
                <w:sz w:val="22"/>
                <w:szCs w:val="22"/>
              </w:rPr>
              <w:t xml:space="preserve">начале </w:t>
            </w:r>
            <w:r w:rsidRPr="00111E1F">
              <w:rPr>
                <w:iCs/>
                <w:sz w:val="22"/>
                <w:szCs w:val="22"/>
                <w:lang w:val="en-US"/>
              </w:rPr>
              <w:t>XXI</w:t>
            </w:r>
            <w:r w:rsidRPr="00111E1F">
              <w:rPr>
                <w:iCs/>
                <w:sz w:val="22"/>
                <w:szCs w:val="22"/>
              </w:rPr>
              <w:t xml:space="preserve"> в.</w:t>
            </w:r>
          </w:p>
          <w:p w:rsidR="00111E1F" w:rsidRPr="00111E1F" w:rsidRDefault="00111E1F" w:rsidP="00111E1F">
            <w:pPr>
              <w:shd w:val="clear" w:color="auto" w:fill="FFFFFF"/>
              <w:tabs>
                <w:tab w:val="left" w:pos="312"/>
              </w:tabs>
              <w:spacing w:before="250"/>
              <w:ind w:left="24" w:right="10"/>
              <w:jc w:val="both"/>
              <w:rPr>
                <w:sz w:val="22"/>
                <w:szCs w:val="22"/>
                <w:lang w:eastAsia="en-US"/>
              </w:rPr>
            </w:pP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pacing w:val="-1"/>
                <w:sz w:val="22"/>
                <w:szCs w:val="22"/>
              </w:rPr>
              <w:lastRenderedPageBreak/>
              <w:t>Обществознание</w:t>
            </w: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rPr>
                <w:sz w:val="22"/>
                <w:szCs w:val="22"/>
              </w:rPr>
            </w:pPr>
            <w:r w:rsidRPr="00111E1F">
              <w:rPr>
                <w:bCs/>
                <w:sz w:val="22"/>
                <w:szCs w:val="22"/>
              </w:rPr>
              <w:t>Человек в</w:t>
            </w:r>
            <w:r w:rsidRPr="00111E1F">
              <w:rPr>
                <w:sz w:val="22"/>
                <w:szCs w:val="22"/>
              </w:rPr>
              <w:t xml:space="preserve"> </w:t>
            </w:r>
            <w:r w:rsidRPr="00111E1F">
              <w:rPr>
                <w:bCs/>
                <w:sz w:val="22"/>
                <w:szCs w:val="22"/>
              </w:rPr>
              <w:t>социальном</w:t>
            </w:r>
            <w:r w:rsidRPr="00111E1F">
              <w:rPr>
                <w:sz w:val="22"/>
                <w:szCs w:val="22"/>
              </w:rPr>
              <w:t xml:space="preserve"> </w:t>
            </w:r>
            <w:r w:rsidRPr="00111E1F">
              <w:rPr>
                <w:bCs/>
                <w:sz w:val="22"/>
                <w:szCs w:val="22"/>
              </w:rPr>
              <w:t>измерении</w:t>
            </w:r>
          </w:p>
        </w:tc>
        <w:tc>
          <w:tcPr>
            <w:tcW w:w="6557" w:type="dxa"/>
          </w:tcPr>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Человек. Человек в системе общественных отношений</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Выделять черты социальной сущности человека;</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определять роль духовных ценностей в обществе;</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распознавать формы культуры по их признакам, иллюстрировать их примерами;</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виды искусства;</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соотносить поступки и отношения с принятыми нормами морали;</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выявлять сущностные характеристики религии и ее роль в культурной жизни;</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выявлять роль агентов социализации на основных этапах социализации индивида;</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раскрывать связь между мышлением и деятельностью;</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виды деятельности, приводить примеры основных видов деятельности;</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выявлять и соотносить цели, средства и результаты деятельности;</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 xml:space="preserve">анализировать различные ситуации свободного выбора, выявлять его основания и последствия; </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lastRenderedPageBreak/>
              <w:t>–</w:t>
            </w:r>
            <w:r w:rsidRPr="00111E1F">
              <w:rPr>
                <w:sz w:val="22"/>
                <w:szCs w:val="22"/>
              </w:rPr>
              <w:tab/>
              <w:t>различать формы чувственного и рационального познания, поясняя их примерами;</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выявлять особенности научного познания;</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абсолютную и относительную истины;</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иллюстрировать конкретными примерами роль мировоззрения в жизни человека;</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111E1F" w:rsidRPr="00111E1F" w:rsidRDefault="00111E1F" w:rsidP="00504AEC">
            <w:pPr>
              <w:widowControl w:val="0"/>
              <w:numPr>
                <w:ilvl w:val="0"/>
                <w:numId w:val="216"/>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выражать и аргументировать собственное отношение к роли образования и самообразования в жизни человека.</w:t>
            </w:r>
          </w:p>
        </w:tc>
        <w:tc>
          <w:tcPr>
            <w:tcW w:w="6804" w:type="dxa"/>
          </w:tcPr>
          <w:p w:rsidR="00111E1F" w:rsidRPr="00111E1F" w:rsidRDefault="00111E1F" w:rsidP="00504AEC">
            <w:pPr>
              <w:numPr>
                <w:ilvl w:val="0"/>
                <w:numId w:val="216"/>
              </w:numPr>
              <w:shd w:val="clear" w:color="auto" w:fill="FFFFFF"/>
              <w:tabs>
                <w:tab w:val="left" w:pos="648"/>
              </w:tabs>
              <w:ind w:right="10"/>
              <w:rPr>
                <w:iCs/>
                <w:sz w:val="22"/>
                <w:szCs w:val="22"/>
              </w:rPr>
            </w:pPr>
            <w:r w:rsidRPr="00111E1F">
              <w:rPr>
                <w:iCs/>
                <w:sz w:val="22"/>
                <w:szCs w:val="22"/>
              </w:rPr>
              <w:lastRenderedPageBreak/>
              <w:t>Человек. Человек в системе общественных отношений</w:t>
            </w:r>
          </w:p>
          <w:p w:rsidR="00111E1F" w:rsidRPr="00111E1F" w:rsidRDefault="00111E1F" w:rsidP="00504AEC">
            <w:pPr>
              <w:numPr>
                <w:ilvl w:val="0"/>
                <w:numId w:val="216"/>
              </w:numPr>
              <w:shd w:val="clear" w:color="auto" w:fill="FFFFFF"/>
              <w:tabs>
                <w:tab w:val="left" w:pos="648"/>
              </w:tabs>
              <w:ind w:right="10"/>
              <w:rPr>
                <w:iCs/>
                <w:sz w:val="22"/>
                <w:szCs w:val="22"/>
              </w:rPr>
            </w:pPr>
            <w:r w:rsidRPr="00111E1F">
              <w:rPr>
                <w:iCs/>
                <w:sz w:val="22"/>
                <w:szCs w:val="22"/>
              </w:rPr>
              <w:t>–</w:t>
            </w:r>
            <w:r w:rsidRPr="00111E1F">
              <w:rPr>
                <w:iCs/>
                <w:sz w:val="22"/>
                <w:szCs w:val="22"/>
              </w:rPr>
              <w:tab/>
              <w:t>Использовать полученные знания о социальных ценностях и нормах в повседневной жизни, прогнозировать последствия принимаемых решений;</w:t>
            </w:r>
          </w:p>
          <w:p w:rsidR="00111E1F" w:rsidRPr="00111E1F" w:rsidRDefault="00111E1F" w:rsidP="00504AEC">
            <w:pPr>
              <w:numPr>
                <w:ilvl w:val="0"/>
                <w:numId w:val="216"/>
              </w:numPr>
              <w:shd w:val="clear" w:color="auto" w:fill="FFFFFF"/>
              <w:tabs>
                <w:tab w:val="left" w:pos="648"/>
              </w:tabs>
              <w:ind w:right="10"/>
              <w:rPr>
                <w:iCs/>
                <w:sz w:val="22"/>
                <w:szCs w:val="22"/>
              </w:rPr>
            </w:pPr>
            <w:r w:rsidRPr="00111E1F">
              <w:rPr>
                <w:iCs/>
                <w:sz w:val="22"/>
                <w:szCs w:val="22"/>
              </w:rPr>
              <w:t>–</w:t>
            </w:r>
            <w:r w:rsidRPr="00111E1F">
              <w:rPr>
                <w:iCs/>
                <w:sz w:val="22"/>
                <w:szCs w:val="22"/>
              </w:rPr>
              <w:tab/>
              <w:t xml:space="preserve">применять знания о методах познания социальных явлений и процессов в учебной деятельности и повседневной жизни; </w:t>
            </w:r>
          </w:p>
          <w:p w:rsidR="00111E1F" w:rsidRPr="00111E1F" w:rsidRDefault="00111E1F" w:rsidP="00504AEC">
            <w:pPr>
              <w:numPr>
                <w:ilvl w:val="0"/>
                <w:numId w:val="216"/>
              </w:numPr>
              <w:shd w:val="clear" w:color="auto" w:fill="FFFFFF"/>
              <w:tabs>
                <w:tab w:val="left" w:pos="648"/>
              </w:tabs>
              <w:ind w:right="10"/>
              <w:rPr>
                <w:iCs/>
                <w:sz w:val="22"/>
                <w:szCs w:val="22"/>
              </w:rPr>
            </w:pPr>
            <w:r w:rsidRPr="00111E1F">
              <w:rPr>
                <w:iCs/>
                <w:sz w:val="22"/>
                <w:szCs w:val="22"/>
              </w:rPr>
              <w:t>–</w:t>
            </w:r>
            <w:r w:rsidRPr="00111E1F">
              <w:rPr>
                <w:iCs/>
                <w:sz w:val="22"/>
                <w:szCs w:val="22"/>
              </w:rPr>
              <w:tab/>
              <w:t>оценивать разнообразные явления и процессы общественного развития;</w:t>
            </w:r>
          </w:p>
          <w:p w:rsidR="00111E1F" w:rsidRPr="00111E1F" w:rsidRDefault="00111E1F" w:rsidP="00504AEC">
            <w:pPr>
              <w:numPr>
                <w:ilvl w:val="0"/>
                <w:numId w:val="216"/>
              </w:numPr>
              <w:shd w:val="clear" w:color="auto" w:fill="FFFFFF"/>
              <w:tabs>
                <w:tab w:val="left" w:pos="648"/>
              </w:tabs>
              <w:ind w:right="10"/>
              <w:rPr>
                <w:iCs/>
                <w:sz w:val="22"/>
                <w:szCs w:val="22"/>
              </w:rPr>
            </w:pPr>
            <w:r w:rsidRPr="00111E1F">
              <w:rPr>
                <w:iCs/>
                <w:sz w:val="22"/>
                <w:szCs w:val="22"/>
              </w:rPr>
              <w:t>–</w:t>
            </w:r>
            <w:r w:rsidRPr="00111E1F">
              <w:rPr>
                <w:iCs/>
                <w:sz w:val="22"/>
                <w:szCs w:val="22"/>
              </w:rPr>
              <w:tab/>
              <w:t>характеризовать основные методы научного познания;</w:t>
            </w:r>
          </w:p>
          <w:p w:rsidR="00111E1F" w:rsidRPr="00111E1F" w:rsidRDefault="00111E1F" w:rsidP="00504AEC">
            <w:pPr>
              <w:numPr>
                <w:ilvl w:val="0"/>
                <w:numId w:val="216"/>
              </w:numPr>
              <w:shd w:val="clear" w:color="auto" w:fill="FFFFFF"/>
              <w:tabs>
                <w:tab w:val="left" w:pos="648"/>
              </w:tabs>
              <w:ind w:right="10"/>
              <w:rPr>
                <w:iCs/>
                <w:sz w:val="22"/>
                <w:szCs w:val="22"/>
              </w:rPr>
            </w:pPr>
            <w:r w:rsidRPr="00111E1F">
              <w:rPr>
                <w:iCs/>
                <w:sz w:val="22"/>
                <w:szCs w:val="22"/>
              </w:rPr>
              <w:t>–</w:t>
            </w:r>
            <w:r w:rsidRPr="00111E1F">
              <w:rPr>
                <w:iCs/>
                <w:sz w:val="22"/>
                <w:szCs w:val="22"/>
              </w:rPr>
              <w:tab/>
              <w:t>выявлять особенности социального познания;</w:t>
            </w:r>
          </w:p>
          <w:p w:rsidR="00111E1F" w:rsidRPr="00111E1F" w:rsidRDefault="00111E1F" w:rsidP="00504AEC">
            <w:pPr>
              <w:numPr>
                <w:ilvl w:val="0"/>
                <w:numId w:val="216"/>
              </w:numPr>
              <w:shd w:val="clear" w:color="auto" w:fill="FFFFFF"/>
              <w:tabs>
                <w:tab w:val="left" w:pos="648"/>
              </w:tabs>
              <w:ind w:right="10"/>
              <w:rPr>
                <w:iCs/>
                <w:sz w:val="22"/>
                <w:szCs w:val="22"/>
              </w:rPr>
            </w:pPr>
            <w:r w:rsidRPr="00111E1F">
              <w:rPr>
                <w:iCs/>
                <w:sz w:val="22"/>
                <w:szCs w:val="22"/>
              </w:rPr>
              <w:t>–</w:t>
            </w:r>
            <w:r w:rsidRPr="00111E1F">
              <w:rPr>
                <w:iCs/>
                <w:sz w:val="22"/>
                <w:szCs w:val="22"/>
              </w:rPr>
              <w:tab/>
              <w:t>различать типы мировоззрений;</w:t>
            </w:r>
          </w:p>
          <w:p w:rsidR="00111E1F" w:rsidRPr="00111E1F" w:rsidRDefault="00111E1F" w:rsidP="00504AEC">
            <w:pPr>
              <w:numPr>
                <w:ilvl w:val="0"/>
                <w:numId w:val="216"/>
              </w:numPr>
              <w:shd w:val="clear" w:color="auto" w:fill="FFFFFF"/>
              <w:tabs>
                <w:tab w:val="left" w:pos="648"/>
              </w:tabs>
              <w:ind w:right="10"/>
              <w:rPr>
                <w:iCs/>
                <w:sz w:val="22"/>
                <w:szCs w:val="22"/>
              </w:rPr>
            </w:pPr>
            <w:r w:rsidRPr="00111E1F">
              <w:rPr>
                <w:iCs/>
                <w:sz w:val="22"/>
                <w:szCs w:val="22"/>
              </w:rPr>
              <w:t>–</w:t>
            </w:r>
            <w:r w:rsidRPr="00111E1F">
              <w:rPr>
                <w:iCs/>
                <w:sz w:val="22"/>
                <w:szCs w:val="22"/>
              </w:rPr>
              <w:tab/>
              <w:t>объяснять специфику взаимовлияния двух миров социального и природного в понимании природы человека и его мировоззрения;</w:t>
            </w:r>
          </w:p>
          <w:p w:rsidR="00111E1F" w:rsidRPr="00111E1F" w:rsidRDefault="00111E1F" w:rsidP="00504AEC">
            <w:pPr>
              <w:numPr>
                <w:ilvl w:val="0"/>
                <w:numId w:val="216"/>
              </w:numPr>
              <w:shd w:val="clear" w:color="auto" w:fill="FFFFFF"/>
              <w:tabs>
                <w:tab w:val="left" w:pos="648"/>
              </w:tabs>
              <w:ind w:right="10"/>
              <w:rPr>
                <w:sz w:val="22"/>
                <w:szCs w:val="22"/>
              </w:rPr>
            </w:pPr>
            <w:r w:rsidRPr="00111E1F">
              <w:rPr>
                <w:iCs/>
                <w:sz w:val="22"/>
                <w:szCs w:val="22"/>
              </w:rPr>
              <w:t>–</w:t>
            </w:r>
            <w:r w:rsidRPr="00111E1F">
              <w:rPr>
                <w:iCs/>
                <w:sz w:val="22"/>
                <w:szCs w:val="22"/>
              </w:rPr>
              <w:tab/>
              <w:t>выражать собственную позицию по вопросу познаваемости мира и аргументировать ее</w:t>
            </w:r>
            <w:proofErr w:type="gramStart"/>
            <w:r w:rsidRPr="00111E1F">
              <w:rPr>
                <w:iCs/>
                <w:sz w:val="22"/>
                <w:szCs w:val="22"/>
              </w:rPr>
              <w:t>..</w:t>
            </w:r>
            <w:proofErr w:type="gramEnd"/>
          </w:p>
        </w:tc>
      </w:tr>
      <w:tr w:rsidR="00111E1F" w:rsidRPr="00111E1F" w:rsidTr="00EA52D1">
        <w:tc>
          <w:tcPr>
            <w:tcW w:w="1943" w:type="dxa"/>
          </w:tcPr>
          <w:p w:rsidR="00111E1F" w:rsidRPr="00111E1F" w:rsidRDefault="00111E1F" w:rsidP="00111E1F">
            <w:pPr>
              <w:rPr>
                <w:sz w:val="22"/>
                <w:szCs w:val="22"/>
                <w:lang w:eastAsia="en-US"/>
              </w:rPr>
            </w:pPr>
            <w:r w:rsidRPr="00111E1F">
              <w:rPr>
                <w:bCs/>
                <w:sz w:val="22"/>
                <w:szCs w:val="22"/>
              </w:rPr>
              <w:lastRenderedPageBreak/>
              <w:t>Ближайшее социальное окружение</w:t>
            </w:r>
          </w:p>
        </w:tc>
        <w:tc>
          <w:tcPr>
            <w:tcW w:w="6557" w:type="dxa"/>
          </w:tcPr>
          <w:p w:rsidR="00111E1F" w:rsidRPr="00111E1F" w:rsidRDefault="00111E1F" w:rsidP="00504AEC">
            <w:pPr>
              <w:widowControl w:val="0"/>
              <w:numPr>
                <w:ilvl w:val="0"/>
                <w:numId w:val="217"/>
              </w:numPr>
              <w:shd w:val="clear" w:color="auto" w:fill="FFFFFF"/>
              <w:tabs>
                <w:tab w:val="left" w:pos="235"/>
              </w:tabs>
              <w:autoSpaceDE w:val="0"/>
              <w:autoSpaceDN w:val="0"/>
              <w:adjustRightInd w:val="0"/>
              <w:rPr>
                <w:sz w:val="22"/>
                <w:szCs w:val="22"/>
              </w:rPr>
            </w:pPr>
            <w:r w:rsidRPr="00111E1F">
              <w:rPr>
                <w:sz w:val="22"/>
                <w:szCs w:val="22"/>
              </w:rPr>
              <w:t>Характеризовать общество как целостную развивающуюся (динамическую) систему в единстве и взаимодействии его основных сфер и институтов;</w:t>
            </w:r>
          </w:p>
          <w:p w:rsidR="00111E1F" w:rsidRPr="00111E1F" w:rsidRDefault="00111E1F" w:rsidP="00504AEC">
            <w:pPr>
              <w:widowControl w:val="0"/>
              <w:numPr>
                <w:ilvl w:val="0"/>
                <w:numId w:val="217"/>
              </w:numPr>
              <w:shd w:val="clear" w:color="auto" w:fill="FFFFFF"/>
              <w:tabs>
                <w:tab w:val="left" w:pos="235"/>
              </w:tabs>
              <w:autoSpaceDE w:val="0"/>
              <w:autoSpaceDN w:val="0"/>
              <w:adjustRightInd w:val="0"/>
              <w:rPr>
                <w:sz w:val="22"/>
                <w:szCs w:val="22"/>
              </w:rPr>
            </w:pPr>
            <w:r w:rsidRPr="00111E1F">
              <w:rPr>
                <w:sz w:val="22"/>
                <w:szCs w:val="22"/>
              </w:rPr>
              <w:t>–</w:t>
            </w:r>
            <w:r w:rsidRPr="00111E1F">
              <w:rPr>
                <w:sz w:val="22"/>
                <w:szCs w:val="22"/>
              </w:rPr>
              <w:tab/>
              <w:t>выявлять, анализировать, систематизировать и оценивать информацию, иллюстрирующую многообразие и противоречивость социального развития;</w:t>
            </w:r>
          </w:p>
          <w:p w:rsidR="00111E1F" w:rsidRPr="00111E1F" w:rsidRDefault="00111E1F" w:rsidP="00504AEC">
            <w:pPr>
              <w:widowControl w:val="0"/>
              <w:numPr>
                <w:ilvl w:val="0"/>
                <w:numId w:val="217"/>
              </w:numPr>
              <w:shd w:val="clear" w:color="auto" w:fill="FFFFFF"/>
              <w:tabs>
                <w:tab w:val="left" w:pos="235"/>
              </w:tabs>
              <w:autoSpaceDE w:val="0"/>
              <w:autoSpaceDN w:val="0"/>
              <w:adjustRightInd w:val="0"/>
              <w:rPr>
                <w:sz w:val="22"/>
                <w:szCs w:val="22"/>
              </w:rPr>
            </w:pPr>
            <w:r w:rsidRPr="00111E1F">
              <w:rPr>
                <w:sz w:val="22"/>
                <w:szCs w:val="22"/>
              </w:rPr>
              <w:t>–</w:t>
            </w:r>
            <w:r w:rsidRPr="00111E1F">
              <w:rPr>
                <w:sz w:val="22"/>
                <w:szCs w:val="22"/>
              </w:rPr>
              <w:tab/>
              <w:t>приводить примеры прогрессивных и регрессивных общественных изменений, аргументировать свои суждения, выводы;</w:t>
            </w:r>
          </w:p>
          <w:p w:rsidR="00111E1F" w:rsidRPr="00111E1F" w:rsidRDefault="00111E1F" w:rsidP="00504AEC">
            <w:pPr>
              <w:widowControl w:val="0"/>
              <w:numPr>
                <w:ilvl w:val="0"/>
                <w:numId w:val="217"/>
              </w:numPr>
              <w:shd w:val="clear" w:color="auto" w:fill="FFFFFF"/>
              <w:tabs>
                <w:tab w:val="left" w:pos="235"/>
              </w:tabs>
              <w:autoSpaceDE w:val="0"/>
              <w:autoSpaceDN w:val="0"/>
              <w:adjustRightInd w:val="0"/>
              <w:rPr>
                <w:sz w:val="22"/>
                <w:szCs w:val="22"/>
              </w:rPr>
            </w:pPr>
            <w:r w:rsidRPr="00111E1F">
              <w:rPr>
                <w:sz w:val="22"/>
                <w:szCs w:val="22"/>
              </w:rPr>
              <w:t>–</w:t>
            </w:r>
            <w:r w:rsidRPr="00111E1F">
              <w:rPr>
                <w:sz w:val="22"/>
                <w:szCs w:val="22"/>
              </w:rPr>
              <w:tab/>
              <w:t>формулировать собственные суждения о сущности, причинах и последствиях глобализации; иллюстрировать проявления различных глобальных проблем</w:t>
            </w:r>
          </w:p>
        </w:tc>
        <w:tc>
          <w:tcPr>
            <w:tcW w:w="6804" w:type="dxa"/>
          </w:tcPr>
          <w:p w:rsidR="00111E1F" w:rsidRPr="00111E1F" w:rsidRDefault="00111E1F" w:rsidP="00111E1F">
            <w:pPr>
              <w:rPr>
                <w:sz w:val="22"/>
                <w:szCs w:val="22"/>
                <w:lang w:eastAsia="en-US"/>
              </w:rPr>
            </w:pPr>
            <w:r w:rsidRPr="00111E1F">
              <w:rPr>
                <w:sz w:val="22"/>
                <w:szCs w:val="22"/>
              </w:rPr>
              <w:t xml:space="preserve">• </w:t>
            </w:r>
            <w:r w:rsidRPr="00111E1F">
              <w:rPr>
                <w:iCs/>
                <w:sz w:val="22"/>
                <w:szCs w:val="22"/>
              </w:rPr>
              <w:t>использовать элементы причинно-следственного анализа при характеристике семейных конфликтов</w:t>
            </w: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ind w:left="230"/>
              <w:rPr>
                <w:sz w:val="22"/>
                <w:szCs w:val="22"/>
              </w:rPr>
            </w:pPr>
            <w:r w:rsidRPr="00111E1F">
              <w:rPr>
                <w:bCs/>
                <w:sz w:val="22"/>
                <w:szCs w:val="22"/>
              </w:rPr>
              <w:t>Общество —</w:t>
            </w:r>
          </w:p>
          <w:p w:rsidR="00111E1F" w:rsidRPr="00111E1F" w:rsidRDefault="00111E1F" w:rsidP="00111E1F">
            <w:pPr>
              <w:widowControl w:val="0"/>
              <w:shd w:val="clear" w:color="auto" w:fill="FFFFFF"/>
              <w:autoSpaceDE w:val="0"/>
              <w:autoSpaceDN w:val="0"/>
              <w:adjustRightInd w:val="0"/>
              <w:ind w:left="230"/>
              <w:rPr>
                <w:sz w:val="22"/>
                <w:szCs w:val="22"/>
              </w:rPr>
            </w:pPr>
            <w:r w:rsidRPr="00111E1F">
              <w:rPr>
                <w:bCs/>
                <w:sz w:val="22"/>
                <w:szCs w:val="22"/>
              </w:rPr>
              <w:t>большой «дом»</w:t>
            </w:r>
          </w:p>
          <w:p w:rsidR="00111E1F" w:rsidRPr="00111E1F" w:rsidRDefault="00111E1F" w:rsidP="00111E1F">
            <w:pPr>
              <w:jc w:val="center"/>
              <w:rPr>
                <w:sz w:val="22"/>
                <w:szCs w:val="22"/>
                <w:lang w:eastAsia="en-US"/>
              </w:rPr>
            </w:pPr>
            <w:r w:rsidRPr="00111E1F">
              <w:rPr>
                <w:bCs/>
                <w:sz w:val="22"/>
                <w:szCs w:val="22"/>
              </w:rPr>
              <w:t>человечества</w:t>
            </w:r>
          </w:p>
        </w:tc>
        <w:tc>
          <w:tcPr>
            <w:tcW w:w="6557" w:type="dxa"/>
          </w:tcPr>
          <w:p w:rsidR="00111E1F" w:rsidRPr="00111E1F" w:rsidRDefault="00111E1F" w:rsidP="00504AEC">
            <w:pPr>
              <w:widowControl w:val="0"/>
              <w:numPr>
                <w:ilvl w:val="0"/>
                <w:numId w:val="218"/>
              </w:numPr>
              <w:shd w:val="clear" w:color="auto" w:fill="FFFFFF"/>
              <w:tabs>
                <w:tab w:val="left" w:pos="235"/>
              </w:tabs>
              <w:autoSpaceDE w:val="0"/>
              <w:autoSpaceDN w:val="0"/>
              <w:adjustRightInd w:val="0"/>
              <w:ind w:left="360"/>
              <w:rPr>
                <w:sz w:val="22"/>
                <w:szCs w:val="22"/>
              </w:rPr>
            </w:pPr>
            <w:r w:rsidRPr="00111E1F">
              <w:rPr>
                <w:sz w:val="22"/>
                <w:szCs w:val="22"/>
              </w:rPr>
              <w:t>распознавать на основе приведённых данных основные типы обществ;</w:t>
            </w:r>
          </w:p>
          <w:p w:rsidR="00111E1F" w:rsidRPr="00111E1F" w:rsidRDefault="00111E1F" w:rsidP="00504AEC">
            <w:pPr>
              <w:widowControl w:val="0"/>
              <w:numPr>
                <w:ilvl w:val="0"/>
                <w:numId w:val="218"/>
              </w:numPr>
              <w:shd w:val="clear" w:color="auto" w:fill="FFFFFF"/>
              <w:tabs>
                <w:tab w:val="left" w:pos="235"/>
              </w:tabs>
              <w:autoSpaceDE w:val="0"/>
              <w:autoSpaceDN w:val="0"/>
              <w:adjustRightInd w:val="0"/>
              <w:ind w:left="360"/>
              <w:rPr>
                <w:sz w:val="22"/>
                <w:szCs w:val="22"/>
              </w:rPr>
            </w:pPr>
            <w:r w:rsidRPr="00111E1F">
              <w:rPr>
                <w:sz w:val="22"/>
                <w:szCs w:val="22"/>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11E1F" w:rsidRPr="00111E1F" w:rsidRDefault="00111E1F" w:rsidP="00504AEC">
            <w:pPr>
              <w:widowControl w:val="0"/>
              <w:numPr>
                <w:ilvl w:val="0"/>
                <w:numId w:val="218"/>
              </w:numPr>
              <w:shd w:val="clear" w:color="auto" w:fill="FFFFFF"/>
              <w:tabs>
                <w:tab w:val="left" w:pos="235"/>
              </w:tabs>
              <w:autoSpaceDE w:val="0"/>
              <w:autoSpaceDN w:val="0"/>
              <w:adjustRightInd w:val="0"/>
              <w:ind w:left="360"/>
              <w:rPr>
                <w:sz w:val="22"/>
                <w:szCs w:val="22"/>
              </w:rPr>
            </w:pPr>
            <w:r w:rsidRPr="00111E1F">
              <w:rPr>
                <w:iCs/>
                <w:sz w:val="22"/>
                <w:szCs w:val="22"/>
              </w:rPr>
              <w:t xml:space="preserve">наблюдать и характеризовать явления и события, происходящие в различных сферах общественной жизни; </w:t>
            </w:r>
          </w:p>
          <w:p w:rsidR="00111E1F" w:rsidRPr="00111E1F" w:rsidRDefault="00111E1F" w:rsidP="00504AEC">
            <w:pPr>
              <w:widowControl w:val="0"/>
              <w:numPr>
                <w:ilvl w:val="0"/>
                <w:numId w:val="218"/>
              </w:numPr>
              <w:shd w:val="clear" w:color="auto" w:fill="FFFFFF"/>
              <w:tabs>
                <w:tab w:val="left" w:pos="235"/>
              </w:tabs>
              <w:autoSpaceDE w:val="0"/>
              <w:autoSpaceDN w:val="0"/>
              <w:adjustRightInd w:val="0"/>
              <w:ind w:left="360"/>
              <w:rPr>
                <w:sz w:val="22"/>
                <w:szCs w:val="22"/>
              </w:rPr>
            </w:pPr>
            <w:r w:rsidRPr="00111E1F">
              <w:rPr>
                <w:iCs/>
                <w:sz w:val="22"/>
                <w:szCs w:val="22"/>
              </w:rPr>
              <w:t xml:space="preserve">выявлять   причинно-следственные   связи   общественных   </w:t>
            </w:r>
            <w:r w:rsidRPr="00111E1F">
              <w:rPr>
                <w:iCs/>
                <w:sz w:val="22"/>
                <w:szCs w:val="22"/>
              </w:rPr>
              <w:lastRenderedPageBreak/>
              <w:t xml:space="preserve">явлений   и  характеризовать основные направления общественного развития  </w:t>
            </w:r>
          </w:p>
          <w:p w:rsidR="00111E1F" w:rsidRPr="00111E1F" w:rsidRDefault="00111E1F" w:rsidP="00504AEC">
            <w:pPr>
              <w:widowControl w:val="0"/>
              <w:numPr>
                <w:ilvl w:val="0"/>
                <w:numId w:val="218"/>
              </w:numPr>
              <w:shd w:val="clear" w:color="auto" w:fill="FFFFFF"/>
              <w:tabs>
                <w:tab w:val="left" w:pos="235"/>
              </w:tabs>
              <w:autoSpaceDE w:val="0"/>
              <w:autoSpaceDN w:val="0"/>
              <w:adjustRightInd w:val="0"/>
              <w:ind w:left="360"/>
              <w:rPr>
                <w:sz w:val="22"/>
                <w:szCs w:val="22"/>
              </w:rPr>
            </w:pPr>
            <w:r w:rsidRPr="00111E1F">
              <w:rPr>
                <w:sz w:val="22"/>
                <w:szCs w:val="22"/>
              </w:rPr>
              <w:t>различать экономические, социальные, политические, культурные явления и процессы общественной жизни;</w:t>
            </w:r>
          </w:p>
          <w:p w:rsidR="00111E1F" w:rsidRPr="00111E1F" w:rsidRDefault="00111E1F" w:rsidP="00504AEC">
            <w:pPr>
              <w:widowControl w:val="0"/>
              <w:numPr>
                <w:ilvl w:val="0"/>
                <w:numId w:val="218"/>
              </w:numPr>
              <w:shd w:val="clear" w:color="auto" w:fill="FFFFFF"/>
              <w:tabs>
                <w:tab w:val="left" w:pos="235"/>
              </w:tabs>
              <w:autoSpaceDE w:val="0"/>
              <w:autoSpaceDN w:val="0"/>
              <w:adjustRightInd w:val="0"/>
              <w:ind w:left="360"/>
              <w:rPr>
                <w:sz w:val="22"/>
                <w:szCs w:val="22"/>
              </w:rPr>
            </w:pPr>
            <w:r w:rsidRPr="00111E1F">
              <w:rPr>
                <w:sz w:val="22"/>
                <w:szCs w:val="22"/>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11E1F" w:rsidRPr="00111E1F" w:rsidRDefault="00111E1F" w:rsidP="00504AEC">
            <w:pPr>
              <w:widowControl w:val="0"/>
              <w:numPr>
                <w:ilvl w:val="0"/>
                <w:numId w:val="218"/>
              </w:numPr>
              <w:shd w:val="clear" w:color="auto" w:fill="FFFFFF"/>
              <w:tabs>
                <w:tab w:val="left" w:pos="235"/>
              </w:tabs>
              <w:autoSpaceDE w:val="0"/>
              <w:autoSpaceDN w:val="0"/>
              <w:adjustRightInd w:val="0"/>
              <w:ind w:left="360"/>
              <w:rPr>
                <w:sz w:val="22"/>
                <w:szCs w:val="22"/>
              </w:rPr>
            </w:pPr>
            <w:r w:rsidRPr="00111E1F">
              <w:rPr>
                <w:sz w:val="22"/>
                <w:szCs w:val="22"/>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6804" w:type="dxa"/>
          </w:tcPr>
          <w:p w:rsidR="00111E1F" w:rsidRPr="00111E1F" w:rsidRDefault="00111E1F" w:rsidP="00504AEC">
            <w:pPr>
              <w:numPr>
                <w:ilvl w:val="0"/>
                <w:numId w:val="218"/>
              </w:numPr>
              <w:shd w:val="clear" w:color="auto" w:fill="FFFFFF"/>
              <w:tabs>
                <w:tab w:val="left" w:pos="245"/>
              </w:tabs>
              <w:ind w:right="29"/>
              <w:rPr>
                <w:iCs/>
                <w:sz w:val="22"/>
                <w:szCs w:val="22"/>
              </w:rPr>
            </w:pPr>
            <w:r w:rsidRPr="00111E1F">
              <w:rPr>
                <w:iCs/>
                <w:sz w:val="22"/>
                <w:szCs w:val="22"/>
              </w:rPr>
              <w:lastRenderedPageBreak/>
              <w:t>Устанавливать причинно-следственные связи между состоянием различных сфер жизни общества и общественным развитием в целом;</w:t>
            </w:r>
          </w:p>
          <w:p w:rsidR="00111E1F" w:rsidRPr="00111E1F" w:rsidRDefault="00111E1F" w:rsidP="00504AEC">
            <w:pPr>
              <w:numPr>
                <w:ilvl w:val="0"/>
                <w:numId w:val="218"/>
              </w:numPr>
              <w:shd w:val="clear" w:color="auto" w:fill="FFFFFF"/>
              <w:tabs>
                <w:tab w:val="left" w:pos="245"/>
              </w:tabs>
              <w:ind w:right="29"/>
              <w:rPr>
                <w:iCs/>
                <w:sz w:val="22"/>
                <w:szCs w:val="22"/>
              </w:rPr>
            </w:pPr>
            <w:r w:rsidRPr="00111E1F">
              <w:rPr>
                <w:iCs/>
                <w:sz w:val="22"/>
                <w:szCs w:val="22"/>
              </w:rPr>
              <w:t>–</w:t>
            </w:r>
            <w:r w:rsidRPr="00111E1F">
              <w:rPr>
                <w:iCs/>
                <w:sz w:val="22"/>
                <w:szCs w:val="22"/>
              </w:rPr>
              <w:tab/>
              <w:t>выявлять, опираясь на теоретические положения и материалы СМИ, тенденции и перспективы общественного развития;</w:t>
            </w:r>
          </w:p>
          <w:p w:rsidR="00111E1F" w:rsidRPr="00111E1F" w:rsidRDefault="00111E1F" w:rsidP="00504AEC">
            <w:pPr>
              <w:numPr>
                <w:ilvl w:val="0"/>
                <w:numId w:val="218"/>
              </w:numPr>
              <w:shd w:val="clear" w:color="auto" w:fill="FFFFFF"/>
              <w:tabs>
                <w:tab w:val="left" w:pos="245"/>
              </w:tabs>
              <w:ind w:right="29"/>
              <w:rPr>
                <w:iCs/>
                <w:sz w:val="22"/>
                <w:szCs w:val="22"/>
              </w:rPr>
            </w:pPr>
            <w:r w:rsidRPr="00111E1F">
              <w:rPr>
                <w:iCs/>
                <w:sz w:val="22"/>
                <w:szCs w:val="22"/>
              </w:rPr>
              <w:t>–</w:t>
            </w:r>
            <w:r w:rsidRPr="00111E1F">
              <w:rPr>
                <w:iCs/>
                <w:sz w:val="22"/>
                <w:szCs w:val="22"/>
              </w:rPr>
              <w:tab/>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Pr="00111E1F">
              <w:rPr>
                <w:iCs/>
                <w:sz w:val="22"/>
                <w:szCs w:val="22"/>
              </w:rPr>
              <w:lastRenderedPageBreak/>
              <w:t>ее в разных формах (текст, схема, таблица).</w:t>
            </w:r>
          </w:p>
          <w:p w:rsidR="00111E1F" w:rsidRPr="00111E1F" w:rsidRDefault="00111E1F" w:rsidP="00504AEC">
            <w:pPr>
              <w:numPr>
                <w:ilvl w:val="0"/>
                <w:numId w:val="218"/>
              </w:numPr>
              <w:shd w:val="clear" w:color="auto" w:fill="FFFFFF"/>
              <w:tabs>
                <w:tab w:val="left" w:pos="245"/>
              </w:tabs>
              <w:ind w:left="360" w:right="29"/>
              <w:rPr>
                <w:sz w:val="22"/>
                <w:szCs w:val="22"/>
              </w:rPr>
            </w:pPr>
          </w:p>
        </w:tc>
      </w:tr>
      <w:tr w:rsidR="00111E1F" w:rsidRPr="00111E1F" w:rsidTr="00EA52D1">
        <w:tc>
          <w:tcPr>
            <w:tcW w:w="1943" w:type="dxa"/>
          </w:tcPr>
          <w:p w:rsidR="00111E1F" w:rsidRPr="00111E1F" w:rsidRDefault="00111E1F" w:rsidP="00111E1F">
            <w:pPr>
              <w:spacing w:after="160"/>
              <w:rPr>
                <w:rFonts w:eastAsia="Calibri"/>
                <w:sz w:val="22"/>
                <w:szCs w:val="22"/>
              </w:rPr>
            </w:pPr>
            <w:r w:rsidRPr="00111E1F">
              <w:rPr>
                <w:rFonts w:eastAsia="Calibri"/>
                <w:sz w:val="22"/>
                <w:szCs w:val="22"/>
              </w:rPr>
              <w:lastRenderedPageBreak/>
              <w:t>Общество как сложная динамическая система</w:t>
            </w:r>
          </w:p>
          <w:p w:rsidR="00111E1F" w:rsidRPr="00111E1F" w:rsidRDefault="00111E1F" w:rsidP="00111E1F">
            <w:pPr>
              <w:jc w:val="center"/>
              <w:rPr>
                <w:sz w:val="22"/>
                <w:szCs w:val="22"/>
                <w:lang w:eastAsia="en-US"/>
              </w:rPr>
            </w:pPr>
          </w:p>
        </w:tc>
        <w:tc>
          <w:tcPr>
            <w:tcW w:w="6557" w:type="dxa"/>
          </w:tcPr>
          <w:p w:rsidR="00111E1F" w:rsidRPr="00111E1F" w:rsidRDefault="00111E1F" w:rsidP="00504AEC">
            <w:pPr>
              <w:widowControl w:val="0"/>
              <w:numPr>
                <w:ilvl w:val="0"/>
                <w:numId w:val="219"/>
              </w:numPr>
              <w:shd w:val="clear" w:color="auto" w:fill="FFFFFF"/>
              <w:tabs>
                <w:tab w:val="left" w:pos="230"/>
              </w:tabs>
              <w:autoSpaceDE w:val="0"/>
              <w:autoSpaceDN w:val="0"/>
              <w:adjustRightInd w:val="0"/>
              <w:ind w:left="360"/>
              <w:rPr>
                <w:sz w:val="22"/>
                <w:szCs w:val="22"/>
              </w:rPr>
            </w:pPr>
            <w:r w:rsidRPr="00111E1F">
              <w:rPr>
                <w:sz w:val="22"/>
                <w:szCs w:val="22"/>
              </w:rPr>
              <w:t>характеризовать глобальные проблемы современности;</w:t>
            </w:r>
          </w:p>
          <w:p w:rsidR="00111E1F" w:rsidRPr="00111E1F" w:rsidRDefault="00111E1F" w:rsidP="00504AEC">
            <w:pPr>
              <w:widowControl w:val="0"/>
              <w:numPr>
                <w:ilvl w:val="0"/>
                <w:numId w:val="219"/>
              </w:numPr>
              <w:shd w:val="clear" w:color="auto" w:fill="FFFFFF"/>
              <w:tabs>
                <w:tab w:val="left" w:pos="230"/>
              </w:tabs>
              <w:autoSpaceDE w:val="0"/>
              <w:autoSpaceDN w:val="0"/>
              <w:adjustRightInd w:val="0"/>
              <w:ind w:left="360"/>
              <w:rPr>
                <w:sz w:val="22"/>
                <w:szCs w:val="22"/>
              </w:rPr>
            </w:pPr>
            <w:r w:rsidRPr="00111E1F">
              <w:rPr>
                <w:sz w:val="22"/>
                <w:szCs w:val="22"/>
              </w:rPr>
              <w:t>раскрывать духовные ценности и достижения народов нашей страны;</w:t>
            </w:r>
          </w:p>
          <w:p w:rsidR="00111E1F" w:rsidRPr="00111E1F" w:rsidRDefault="00111E1F" w:rsidP="00504AEC">
            <w:pPr>
              <w:widowControl w:val="0"/>
              <w:numPr>
                <w:ilvl w:val="0"/>
                <w:numId w:val="219"/>
              </w:numPr>
              <w:shd w:val="clear" w:color="auto" w:fill="FFFFFF"/>
              <w:tabs>
                <w:tab w:val="left" w:pos="230"/>
              </w:tabs>
              <w:autoSpaceDE w:val="0"/>
              <w:autoSpaceDN w:val="0"/>
              <w:adjustRightInd w:val="0"/>
              <w:ind w:left="360"/>
              <w:rPr>
                <w:sz w:val="22"/>
                <w:szCs w:val="22"/>
              </w:rPr>
            </w:pPr>
            <w:r w:rsidRPr="00111E1F">
              <w:rPr>
                <w:iCs/>
                <w:sz w:val="22"/>
                <w:szCs w:val="22"/>
              </w:rPr>
              <w:t>показывать влияние происходящих в обществе изменений на положение России в мире,</w:t>
            </w:r>
          </w:p>
          <w:p w:rsidR="00111E1F" w:rsidRPr="00111E1F" w:rsidRDefault="00111E1F" w:rsidP="00504AEC">
            <w:pPr>
              <w:widowControl w:val="0"/>
              <w:numPr>
                <w:ilvl w:val="0"/>
                <w:numId w:val="219"/>
              </w:numPr>
              <w:shd w:val="clear" w:color="auto" w:fill="FFFFFF"/>
              <w:tabs>
                <w:tab w:val="left" w:pos="254"/>
              </w:tabs>
              <w:autoSpaceDE w:val="0"/>
              <w:autoSpaceDN w:val="0"/>
              <w:adjustRightInd w:val="0"/>
              <w:ind w:left="360"/>
              <w:rPr>
                <w:sz w:val="22"/>
                <w:szCs w:val="22"/>
              </w:rPr>
            </w:pPr>
            <w:r w:rsidRPr="00111E1F">
              <w:rPr>
                <w:sz w:val="22"/>
                <w:szCs w:val="22"/>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11E1F" w:rsidRPr="00111E1F" w:rsidRDefault="00111E1F" w:rsidP="00504AEC">
            <w:pPr>
              <w:widowControl w:val="0"/>
              <w:numPr>
                <w:ilvl w:val="0"/>
                <w:numId w:val="219"/>
              </w:numPr>
              <w:shd w:val="clear" w:color="auto" w:fill="FFFFFF"/>
              <w:tabs>
                <w:tab w:val="left" w:pos="254"/>
              </w:tabs>
              <w:autoSpaceDE w:val="0"/>
              <w:autoSpaceDN w:val="0"/>
              <w:adjustRightInd w:val="0"/>
              <w:ind w:left="360"/>
              <w:rPr>
                <w:sz w:val="22"/>
                <w:szCs w:val="22"/>
              </w:rPr>
            </w:pPr>
            <w:r w:rsidRPr="00111E1F">
              <w:rPr>
                <w:sz w:val="22"/>
                <w:szCs w:val="22"/>
              </w:rPr>
              <w:t>формулировать собственную точку зрения на социальный портрет достойного гражданина страны;</w:t>
            </w:r>
          </w:p>
          <w:p w:rsidR="00111E1F" w:rsidRPr="00111E1F" w:rsidRDefault="00111E1F" w:rsidP="00504AEC">
            <w:pPr>
              <w:widowControl w:val="0"/>
              <w:numPr>
                <w:ilvl w:val="0"/>
                <w:numId w:val="219"/>
              </w:numPr>
              <w:shd w:val="clear" w:color="auto" w:fill="FFFFFF"/>
              <w:tabs>
                <w:tab w:val="left" w:pos="254"/>
              </w:tabs>
              <w:autoSpaceDE w:val="0"/>
              <w:autoSpaceDN w:val="0"/>
              <w:adjustRightInd w:val="0"/>
              <w:ind w:left="360"/>
              <w:rPr>
                <w:sz w:val="22"/>
                <w:szCs w:val="22"/>
              </w:rPr>
            </w:pPr>
            <w:r w:rsidRPr="00111E1F">
              <w:rPr>
                <w:sz w:val="22"/>
                <w:szCs w:val="22"/>
              </w:rPr>
              <w:t>находить и извлекать информацию о положении России среди других государств мира из адаптированных источников различного типа.</w:t>
            </w:r>
          </w:p>
        </w:tc>
        <w:tc>
          <w:tcPr>
            <w:tcW w:w="6804" w:type="dxa"/>
          </w:tcPr>
          <w:p w:rsidR="00111E1F" w:rsidRPr="00111E1F" w:rsidRDefault="00111E1F" w:rsidP="00504AEC">
            <w:pPr>
              <w:numPr>
                <w:ilvl w:val="0"/>
                <w:numId w:val="219"/>
              </w:numPr>
              <w:shd w:val="clear" w:color="auto" w:fill="FFFFFF"/>
              <w:tabs>
                <w:tab w:val="left" w:pos="240"/>
              </w:tabs>
              <w:ind w:left="360" w:right="38"/>
              <w:jc w:val="both"/>
              <w:rPr>
                <w:sz w:val="22"/>
                <w:szCs w:val="22"/>
              </w:rPr>
            </w:pPr>
            <w:r w:rsidRPr="00111E1F">
              <w:rPr>
                <w:iCs/>
                <w:sz w:val="22"/>
                <w:szCs w:val="22"/>
              </w:rPr>
              <w:t>характеризовать и конкретизировать</w:t>
            </w:r>
            <w:r w:rsidRPr="00111E1F">
              <w:rPr>
                <w:iCs/>
                <w:sz w:val="22"/>
                <w:szCs w:val="22"/>
              </w:rPr>
              <w:br/>
              <w:t>фактами социальной жизни изменения, происходящие в современном обществе;</w:t>
            </w:r>
          </w:p>
          <w:p w:rsidR="00111E1F" w:rsidRPr="00111E1F" w:rsidRDefault="00111E1F" w:rsidP="00504AEC">
            <w:pPr>
              <w:numPr>
                <w:ilvl w:val="0"/>
                <w:numId w:val="219"/>
              </w:numPr>
              <w:shd w:val="clear" w:color="auto" w:fill="FFFFFF"/>
              <w:tabs>
                <w:tab w:val="left" w:pos="240"/>
              </w:tabs>
              <w:ind w:left="360" w:right="38"/>
              <w:jc w:val="both"/>
              <w:rPr>
                <w:sz w:val="22"/>
                <w:szCs w:val="22"/>
              </w:rPr>
            </w:pPr>
            <w:r w:rsidRPr="00111E1F">
              <w:rPr>
                <w:iCs/>
                <w:sz w:val="22"/>
                <w:szCs w:val="22"/>
              </w:rPr>
              <w:t>показывать влияние происходящих в</w:t>
            </w:r>
            <w:r w:rsidRPr="00111E1F">
              <w:rPr>
                <w:iCs/>
                <w:sz w:val="22"/>
                <w:szCs w:val="22"/>
              </w:rPr>
              <w:br/>
              <w:t>обществе изменений на положение России в мире.</w:t>
            </w:r>
          </w:p>
        </w:tc>
      </w:tr>
      <w:tr w:rsidR="00111E1F" w:rsidRPr="00111E1F" w:rsidTr="00EA52D1">
        <w:tc>
          <w:tcPr>
            <w:tcW w:w="1943" w:type="dxa"/>
          </w:tcPr>
          <w:p w:rsidR="00111E1F" w:rsidRPr="00111E1F" w:rsidRDefault="00111E1F" w:rsidP="00111E1F">
            <w:pPr>
              <w:spacing w:after="160"/>
              <w:rPr>
                <w:rFonts w:eastAsia="Calibri"/>
                <w:sz w:val="22"/>
                <w:szCs w:val="22"/>
              </w:rPr>
            </w:pPr>
            <w:r w:rsidRPr="00111E1F">
              <w:rPr>
                <w:rFonts w:eastAsia="Calibri"/>
                <w:sz w:val="22"/>
                <w:szCs w:val="22"/>
              </w:rPr>
              <w:t>Экономика</w:t>
            </w:r>
          </w:p>
          <w:p w:rsidR="00111E1F" w:rsidRPr="00111E1F" w:rsidRDefault="00111E1F" w:rsidP="00111E1F">
            <w:pPr>
              <w:jc w:val="center"/>
              <w:rPr>
                <w:sz w:val="22"/>
                <w:szCs w:val="22"/>
                <w:lang w:eastAsia="en-US"/>
              </w:rPr>
            </w:pPr>
          </w:p>
        </w:tc>
        <w:tc>
          <w:tcPr>
            <w:tcW w:w="6557" w:type="dxa"/>
          </w:tcPr>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Раскрывать взаимосвязь экономики с другими сферами жизни общества;</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конкретизировать примерами основные факторы производства и факторные доходы;</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объяснять механизм свободного ценообразования, приводить примеры действия законов спроса и предложения;</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 xml:space="preserve">оценивать влияние конкуренции и монополии на экономическую жизнь, поведение основных участников </w:t>
            </w:r>
            <w:r w:rsidRPr="00111E1F">
              <w:rPr>
                <w:sz w:val="22"/>
                <w:szCs w:val="22"/>
              </w:rPr>
              <w:lastRenderedPageBreak/>
              <w:t>экономики;</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формы бизнеса;</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извлекать социальную информацию из источников различного типа о тенденциях развития современной рыночной экономики;</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экономические и бухгалтерские издержки;</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приводить примеры постоянных и переменных издержек производства;</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формы, виды проявления инфляции, оценивать последствия инфляции для экономики в целом и для различных социальных групп;</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выделять объекты спроса и предложения на рынке труда, описывать механизм их взаимодействия;</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определять причины безработицы, различать ее виды;</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 xml:space="preserve">высказывать обоснованные суждения о направлениях государственной политики в области занятости; </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анализировать практические ситуации, связанные с реализацией гражданами своих экономических интересов;</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приводить примеры участия государства в регулировании рыночной экономики;</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111E1F" w:rsidRPr="00111E1F" w:rsidRDefault="00111E1F" w:rsidP="00504AEC">
            <w:pPr>
              <w:widowControl w:val="0"/>
              <w:numPr>
                <w:ilvl w:val="0"/>
                <w:numId w:val="220"/>
              </w:numPr>
              <w:shd w:val="clear" w:color="auto" w:fill="FFFFFF"/>
              <w:tabs>
                <w:tab w:val="left" w:pos="240"/>
              </w:tabs>
              <w:autoSpaceDE w:val="0"/>
              <w:autoSpaceDN w:val="0"/>
              <w:adjustRightInd w:val="0"/>
              <w:rPr>
                <w:sz w:val="22"/>
                <w:szCs w:val="22"/>
              </w:rPr>
            </w:pPr>
            <w:r w:rsidRPr="00111E1F">
              <w:rPr>
                <w:sz w:val="22"/>
                <w:szCs w:val="22"/>
              </w:rPr>
              <w:lastRenderedPageBreak/>
              <w:t>–</w:t>
            </w:r>
            <w:r w:rsidRPr="00111E1F">
              <w:rPr>
                <w:sz w:val="22"/>
                <w:szCs w:val="22"/>
              </w:rPr>
              <w:tab/>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11E1F" w:rsidRPr="00111E1F" w:rsidRDefault="00111E1F" w:rsidP="00504AEC">
            <w:pPr>
              <w:widowControl w:val="0"/>
              <w:numPr>
                <w:ilvl w:val="0"/>
                <w:numId w:val="220"/>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различать и сравнивать пути достижения экономического роста.</w:t>
            </w:r>
          </w:p>
        </w:tc>
        <w:tc>
          <w:tcPr>
            <w:tcW w:w="6804" w:type="dxa"/>
          </w:tcPr>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lastRenderedPageBreak/>
              <w:t>Выделять и формулировать характерные особенности рыночных структур;</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выявлять противоречия рынка;</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раскрывать роль и место фондового рынка в рыночных структурах;</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раскрывать возможности финансирования малых и крупных фирм;</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обосновывать выбор форм бизнеса в конкретных ситуациях;</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lastRenderedPageBreak/>
              <w:t>–</w:t>
            </w:r>
            <w:r w:rsidRPr="00111E1F">
              <w:rPr>
                <w:iCs/>
                <w:sz w:val="22"/>
                <w:szCs w:val="22"/>
              </w:rPr>
              <w:tab/>
              <w:t>различать источники финансирования малых и крупных предприятий;</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определять практическое назначение основных функций менеджмента;</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определять место маркетинга в деятельности организации;</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применять полученные знания для выполнения социальных ролей работника и производителя;</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оценивать свои возможности трудоустройства в условиях рынка труда;</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раскрывать фазы экономического цикла;</w:t>
            </w:r>
          </w:p>
          <w:p w:rsidR="00111E1F" w:rsidRPr="00111E1F" w:rsidRDefault="00111E1F" w:rsidP="00504AEC">
            <w:pPr>
              <w:numPr>
                <w:ilvl w:val="0"/>
                <w:numId w:val="220"/>
              </w:numPr>
              <w:shd w:val="clear" w:color="auto" w:fill="FFFFFF"/>
              <w:tabs>
                <w:tab w:val="left" w:pos="302"/>
              </w:tabs>
              <w:rPr>
                <w:iCs/>
                <w:sz w:val="22"/>
                <w:szCs w:val="22"/>
              </w:rPr>
            </w:pPr>
            <w:r w:rsidRPr="00111E1F">
              <w:rPr>
                <w:iCs/>
                <w:sz w:val="22"/>
                <w:szCs w:val="22"/>
              </w:rPr>
              <w:t>–</w:t>
            </w:r>
            <w:r w:rsidRPr="00111E1F">
              <w:rPr>
                <w:iCs/>
                <w:sz w:val="22"/>
                <w:szCs w:val="22"/>
              </w:rPr>
              <w:tab/>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111E1F" w:rsidRPr="00111E1F" w:rsidRDefault="00111E1F" w:rsidP="00504AEC">
            <w:pPr>
              <w:numPr>
                <w:ilvl w:val="0"/>
                <w:numId w:val="220"/>
              </w:numPr>
              <w:shd w:val="clear" w:color="auto" w:fill="FFFFFF"/>
              <w:tabs>
                <w:tab w:val="left" w:pos="302"/>
              </w:tabs>
              <w:rPr>
                <w:sz w:val="22"/>
                <w:szCs w:val="22"/>
              </w:rPr>
            </w:pPr>
            <w:r w:rsidRPr="00111E1F">
              <w:rPr>
                <w:iCs/>
                <w:sz w:val="22"/>
                <w:szCs w:val="22"/>
              </w:rPr>
              <w:t>–</w:t>
            </w:r>
            <w:r w:rsidRPr="00111E1F">
              <w:rPr>
                <w:iCs/>
                <w:sz w:val="22"/>
                <w:szCs w:val="22"/>
              </w:rPr>
              <w:tab/>
              <w:t>извлекать информацию из различных источников для анализа тенденций общемирового экономического развития, экономического развития России</w:t>
            </w:r>
            <w:proofErr w:type="gramStart"/>
            <w:r w:rsidRPr="00111E1F">
              <w:rPr>
                <w:iCs/>
                <w:sz w:val="22"/>
                <w:szCs w:val="22"/>
              </w:rPr>
              <w:t>.в</w:t>
            </w:r>
            <w:proofErr w:type="gramEnd"/>
            <w:r w:rsidRPr="00111E1F">
              <w:rPr>
                <w:iCs/>
                <w:sz w:val="22"/>
                <w:szCs w:val="22"/>
              </w:rPr>
              <w:t>ыполнять несложные практические</w:t>
            </w:r>
            <w:r w:rsidRPr="00111E1F">
              <w:rPr>
                <w:iCs/>
                <w:sz w:val="22"/>
                <w:szCs w:val="22"/>
              </w:rPr>
              <w:br/>
              <w:t>задания, основанные на ситуациях,</w:t>
            </w:r>
            <w:r w:rsidRPr="00111E1F">
              <w:rPr>
                <w:iCs/>
                <w:sz w:val="22"/>
                <w:szCs w:val="22"/>
              </w:rPr>
              <w:br/>
              <w:t>связанных с описанием состояния</w:t>
            </w:r>
            <w:r w:rsidRPr="00111E1F">
              <w:rPr>
                <w:iCs/>
                <w:sz w:val="22"/>
                <w:szCs w:val="22"/>
              </w:rPr>
              <w:br/>
              <w:t>российской экономики.</w:t>
            </w:r>
          </w:p>
        </w:tc>
      </w:tr>
      <w:tr w:rsidR="00111E1F" w:rsidRPr="00111E1F" w:rsidTr="00EA52D1">
        <w:tc>
          <w:tcPr>
            <w:tcW w:w="1943" w:type="dxa"/>
          </w:tcPr>
          <w:p w:rsidR="00111E1F" w:rsidRPr="00111E1F" w:rsidRDefault="00111E1F" w:rsidP="00111E1F">
            <w:pPr>
              <w:rPr>
                <w:sz w:val="22"/>
                <w:szCs w:val="22"/>
                <w:lang w:eastAsia="en-US"/>
              </w:rPr>
            </w:pPr>
            <w:r w:rsidRPr="00111E1F">
              <w:rPr>
                <w:sz w:val="22"/>
                <w:szCs w:val="22"/>
              </w:rPr>
              <w:lastRenderedPageBreak/>
              <w:t xml:space="preserve">социальные </w:t>
            </w:r>
            <w:r w:rsidRPr="00111E1F">
              <w:rPr>
                <w:bCs/>
                <w:sz w:val="22"/>
                <w:szCs w:val="22"/>
              </w:rPr>
              <w:t>отношения</w:t>
            </w:r>
          </w:p>
        </w:tc>
        <w:tc>
          <w:tcPr>
            <w:tcW w:w="6557" w:type="dxa"/>
          </w:tcPr>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Выделять критерии социальной стратификации;</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анализировать социальную информацию из адаптированных источников о структуре общества и направлениях ее изменения;</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выделять особенности молодежи как социально-демографической группы, раскрывать на примерах социальные роли юношества;</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высказывать обоснованное суждение о факторах, обеспечивающих успешность самореализации молодежи в условиях современного рынка труда;</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выявлять причины социальных конфликтов, моделировать ситуации разрешения конфликтов;</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конкретизировать примерами виды социальных норм;</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характеризовать виды социального контроля и их социальную роль, различать санкции социального контроля;</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различать позитивные и негативные девиации, раскрывать на примерах последствия отклоняющегося поведения для человека и общества;</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определять и оценивать возможную модель собственного поведения в конкретной ситуации с точки зрения социальных норм;</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различать виды социальной мобильности, конкретизировать примерами;</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выделять причины и последствия этносоциальных конфликтов, приводить примеры способов их разрешения;</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 xml:space="preserve">характеризовать основные принципы национальной </w:t>
            </w:r>
            <w:r w:rsidRPr="00111E1F">
              <w:rPr>
                <w:sz w:val="22"/>
                <w:szCs w:val="22"/>
              </w:rPr>
              <w:lastRenderedPageBreak/>
              <w:t>политики России на современном этапе;</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 xml:space="preserve">характеризовать социальные институты семьи и брака; раскрывать факторы, влияющие на формирование института современной семьи; </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характеризовать семью как социальный институт, раскрывать роль семьи в современном обществе;</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высказывать обоснованные суждения о факторах, влияющих на демографическую ситуацию в стране;</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оценивать собственные отношения и взаимодействие с другими людьми с позиций толерантности</w:t>
            </w:r>
            <w:proofErr w:type="gramStart"/>
            <w:r w:rsidRPr="00111E1F">
              <w:rPr>
                <w:sz w:val="22"/>
                <w:szCs w:val="22"/>
              </w:rPr>
              <w:t>.</w:t>
            </w:r>
            <w:proofErr w:type="gramEnd"/>
            <w:r w:rsidRPr="00111E1F">
              <w:rPr>
                <w:sz w:val="22"/>
                <w:szCs w:val="22"/>
              </w:rPr>
              <w:t>–</w:t>
            </w:r>
            <w:r w:rsidRPr="00111E1F">
              <w:rPr>
                <w:sz w:val="22"/>
                <w:szCs w:val="22"/>
              </w:rPr>
              <w:tab/>
            </w:r>
            <w:proofErr w:type="gramStart"/>
            <w:r w:rsidRPr="00111E1F">
              <w:rPr>
                <w:sz w:val="22"/>
                <w:szCs w:val="22"/>
              </w:rPr>
              <w:t>р</w:t>
            </w:r>
            <w:proofErr w:type="gramEnd"/>
            <w:r w:rsidRPr="00111E1F">
              <w:rPr>
                <w:sz w:val="22"/>
                <w:szCs w:val="22"/>
              </w:rPr>
              <w:t>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11E1F" w:rsidRPr="00111E1F" w:rsidRDefault="00111E1F" w:rsidP="00504AEC">
            <w:pPr>
              <w:widowControl w:val="0"/>
              <w:numPr>
                <w:ilvl w:val="0"/>
                <w:numId w:val="221"/>
              </w:numPr>
              <w:shd w:val="clear" w:color="auto" w:fill="FFFFFF"/>
              <w:tabs>
                <w:tab w:val="left" w:pos="230"/>
              </w:tabs>
              <w:autoSpaceDE w:val="0"/>
              <w:autoSpaceDN w:val="0"/>
              <w:adjustRightInd w:val="0"/>
              <w:rPr>
                <w:sz w:val="22"/>
                <w:szCs w:val="22"/>
              </w:rPr>
            </w:pPr>
            <w:r w:rsidRPr="00111E1F">
              <w:rPr>
                <w:sz w:val="22"/>
                <w:szCs w:val="22"/>
              </w:rPr>
              <w:t>–</w:t>
            </w:r>
            <w:r w:rsidRPr="00111E1F">
              <w:rPr>
                <w:sz w:val="22"/>
                <w:szCs w:val="22"/>
              </w:rPr>
              <w:tab/>
              <w:t>различать и сравнивать пути достижения экономического роста.</w:t>
            </w:r>
          </w:p>
        </w:tc>
        <w:tc>
          <w:tcPr>
            <w:tcW w:w="6804" w:type="dxa"/>
          </w:tcPr>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lastRenderedPageBreak/>
              <w:t>Выделять причины социального неравенства в истории и современном обществе;</w:t>
            </w:r>
          </w:p>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t>–</w:t>
            </w:r>
            <w:r w:rsidRPr="00111E1F">
              <w:rPr>
                <w:iCs/>
                <w:sz w:val="22"/>
                <w:szCs w:val="22"/>
              </w:rPr>
              <w:tab/>
              <w:t>высказывать обоснованное суждение о факторах, обеспечивающих успешность самореализации молодежи в современных условиях;</w:t>
            </w:r>
          </w:p>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t>–</w:t>
            </w:r>
            <w:r w:rsidRPr="00111E1F">
              <w:rPr>
                <w:iCs/>
                <w:sz w:val="22"/>
                <w:szCs w:val="22"/>
              </w:rPr>
              <w:tab/>
              <w:t>анализировать ситуации, связанные с различными способами разрешения социальных конфликтов;</w:t>
            </w:r>
          </w:p>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t>–</w:t>
            </w:r>
            <w:r w:rsidRPr="00111E1F">
              <w:rPr>
                <w:iCs/>
                <w:sz w:val="22"/>
                <w:szCs w:val="22"/>
              </w:rPr>
              <w:tab/>
              <w:t>выражать собственное отношение к различным способам разрешения социальных конфликтов;</w:t>
            </w:r>
          </w:p>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t>–</w:t>
            </w:r>
            <w:r w:rsidRPr="00111E1F">
              <w:rPr>
                <w:iCs/>
                <w:sz w:val="22"/>
                <w:szCs w:val="22"/>
              </w:rPr>
              <w:tab/>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t>–</w:t>
            </w:r>
            <w:r w:rsidRPr="00111E1F">
              <w:rPr>
                <w:iCs/>
                <w:sz w:val="22"/>
                <w:szCs w:val="22"/>
              </w:rPr>
              <w:tab/>
              <w:t>находить и анализировать социальную информацию о тенденциях развития семьи в современном обществе;</w:t>
            </w:r>
          </w:p>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t>–</w:t>
            </w:r>
            <w:r w:rsidRPr="00111E1F">
              <w:rPr>
                <w:iCs/>
                <w:sz w:val="22"/>
                <w:szCs w:val="22"/>
              </w:rPr>
              <w:tab/>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t>–</w:t>
            </w:r>
            <w:r w:rsidRPr="00111E1F">
              <w:rPr>
                <w:iCs/>
                <w:sz w:val="22"/>
                <w:szCs w:val="22"/>
              </w:rPr>
              <w:tab/>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111E1F" w:rsidRPr="00111E1F" w:rsidRDefault="00111E1F" w:rsidP="00504AEC">
            <w:pPr>
              <w:numPr>
                <w:ilvl w:val="0"/>
                <w:numId w:val="221"/>
              </w:numPr>
              <w:shd w:val="clear" w:color="auto" w:fill="FFFFFF"/>
              <w:tabs>
                <w:tab w:val="left" w:pos="230"/>
              </w:tabs>
              <w:ind w:right="34"/>
              <w:rPr>
                <w:iCs/>
                <w:sz w:val="22"/>
                <w:szCs w:val="22"/>
              </w:rPr>
            </w:pPr>
            <w:r w:rsidRPr="00111E1F">
              <w:rPr>
                <w:iCs/>
                <w:sz w:val="22"/>
                <w:szCs w:val="22"/>
              </w:rPr>
              <w:t>–</w:t>
            </w:r>
            <w:r w:rsidRPr="00111E1F">
              <w:rPr>
                <w:iCs/>
                <w:sz w:val="22"/>
                <w:szCs w:val="22"/>
              </w:rPr>
              <w:tab/>
              <w:t>анализировать численность населения и динамику ее изменений в мире и в России.</w:t>
            </w:r>
          </w:p>
          <w:p w:rsidR="00111E1F" w:rsidRPr="00111E1F" w:rsidRDefault="00111E1F" w:rsidP="00504AEC">
            <w:pPr>
              <w:numPr>
                <w:ilvl w:val="0"/>
                <w:numId w:val="221"/>
              </w:numPr>
              <w:shd w:val="clear" w:color="auto" w:fill="FFFFFF"/>
              <w:tabs>
                <w:tab w:val="left" w:pos="230"/>
              </w:tabs>
              <w:ind w:left="360" w:right="34"/>
              <w:rPr>
                <w:sz w:val="22"/>
                <w:szCs w:val="22"/>
              </w:rPr>
            </w:pP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lastRenderedPageBreak/>
              <w:t>Политика</w:t>
            </w:r>
          </w:p>
        </w:tc>
        <w:tc>
          <w:tcPr>
            <w:tcW w:w="6557" w:type="dxa"/>
          </w:tcPr>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Выделять субъектов политической деятельности и объекты политического воздействия;</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различать политическую власть и другие виды власти;</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устанавливать связи между социальными интересами, целями и методами политической деятельности;</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высказывать аргументированные суждения о соотношении средств и целей в политике;</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lastRenderedPageBreak/>
              <w:t>–</w:t>
            </w:r>
            <w:r w:rsidRPr="00111E1F">
              <w:rPr>
                <w:sz w:val="22"/>
                <w:szCs w:val="22"/>
              </w:rPr>
              <w:tab/>
              <w:t>раскрывать роль и функции политической системы;</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характеризовать государство как центральный институт политической системы;</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различать типы политических режимов, давать оценку роли политических режимов различных типов в общественном развитии;</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обобщать и систематизировать информацию о сущности (ценностях, принципах, признаках, роли в общественном развитии) демократии;</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характеризовать демократическую избирательную систему;</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различать мажоритарную, пропорциональную, смешанную избирательные системы;</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устанавливать взаимосвязь правового государства и гражданского общества, раскрывать ценностный смысл правового государства;</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определять роль политической элиты и политического лидера в современном обществе;</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конкретизировать примерами роль политической идеологии;</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раскрывать на примерах функционирование различных партийных систем;</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формулировать суждение о значении многопартийности и идеологического плюрализма в современном обществе;</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оценивать роль СМИ в современной политической жизни;</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иллюстрировать примерами основные этапы политического процесса;</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rPr>
                <w:sz w:val="22"/>
                <w:szCs w:val="22"/>
              </w:rPr>
            </w:pPr>
            <w:r w:rsidRPr="00111E1F">
              <w:rPr>
                <w:sz w:val="22"/>
                <w:szCs w:val="22"/>
              </w:rPr>
              <w:t>–</w:t>
            </w:r>
            <w:r w:rsidRPr="00111E1F">
              <w:rPr>
                <w:sz w:val="22"/>
                <w:szCs w:val="22"/>
              </w:rPr>
              <w:tab/>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111E1F" w:rsidRPr="00111E1F" w:rsidRDefault="00111E1F" w:rsidP="00504AEC">
            <w:pPr>
              <w:widowControl w:val="0"/>
              <w:numPr>
                <w:ilvl w:val="0"/>
                <w:numId w:val="222"/>
              </w:numPr>
              <w:shd w:val="clear" w:color="auto" w:fill="FFFFFF"/>
              <w:tabs>
                <w:tab w:val="left" w:pos="245"/>
              </w:tabs>
              <w:autoSpaceDE w:val="0"/>
              <w:autoSpaceDN w:val="0"/>
              <w:adjustRightInd w:val="0"/>
              <w:ind w:left="417"/>
              <w:rPr>
                <w:sz w:val="22"/>
                <w:szCs w:val="22"/>
              </w:rPr>
            </w:pPr>
          </w:p>
        </w:tc>
        <w:tc>
          <w:tcPr>
            <w:tcW w:w="6804" w:type="dxa"/>
          </w:tcPr>
          <w:p w:rsidR="00111E1F" w:rsidRPr="00111E1F" w:rsidRDefault="00111E1F" w:rsidP="00504AEC">
            <w:pPr>
              <w:numPr>
                <w:ilvl w:val="0"/>
                <w:numId w:val="222"/>
              </w:numPr>
              <w:shd w:val="clear" w:color="auto" w:fill="FFFFFF"/>
              <w:tabs>
                <w:tab w:val="left" w:pos="240"/>
              </w:tabs>
              <w:rPr>
                <w:iCs/>
                <w:sz w:val="22"/>
                <w:szCs w:val="22"/>
              </w:rPr>
            </w:pPr>
            <w:r w:rsidRPr="00111E1F">
              <w:rPr>
                <w:iCs/>
                <w:sz w:val="22"/>
                <w:szCs w:val="22"/>
              </w:rPr>
              <w:lastRenderedPageBreak/>
              <w:t>Находить, анализировать информацию о формировании правового государства и гражданского общества в Российской Федерации, выделять проблемы;</w:t>
            </w:r>
          </w:p>
          <w:p w:rsidR="00111E1F" w:rsidRPr="00111E1F" w:rsidRDefault="00111E1F" w:rsidP="00504AEC">
            <w:pPr>
              <w:numPr>
                <w:ilvl w:val="0"/>
                <w:numId w:val="222"/>
              </w:numPr>
              <w:shd w:val="clear" w:color="auto" w:fill="FFFFFF"/>
              <w:tabs>
                <w:tab w:val="left" w:pos="240"/>
              </w:tabs>
              <w:rPr>
                <w:iCs/>
                <w:sz w:val="22"/>
                <w:szCs w:val="22"/>
              </w:rPr>
            </w:pPr>
            <w:r w:rsidRPr="00111E1F">
              <w:rPr>
                <w:iCs/>
                <w:sz w:val="22"/>
                <w:szCs w:val="22"/>
              </w:rPr>
              <w:t>–</w:t>
            </w:r>
            <w:r w:rsidRPr="00111E1F">
              <w:rPr>
                <w:iCs/>
                <w:sz w:val="22"/>
                <w:szCs w:val="22"/>
              </w:rPr>
              <w:tab/>
              <w:t>выделять основные этапы избирательной кампании;</w:t>
            </w:r>
          </w:p>
          <w:p w:rsidR="00111E1F" w:rsidRPr="00111E1F" w:rsidRDefault="00111E1F" w:rsidP="00504AEC">
            <w:pPr>
              <w:numPr>
                <w:ilvl w:val="0"/>
                <w:numId w:val="222"/>
              </w:numPr>
              <w:shd w:val="clear" w:color="auto" w:fill="FFFFFF"/>
              <w:tabs>
                <w:tab w:val="left" w:pos="240"/>
              </w:tabs>
              <w:rPr>
                <w:iCs/>
                <w:sz w:val="22"/>
                <w:szCs w:val="22"/>
              </w:rPr>
            </w:pPr>
            <w:r w:rsidRPr="00111E1F">
              <w:rPr>
                <w:iCs/>
                <w:sz w:val="22"/>
                <w:szCs w:val="22"/>
              </w:rPr>
              <w:t>–</w:t>
            </w:r>
            <w:r w:rsidRPr="00111E1F">
              <w:rPr>
                <w:iCs/>
                <w:sz w:val="22"/>
                <w:szCs w:val="22"/>
              </w:rPr>
              <w:tab/>
              <w:t>в перспективе осознанно участвовать в избирательных кампаниях;</w:t>
            </w:r>
          </w:p>
          <w:p w:rsidR="00111E1F" w:rsidRPr="00111E1F" w:rsidRDefault="00111E1F" w:rsidP="00504AEC">
            <w:pPr>
              <w:numPr>
                <w:ilvl w:val="0"/>
                <w:numId w:val="222"/>
              </w:numPr>
              <w:shd w:val="clear" w:color="auto" w:fill="FFFFFF"/>
              <w:tabs>
                <w:tab w:val="left" w:pos="240"/>
              </w:tabs>
              <w:rPr>
                <w:iCs/>
                <w:sz w:val="22"/>
                <w:szCs w:val="22"/>
              </w:rPr>
            </w:pPr>
            <w:r w:rsidRPr="00111E1F">
              <w:rPr>
                <w:iCs/>
                <w:sz w:val="22"/>
                <w:szCs w:val="22"/>
              </w:rPr>
              <w:t>–</w:t>
            </w:r>
            <w:r w:rsidRPr="00111E1F">
              <w:rPr>
                <w:iCs/>
                <w:sz w:val="22"/>
                <w:szCs w:val="22"/>
              </w:rPr>
              <w:tab/>
              <w:t>отбирать и систематизировать информацию СМИ о функциях и значении местного самоуправления;</w:t>
            </w:r>
          </w:p>
          <w:p w:rsidR="00111E1F" w:rsidRPr="00111E1F" w:rsidRDefault="00111E1F" w:rsidP="00504AEC">
            <w:pPr>
              <w:numPr>
                <w:ilvl w:val="0"/>
                <w:numId w:val="222"/>
              </w:numPr>
              <w:shd w:val="clear" w:color="auto" w:fill="FFFFFF"/>
              <w:tabs>
                <w:tab w:val="left" w:pos="240"/>
              </w:tabs>
              <w:rPr>
                <w:iCs/>
                <w:sz w:val="22"/>
                <w:szCs w:val="22"/>
              </w:rPr>
            </w:pPr>
            <w:r w:rsidRPr="00111E1F">
              <w:rPr>
                <w:iCs/>
                <w:sz w:val="22"/>
                <w:szCs w:val="22"/>
              </w:rPr>
              <w:t>–</w:t>
            </w:r>
            <w:r w:rsidRPr="00111E1F">
              <w:rPr>
                <w:iCs/>
                <w:sz w:val="22"/>
                <w:szCs w:val="22"/>
              </w:rPr>
              <w:tab/>
              <w:t xml:space="preserve">самостоятельно давать аргументированную оценку </w:t>
            </w:r>
            <w:r w:rsidRPr="00111E1F">
              <w:rPr>
                <w:iCs/>
                <w:sz w:val="22"/>
                <w:szCs w:val="22"/>
              </w:rPr>
              <w:lastRenderedPageBreak/>
              <w:t>личных качеств и деятельности политических лидеров;</w:t>
            </w:r>
          </w:p>
          <w:p w:rsidR="00111E1F" w:rsidRPr="00111E1F" w:rsidRDefault="00111E1F" w:rsidP="00504AEC">
            <w:pPr>
              <w:numPr>
                <w:ilvl w:val="0"/>
                <w:numId w:val="222"/>
              </w:numPr>
              <w:shd w:val="clear" w:color="auto" w:fill="FFFFFF"/>
              <w:tabs>
                <w:tab w:val="left" w:pos="240"/>
              </w:tabs>
              <w:rPr>
                <w:iCs/>
                <w:sz w:val="22"/>
                <w:szCs w:val="22"/>
              </w:rPr>
            </w:pPr>
            <w:r w:rsidRPr="00111E1F">
              <w:rPr>
                <w:iCs/>
                <w:sz w:val="22"/>
                <w:szCs w:val="22"/>
              </w:rPr>
              <w:t>–</w:t>
            </w:r>
            <w:r w:rsidRPr="00111E1F">
              <w:rPr>
                <w:iCs/>
                <w:sz w:val="22"/>
                <w:szCs w:val="22"/>
              </w:rPr>
              <w:tab/>
              <w:t>характеризовать особенности политического процесса в России;</w:t>
            </w:r>
          </w:p>
          <w:p w:rsidR="00111E1F" w:rsidRPr="00111E1F" w:rsidRDefault="00111E1F" w:rsidP="00504AEC">
            <w:pPr>
              <w:numPr>
                <w:ilvl w:val="0"/>
                <w:numId w:val="222"/>
              </w:numPr>
              <w:shd w:val="clear" w:color="auto" w:fill="FFFFFF"/>
              <w:tabs>
                <w:tab w:val="left" w:pos="240"/>
              </w:tabs>
              <w:rPr>
                <w:sz w:val="22"/>
                <w:szCs w:val="22"/>
              </w:rPr>
            </w:pPr>
            <w:r w:rsidRPr="00111E1F">
              <w:rPr>
                <w:iCs/>
                <w:sz w:val="22"/>
                <w:szCs w:val="22"/>
              </w:rPr>
              <w:t>–</w:t>
            </w:r>
            <w:r w:rsidRPr="00111E1F">
              <w:rPr>
                <w:iCs/>
                <w:sz w:val="22"/>
                <w:szCs w:val="22"/>
              </w:rPr>
              <w:tab/>
              <w:t>анализировать основные тенденции современного политического процесса.</w:t>
            </w:r>
          </w:p>
        </w:tc>
      </w:tr>
      <w:tr w:rsidR="00111E1F" w:rsidRPr="00111E1F" w:rsidTr="00EA52D1">
        <w:tc>
          <w:tcPr>
            <w:tcW w:w="1943" w:type="dxa"/>
          </w:tcPr>
          <w:p w:rsidR="00111E1F" w:rsidRPr="00111E1F" w:rsidRDefault="00111E1F" w:rsidP="00111E1F">
            <w:pPr>
              <w:spacing w:after="160"/>
              <w:rPr>
                <w:rFonts w:eastAsia="Calibri"/>
                <w:sz w:val="22"/>
                <w:szCs w:val="22"/>
              </w:rPr>
            </w:pPr>
          </w:p>
          <w:p w:rsidR="00111E1F" w:rsidRPr="00111E1F" w:rsidRDefault="00111E1F" w:rsidP="00111E1F">
            <w:pPr>
              <w:spacing w:after="160"/>
              <w:rPr>
                <w:rFonts w:eastAsia="Calibri"/>
                <w:sz w:val="22"/>
                <w:szCs w:val="22"/>
              </w:rPr>
            </w:pPr>
            <w:r w:rsidRPr="00111E1F">
              <w:rPr>
                <w:rFonts w:eastAsia="Calibri"/>
                <w:sz w:val="22"/>
                <w:szCs w:val="22"/>
              </w:rPr>
              <w:t>Правовое регулирование общественных отношений</w:t>
            </w:r>
          </w:p>
          <w:p w:rsidR="00111E1F" w:rsidRPr="00111E1F" w:rsidRDefault="00111E1F" w:rsidP="00111E1F">
            <w:pPr>
              <w:rPr>
                <w:sz w:val="22"/>
                <w:szCs w:val="22"/>
                <w:lang w:eastAsia="en-US"/>
              </w:rPr>
            </w:pPr>
          </w:p>
        </w:tc>
        <w:tc>
          <w:tcPr>
            <w:tcW w:w="6557" w:type="dxa"/>
          </w:tcPr>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Сравнивать правовые нормы с другими социальными нормами;</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выделять основные элементы системы права;</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выстраивать иерархию нормативных актов;</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выделять основные стадии законотворческого процесса в Российской Федерации;</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аргументировать важность соблюдения норм экологического права и характеризовать способы защиты экологических прав;</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раскрывать содержание гражданских правоотношений;</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применять полученные знания о нормах гражданского права в практических ситуациях, прогнозируя последствия принимаемых решений;</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различать организационно-правовые формы предприятий;</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характеризовать порядок рассмотрения гражданских споров;</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lastRenderedPageBreak/>
              <w:t>–</w:t>
            </w:r>
            <w:r w:rsidRPr="00111E1F">
              <w:rPr>
                <w:sz w:val="22"/>
                <w:szCs w:val="22"/>
              </w:rPr>
              <w:tab/>
              <w:t>характеризовать условия заключения, изменения и расторжения трудового договора;</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иллюстрировать примерами виды социальной защиты и социального обеспечения;</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извлекать и анализировать информацию по заданной теме в адаптированных источниках различного типа (Конституция РФ, ГПК РФ, АПК РФ, УПК РФ);</w:t>
            </w:r>
          </w:p>
          <w:p w:rsidR="00111E1F" w:rsidRPr="00111E1F" w:rsidRDefault="00111E1F" w:rsidP="00504AEC">
            <w:pPr>
              <w:widowControl w:val="0"/>
              <w:numPr>
                <w:ilvl w:val="0"/>
                <w:numId w:val="223"/>
              </w:numPr>
              <w:shd w:val="clear" w:color="auto" w:fill="FFFFFF"/>
              <w:tabs>
                <w:tab w:val="left" w:pos="240"/>
              </w:tabs>
              <w:autoSpaceDE w:val="0"/>
              <w:autoSpaceDN w:val="0"/>
              <w:adjustRightInd w:val="0"/>
              <w:rPr>
                <w:sz w:val="22"/>
                <w:szCs w:val="22"/>
              </w:rPr>
            </w:pPr>
            <w:r w:rsidRPr="00111E1F">
              <w:rPr>
                <w:sz w:val="22"/>
                <w:szCs w:val="22"/>
              </w:rPr>
              <w:t>–</w:t>
            </w:r>
            <w:r w:rsidRPr="00111E1F">
              <w:rPr>
                <w:sz w:val="22"/>
                <w:szCs w:val="22"/>
              </w:rPr>
              <w:tab/>
              <w:t>объяснять основные идеи международных документов, направленных на защиту прав человека.</w:t>
            </w:r>
          </w:p>
        </w:tc>
        <w:tc>
          <w:tcPr>
            <w:tcW w:w="6804" w:type="dxa"/>
          </w:tcPr>
          <w:p w:rsidR="00111E1F" w:rsidRPr="00111E1F" w:rsidRDefault="00111E1F" w:rsidP="00504AEC">
            <w:pPr>
              <w:numPr>
                <w:ilvl w:val="0"/>
                <w:numId w:val="223"/>
              </w:numPr>
              <w:shd w:val="clear" w:color="auto" w:fill="FFFFFF"/>
              <w:tabs>
                <w:tab w:val="left" w:pos="221"/>
              </w:tabs>
              <w:ind w:right="5"/>
              <w:rPr>
                <w:iCs/>
                <w:sz w:val="22"/>
                <w:szCs w:val="22"/>
              </w:rPr>
            </w:pPr>
            <w:r w:rsidRPr="00111E1F">
              <w:rPr>
                <w:iCs/>
                <w:sz w:val="22"/>
                <w:szCs w:val="22"/>
              </w:rPr>
              <w:lastRenderedPageBreak/>
              <w:t>Действовать в пределах правовых норм для успешного решения жизненных задач в разных сферах общественных отношений;</w:t>
            </w:r>
          </w:p>
          <w:p w:rsidR="00111E1F" w:rsidRPr="00111E1F" w:rsidRDefault="00111E1F" w:rsidP="00504AEC">
            <w:pPr>
              <w:numPr>
                <w:ilvl w:val="0"/>
                <w:numId w:val="223"/>
              </w:numPr>
              <w:shd w:val="clear" w:color="auto" w:fill="FFFFFF"/>
              <w:tabs>
                <w:tab w:val="left" w:pos="221"/>
              </w:tabs>
              <w:ind w:right="5"/>
              <w:rPr>
                <w:iCs/>
                <w:sz w:val="22"/>
                <w:szCs w:val="22"/>
              </w:rPr>
            </w:pPr>
            <w:r w:rsidRPr="00111E1F">
              <w:rPr>
                <w:iCs/>
                <w:sz w:val="22"/>
                <w:szCs w:val="22"/>
              </w:rPr>
              <w:t>–</w:t>
            </w:r>
            <w:r w:rsidRPr="00111E1F">
              <w:rPr>
                <w:iCs/>
                <w:sz w:val="22"/>
                <w:szCs w:val="22"/>
              </w:rPr>
              <w:tab/>
              <w:t>перечислять участников законотворческого процесса и раскрывать их функции;</w:t>
            </w:r>
          </w:p>
          <w:p w:rsidR="00111E1F" w:rsidRPr="00111E1F" w:rsidRDefault="00111E1F" w:rsidP="00504AEC">
            <w:pPr>
              <w:numPr>
                <w:ilvl w:val="0"/>
                <w:numId w:val="223"/>
              </w:numPr>
              <w:shd w:val="clear" w:color="auto" w:fill="FFFFFF"/>
              <w:tabs>
                <w:tab w:val="left" w:pos="221"/>
              </w:tabs>
              <w:ind w:right="5"/>
              <w:rPr>
                <w:iCs/>
                <w:sz w:val="22"/>
                <w:szCs w:val="22"/>
              </w:rPr>
            </w:pPr>
            <w:r w:rsidRPr="00111E1F">
              <w:rPr>
                <w:iCs/>
                <w:sz w:val="22"/>
                <w:szCs w:val="22"/>
              </w:rPr>
              <w:t>–</w:t>
            </w:r>
            <w:r w:rsidRPr="00111E1F">
              <w:rPr>
                <w:iCs/>
                <w:sz w:val="22"/>
                <w:szCs w:val="22"/>
              </w:rPr>
              <w:tab/>
              <w:t>характеризовать механизм судебной защиты прав человека и гражданина в РФ;</w:t>
            </w:r>
          </w:p>
          <w:p w:rsidR="00111E1F" w:rsidRPr="00111E1F" w:rsidRDefault="00111E1F" w:rsidP="00504AEC">
            <w:pPr>
              <w:numPr>
                <w:ilvl w:val="0"/>
                <w:numId w:val="223"/>
              </w:numPr>
              <w:shd w:val="clear" w:color="auto" w:fill="FFFFFF"/>
              <w:tabs>
                <w:tab w:val="left" w:pos="221"/>
              </w:tabs>
              <w:ind w:right="5"/>
              <w:rPr>
                <w:iCs/>
                <w:sz w:val="22"/>
                <w:szCs w:val="22"/>
              </w:rPr>
            </w:pPr>
            <w:r w:rsidRPr="00111E1F">
              <w:rPr>
                <w:iCs/>
                <w:sz w:val="22"/>
                <w:szCs w:val="22"/>
              </w:rPr>
              <w:t>–</w:t>
            </w:r>
            <w:r w:rsidRPr="00111E1F">
              <w:rPr>
                <w:iCs/>
                <w:sz w:val="22"/>
                <w:szCs w:val="22"/>
              </w:rPr>
              <w:tab/>
              <w:t>ориентироваться в предпринимательских правоотношениях;</w:t>
            </w:r>
          </w:p>
          <w:p w:rsidR="00111E1F" w:rsidRPr="00111E1F" w:rsidRDefault="00111E1F" w:rsidP="00504AEC">
            <w:pPr>
              <w:numPr>
                <w:ilvl w:val="0"/>
                <w:numId w:val="223"/>
              </w:numPr>
              <w:shd w:val="clear" w:color="auto" w:fill="FFFFFF"/>
              <w:tabs>
                <w:tab w:val="left" w:pos="221"/>
              </w:tabs>
              <w:ind w:right="5"/>
              <w:rPr>
                <w:iCs/>
                <w:sz w:val="22"/>
                <w:szCs w:val="22"/>
              </w:rPr>
            </w:pPr>
            <w:r w:rsidRPr="00111E1F">
              <w:rPr>
                <w:iCs/>
                <w:sz w:val="22"/>
                <w:szCs w:val="22"/>
              </w:rPr>
              <w:t>–</w:t>
            </w:r>
            <w:r w:rsidRPr="00111E1F">
              <w:rPr>
                <w:iCs/>
                <w:sz w:val="22"/>
                <w:szCs w:val="22"/>
              </w:rPr>
              <w:tab/>
              <w:t>выявлять общественную опасность коррупции для гражданина, общества и государства;</w:t>
            </w:r>
          </w:p>
          <w:p w:rsidR="00111E1F" w:rsidRPr="00111E1F" w:rsidRDefault="00111E1F" w:rsidP="00504AEC">
            <w:pPr>
              <w:numPr>
                <w:ilvl w:val="0"/>
                <w:numId w:val="223"/>
              </w:numPr>
              <w:shd w:val="clear" w:color="auto" w:fill="FFFFFF"/>
              <w:tabs>
                <w:tab w:val="left" w:pos="221"/>
              </w:tabs>
              <w:ind w:right="5"/>
              <w:rPr>
                <w:iCs/>
                <w:sz w:val="22"/>
                <w:szCs w:val="22"/>
              </w:rPr>
            </w:pPr>
            <w:r w:rsidRPr="00111E1F">
              <w:rPr>
                <w:iCs/>
                <w:sz w:val="22"/>
                <w:szCs w:val="22"/>
              </w:rPr>
              <w:t>–</w:t>
            </w:r>
            <w:r w:rsidRPr="00111E1F">
              <w:rPr>
                <w:iCs/>
                <w:sz w:val="22"/>
                <w:szCs w:val="22"/>
              </w:rPr>
              <w:tab/>
              <w:t>применять знание основных норм права в ситуациях повседневной жизни, прогнозировать последствия принимаемых решений;</w:t>
            </w:r>
          </w:p>
          <w:p w:rsidR="00111E1F" w:rsidRPr="00111E1F" w:rsidRDefault="00111E1F" w:rsidP="00504AEC">
            <w:pPr>
              <w:numPr>
                <w:ilvl w:val="0"/>
                <w:numId w:val="223"/>
              </w:numPr>
              <w:shd w:val="clear" w:color="auto" w:fill="FFFFFF"/>
              <w:tabs>
                <w:tab w:val="left" w:pos="221"/>
              </w:tabs>
              <w:ind w:right="5"/>
              <w:rPr>
                <w:iCs/>
                <w:sz w:val="22"/>
                <w:szCs w:val="22"/>
              </w:rPr>
            </w:pPr>
            <w:r w:rsidRPr="00111E1F">
              <w:rPr>
                <w:iCs/>
                <w:sz w:val="22"/>
                <w:szCs w:val="22"/>
              </w:rPr>
              <w:t>–</w:t>
            </w:r>
            <w:r w:rsidRPr="00111E1F">
              <w:rPr>
                <w:iCs/>
                <w:sz w:val="22"/>
                <w:szCs w:val="22"/>
              </w:rPr>
              <w:tab/>
              <w:t>оценивать происходящие события и поведение людей с точки зрения соответствия закону;</w:t>
            </w:r>
          </w:p>
          <w:p w:rsidR="00111E1F" w:rsidRPr="00111E1F" w:rsidRDefault="00111E1F" w:rsidP="00504AEC">
            <w:pPr>
              <w:numPr>
                <w:ilvl w:val="0"/>
                <w:numId w:val="223"/>
              </w:numPr>
              <w:jc w:val="center"/>
              <w:rPr>
                <w:sz w:val="22"/>
                <w:szCs w:val="22"/>
                <w:lang w:eastAsia="en-US"/>
              </w:rPr>
            </w:pPr>
            <w:r w:rsidRPr="00111E1F">
              <w:rPr>
                <w:iCs/>
                <w:sz w:val="22"/>
                <w:szCs w:val="22"/>
              </w:rPr>
              <w:t>–</w:t>
            </w:r>
            <w:r w:rsidRPr="00111E1F">
              <w:rPr>
                <w:iCs/>
                <w:sz w:val="22"/>
                <w:szCs w:val="22"/>
              </w:rPr>
              <w:tab/>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rPr>
                <w:sz w:val="22"/>
                <w:szCs w:val="22"/>
              </w:rPr>
            </w:pPr>
            <w:r w:rsidRPr="00111E1F">
              <w:rPr>
                <w:bCs/>
                <w:sz w:val="22"/>
                <w:szCs w:val="22"/>
              </w:rPr>
              <w:lastRenderedPageBreak/>
              <w:t>Человек в</w:t>
            </w:r>
            <w:r w:rsidRPr="00111E1F">
              <w:rPr>
                <w:sz w:val="22"/>
                <w:szCs w:val="22"/>
              </w:rPr>
              <w:t xml:space="preserve"> </w:t>
            </w:r>
            <w:r w:rsidRPr="00111E1F">
              <w:rPr>
                <w:bCs/>
                <w:sz w:val="22"/>
                <w:szCs w:val="22"/>
              </w:rPr>
              <w:t>меняющемся</w:t>
            </w:r>
            <w:r w:rsidRPr="00111E1F">
              <w:rPr>
                <w:sz w:val="22"/>
                <w:szCs w:val="22"/>
              </w:rPr>
              <w:t xml:space="preserve"> </w:t>
            </w:r>
            <w:r w:rsidRPr="00111E1F">
              <w:rPr>
                <w:bCs/>
                <w:sz w:val="22"/>
                <w:szCs w:val="22"/>
              </w:rPr>
              <w:t>обществе</w:t>
            </w:r>
          </w:p>
        </w:tc>
        <w:tc>
          <w:tcPr>
            <w:tcW w:w="6557" w:type="dxa"/>
          </w:tcPr>
          <w:p w:rsidR="00111E1F" w:rsidRPr="00111E1F" w:rsidRDefault="00111E1F" w:rsidP="00504AEC">
            <w:pPr>
              <w:widowControl w:val="0"/>
              <w:numPr>
                <w:ilvl w:val="0"/>
                <w:numId w:val="224"/>
              </w:numPr>
              <w:shd w:val="clear" w:color="auto" w:fill="FFFFFF"/>
              <w:tabs>
                <w:tab w:val="left" w:pos="235"/>
              </w:tabs>
              <w:autoSpaceDE w:val="0"/>
              <w:autoSpaceDN w:val="0"/>
              <w:adjustRightInd w:val="0"/>
              <w:ind w:left="360"/>
              <w:rPr>
                <w:sz w:val="22"/>
                <w:szCs w:val="22"/>
              </w:rPr>
            </w:pPr>
            <w:r w:rsidRPr="00111E1F">
              <w:rPr>
                <w:sz w:val="22"/>
                <w:szCs w:val="22"/>
              </w:rPr>
              <w:t>характеризовать явление ускорения социального развития;</w:t>
            </w:r>
          </w:p>
          <w:p w:rsidR="00111E1F" w:rsidRPr="00111E1F" w:rsidRDefault="00111E1F" w:rsidP="00504AEC">
            <w:pPr>
              <w:widowControl w:val="0"/>
              <w:numPr>
                <w:ilvl w:val="0"/>
                <w:numId w:val="224"/>
              </w:numPr>
              <w:shd w:val="clear" w:color="auto" w:fill="FFFFFF"/>
              <w:tabs>
                <w:tab w:val="left" w:pos="235"/>
              </w:tabs>
              <w:autoSpaceDE w:val="0"/>
              <w:autoSpaceDN w:val="0"/>
              <w:adjustRightInd w:val="0"/>
              <w:ind w:left="360"/>
              <w:rPr>
                <w:sz w:val="22"/>
                <w:szCs w:val="22"/>
              </w:rPr>
            </w:pPr>
            <w:r w:rsidRPr="00111E1F">
              <w:rPr>
                <w:sz w:val="22"/>
                <w:szCs w:val="22"/>
              </w:rPr>
              <w:t>объяснять необходимость непрерывного образования в современных условиях;</w:t>
            </w:r>
          </w:p>
          <w:p w:rsidR="00111E1F" w:rsidRPr="00111E1F" w:rsidRDefault="00111E1F" w:rsidP="00504AEC">
            <w:pPr>
              <w:widowControl w:val="0"/>
              <w:numPr>
                <w:ilvl w:val="0"/>
                <w:numId w:val="224"/>
              </w:numPr>
              <w:shd w:val="clear" w:color="auto" w:fill="FFFFFF"/>
              <w:tabs>
                <w:tab w:val="left" w:pos="235"/>
              </w:tabs>
              <w:autoSpaceDE w:val="0"/>
              <w:autoSpaceDN w:val="0"/>
              <w:adjustRightInd w:val="0"/>
              <w:ind w:left="360"/>
              <w:rPr>
                <w:sz w:val="22"/>
                <w:szCs w:val="22"/>
              </w:rPr>
            </w:pPr>
            <w:r w:rsidRPr="00111E1F">
              <w:rPr>
                <w:sz w:val="22"/>
                <w:szCs w:val="22"/>
              </w:rPr>
              <w:t>описывать многообразие профессий в современном мире;</w:t>
            </w:r>
          </w:p>
          <w:p w:rsidR="00111E1F" w:rsidRPr="00111E1F" w:rsidRDefault="00111E1F" w:rsidP="00504AEC">
            <w:pPr>
              <w:widowControl w:val="0"/>
              <w:numPr>
                <w:ilvl w:val="0"/>
                <w:numId w:val="224"/>
              </w:numPr>
              <w:shd w:val="clear" w:color="auto" w:fill="FFFFFF"/>
              <w:tabs>
                <w:tab w:val="left" w:pos="235"/>
              </w:tabs>
              <w:autoSpaceDE w:val="0"/>
              <w:autoSpaceDN w:val="0"/>
              <w:adjustRightInd w:val="0"/>
              <w:ind w:left="360"/>
              <w:rPr>
                <w:sz w:val="22"/>
                <w:szCs w:val="22"/>
              </w:rPr>
            </w:pPr>
            <w:r w:rsidRPr="00111E1F">
              <w:rPr>
                <w:sz w:val="22"/>
                <w:szCs w:val="22"/>
              </w:rPr>
              <w:t>характеризовать роль молодёжи в развитии современного общества;</w:t>
            </w:r>
          </w:p>
          <w:p w:rsidR="00111E1F" w:rsidRPr="00111E1F" w:rsidRDefault="00111E1F" w:rsidP="00504AEC">
            <w:pPr>
              <w:widowControl w:val="0"/>
              <w:numPr>
                <w:ilvl w:val="0"/>
                <w:numId w:val="224"/>
              </w:numPr>
              <w:shd w:val="clear" w:color="auto" w:fill="FFFFFF"/>
              <w:tabs>
                <w:tab w:val="left" w:pos="235"/>
              </w:tabs>
              <w:autoSpaceDE w:val="0"/>
              <w:autoSpaceDN w:val="0"/>
              <w:adjustRightInd w:val="0"/>
              <w:ind w:left="360"/>
              <w:rPr>
                <w:sz w:val="22"/>
                <w:szCs w:val="22"/>
              </w:rPr>
            </w:pPr>
            <w:r w:rsidRPr="00111E1F">
              <w:rPr>
                <w:sz w:val="22"/>
                <w:szCs w:val="22"/>
              </w:rPr>
              <w:t>извлекать социальную информацию из доступных источников;</w:t>
            </w:r>
          </w:p>
          <w:p w:rsidR="00111E1F" w:rsidRPr="00111E1F" w:rsidRDefault="00111E1F" w:rsidP="00504AEC">
            <w:pPr>
              <w:widowControl w:val="0"/>
              <w:numPr>
                <w:ilvl w:val="0"/>
                <w:numId w:val="224"/>
              </w:numPr>
              <w:shd w:val="clear" w:color="auto" w:fill="FFFFFF"/>
              <w:tabs>
                <w:tab w:val="left" w:pos="235"/>
              </w:tabs>
              <w:autoSpaceDE w:val="0"/>
              <w:autoSpaceDN w:val="0"/>
              <w:adjustRightInd w:val="0"/>
              <w:ind w:left="360"/>
              <w:rPr>
                <w:sz w:val="22"/>
                <w:szCs w:val="22"/>
              </w:rPr>
            </w:pPr>
            <w:r w:rsidRPr="00111E1F">
              <w:rPr>
                <w:sz w:val="22"/>
                <w:szCs w:val="22"/>
              </w:rPr>
              <w:t>применять полученные знания для решения отдельных социальных проблем.</w:t>
            </w:r>
          </w:p>
          <w:p w:rsidR="00111E1F" w:rsidRPr="00111E1F" w:rsidRDefault="00111E1F" w:rsidP="00504AEC">
            <w:pPr>
              <w:widowControl w:val="0"/>
              <w:numPr>
                <w:ilvl w:val="0"/>
                <w:numId w:val="224"/>
              </w:numPr>
              <w:shd w:val="clear" w:color="auto" w:fill="FFFFFF"/>
              <w:tabs>
                <w:tab w:val="left" w:pos="235"/>
              </w:tabs>
              <w:autoSpaceDE w:val="0"/>
              <w:autoSpaceDN w:val="0"/>
              <w:adjustRightInd w:val="0"/>
              <w:ind w:left="360"/>
              <w:rPr>
                <w:sz w:val="22"/>
                <w:szCs w:val="22"/>
              </w:rPr>
            </w:pPr>
            <w:r w:rsidRPr="00111E1F">
              <w:rPr>
                <w:iCs/>
                <w:sz w:val="22"/>
                <w:szCs w:val="22"/>
              </w:rPr>
              <w:t>критически воспринимать сообщения и рекламу в СМИ и Интернете о таких направлениях массовой культуры, как шоу-бизнес и мода</w:t>
            </w:r>
          </w:p>
        </w:tc>
        <w:tc>
          <w:tcPr>
            <w:tcW w:w="6804" w:type="dxa"/>
          </w:tcPr>
          <w:p w:rsidR="00111E1F" w:rsidRPr="00111E1F" w:rsidRDefault="00111E1F" w:rsidP="00504AEC">
            <w:pPr>
              <w:numPr>
                <w:ilvl w:val="0"/>
                <w:numId w:val="224"/>
              </w:numPr>
              <w:shd w:val="clear" w:color="auto" w:fill="FFFFFF"/>
              <w:tabs>
                <w:tab w:val="left" w:pos="230"/>
              </w:tabs>
              <w:ind w:left="360" w:right="14"/>
              <w:rPr>
                <w:sz w:val="22"/>
                <w:szCs w:val="22"/>
              </w:rPr>
            </w:pPr>
            <w:r w:rsidRPr="00111E1F">
              <w:rPr>
                <w:iCs/>
                <w:sz w:val="22"/>
                <w:szCs w:val="22"/>
              </w:rPr>
              <w:t>оценивать роль спорта и спортивных</w:t>
            </w:r>
            <w:r w:rsidRPr="00111E1F">
              <w:rPr>
                <w:iCs/>
                <w:sz w:val="22"/>
                <w:szCs w:val="22"/>
              </w:rPr>
              <w:br/>
              <w:t>достижений в контексте современной общественной жизни;</w:t>
            </w:r>
          </w:p>
          <w:p w:rsidR="00111E1F" w:rsidRPr="00111E1F" w:rsidRDefault="00111E1F" w:rsidP="00504AEC">
            <w:pPr>
              <w:numPr>
                <w:ilvl w:val="0"/>
                <w:numId w:val="224"/>
              </w:numPr>
              <w:shd w:val="clear" w:color="auto" w:fill="FFFFFF"/>
              <w:tabs>
                <w:tab w:val="left" w:pos="230"/>
              </w:tabs>
              <w:ind w:left="360" w:right="14"/>
              <w:rPr>
                <w:sz w:val="22"/>
                <w:szCs w:val="22"/>
              </w:rPr>
            </w:pPr>
            <w:r w:rsidRPr="00111E1F">
              <w:rPr>
                <w:iCs/>
                <w:sz w:val="22"/>
                <w:szCs w:val="22"/>
              </w:rPr>
              <w:t>выражать и обосновывать</w:t>
            </w:r>
            <w:r w:rsidRPr="00111E1F">
              <w:rPr>
                <w:iCs/>
                <w:sz w:val="22"/>
                <w:szCs w:val="22"/>
              </w:rPr>
              <w:br/>
              <w:t>собственную  позицию  по  актуальным проблемам молодёжи.</w:t>
            </w: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pacing w:val="-1"/>
                <w:sz w:val="22"/>
                <w:szCs w:val="22"/>
              </w:rPr>
              <w:t>География</w:t>
            </w: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jc w:val="center"/>
              <w:rPr>
                <w:sz w:val="22"/>
                <w:szCs w:val="22"/>
              </w:rPr>
            </w:pPr>
            <w:r w:rsidRPr="00111E1F">
              <w:rPr>
                <w:bCs/>
                <w:sz w:val="22"/>
                <w:szCs w:val="22"/>
              </w:rPr>
              <w:t>Источники</w:t>
            </w:r>
          </w:p>
          <w:p w:rsidR="00111E1F" w:rsidRPr="00111E1F" w:rsidRDefault="00111E1F" w:rsidP="00111E1F">
            <w:pPr>
              <w:widowControl w:val="0"/>
              <w:shd w:val="clear" w:color="auto" w:fill="FFFFFF"/>
              <w:autoSpaceDE w:val="0"/>
              <w:autoSpaceDN w:val="0"/>
              <w:adjustRightInd w:val="0"/>
              <w:jc w:val="center"/>
              <w:rPr>
                <w:sz w:val="22"/>
                <w:szCs w:val="22"/>
              </w:rPr>
            </w:pPr>
            <w:r w:rsidRPr="00111E1F">
              <w:rPr>
                <w:bCs/>
                <w:sz w:val="22"/>
                <w:szCs w:val="22"/>
              </w:rPr>
              <w:t>географической</w:t>
            </w:r>
          </w:p>
          <w:p w:rsidR="00111E1F" w:rsidRPr="00111E1F" w:rsidRDefault="00111E1F" w:rsidP="00111E1F">
            <w:pPr>
              <w:jc w:val="center"/>
              <w:rPr>
                <w:sz w:val="22"/>
                <w:szCs w:val="22"/>
                <w:lang w:eastAsia="en-US"/>
              </w:rPr>
            </w:pPr>
            <w:r w:rsidRPr="00111E1F">
              <w:rPr>
                <w:bCs/>
                <w:sz w:val="22"/>
                <w:szCs w:val="22"/>
              </w:rPr>
              <w:t>информации</w:t>
            </w:r>
          </w:p>
        </w:tc>
        <w:tc>
          <w:tcPr>
            <w:tcW w:w="6557" w:type="dxa"/>
          </w:tcPr>
          <w:p w:rsidR="00111E1F" w:rsidRPr="00111E1F" w:rsidRDefault="00111E1F" w:rsidP="00504AEC">
            <w:pPr>
              <w:widowControl w:val="0"/>
              <w:numPr>
                <w:ilvl w:val="0"/>
                <w:numId w:val="225"/>
              </w:numPr>
              <w:shd w:val="clear" w:color="auto" w:fill="FFFFFF"/>
              <w:tabs>
                <w:tab w:val="left" w:pos="240"/>
              </w:tabs>
              <w:autoSpaceDE w:val="0"/>
              <w:autoSpaceDN w:val="0"/>
              <w:adjustRightInd w:val="0"/>
              <w:ind w:left="360"/>
              <w:rPr>
                <w:sz w:val="22"/>
                <w:szCs w:val="22"/>
              </w:rPr>
            </w:pPr>
            <w:r w:rsidRPr="00111E1F">
              <w:rPr>
                <w:sz w:val="22"/>
                <w:szCs w:val="22"/>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w:t>
            </w:r>
            <w:r w:rsidRPr="00111E1F">
              <w:rPr>
                <w:sz w:val="22"/>
                <w:szCs w:val="22"/>
              </w:rPr>
              <w:br/>
              <w:t>поиска и извлечения информации, необходимой для решения учебных и практико- ориентированных задач;</w:t>
            </w:r>
          </w:p>
          <w:p w:rsidR="00111E1F" w:rsidRPr="00111E1F" w:rsidRDefault="00111E1F" w:rsidP="00504AEC">
            <w:pPr>
              <w:widowControl w:val="0"/>
              <w:numPr>
                <w:ilvl w:val="0"/>
                <w:numId w:val="225"/>
              </w:numPr>
              <w:shd w:val="clear" w:color="auto" w:fill="FFFFFF"/>
              <w:tabs>
                <w:tab w:val="left" w:pos="240"/>
              </w:tabs>
              <w:autoSpaceDE w:val="0"/>
              <w:autoSpaceDN w:val="0"/>
              <w:adjustRightInd w:val="0"/>
              <w:ind w:left="360"/>
              <w:rPr>
                <w:sz w:val="22"/>
                <w:szCs w:val="22"/>
              </w:rPr>
            </w:pPr>
            <w:r w:rsidRPr="00111E1F">
              <w:rPr>
                <w:sz w:val="22"/>
                <w:szCs w:val="22"/>
              </w:rPr>
              <w:t>анализировать, обобщать и интерпретировать географическую информацию;</w:t>
            </w:r>
          </w:p>
          <w:p w:rsidR="00111E1F" w:rsidRPr="00111E1F" w:rsidRDefault="00111E1F" w:rsidP="00504AEC">
            <w:pPr>
              <w:widowControl w:val="0"/>
              <w:numPr>
                <w:ilvl w:val="0"/>
                <w:numId w:val="225"/>
              </w:numPr>
              <w:shd w:val="clear" w:color="auto" w:fill="FFFFFF"/>
              <w:tabs>
                <w:tab w:val="left" w:pos="240"/>
              </w:tabs>
              <w:autoSpaceDE w:val="0"/>
              <w:autoSpaceDN w:val="0"/>
              <w:adjustRightInd w:val="0"/>
              <w:ind w:left="360"/>
              <w:rPr>
                <w:sz w:val="22"/>
                <w:szCs w:val="22"/>
              </w:rPr>
            </w:pPr>
            <w:r w:rsidRPr="00111E1F">
              <w:rPr>
                <w:sz w:val="22"/>
                <w:szCs w:val="22"/>
              </w:rPr>
              <w:t>находить    и    формулировать    по    результатам    наблюдений    (в    том    числе инструментальных) зависимости и закономерности</w:t>
            </w:r>
          </w:p>
          <w:p w:rsidR="00111E1F" w:rsidRPr="00111E1F" w:rsidRDefault="00111E1F" w:rsidP="00504AEC">
            <w:pPr>
              <w:widowControl w:val="0"/>
              <w:numPr>
                <w:ilvl w:val="0"/>
                <w:numId w:val="225"/>
              </w:numPr>
              <w:shd w:val="clear" w:color="auto" w:fill="FFFFFF"/>
              <w:tabs>
                <w:tab w:val="left" w:pos="250"/>
              </w:tabs>
              <w:autoSpaceDE w:val="0"/>
              <w:autoSpaceDN w:val="0"/>
              <w:adjustRightInd w:val="0"/>
              <w:ind w:left="360"/>
              <w:rPr>
                <w:sz w:val="22"/>
                <w:szCs w:val="22"/>
              </w:rPr>
            </w:pPr>
            <w:r w:rsidRPr="00111E1F">
              <w:rPr>
                <w:sz w:val="22"/>
                <w:szCs w:val="22"/>
              </w:rPr>
              <w:t>определять     и     сравнивать     качественные     и     количественные     показатели,</w:t>
            </w:r>
            <w:r w:rsidRPr="00111E1F">
              <w:rPr>
                <w:sz w:val="22"/>
                <w:szCs w:val="22"/>
              </w:rPr>
              <w:br/>
            </w:r>
            <w:r w:rsidRPr="00111E1F">
              <w:rPr>
                <w:sz w:val="22"/>
                <w:szCs w:val="22"/>
              </w:rPr>
              <w:lastRenderedPageBreak/>
              <w:t>характеризующие  географические  объекты,   процессы  и  явления,   их  положение   в</w:t>
            </w:r>
            <w:r w:rsidRPr="00111E1F">
              <w:rPr>
                <w:sz w:val="22"/>
                <w:szCs w:val="22"/>
              </w:rPr>
              <w:br/>
              <w:t>пространстве по географическим картам разного содержания;</w:t>
            </w:r>
          </w:p>
          <w:p w:rsidR="00111E1F" w:rsidRPr="00111E1F" w:rsidRDefault="00111E1F" w:rsidP="00504AEC">
            <w:pPr>
              <w:widowControl w:val="0"/>
              <w:numPr>
                <w:ilvl w:val="0"/>
                <w:numId w:val="225"/>
              </w:numPr>
              <w:shd w:val="clear" w:color="auto" w:fill="FFFFFF"/>
              <w:tabs>
                <w:tab w:val="left" w:pos="250"/>
              </w:tabs>
              <w:autoSpaceDE w:val="0"/>
              <w:autoSpaceDN w:val="0"/>
              <w:adjustRightInd w:val="0"/>
              <w:ind w:left="360"/>
              <w:rPr>
                <w:sz w:val="22"/>
                <w:szCs w:val="22"/>
              </w:rPr>
            </w:pPr>
            <w:r w:rsidRPr="00111E1F">
              <w:rPr>
                <w:sz w:val="22"/>
                <w:szCs w:val="22"/>
              </w:rPr>
              <w:t>выявлять в процессе работы с одним или несколькими источниками географической</w:t>
            </w:r>
            <w:r w:rsidRPr="00111E1F">
              <w:rPr>
                <w:sz w:val="22"/>
                <w:szCs w:val="22"/>
              </w:rPr>
              <w:br/>
              <w:t>информации содержащуюся в них противоречивую информацию;</w:t>
            </w:r>
          </w:p>
          <w:p w:rsidR="00111E1F" w:rsidRPr="00111E1F" w:rsidRDefault="00111E1F" w:rsidP="00504AEC">
            <w:pPr>
              <w:widowControl w:val="0"/>
              <w:numPr>
                <w:ilvl w:val="0"/>
                <w:numId w:val="225"/>
              </w:numPr>
              <w:shd w:val="clear" w:color="auto" w:fill="FFFFFF"/>
              <w:tabs>
                <w:tab w:val="left" w:pos="240"/>
              </w:tabs>
              <w:autoSpaceDE w:val="0"/>
              <w:autoSpaceDN w:val="0"/>
              <w:adjustRightInd w:val="0"/>
              <w:ind w:left="360"/>
              <w:rPr>
                <w:sz w:val="22"/>
                <w:szCs w:val="22"/>
              </w:rPr>
            </w:pPr>
            <w:r w:rsidRPr="00111E1F">
              <w:rPr>
                <w:sz w:val="22"/>
                <w:szCs w:val="22"/>
              </w:rPr>
              <w:t>составлять описания географических объектов, процессов и явлений с использованием</w:t>
            </w:r>
            <w:r w:rsidRPr="00111E1F">
              <w:rPr>
                <w:sz w:val="22"/>
                <w:szCs w:val="22"/>
              </w:rPr>
              <w:br/>
              <w:t>разных источников географической информации;</w:t>
            </w:r>
          </w:p>
          <w:p w:rsidR="00111E1F" w:rsidRPr="00111E1F" w:rsidRDefault="00111E1F" w:rsidP="00504AEC">
            <w:pPr>
              <w:widowControl w:val="0"/>
              <w:numPr>
                <w:ilvl w:val="0"/>
                <w:numId w:val="225"/>
              </w:numPr>
              <w:shd w:val="clear" w:color="auto" w:fill="FFFFFF"/>
              <w:tabs>
                <w:tab w:val="left" w:pos="240"/>
              </w:tabs>
              <w:autoSpaceDE w:val="0"/>
              <w:autoSpaceDN w:val="0"/>
              <w:adjustRightInd w:val="0"/>
              <w:ind w:left="360"/>
              <w:rPr>
                <w:sz w:val="22"/>
                <w:szCs w:val="22"/>
              </w:rPr>
            </w:pPr>
            <w:r w:rsidRPr="00111E1F">
              <w:rPr>
                <w:sz w:val="22"/>
                <w:szCs w:val="22"/>
              </w:rPr>
              <w:t>представлять в различных формах географическую информацию, необходимую для решения учебных и практико-ориентированных задач</w:t>
            </w:r>
          </w:p>
        </w:tc>
        <w:tc>
          <w:tcPr>
            <w:tcW w:w="6804" w:type="dxa"/>
          </w:tcPr>
          <w:p w:rsidR="00111E1F" w:rsidRPr="00111E1F" w:rsidRDefault="00111E1F" w:rsidP="00504AEC">
            <w:pPr>
              <w:numPr>
                <w:ilvl w:val="0"/>
                <w:numId w:val="225"/>
              </w:numPr>
              <w:shd w:val="clear" w:color="auto" w:fill="FFFFFF"/>
              <w:tabs>
                <w:tab w:val="left" w:pos="394"/>
              </w:tabs>
              <w:ind w:left="360" w:right="14"/>
              <w:rPr>
                <w:sz w:val="22"/>
                <w:szCs w:val="22"/>
              </w:rPr>
            </w:pPr>
            <w:r w:rsidRPr="00111E1F">
              <w:rPr>
                <w:iCs/>
                <w:sz w:val="22"/>
                <w:szCs w:val="22"/>
              </w:rPr>
              <w:lastRenderedPageBreak/>
              <w:t>ориентироваться    на   местности   при помощи       топографических       карт       и современных навигационных приборов;</w:t>
            </w:r>
          </w:p>
          <w:p w:rsidR="00111E1F" w:rsidRPr="00111E1F" w:rsidRDefault="00111E1F" w:rsidP="00504AEC">
            <w:pPr>
              <w:numPr>
                <w:ilvl w:val="0"/>
                <w:numId w:val="225"/>
              </w:numPr>
              <w:shd w:val="clear" w:color="auto" w:fill="FFFFFF"/>
              <w:tabs>
                <w:tab w:val="left" w:pos="374"/>
              </w:tabs>
              <w:ind w:left="360" w:right="14"/>
              <w:rPr>
                <w:sz w:val="22"/>
                <w:szCs w:val="22"/>
              </w:rPr>
            </w:pPr>
            <w:r w:rsidRPr="00111E1F">
              <w:rPr>
                <w:iCs/>
                <w:sz w:val="22"/>
                <w:szCs w:val="22"/>
              </w:rPr>
              <w:t>читать       космические       снимки      и аэрофотоснимки,     планы    местности</w:t>
            </w:r>
            <w:r w:rsidRPr="00111E1F">
              <w:rPr>
                <w:i/>
                <w:iCs/>
                <w:sz w:val="22"/>
                <w:szCs w:val="22"/>
              </w:rPr>
              <w:t xml:space="preserve">  </w:t>
            </w:r>
          </w:p>
          <w:p w:rsidR="00111E1F" w:rsidRPr="00111E1F" w:rsidRDefault="00111E1F" w:rsidP="00504AEC">
            <w:pPr>
              <w:numPr>
                <w:ilvl w:val="0"/>
                <w:numId w:val="225"/>
              </w:numPr>
              <w:shd w:val="clear" w:color="auto" w:fill="FFFFFF"/>
              <w:tabs>
                <w:tab w:val="left" w:pos="374"/>
              </w:tabs>
              <w:ind w:left="360" w:right="14"/>
              <w:rPr>
                <w:sz w:val="22"/>
                <w:szCs w:val="22"/>
              </w:rPr>
            </w:pPr>
            <w:r w:rsidRPr="00111E1F">
              <w:rPr>
                <w:iCs/>
                <w:sz w:val="22"/>
                <w:szCs w:val="22"/>
              </w:rPr>
              <w:t>создавать простейшие географические карты различного содержания;</w:t>
            </w:r>
          </w:p>
          <w:p w:rsidR="00111E1F" w:rsidRPr="00111E1F" w:rsidRDefault="00111E1F" w:rsidP="00504AEC">
            <w:pPr>
              <w:numPr>
                <w:ilvl w:val="0"/>
                <w:numId w:val="225"/>
              </w:numPr>
              <w:shd w:val="clear" w:color="auto" w:fill="FFFFFF"/>
              <w:tabs>
                <w:tab w:val="left" w:pos="394"/>
              </w:tabs>
              <w:ind w:left="360" w:right="14"/>
              <w:rPr>
                <w:sz w:val="22"/>
                <w:szCs w:val="22"/>
              </w:rPr>
            </w:pPr>
            <w:r w:rsidRPr="00111E1F">
              <w:rPr>
                <w:iCs/>
                <w:sz w:val="22"/>
                <w:szCs w:val="22"/>
              </w:rPr>
              <w:t>моделировать географические объекты и явления при помощи компьютерных программ</w:t>
            </w:r>
            <w:r w:rsidRPr="00111E1F">
              <w:rPr>
                <w:i/>
                <w:iCs/>
                <w:sz w:val="22"/>
                <w:szCs w:val="22"/>
              </w:rPr>
              <w:t xml:space="preserve">.   </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lastRenderedPageBreak/>
              <w:t>Природа Земли и человек</w:t>
            </w:r>
          </w:p>
        </w:tc>
        <w:tc>
          <w:tcPr>
            <w:tcW w:w="6557" w:type="dxa"/>
          </w:tcPr>
          <w:p w:rsidR="00111E1F" w:rsidRPr="00111E1F" w:rsidRDefault="00111E1F" w:rsidP="00504AEC">
            <w:pPr>
              <w:widowControl w:val="0"/>
              <w:numPr>
                <w:ilvl w:val="0"/>
                <w:numId w:val="226"/>
              </w:numPr>
              <w:shd w:val="clear" w:color="auto" w:fill="FFFFFF"/>
              <w:tabs>
                <w:tab w:val="left" w:pos="293"/>
              </w:tabs>
              <w:autoSpaceDE w:val="0"/>
              <w:autoSpaceDN w:val="0"/>
              <w:adjustRightInd w:val="0"/>
              <w:rPr>
                <w:sz w:val="22"/>
                <w:szCs w:val="22"/>
              </w:rPr>
            </w:pPr>
            <w:r w:rsidRPr="00111E1F">
              <w:rPr>
                <w:sz w:val="22"/>
                <w:szCs w:val="22"/>
              </w:rPr>
              <w:t>различать  изученные  географические  объекты,   процессы  и  явления,  сравнивать</w:t>
            </w:r>
            <w:r w:rsidRPr="00111E1F">
              <w:rPr>
                <w:sz w:val="22"/>
                <w:szCs w:val="22"/>
              </w:rPr>
              <w:br/>
              <w:t>географические объекты, процессы и явления на основе известных характерных свойств</w:t>
            </w:r>
            <w:r w:rsidRPr="00111E1F">
              <w:rPr>
                <w:sz w:val="22"/>
                <w:szCs w:val="22"/>
              </w:rPr>
              <w:br/>
              <w:t>и проводить их простейшую классификацию;</w:t>
            </w:r>
          </w:p>
          <w:p w:rsidR="00111E1F" w:rsidRPr="00111E1F" w:rsidRDefault="00111E1F" w:rsidP="00504AEC">
            <w:pPr>
              <w:widowControl w:val="0"/>
              <w:numPr>
                <w:ilvl w:val="0"/>
                <w:numId w:val="226"/>
              </w:numPr>
              <w:shd w:val="clear" w:color="auto" w:fill="FFFFFF"/>
              <w:tabs>
                <w:tab w:val="left" w:pos="293"/>
              </w:tabs>
              <w:autoSpaceDE w:val="0"/>
              <w:autoSpaceDN w:val="0"/>
              <w:adjustRightInd w:val="0"/>
              <w:rPr>
                <w:sz w:val="22"/>
                <w:szCs w:val="22"/>
              </w:rPr>
            </w:pPr>
            <w:r w:rsidRPr="00111E1F">
              <w:rPr>
                <w:sz w:val="22"/>
                <w:szCs w:val="22"/>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11E1F" w:rsidRPr="00111E1F" w:rsidRDefault="00111E1F" w:rsidP="00504AEC">
            <w:pPr>
              <w:widowControl w:val="0"/>
              <w:numPr>
                <w:ilvl w:val="0"/>
                <w:numId w:val="226"/>
              </w:numPr>
              <w:shd w:val="clear" w:color="auto" w:fill="FFFFFF"/>
              <w:tabs>
                <w:tab w:val="left" w:pos="293"/>
              </w:tabs>
              <w:autoSpaceDE w:val="0"/>
              <w:autoSpaceDN w:val="0"/>
              <w:adjustRightInd w:val="0"/>
              <w:rPr>
                <w:sz w:val="22"/>
                <w:szCs w:val="22"/>
              </w:rPr>
            </w:pPr>
            <w:r w:rsidRPr="00111E1F">
              <w:rPr>
                <w:sz w:val="22"/>
                <w:szCs w:val="22"/>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11E1F" w:rsidRPr="00111E1F" w:rsidRDefault="00111E1F" w:rsidP="00504AEC">
            <w:pPr>
              <w:widowControl w:val="0"/>
              <w:numPr>
                <w:ilvl w:val="0"/>
                <w:numId w:val="226"/>
              </w:numPr>
              <w:shd w:val="clear" w:color="auto" w:fill="FFFFFF"/>
              <w:tabs>
                <w:tab w:val="left" w:pos="293"/>
              </w:tabs>
              <w:autoSpaceDE w:val="0"/>
              <w:autoSpaceDN w:val="0"/>
              <w:adjustRightInd w:val="0"/>
              <w:rPr>
                <w:sz w:val="22"/>
                <w:szCs w:val="22"/>
              </w:rPr>
            </w:pPr>
            <w:r w:rsidRPr="00111E1F">
              <w:rPr>
                <w:sz w:val="22"/>
                <w:szCs w:val="22"/>
              </w:rPr>
              <w:t>оценивать характер взаимосвязи деятельности человека и компонентов природы в</w:t>
            </w:r>
            <w:r w:rsidRPr="00111E1F">
              <w:rPr>
                <w:sz w:val="22"/>
                <w:szCs w:val="22"/>
              </w:rPr>
              <w:br/>
              <w:t>разных географических условиях с точки зрения концепции устойчивого развития.</w:t>
            </w:r>
          </w:p>
        </w:tc>
        <w:tc>
          <w:tcPr>
            <w:tcW w:w="6804" w:type="dxa"/>
          </w:tcPr>
          <w:p w:rsidR="00111E1F" w:rsidRPr="00111E1F" w:rsidRDefault="00111E1F" w:rsidP="00504AEC">
            <w:pPr>
              <w:numPr>
                <w:ilvl w:val="0"/>
                <w:numId w:val="226"/>
              </w:numPr>
              <w:shd w:val="clear" w:color="auto" w:fill="FFFFFF"/>
              <w:tabs>
                <w:tab w:val="left" w:pos="278"/>
              </w:tabs>
              <w:rPr>
                <w:sz w:val="22"/>
                <w:szCs w:val="22"/>
              </w:rPr>
            </w:pPr>
            <w:r w:rsidRPr="00111E1F">
              <w:rPr>
                <w:iCs/>
                <w:sz w:val="22"/>
                <w:szCs w:val="22"/>
              </w:rPr>
              <w:t>использовать знания о географических явлениях в повседневной жизни для</w:t>
            </w:r>
            <w:r w:rsidRPr="00111E1F">
              <w:rPr>
                <w:iCs/>
                <w:sz w:val="22"/>
                <w:szCs w:val="22"/>
              </w:rPr>
              <w:br/>
              <w:t>сохранения здоровья и соблюдения норм экологического поведения в быту и окружающей среде</w:t>
            </w:r>
          </w:p>
          <w:p w:rsidR="00111E1F" w:rsidRPr="00111E1F" w:rsidRDefault="00111E1F" w:rsidP="00504AEC">
            <w:pPr>
              <w:numPr>
                <w:ilvl w:val="0"/>
                <w:numId w:val="226"/>
              </w:numPr>
              <w:shd w:val="clear" w:color="auto" w:fill="FFFFFF"/>
              <w:tabs>
                <w:tab w:val="left" w:pos="278"/>
              </w:tabs>
              <w:rPr>
                <w:sz w:val="22"/>
                <w:szCs w:val="22"/>
              </w:rPr>
            </w:pPr>
            <w:r w:rsidRPr="00111E1F">
              <w:rPr>
                <w:iCs/>
                <w:sz w:val="22"/>
                <w:szCs w:val="22"/>
              </w:rPr>
              <w:t>приводить примеры, иллюстрирующие</w:t>
            </w:r>
            <w:r w:rsidRPr="00111E1F">
              <w:rPr>
                <w:iCs/>
                <w:sz w:val="22"/>
                <w:szCs w:val="22"/>
              </w:rPr>
              <w:br/>
              <w:t>роль географической науки в решении социально-экономических и геоэкологических проблем человечества; примеры</w:t>
            </w:r>
            <w:r w:rsidRPr="00111E1F">
              <w:rPr>
                <w:iCs/>
                <w:sz w:val="22"/>
                <w:szCs w:val="22"/>
              </w:rPr>
              <w:br/>
              <w:t>практического использования</w:t>
            </w:r>
            <w:r w:rsidRPr="00111E1F">
              <w:rPr>
                <w:iCs/>
                <w:sz w:val="22"/>
                <w:szCs w:val="22"/>
              </w:rPr>
              <w:br/>
              <w:t>географических знаний в различных областях деятельности;</w:t>
            </w:r>
          </w:p>
          <w:p w:rsidR="00111E1F" w:rsidRPr="00111E1F" w:rsidRDefault="00111E1F" w:rsidP="00504AEC">
            <w:pPr>
              <w:numPr>
                <w:ilvl w:val="0"/>
                <w:numId w:val="226"/>
              </w:numPr>
              <w:shd w:val="clear" w:color="auto" w:fill="FFFFFF"/>
              <w:tabs>
                <w:tab w:val="left" w:pos="278"/>
              </w:tabs>
              <w:rPr>
                <w:sz w:val="22"/>
                <w:szCs w:val="22"/>
              </w:rPr>
            </w:pPr>
            <w:r w:rsidRPr="00111E1F">
              <w:rPr>
                <w:iCs/>
                <w:sz w:val="22"/>
                <w:szCs w:val="22"/>
              </w:rPr>
              <w:t>воспринимать и критически оценивать информацию географического содержания в</w:t>
            </w:r>
            <w:r w:rsidRPr="00111E1F">
              <w:rPr>
                <w:iCs/>
                <w:sz w:val="22"/>
                <w:szCs w:val="22"/>
              </w:rPr>
              <w:br/>
              <w:t>научно-популярной литературе и СМИ;</w:t>
            </w:r>
          </w:p>
          <w:p w:rsidR="00111E1F" w:rsidRPr="00111E1F" w:rsidRDefault="00111E1F" w:rsidP="00504AEC">
            <w:pPr>
              <w:numPr>
                <w:ilvl w:val="0"/>
                <w:numId w:val="226"/>
              </w:numPr>
              <w:shd w:val="clear" w:color="auto" w:fill="FFFFFF"/>
              <w:tabs>
                <w:tab w:val="left" w:pos="278"/>
              </w:tabs>
              <w:rPr>
                <w:sz w:val="22"/>
                <w:szCs w:val="22"/>
              </w:rPr>
            </w:pPr>
            <w:r w:rsidRPr="00111E1F">
              <w:rPr>
                <w:iCs/>
                <w:sz w:val="22"/>
                <w:szCs w:val="22"/>
              </w:rPr>
              <w:t>создавать письменные тексты и устные сообщения о географических явлениях на</w:t>
            </w:r>
            <w:r w:rsidRPr="00111E1F">
              <w:rPr>
                <w:iCs/>
                <w:sz w:val="22"/>
                <w:szCs w:val="22"/>
              </w:rPr>
              <w:br/>
              <w:t>основе нескольких источников информации, сопровождать выступление презентацией.</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t>Население Земли</w:t>
            </w:r>
          </w:p>
        </w:tc>
        <w:tc>
          <w:tcPr>
            <w:tcW w:w="6557" w:type="dxa"/>
          </w:tcPr>
          <w:p w:rsidR="00111E1F" w:rsidRPr="00111E1F" w:rsidRDefault="00111E1F" w:rsidP="00504AEC">
            <w:pPr>
              <w:widowControl w:val="0"/>
              <w:numPr>
                <w:ilvl w:val="0"/>
                <w:numId w:val="227"/>
              </w:numPr>
              <w:shd w:val="clear" w:color="auto" w:fill="FFFFFF"/>
              <w:tabs>
                <w:tab w:val="left" w:pos="360"/>
              </w:tabs>
              <w:autoSpaceDE w:val="0"/>
              <w:autoSpaceDN w:val="0"/>
              <w:adjustRightInd w:val="0"/>
              <w:rPr>
                <w:sz w:val="22"/>
                <w:szCs w:val="22"/>
              </w:rPr>
            </w:pPr>
            <w:r w:rsidRPr="00111E1F">
              <w:rPr>
                <w:sz w:val="22"/>
                <w:szCs w:val="22"/>
              </w:rPr>
              <w:t>различать   изученные   демографические   процессы   и   явления,   характеризующие</w:t>
            </w:r>
            <w:r w:rsidRPr="00111E1F">
              <w:rPr>
                <w:sz w:val="22"/>
                <w:szCs w:val="22"/>
              </w:rPr>
              <w:br/>
            </w:r>
            <w:r w:rsidRPr="00111E1F">
              <w:rPr>
                <w:sz w:val="22"/>
                <w:szCs w:val="22"/>
              </w:rPr>
              <w:lastRenderedPageBreak/>
              <w:t>динамику численности населения Земли, отдельных регионов и стран;</w:t>
            </w:r>
          </w:p>
          <w:p w:rsidR="00111E1F" w:rsidRPr="00111E1F" w:rsidRDefault="00111E1F" w:rsidP="00504AEC">
            <w:pPr>
              <w:widowControl w:val="0"/>
              <w:numPr>
                <w:ilvl w:val="0"/>
                <w:numId w:val="227"/>
              </w:numPr>
              <w:shd w:val="clear" w:color="auto" w:fill="FFFFFF"/>
              <w:tabs>
                <w:tab w:val="left" w:pos="360"/>
              </w:tabs>
              <w:autoSpaceDE w:val="0"/>
              <w:autoSpaceDN w:val="0"/>
              <w:adjustRightInd w:val="0"/>
              <w:rPr>
                <w:sz w:val="22"/>
                <w:szCs w:val="22"/>
              </w:rPr>
            </w:pPr>
            <w:r w:rsidRPr="00111E1F">
              <w:rPr>
                <w:sz w:val="22"/>
                <w:szCs w:val="22"/>
              </w:rPr>
              <w:t>сравнивать особенности населения отдельных регионов и стран;</w:t>
            </w:r>
          </w:p>
          <w:p w:rsidR="00111E1F" w:rsidRPr="00111E1F" w:rsidRDefault="00111E1F" w:rsidP="00504AEC">
            <w:pPr>
              <w:widowControl w:val="0"/>
              <w:numPr>
                <w:ilvl w:val="0"/>
                <w:numId w:val="227"/>
              </w:numPr>
              <w:shd w:val="clear" w:color="auto" w:fill="FFFFFF"/>
              <w:tabs>
                <w:tab w:val="left" w:pos="360"/>
              </w:tabs>
              <w:autoSpaceDE w:val="0"/>
              <w:autoSpaceDN w:val="0"/>
              <w:adjustRightInd w:val="0"/>
              <w:rPr>
                <w:sz w:val="22"/>
                <w:szCs w:val="22"/>
              </w:rPr>
            </w:pPr>
            <w:r w:rsidRPr="00111E1F">
              <w:rPr>
                <w:sz w:val="22"/>
                <w:szCs w:val="22"/>
              </w:rPr>
              <w:t>использовать    знания    о    взаимосвязях   между    изученными   демографическими</w:t>
            </w:r>
            <w:r w:rsidRPr="00111E1F">
              <w:rPr>
                <w:sz w:val="22"/>
                <w:szCs w:val="22"/>
              </w:rPr>
              <w:br/>
              <w:t>процессами и явлениями для объяснения их географических различий;</w:t>
            </w:r>
          </w:p>
          <w:p w:rsidR="00111E1F" w:rsidRPr="00111E1F" w:rsidRDefault="00111E1F" w:rsidP="00504AEC">
            <w:pPr>
              <w:widowControl w:val="0"/>
              <w:numPr>
                <w:ilvl w:val="0"/>
                <w:numId w:val="227"/>
              </w:numPr>
              <w:shd w:val="clear" w:color="auto" w:fill="FFFFFF"/>
              <w:tabs>
                <w:tab w:val="left" w:pos="360"/>
              </w:tabs>
              <w:autoSpaceDE w:val="0"/>
              <w:autoSpaceDN w:val="0"/>
              <w:adjustRightInd w:val="0"/>
              <w:rPr>
                <w:sz w:val="22"/>
                <w:szCs w:val="22"/>
              </w:rPr>
            </w:pPr>
            <w:r w:rsidRPr="00111E1F">
              <w:rPr>
                <w:sz w:val="22"/>
                <w:szCs w:val="22"/>
              </w:rPr>
              <w:t>проводить расчёты демографических показателей;</w:t>
            </w:r>
          </w:p>
          <w:p w:rsidR="00111E1F" w:rsidRPr="00111E1F" w:rsidRDefault="00111E1F" w:rsidP="00504AEC">
            <w:pPr>
              <w:widowControl w:val="0"/>
              <w:numPr>
                <w:ilvl w:val="0"/>
                <w:numId w:val="227"/>
              </w:numPr>
              <w:shd w:val="clear" w:color="auto" w:fill="FFFFFF"/>
              <w:tabs>
                <w:tab w:val="left" w:pos="360"/>
              </w:tabs>
              <w:autoSpaceDE w:val="0"/>
              <w:autoSpaceDN w:val="0"/>
              <w:adjustRightInd w:val="0"/>
              <w:rPr>
                <w:sz w:val="22"/>
                <w:szCs w:val="22"/>
              </w:rPr>
            </w:pPr>
            <w:r w:rsidRPr="00111E1F">
              <w:rPr>
                <w:sz w:val="22"/>
                <w:szCs w:val="22"/>
              </w:rPr>
              <w:t>объяснять особенности адаптации человека к разным природным условиям.</w:t>
            </w:r>
          </w:p>
          <w:p w:rsidR="00111E1F" w:rsidRPr="00111E1F" w:rsidRDefault="00111E1F" w:rsidP="00111E1F">
            <w:pPr>
              <w:jc w:val="center"/>
              <w:rPr>
                <w:sz w:val="22"/>
                <w:szCs w:val="22"/>
                <w:lang w:eastAsia="en-US"/>
              </w:rPr>
            </w:pPr>
          </w:p>
        </w:tc>
        <w:tc>
          <w:tcPr>
            <w:tcW w:w="6804" w:type="dxa"/>
          </w:tcPr>
          <w:p w:rsidR="00111E1F" w:rsidRPr="00111E1F" w:rsidRDefault="00111E1F" w:rsidP="00504AEC">
            <w:pPr>
              <w:widowControl w:val="0"/>
              <w:numPr>
                <w:ilvl w:val="0"/>
                <w:numId w:val="227"/>
              </w:numPr>
              <w:shd w:val="clear" w:color="auto" w:fill="FFFFFF"/>
              <w:tabs>
                <w:tab w:val="left" w:pos="336"/>
              </w:tabs>
              <w:autoSpaceDE w:val="0"/>
              <w:autoSpaceDN w:val="0"/>
              <w:adjustRightInd w:val="0"/>
              <w:ind w:right="14"/>
              <w:rPr>
                <w:sz w:val="22"/>
                <w:szCs w:val="22"/>
              </w:rPr>
            </w:pPr>
            <w:r w:rsidRPr="00111E1F">
              <w:rPr>
                <w:iCs/>
                <w:sz w:val="22"/>
                <w:szCs w:val="22"/>
              </w:rPr>
              <w:lastRenderedPageBreak/>
              <w:t xml:space="preserve">приводить примеры, иллюстрирующие роль практического использования знаний о населении в решении социально- </w:t>
            </w:r>
            <w:r w:rsidRPr="00111E1F">
              <w:rPr>
                <w:iCs/>
                <w:sz w:val="22"/>
                <w:szCs w:val="22"/>
              </w:rPr>
              <w:lastRenderedPageBreak/>
              <w:t>экономических и геоэкологических проблем</w:t>
            </w:r>
            <w:r w:rsidRPr="00111E1F">
              <w:rPr>
                <w:iCs/>
                <w:sz w:val="22"/>
                <w:szCs w:val="22"/>
              </w:rPr>
              <w:br/>
              <w:t>человечества, стран и регионов;</w:t>
            </w:r>
          </w:p>
          <w:p w:rsidR="00111E1F" w:rsidRPr="00111E1F" w:rsidRDefault="00111E1F" w:rsidP="00504AEC">
            <w:pPr>
              <w:widowControl w:val="0"/>
              <w:numPr>
                <w:ilvl w:val="0"/>
                <w:numId w:val="227"/>
              </w:numPr>
              <w:shd w:val="clear" w:color="auto" w:fill="FFFFFF"/>
              <w:tabs>
                <w:tab w:val="left" w:pos="336"/>
              </w:tabs>
              <w:autoSpaceDE w:val="0"/>
              <w:autoSpaceDN w:val="0"/>
              <w:adjustRightInd w:val="0"/>
              <w:ind w:right="14"/>
              <w:rPr>
                <w:sz w:val="22"/>
                <w:szCs w:val="22"/>
              </w:rPr>
            </w:pPr>
            <w:r w:rsidRPr="00111E1F">
              <w:rPr>
                <w:iCs/>
                <w:sz w:val="22"/>
                <w:szCs w:val="22"/>
              </w:rPr>
              <w:t>самостоятельно проводить по разным источникам информации исследование, связанное с изучением населения.</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lastRenderedPageBreak/>
              <w:t>Материки, океаны и страны</w:t>
            </w:r>
          </w:p>
        </w:tc>
        <w:tc>
          <w:tcPr>
            <w:tcW w:w="6557" w:type="dxa"/>
          </w:tcPr>
          <w:p w:rsidR="00111E1F" w:rsidRPr="00111E1F" w:rsidRDefault="00111E1F" w:rsidP="00504AEC">
            <w:pPr>
              <w:widowControl w:val="0"/>
              <w:numPr>
                <w:ilvl w:val="0"/>
                <w:numId w:val="228"/>
              </w:numPr>
              <w:shd w:val="clear" w:color="auto" w:fill="FFFFFF"/>
              <w:tabs>
                <w:tab w:val="left" w:pos="250"/>
              </w:tabs>
              <w:autoSpaceDE w:val="0"/>
              <w:autoSpaceDN w:val="0"/>
              <w:adjustRightInd w:val="0"/>
              <w:rPr>
                <w:sz w:val="22"/>
                <w:szCs w:val="22"/>
              </w:rPr>
            </w:pPr>
            <w:r w:rsidRPr="00111E1F">
              <w:rPr>
                <w:sz w:val="22"/>
                <w:szCs w:val="22"/>
              </w:rPr>
              <w:t>различать географические процессы и явления, определяющие особенности природы и</w:t>
            </w:r>
            <w:r w:rsidRPr="00111E1F">
              <w:rPr>
                <w:sz w:val="22"/>
                <w:szCs w:val="22"/>
              </w:rPr>
              <w:br/>
              <w:t>населения материков и океанов, отдельных регионов и стран;</w:t>
            </w:r>
          </w:p>
          <w:p w:rsidR="00111E1F" w:rsidRPr="00111E1F" w:rsidRDefault="00111E1F" w:rsidP="00504AEC">
            <w:pPr>
              <w:widowControl w:val="0"/>
              <w:numPr>
                <w:ilvl w:val="0"/>
                <w:numId w:val="228"/>
              </w:numPr>
              <w:shd w:val="clear" w:color="auto" w:fill="FFFFFF"/>
              <w:tabs>
                <w:tab w:val="left" w:pos="240"/>
              </w:tabs>
              <w:autoSpaceDE w:val="0"/>
              <w:autoSpaceDN w:val="0"/>
              <w:adjustRightInd w:val="0"/>
              <w:rPr>
                <w:sz w:val="22"/>
                <w:szCs w:val="22"/>
              </w:rPr>
            </w:pPr>
            <w:r w:rsidRPr="00111E1F">
              <w:rPr>
                <w:sz w:val="22"/>
                <w:szCs w:val="22"/>
              </w:rPr>
              <w:t>сравнивать особенности природы и населения, материальной и духовной культуры</w:t>
            </w:r>
            <w:r w:rsidRPr="00111E1F">
              <w:rPr>
                <w:sz w:val="22"/>
                <w:szCs w:val="22"/>
              </w:rPr>
              <w:br/>
              <w:t>регионов и отдельных стран;</w:t>
            </w:r>
          </w:p>
          <w:p w:rsidR="00111E1F" w:rsidRPr="00111E1F" w:rsidRDefault="00111E1F" w:rsidP="00504AEC">
            <w:pPr>
              <w:widowControl w:val="0"/>
              <w:numPr>
                <w:ilvl w:val="0"/>
                <w:numId w:val="228"/>
              </w:numPr>
              <w:shd w:val="clear" w:color="auto" w:fill="FFFFFF"/>
              <w:tabs>
                <w:tab w:val="left" w:pos="240"/>
              </w:tabs>
              <w:autoSpaceDE w:val="0"/>
              <w:autoSpaceDN w:val="0"/>
              <w:adjustRightInd w:val="0"/>
              <w:rPr>
                <w:sz w:val="22"/>
                <w:szCs w:val="22"/>
              </w:rPr>
            </w:pPr>
            <w:r w:rsidRPr="00111E1F">
              <w:rPr>
                <w:sz w:val="22"/>
                <w:szCs w:val="22"/>
              </w:rPr>
              <w:t>оценивать особенности взаимодействия природы и общества в пределах отдельных</w:t>
            </w:r>
            <w:r w:rsidRPr="00111E1F">
              <w:rPr>
                <w:sz w:val="22"/>
                <w:szCs w:val="22"/>
              </w:rPr>
              <w:br/>
              <w:t>территорий;</w:t>
            </w:r>
          </w:p>
          <w:p w:rsidR="00111E1F" w:rsidRPr="00111E1F" w:rsidRDefault="00111E1F" w:rsidP="00504AEC">
            <w:pPr>
              <w:widowControl w:val="0"/>
              <w:numPr>
                <w:ilvl w:val="0"/>
                <w:numId w:val="228"/>
              </w:numPr>
              <w:shd w:val="clear" w:color="auto" w:fill="FFFFFF"/>
              <w:tabs>
                <w:tab w:val="left" w:pos="240"/>
              </w:tabs>
              <w:autoSpaceDE w:val="0"/>
              <w:autoSpaceDN w:val="0"/>
              <w:adjustRightInd w:val="0"/>
              <w:rPr>
                <w:sz w:val="22"/>
                <w:szCs w:val="22"/>
              </w:rPr>
            </w:pPr>
            <w:r w:rsidRPr="00111E1F">
              <w:rPr>
                <w:sz w:val="22"/>
                <w:szCs w:val="22"/>
              </w:rPr>
              <w:t>описывать на карте положение и взаиморасположение географических объектов;</w:t>
            </w:r>
          </w:p>
          <w:p w:rsidR="00111E1F" w:rsidRPr="00111E1F" w:rsidRDefault="00111E1F" w:rsidP="00504AEC">
            <w:pPr>
              <w:widowControl w:val="0"/>
              <w:numPr>
                <w:ilvl w:val="0"/>
                <w:numId w:val="228"/>
              </w:numPr>
              <w:shd w:val="clear" w:color="auto" w:fill="FFFFFF"/>
              <w:tabs>
                <w:tab w:val="left" w:pos="240"/>
              </w:tabs>
              <w:autoSpaceDE w:val="0"/>
              <w:autoSpaceDN w:val="0"/>
              <w:adjustRightInd w:val="0"/>
              <w:rPr>
                <w:sz w:val="22"/>
                <w:szCs w:val="22"/>
              </w:rPr>
            </w:pPr>
            <w:r w:rsidRPr="00111E1F">
              <w:rPr>
                <w:sz w:val="22"/>
                <w:szCs w:val="22"/>
              </w:rPr>
              <w:t>объяснять особенности компонентов природы отдельных территорий;</w:t>
            </w:r>
          </w:p>
          <w:p w:rsidR="00111E1F" w:rsidRPr="00111E1F" w:rsidRDefault="00111E1F" w:rsidP="00504AEC">
            <w:pPr>
              <w:widowControl w:val="0"/>
              <w:numPr>
                <w:ilvl w:val="0"/>
                <w:numId w:val="228"/>
              </w:numPr>
              <w:shd w:val="clear" w:color="auto" w:fill="FFFFFF"/>
              <w:tabs>
                <w:tab w:val="left" w:pos="250"/>
              </w:tabs>
              <w:autoSpaceDE w:val="0"/>
              <w:autoSpaceDN w:val="0"/>
              <w:adjustRightInd w:val="0"/>
              <w:rPr>
                <w:sz w:val="22"/>
                <w:szCs w:val="22"/>
              </w:rPr>
            </w:pPr>
            <w:r w:rsidRPr="00111E1F">
              <w:rPr>
                <w:sz w:val="22"/>
                <w:szCs w:val="22"/>
              </w:rPr>
              <w:t>создавать   письменные  тексты  и  устные   сообщения   об   особенностях   природы,</w:t>
            </w:r>
            <w:r w:rsidRPr="00111E1F">
              <w:rPr>
                <w:sz w:val="22"/>
                <w:szCs w:val="22"/>
              </w:rPr>
              <w:br/>
              <w:t>населения и хозяйства изученных стран на основе нескольких источников информации,</w:t>
            </w:r>
            <w:r w:rsidRPr="00111E1F">
              <w:rPr>
                <w:sz w:val="22"/>
                <w:szCs w:val="22"/>
              </w:rPr>
              <w:br/>
              <w:t>сопровождать выступление презентацией.</w:t>
            </w:r>
          </w:p>
        </w:tc>
        <w:tc>
          <w:tcPr>
            <w:tcW w:w="6804" w:type="dxa"/>
          </w:tcPr>
          <w:p w:rsidR="00111E1F" w:rsidRPr="00111E1F" w:rsidRDefault="00111E1F" w:rsidP="00504AEC">
            <w:pPr>
              <w:numPr>
                <w:ilvl w:val="0"/>
                <w:numId w:val="228"/>
              </w:numPr>
              <w:rPr>
                <w:sz w:val="22"/>
                <w:szCs w:val="22"/>
                <w:lang w:eastAsia="en-US"/>
              </w:rPr>
            </w:pPr>
            <w:r w:rsidRPr="00111E1F">
              <w:rPr>
                <w:iCs/>
                <w:sz w:val="22"/>
                <w:szCs w:val="22"/>
              </w:rPr>
              <w:t>выдвигать гипотезы о связях и закономерностях событий, процессов, объектов, происходящих в географической оболочке;</w:t>
            </w:r>
          </w:p>
          <w:p w:rsidR="00111E1F" w:rsidRPr="00111E1F" w:rsidRDefault="00111E1F" w:rsidP="00504AEC">
            <w:pPr>
              <w:numPr>
                <w:ilvl w:val="0"/>
                <w:numId w:val="228"/>
              </w:numPr>
              <w:rPr>
                <w:sz w:val="22"/>
                <w:szCs w:val="22"/>
                <w:lang w:eastAsia="en-US"/>
              </w:rPr>
            </w:pPr>
            <w:r w:rsidRPr="00111E1F">
              <w:rPr>
                <w:iCs/>
                <w:sz w:val="22"/>
                <w:szCs w:val="22"/>
              </w:rPr>
              <w:t>сопоставлять существующие в науке точки зрения о причинах происходящих</w:t>
            </w:r>
            <w:r w:rsidRPr="00111E1F">
              <w:rPr>
                <w:iCs/>
                <w:sz w:val="22"/>
                <w:szCs w:val="22"/>
              </w:rPr>
              <w:br/>
              <w:t>глобальных изменений климата;</w:t>
            </w:r>
          </w:p>
          <w:p w:rsidR="00111E1F" w:rsidRPr="00111E1F" w:rsidRDefault="00111E1F" w:rsidP="00504AEC">
            <w:pPr>
              <w:numPr>
                <w:ilvl w:val="0"/>
                <w:numId w:val="228"/>
              </w:numPr>
              <w:rPr>
                <w:sz w:val="22"/>
                <w:szCs w:val="22"/>
                <w:lang w:eastAsia="en-US"/>
              </w:rPr>
            </w:pPr>
            <w:r w:rsidRPr="00111E1F">
              <w:rPr>
                <w:iCs/>
                <w:sz w:val="22"/>
                <w:szCs w:val="22"/>
              </w:rPr>
              <w:t>оценить положительные и негативные последствия глобальных изменений климата</w:t>
            </w:r>
            <w:r w:rsidRPr="00111E1F">
              <w:rPr>
                <w:iCs/>
                <w:sz w:val="22"/>
                <w:szCs w:val="22"/>
              </w:rPr>
              <w:br/>
              <w:t>для отдельных регионов и стран;</w:t>
            </w:r>
          </w:p>
          <w:p w:rsidR="00111E1F" w:rsidRPr="00111E1F" w:rsidRDefault="00111E1F" w:rsidP="00504AEC">
            <w:pPr>
              <w:numPr>
                <w:ilvl w:val="0"/>
                <w:numId w:val="228"/>
              </w:numPr>
              <w:rPr>
                <w:sz w:val="22"/>
                <w:szCs w:val="22"/>
                <w:lang w:eastAsia="en-US"/>
              </w:rPr>
            </w:pPr>
            <w:r w:rsidRPr="00111E1F">
              <w:rPr>
                <w:iCs/>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ind w:left="77"/>
              <w:rPr>
                <w:sz w:val="22"/>
                <w:szCs w:val="22"/>
              </w:rPr>
            </w:pPr>
            <w:r w:rsidRPr="00111E1F">
              <w:rPr>
                <w:bCs/>
                <w:sz w:val="22"/>
                <w:szCs w:val="22"/>
              </w:rPr>
              <w:t>Особенности</w:t>
            </w:r>
          </w:p>
          <w:p w:rsidR="00111E1F" w:rsidRPr="00111E1F" w:rsidRDefault="00111E1F" w:rsidP="00111E1F">
            <w:pPr>
              <w:widowControl w:val="0"/>
              <w:shd w:val="clear" w:color="auto" w:fill="FFFFFF"/>
              <w:autoSpaceDE w:val="0"/>
              <w:autoSpaceDN w:val="0"/>
              <w:adjustRightInd w:val="0"/>
              <w:ind w:left="77"/>
              <w:rPr>
                <w:sz w:val="22"/>
                <w:szCs w:val="22"/>
              </w:rPr>
            </w:pPr>
            <w:r w:rsidRPr="00111E1F">
              <w:rPr>
                <w:bCs/>
                <w:sz w:val="22"/>
                <w:szCs w:val="22"/>
              </w:rPr>
              <w:t>географического</w:t>
            </w:r>
          </w:p>
          <w:p w:rsidR="00111E1F" w:rsidRPr="00111E1F" w:rsidRDefault="00111E1F" w:rsidP="00111E1F">
            <w:pPr>
              <w:jc w:val="center"/>
              <w:rPr>
                <w:sz w:val="22"/>
                <w:szCs w:val="22"/>
                <w:lang w:eastAsia="en-US"/>
              </w:rPr>
            </w:pPr>
            <w:r w:rsidRPr="00111E1F">
              <w:rPr>
                <w:bCs/>
                <w:sz w:val="22"/>
                <w:szCs w:val="22"/>
              </w:rPr>
              <w:t xml:space="preserve">положения </w:t>
            </w:r>
            <w:r w:rsidRPr="00111E1F">
              <w:rPr>
                <w:bCs/>
                <w:sz w:val="22"/>
                <w:szCs w:val="22"/>
              </w:rPr>
              <w:lastRenderedPageBreak/>
              <w:t>России</w:t>
            </w:r>
          </w:p>
        </w:tc>
        <w:tc>
          <w:tcPr>
            <w:tcW w:w="6557" w:type="dxa"/>
          </w:tcPr>
          <w:p w:rsidR="00111E1F" w:rsidRPr="00111E1F" w:rsidRDefault="00111E1F" w:rsidP="00504AEC">
            <w:pPr>
              <w:widowControl w:val="0"/>
              <w:numPr>
                <w:ilvl w:val="0"/>
                <w:numId w:val="229"/>
              </w:numPr>
              <w:shd w:val="clear" w:color="auto" w:fill="FFFFFF"/>
              <w:tabs>
                <w:tab w:val="left" w:pos="336"/>
              </w:tabs>
              <w:autoSpaceDE w:val="0"/>
              <w:autoSpaceDN w:val="0"/>
              <w:adjustRightInd w:val="0"/>
              <w:rPr>
                <w:sz w:val="22"/>
                <w:szCs w:val="22"/>
              </w:rPr>
            </w:pPr>
            <w:r w:rsidRPr="00111E1F">
              <w:rPr>
                <w:sz w:val="22"/>
                <w:szCs w:val="22"/>
              </w:rPr>
              <w:lastRenderedPageBreak/>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111E1F" w:rsidRPr="00111E1F" w:rsidRDefault="00111E1F" w:rsidP="00504AEC">
            <w:pPr>
              <w:widowControl w:val="0"/>
              <w:numPr>
                <w:ilvl w:val="0"/>
                <w:numId w:val="229"/>
              </w:numPr>
              <w:shd w:val="clear" w:color="auto" w:fill="FFFFFF"/>
              <w:tabs>
                <w:tab w:val="left" w:pos="336"/>
              </w:tabs>
              <w:autoSpaceDE w:val="0"/>
              <w:autoSpaceDN w:val="0"/>
              <w:adjustRightInd w:val="0"/>
              <w:rPr>
                <w:sz w:val="22"/>
                <w:szCs w:val="22"/>
              </w:rPr>
            </w:pPr>
            <w:r w:rsidRPr="00111E1F">
              <w:rPr>
                <w:sz w:val="22"/>
                <w:szCs w:val="22"/>
              </w:rPr>
              <w:lastRenderedPageBreak/>
              <w:t>оценивать воздействие географического положения России и её отдельных частей на</w:t>
            </w:r>
            <w:r w:rsidRPr="00111E1F">
              <w:rPr>
                <w:sz w:val="22"/>
                <w:szCs w:val="22"/>
              </w:rPr>
              <w:br/>
              <w:t>особенности природы, жизнь и хозяйственную деятельность населения;</w:t>
            </w:r>
          </w:p>
          <w:p w:rsidR="00111E1F" w:rsidRPr="00111E1F" w:rsidRDefault="00111E1F" w:rsidP="00504AEC">
            <w:pPr>
              <w:widowControl w:val="0"/>
              <w:numPr>
                <w:ilvl w:val="0"/>
                <w:numId w:val="229"/>
              </w:numPr>
              <w:shd w:val="clear" w:color="auto" w:fill="FFFFFF"/>
              <w:tabs>
                <w:tab w:val="left" w:pos="336"/>
              </w:tabs>
              <w:autoSpaceDE w:val="0"/>
              <w:autoSpaceDN w:val="0"/>
              <w:adjustRightInd w:val="0"/>
              <w:rPr>
                <w:sz w:val="22"/>
                <w:szCs w:val="22"/>
              </w:rPr>
            </w:pPr>
            <w:r w:rsidRPr="00111E1F">
              <w:rPr>
                <w:sz w:val="22"/>
                <w:szCs w:val="22"/>
              </w:rPr>
              <w:t>использовать знания о мировом, поясном, декретном, летнем и зимнем времени для</w:t>
            </w:r>
            <w:r w:rsidRPr="00111E1F">
              <w:rPr>
                <w:sz w:val="22"/>
                <w:szCs w:val="22"/>
              </w:rPr>
              <w:br/>
              <w:t>решения практико-ориентированных задач по определению различий в поясном времени</w:t>
            </w:r>
            <w:r w:rsidRPr="00111E1F">
              <w:rPr>
                <w:sz w:val="22"/>
                <w:szCs w:val="22"/>
              </w:rPr>
              <w:br/>
              <w:t>территорий с контекстом из реальной жизни.</w:t>
            </w:r>
          </w:p>
        </w:tc>
        <w:tc>
          <w:tcPr>
            <w:tcW w:w="6804" w:type="dxa"/>
          </w:tcPr>
          <w:p w:rsidR="00111E1F" w:rsidRPr="00111E1F" w:rsidRDefault="00111E1F" w:rsidP="00111E1F">
            <w:pPr>
              <w:rPr>
                <w:sz w:val="22"/>
                <w:szCs w:val="22"/>
                <w:lang w:eastAsia="en-US"/>
              </w:rPr>
            </w:pPr>
            <w:r w:rsidRPr="00111E1F">
              <w:rPr>
                <w:sz w:val="22"/>
                <w:szCs w:val="22"/>
              </w:rPr>
              <w:lastRenderedPageBreak/>
              <w:t xml:space="preserve">• </w:t>
            </w:r>
            <w:r w:rsidRPr="00111E1F">
              <w:rPr>
                <w:iCs/>
                <w:sz w:val="22"/>
                <w:szCs w:val="22"/>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w:t>
            </w:r>
            <w:r w:rsidRPr="00111E1F">
              <w:rPr>
                <w:iCs/>
                <w:sz w:val="22"/>
                <w:szCs w:val="22"/>
              </w:rPr>
              <w:lastRenderedPageBreak/>
              <w:t>развитием глобальной коммуникационной системы.</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lastRenderedPageBreak/>
              <w:t>Природа России</w:t>
            </w:r>
          </w:p>
        </w:tc>
        <w:tc>
          <w:tcPr>
            <w:tcW w:w="6557" w:type="dxa"/>
          </w:tcPr>
          <w:p w:rsidR="00111E1F" w:rsidRPr="00111E1F" w:rsidRDefault="00111E1F" w:rsidP="00504AEC">
            <w:pPr>
              <w:widowControl w:val="0"/>
              <w:numPr>
                <w:ilvl w:val="0"/>
                <w:numId w:val="230"/>
              </w:numPr>
              <w:shd w:val="clear" w:color="auto" w:fill="FFFFFF"/>
              <w:tabs>
                <w:tab w:val="left" w:pos="240"/>
              </w:tabs>
              <w:autoSpaceDE w:val="0"/>
              <w:autoSpaceDN w:val="0"/>
              <w:adjustRightInd w:val="0"/>
              <w:rPr>
                <w:sz w:val="22"/>
                <w:szCs w:val="22"/>
              </w:rPr>
            </w:pPr>
            <w:r w:rsidRPr="00111E1F">
              <w:rPr>
                <w:sz w:val="22"/>
                <w:szCs w:val="22"/>
              </w:rPr>
              <w:t>различать географические процессы и явления, определяющие особенности природы</w:t>
            </w:r>
            <w:r w:rsidRPr="00111E1F">
              <w:rPr>
                <w:sz w:val="22"/>
                <w:szCs w:val="22"/>
              </w:rPr>
              <w:br/>
              <w:t>страны и отдельных регионов;</w:t>
            </w:r>
          </w:p>
          <w:p w:rsidR="00111E1F" w:rsidRPr="00111E1F" w:rsidRDefault="00111E1F" w:rsidP="00504AEC">
            <w:pPr>
              <w:widowControl w:val="0"/>
              <w:numPr>
                <w:ilvl w:val="0"/>
                <w:numId w:val="230"/>
              </w:numPr>
              <w:shd w:val="clear" w:color="auto" w:fill="FFFFFF"/>
              <w:tabs>
                <w:tab w:val="left" w:pos="240"/>
              </w:tabs>
              <w:autoSpaceDE w:val="0"/>
              <w:autoSpaceDN w:val="0"/>
              <w:adjustRightInd w:val="0"/>
              <w:rPr>
                <w:sz w:val="22"/>
                <w:szCs w:val="22"/>
              </w:rPr>
            </w:pPr>
            <w:r w:rsidRPr="00111E1F">
              <w:rPr>
                <w:sz w:val="22"/>
                <w:szCs w:val="22"/>
              </w:rPr>
              <w:t>сравнивать особенности природы отдельных регионов страны;</w:t>
            </w:r>
          </w:p>
          <w:p w:rsidR="00111E1F" w:rsidRPr="00111E1F" w:rsidRDefault="00111E1F" w:rsidP="00504AEC">
            <w:pPr>
              <w:widowControl w:val="0"/>
              <w:numPr>
                <w:ilvl w:val="0"/>
                <w:numId w:val="230"/>
              </w:numPr>
              <w:shd w:val="clear" w:color="auto" w:fill="FFFFFF"/>
              <w:tabs>
                <w:tab w:val="left" w:pos="240"/>
              </w:tabs>
              <w:autoSpaceDE w:val="0"/>
              <w:autoSpaceDN w:val="0"/>
              <w:adjustRightInd w:val="0"/>
              <w:rPr>
                <w:sz w:val="22"/>
                <w:szCs w:val="22"/>
              </w:rPr>
            </w:pPr>
            <w:r w:rsidRPr="00111E1F">
              <w:rPr>
                <w:sz w:val="22"/>
                <w:szCs w:val="22"/>
              </w:rPr>
              <w:t>оценивать особенности взаимодействия природы и общества в пределах отдельных</w:t>
            </w:r>
            <w:r w:rsidRPr="00111E1F">
              <w:rPr>
                <w:sz w:val="22"/>
                <w:szCs w:val="22"/>
              </w:rPr>
              <w:br/>
              <w:t>территорий;</w:t>
            </w:r>
          </w:p>
          <w:p w:rsidR="00111E1F" w:rsidRPr="00111E1F" w:rsidRDefault="00111E1F" w:rsidP="00504AEC">
            <w:pPr>
              <w:widowControl w:val="0"/>
              <w:numPr>
                <w:ilvl w:val="0"/>
                <w:numId w:val="230"/>
              </w:numPr>
              <w:shd w:val="clear" w:color="auto" w:fill="FFFFFF"/>
              <w:tabs>
                <w:tab w:val="left" w:pos="240"/>
              </w:tabs>
              <w:autoSpaceDE w:val="0"/>
              <w:autoSpaceDN w:val="0"/>
              <w:adjustRightInd w:val="0"/>
              <w:rPr>
                <w:sz w:val="22"/>
                <w:szCs w:val="22"/>
              </w:rPr>
            </w:pPr>
            <w:r w:rsidRPr="00111E1F">
              <w:rPr>
                <w:sz w:val="22"/>
                <w:szCs w:val="22"/>
              </w:rPr>
              <w:t>описывать положение на карте и взаиморасположение географических объектов;</w:t>
            </w:r>
          </w:p>
          <w:p w:rsidR="00111E1F" w:rsidRPr="00111E1F" w:rsidRDefault="00111E1F" w:rsidP="00504AEC">
            <w:pPr>
              <w:widowControl w:val="0"/>
              <w:numPr>
                <w:ilvl w:val="0"/>
                <w:numId w:val="230"/>
              </w:numPr>
              <w:shd w:val="clear" w:color="auto" w:fill="FFFFFF"/>
              <w:tabs>
                <w:tab w:val="left" w:pos="240"/>
              </w:tabs>
              <w:autoSpaceDE w:val="0"/>
              <w:autoSpaceDN w:val="0"/>
              <w:adjustRightInd w:val="0"/>
              <w:rPr>
                <w:sz w:val="22"/>
                <w:szCs w:val="22"/>
              </w:rPr>
            </w:pPr>
            <w:r w:rsidRPr="00111E1F">
              <w:rPr>
                <w:sz w:val="22"/>
                <w:szCs w:val="22"/>
              </w:rPr>
              <w:t>объяснять особенности компонентов природы отдельных частей страны;</w:t>
            </w:r>
          </w:p>
          <w:p w:rsidR="00111E1F" w:rsidRPr="00111E1F" w:rsidRDefault="00111E1F" w:rsidP="00504AEC">
            <w:pPr>
              <w:widowControl w:val="0"/>
              <w:numPr>
                <w:ilvl w:val="0"/>
                <w:numId w:val="230"/>
              </w:numPr>
              <w:shd w:val="clear" w:color="auto" w:fill="FFFFFF"/>
              <w:tabs>
                <w:tab w:val="left" w:pos="240"/>
              </w:tabs>
              <w:autoSpaceDE w:val="0"/>
              <w:autoSpaceDN w:val="0"/>
              <w:adjustRightInd w:val="0"/>
              <w:rPr>
                <w:sz w:val="22"/>
                <w:szCs w:val="22"/>
              </w:rPr>
            </w:pPr>
            <w:r w:rsidRPr="00111E1F">
              <w:rPr>
                <w:sz w:val="22"/>
                <w:szCs w:val="22"/>
              </w:rPr>
              <w:t>оценивать природные условия и обеспеченность природными ресурсами отдельных территорий России;</w:t>
            </w:r>
          </w:p>
          <w:p w:rsidR="00111E1F" w:rsidRPr="00111E1F" w:rsidRDefault="00111E1F" w:rsidP="00504AEC">
            <w:pPr>
              <w:widowControl w:val="0"/>
              <w:numPr>
                <w:ilvl w:val="0"/>
                <w:numId w:val="230"/>
              </w:numPr>
              <w:shd w:val="clear" w:color="auto" w:fill="FFFFFF"/>
              <w:tabs>
                <w:tab w:val="left" w:pos="240"/>
              </w:tabs>
              <w:autoSpaceDE w:val="0"/>
              <w:autoSpaceDN w:val="0"/>
              <w:adjustRightInd w:val="0"/>
              <w:rPr>
                <w:sz w:val="22"/>
                <w:szCs w:val="22"/>
              </w:rPr>
            </w:pPr>
            <w:r w:rsidRPr="00111E1F">
              <w:rPr>
                <w:sz w:val="22"/>
                <w:szCs w:val="22"/>
              </w:rPr>
              <w:t>создавать собственные тексты и устные сообщения об особенностях компонентов</w:t>
            </w:r>
            <w:r w:rsidRPr="00111E1F">
              <w:rPr>
                <w:sz w:val="22"/>
                <w:szCs w:val="22"/>
              </w:rPr>
              <w:br/>
              <w:t>природы   России   на   основе   нескольких   источников   информации,   сопровождать</w:t>
            </w:r>
            <w:r w:rsidRPr="00111E1F">
              <w:rPr>
                <w:sz w:val="22"/>
                <w:szCs w:val="22"/>
              </w:rPr>
              <w:br/>
              <w:t>выступление презентацией.</w:t>
            </w:r>
          </w:p>
        </w:tc>
        <w:tc>
          <w:tcPr>
            <w:tcW w:w="6804" w:type="dxa"/>
          </w:tcPr>
          <w:p w:rsidR="00111E1F" w:rsidRPr="00111E1F" w:rsidRDefault="00111E1F" w:rsidP="00504AEC">
            <w:pPr>
              <w:numPr>
                <w:ilvl w:val="0"/>
                <w:numId w:val="230"/>
              </w:numPr>
              <w:shd w:val="clear" w:color="auto" w:fill="FFFFFF"/>
              <w:tabs>
                <w:tab w:val="left" w:pos="475"/>
              </w:tabs>
              <w:ind w:right="5"/>
              <w:rPr>
                <w:sz w:val="22"/>
                <w:szCs w:val="22"/>
              </w:rPr>
            </w:pPr>
            <w:r w:rsidRPr="00111E1F">
              <w:rPr>
                <w:iCs/>
                <w:sz w:val="22"/>
                <w:szCs w:val="22"/>
              </w:rPr>
              <w:t>оценивать возможные последствия изменений климата отдельных территорий страны, связанных с глобальными</w:t>
            </w:r>
            <w:r w:rsidRPr="00111E1F">
              <w:rPr>
                <w:iCs/>
                <w:sz w:val="22"/>
                <w:szCs w:val="22"/>
              </w:rPr>
              <w:br/>
              <w:t>изменениями климата;</w:t>
            </w:r>
          </w:p>
          <w:p w:rsidR="00111E1F" w:rsidRPr="00111E1F" w:rsidRDefault="00111E1F" w:rsidP="00504AEC">
            <w:pPr>
              <w:numPr>
                <w:ilvl w:val="0"/>
                <w:numId w:val="230"/>
              </w:numPr>
              <w:shd w:val="clear" w:color="auto" w:fill="FFFFFF"/>
              <w:tabs>
                <w:tab w:val="left" w:pos="475"/>
              </w:tabs>
              <w:ind w:right="5"/>
              <w:rPr>
                <w:sz w:val="22"/>
                <w:szCs w:val="22"/>
              </w:rPr>
            </w:pPr>
            <w:r w:rsidRPr="00111E1F">
              <w:rPr>
                <w:iCs/>
                <w:sz w:val="22"/>
                <w:szCs w:val="22"/>
              </w:rPr>
              <w:t>делать прогнозы трансформации</w:t>
            </w:r>
            <w:r w:rsidRPr="00111E1F">
              <w:rPr>
                <w:iCs/>
                <w:sz w:val="22"/>
                <w:szCs w:val="22"/>
              </w:rPr>
              <w:br/>
              <w:t>географических систем и комплексов в результате изменения их компонентов.</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t>Население России</w:t>
            </w:r>
          </w:p>
        </w:tc>
        <w:tc>
          <w:tcPr>
            <w:tcW w:w="6557" w:type="dxa"/>
          </w:tcPr>
          <w:p w:rsidR="00111E1F" w:rsidRPr="00111E1F" w:rsidRDefault="00111E1F" w:rsidP="00504AEC">
            <w:pPr>
              <w:widowControl w:val="0"/>
              <w:numPr>
                <w:ilvl w:val="0"/>
                <w:numId w:val="231"/>
              </w:numPr>
              <w:shd w:val="clear" w:color="auto" w:fill="FFFFFF"/>
              <w:tabs>
                <w:tab w:val="left" w:pos="374"/>
              </w:tabs>
              <w:autoSpaceDE w:val="0"/>
              <w:autoSpaceDN w:val="0"/>
              <w:adjustRightInd w:val="0"/>
              <w:rPr>
                <w:sz w:val="22"/>
                <w:szCs w:val="22"/>
              </w:rPr>
            </w:pPr>
            <w:r w:rsidRPr="00111E1F">
              <w:rPr>
                <w:sz w:val="22"/>
                <w:szCs w:val="22"/>
              </w:rPr>
              <w:t>различать   демографические   процессы   и   явления,   характеризующие   динамику</w:t>
            </w:r>
            <w:r w:rsidRPr="00111E1F">
              <w:rPr>
                <w:sz w:val="22"/>
                <w:szCs w:val="22"/>
              </w:rPr>
              <w:br/>
              <w:t>численности населения России, отдельных регионов и стран;</w:t>
            </w:r>
          </w:p>
          <w:p w:rsidR="00111E1F" w:rsidRPr="00111E1F" w:rsidRDefault="00111E1F" w:rsidP="00504AEC">
            <w:pPr>
              <w:widowControl w:val="0"/>
              <w:numPr>
                <w:ilvl w:val="0"/>
                <w:numId w:val="231"/>
              </w:numPr>
              <w:shd w:val="clear" w:color="auto" w:fill="FFFFFF"/>
              <w:tabs>
                <w:tab w:val="left" w:pos="374"/>
              </w:tabs>
              <w:autoSpaceDE w:val="0"/>
              <w:autoSpaceDN w:val="0"/>
              <w:adjustRightInd w:val="0"/>
              <w:rPr>
                <w:sz w:val="22"/>
                <w:szCs w:val="22"/>
              </w:rPr>
            </w:pPr>
            <w:r w:rsidRPr="00111E1F">
              <w:rPr>
                <w:sz w:val="22"/>
                <w:szCs w:val="22"/>
              </w:rPr>
              <w:t>анализировать факторы, определяющие динамику населения России, половозрастную</w:t>
            </w:r>
            <w:r w:rsidRPr="00111E1F">
              <w:rPr>
                <w:sz w:val="22"/>
                <w:szCs w:val="22"/>
              </w:rPr>
              <w:br/>
            </w:r>
            <w:r w:rsidRPr="00111E1F">
              <w:rPr>
                <w:sz w:val="22"/>
                <w:szCs w:val="22"/>
              </w:rPr>
              <w:lastRenderedPageBreak/>
              <w:t>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11E1F" w:rsidRPr="00111E1F" w:rsidRDefault="00111E1F" w:rsidP="00504AEC">
            <w:pPr>
              <w:widowControl w:val="0"/>
              <w:numPr>
                <w:ilvl w:val="0"/>
                <w:numId w:val="231"/>
              </w:numPr>
              <w:shd w:val="clear" w:color="auto" w:fill="FFFFFF"/>
              <w:tabs>
                <w:tab w:val="left" w:pos="389"/>
              </w:tabs>
              <w:autoSpaceDE w:val="0"/>
              <w:autoSpaceDN w:val="0"/>
              <w:adjustRightInd w:val="0"/>
              <w:rPr>
                <w:sz w:val="22"/>
                <w:szCs w:val="22"/>
              </w:rPr>
            </w:pPr>
            <w:r w:rsidRPr="00111E1F">
              <w:rPr>
                <w:sz w:val="22"/>
                <w:szCs w:val="22"/>
              </w:rPr>
              <w:t>сравнивать  особенности  населения  отдельных регионов  страны  по  этническому,</w:t>
            </w:r>
            <w:r w:rsidRPr="00111E1F">
              <w:rPr>
                <w:sz w:val="22"/>
                <w:szCs w:val="22"/>
              </w:rPr>
              <w:br/>
              <w:t>языковому и религиозному составу;</w:t>
            </w:r>
          </w:p>
          <w:p w:rsidR="00111E1F" w:rsidRPr="00111E1F" w:rsidRDefault="00111E1F" w:rsidP="00504AEC">
            <w:pPr>
              <w:widowControl w:val="0"/>
              <w:numPr>
                <w:ilvl w:val="0"/>
                <w:numId w:val="231"/>
              </w:numPr>
              <w:shd w:val="clear" w:color="auto" w:fill="FFFFFF"/>
              <w:tabs>
                <w:tab w:val="left" w:pos="389"/>
              </w:tabs>
              <w:autoSpaceDE w:val="0"/>
              <w:autoSpaceDN w:val="0"/>
              <w:adjustRightInd w:val="0"/>
              <w:rPr>
                <w:sz w:val="22"/>
                <w:szCs w:val="22"/>
              </w:rPr>
            </w:pPr>
            <w:r w:rsidRPr="00111E1F">
              <w:rPr>
                <w:sz w:val="22"/>
                <w:szCs w:val="22"/>
              </w:rPr>
              <w:t>объяснять   особенности   динамики   численности,   половозрастной   структуры   и</w:t>
            </w:r>
            <w:r w:rsidRPr="00111E1F">
              <w:rPr>
                <w:sz w:val="22"/>
                <w:szCs w:val="22"/>
              </w:rPr>
              <w:br/>
              <w:t>размещения населения Росс</w:t>
            </w:r>
            <w:proofErr w:type="gramStart"/>
            <w:r w:rsidRPr="00111E1F">
              <w:rPr>
                <w:sz w:val="22"/>
                <w:szCs w:val="22"/>
              </w:rPr>
              <w:t>ии и её</w:t>
            </w:r>
            <w:proofErr w:type="gramEnd"/>
            <w:r w:rsidRPr="00111E1F">
              <w:rPr>
                <w:sz w:val="22"/>
                <w:szCs w:val="22"/>
              </w:rPr>
              <w:t xml:space="preserve"> отдельных регионов; </w:t>
            </w:r>
          </w:p>
          <w:p w:rsidR="00111E1F" w:rsidRPr="00111E1F" w:rsidRDefault="00111E1F" w:rsidP="00504AEC">
            <w:pPr>
              <w:widowControl w:val="0"/>
              <w:numPr>
                <w:ilvl w:val="0"/>
                <w:numId w:val="231"/>
              </w:numPr>
              <w:shd w:val="clear" w:color="auto" w:fill="FFFFFF"/>
              <w:tabs>
                <w:tab w:val="left" w:pos="389"/>
              </w:tabs>
              <w:autoSpaceDE w:val="0"/>
              <w:autoSpaceDN w:val="0"/>
              <w:adjustRightInd w:val="0"/>
              <w:rPr>
                <w:sz w:val="22"/>
                <w:szCs w:val="22"/>
              </w:rPr>
            </w:pPr>
            <w:r w:rsidRPr="00111E1F">
              <w:rPr>
                <w:sz w:val="22"/>
                <w:szCs w:val="22"/>
              </w:rPr>
              <w:t>находить и распознавать ответы на вопросы, возникающие в ситуациях повседневного</w:t>
            </w:r>
            <w:r w:rsidRPr="00111E1F">
              <w:rPr>
                <w:sz w:val="22"/>
                <w:szCs w:val="22"/>
              </w:rPr>
              <w:br/>
              <w:t>характера, узнавать в них проявление тех или иных демографических и социальных процессов или закономерностей;</w:t>
            </w:r>
          </w:p>
          <w:p w:rsidR="00111E1F" w:rsidRPr="00111E1F" w:rsidRDefault="00111E1F" w:rsidP="00504AEC">
            <w:pPr>
              <w:widowControl w:val="0"/>
              <w:numPr>
                <w:ilvl w:val="0"/>
                <w:numId w:val="231"/>
              </w:numPr>
              <w:shd w:val="clear" w:color="auto" w:fill="FFFFFF"/>
              <w:tabs>
                <w:tab w:val="left" w:pos="389"/>
              </w:tabs>
              <w:autoSpaceDE w:val="0"/>
              <w:autoSpaceDN w:val="0"/>
              <w:adjustRightInd w:val="0"/>
              <w:rPr>
                <w:sz w:val="22"/>
                <w:szCs w:val="22"/>
              </w:rPr>
            </w:pPr>
            <w:r w:rsidRPr="00111E1F">
              <w:rPr>
                <w:sz w:val="22"/>
                <w:szCs w:val="22"/>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6804" w:type="dxa"/>
          </w:tcPr>
          <w:p w:rsidR="00111E1F" w:rsidRPr="00111E1F" w:rsidRDefault="00111E1F" w:rsidP="00504AEC">
            <w:pPr>
              <w:numPr>
                <w:ilvl w:val="0"/>
                <w:numId w:val="231"/>
              </w:numPr>
              <w:shd w:val="clear" w:color="auto" w:fill="FFFFFF"/>
              <w:tabs>
                <w:tab w:val="left" w:pos="259"/>
              </w:tabs>
              <w:rPr>
                <w:sz w:val="22"/>
                <w:szCs w:val="22"/>
              </w:rPr>
            </w:pPr>
            <w:r w:rsidRPr="00111E1F">
              <w:rPr>
                <w:iCs/>
                <w:sz w:val="22"/>
                <w:szCs w:val="22"/>
              </w:rPr>
              <w:lastRenderedPageBreak/>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111E1F" w:rsidRPr="00111E1F" w:rsidRDefault="00111E1F" w:rsidP="00504AEC">
            <w:pPr>
              <w:numPr>
                <w:ilvl w:val="0"/>
                <w:numId w:val="231"/>
              </w:numPr>
              <w:shd w:val="clear" w:color="auto" w:fill="FFFFFF"/>
              <w:tabs>
                <w:tab w:val="left" w:pos="259"/>
              </w:tabs>
              <w:rPr>
                <w:sz w:val="22"/>
                <w:szCs w:val="22"/>
              </w:rPr>
            </w:pPr>
            <w:r w:rsidRPr="00111E1F">
              <w:rPr>
                <w:iCs/>
                <w:sz w:val="22"/>
                <w:szCs w:val="22"/>
              </w:rPr>
              <w:t>оценивать ситуацию на рынке труда и её динамику.</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lastRenderedPageBreak/>
              <w:t>Хозяйство России</w:t>
            </w:r>
          </w:p>
        </w:tc>
        <w:tc>
          <w:tcPr>
            <w:tcW w:w="6557" w:type="dxa"/>
          </w:tcPr>
          <w:p w:rsidR="00111E1F" w:rsidRPr="00111E1F" w:rsidRDefault="00111E1F" w:rsidP="00504AEC">
            <w:pPr>
              <w:widowControl w:val="0"/>
              <w:numPr>
                <w:ilvl w:val="0"/>
                <w:numId w:val="232"/>
              </w:numPr>
              <w:shd w:val="clear" w:color="auto" w:fill="FFFFFF"/>
              <w:tabs>
                <w:tab w:val="left" w:pos="240"/>
              </w:tabs>
              <w:autoSpaceDE w:val="0"/>
              <w:autoSpaceDN w:val="0"/>
              <w:adjustRightInd w:val="0"/>
              <w:rPr>
                <w:sz w:val="22"/>
                <w:szCs w:val="22"/>
              </w:rPr>
            </w:pPr>
            <w:r w:rsidRPr="00111E1F">
              <w:rPr>
                <w:sz w:val="22"/>
                <w:szCs w:val="22"/>
              </w:rPr>
              <w:t>различать показатели, характеризующие отраслевую и территориальную структуру</w:t>
            </w:r>
            <w:r w:rsidRPr="00111E1F">
              <w:rPr>
                <w:sz w:val="22"/>
                <w:szCs w:val="22"/>
              </w:rPr>
              <w:br/>
              <w:t>хозяйства;</w:t>
            </w:r>
          </w:p>
          <w:p w:rsidR="00111E1F" w:rsidRPr="00111E1F" w:rsidRDefault="00111E1F" w:rsidP="00504AEC">
            <w:pPr>
              <w:widowControl w:val="0"/>
              <w:numPr>
                <w:ilvl w:val="0"/>
                <w:numId w:val="232"/>
              </w:numPr>
              <w:shd w:val="clear" w:color="auto" w:fill="FFFFFF"/>
              <w:tabs>
                <w:tab w:val="left" w:pos="240"/>
              </w:tabs>
              <w:autoSpaceDE w:val="0"/>
              <w:autoSpaceDN w:val="0"/>
              <w:adjustRightInd w:val="0"/>
              <w:rPr>
                <w:sz w:val="22"/>
                <w:szCs w:val="22"/>
              </w:rPr>
            </w:pPr>
            <w:r w:rsidRPr="00111E1F">
              <w:rPr>
                <w:sz w:val="22"/>
                <w:szCs w:val="22"/>
              </w:rPr>
              <w:t>анализировать факторы, влияющие на размещение отраслей и отдельных предприятий по территории страны;</w:t>
            </w:r>
          </w:p>
          <w:p w:rsidR="00111E1F" w:rsidRPr="00111E1F" w:rsidRDefault="00111E1F" w:rsidP="00504AEC">
            <w:pPr>
              <w:widowControl w:val="0"/>
              <w:numPr>
                <w:ilvl w:val="0"/>
                <w:numId w:val="232"/>
              </w:numPr>
              <w:shd w:val="clear" w:color="auto" w:fill="FFFFFF"/>
              <w:tabs>
                <w:tab w:val="left" w:pos="240"/>
              </w:tabs>
              <w:autoSpaceDE w:val="0"/>
              <w:autoSpaceDN w:val="0"/>
              <w:adjustRightInd w:val="0"/>
              <w:rPr>
                <w:sz w:val="22"/>
                <w:szCs w:val="22"/>
              </w:rPr>
            </w:pPr>
            <w:r w:rsidRPr="00111E1F">
              <w:rPr>
                <w:sz w:val="22"/>
                <w:szCs w:val="22"/>
              </w:rPr>
              <w:t>объяснять особенности отраслевой и территориальной структуры хозяйства России;</w:t>
            </w:r>
          </w:p>
          <w:p w:rsidR="00111E1F" w:rsidRPr="00111E1F" w:rsidRDefault="00111E1F" w:rsidP="00504AEC">
            <w:pPr>
              <w:widowControl w:val="0"/>
              <w:numPr>
                <w:ilvl w:val="0"/>
                <w:numId w:val="232"/>
              </w:numPr>
              <w:shd w:val="clear" w:color="auto" w:fill="FFFFFF"/>
              <w:tabs>
                <w:tab w:val="left" w:pos="240"/>
              </w:tabs>
              <w:autoSpaceDE w:val="0"/>
              <w:autoSpaceDN w:val="0"/>
              <w:adjustRightInd w:val="0"/>
              <w:rPr>
                <w:sz w:val="22"/>
                <w:szCs w:val="22"/>
              </w:rPr>
            </w:pPr>
            <w:r w:rsidRPr="00111E1F">
              <w:rPr>
                <w:sz w:val="22"/>
                <w:szCs w:val="22"/>
              </w:rPr>
              <w:t>использовать знания о факторах размещения хозяйства и особенностях размещения</w:t>
            </w:r>
            <w:r w:rsidRPr="00111E1F">
              <w:rPr>
                <w:sz w:val="22"/>
                <w:szCs w:val="22"/>
              </w:rPr>
              <w:br/>
              <w:t>отраслей экономики России для решения практико-ориентированных задач в контексте</w:t>
            </w:r>
            <w:r w:rsidRPr="00111E1F">
              <w:rPr>
                <w:sz w:val="22"/>
                <w:szCs w:val="22"/>
              </w:rPr>
              <w:br/>
              <w:t>реальной жизни.</w:t>
            </w:r>
          </w:p>
        </w:tc>
        <w:tc>
          <w:tcPr>
            <w:tcW w:w="6804" w:type="dxa"/>
          </w:tcPr>
          <w:p w:rsidR="00111E1F" w:rsidRPr="00111E1F" w:rsidRDefault="00111E1F" w:rsidP="00504AEC">
            <w:pPr>
              <w:numPr>
                <w:ilvl w:val="0"/>
                <w:numId w:val="232"/>
              </w:numPr>
              <w:shd w:val="clear" w:color="auto" w:fill="FFFFFF"/>
              <w:tabs>
                <w:tab w:val="left" w:pos="355"/>
              </w:tabs>
              <w:rPr>
                <w:sz w:val="22"/>
                <w:szCs w:val="22"/>
              </w:rPr>
            </w:pPr>
            <w:r w:rsidRPr="00111E1F">
              <w:rPr>
                <w:iCs/>
                <w:sz w:val="22"/>
                <w:szCs w:val="22"/>
              </w:rPr>
              <w:t>выдвигать   и   обосновывать   на   основе анализа комплекса источников информации гипотезы    об    изменении    отраслевой    и</w:t>
            </w:r>
            <w:r w:rsidRPr="00111E1F">
              <w:rPr>
                <w:iCs/>
                <w:sz w:val="22"/>
                <w:szCs w:val="22"/>
              </w:rPr>
              <w:br/>
              <w:t>территориальной    структуры    хозяйства страны;</w:t>
            </w:r>
          </w:p>
          <w:p w:rsidR="00111E1F" w:rsidRPr="00111E1F" w:rsidRDefault="00111E1F" w:rsidP="00504AEC">
            <w:pPr>
              <w:numPr>
                <w:ilvl w:val="0"/>
                <w:numId w:val="232"/>
              </w:numPr>
              <w:shd w:val="clear" w:color="auto" w:fill="FFFFFF"/>
              <w:tabs>
                <w:tab w:val="left" w:pos="355"/>
              </w:tabs>
              <w:rPr>
                <w:sz w:val="22"/>
                <w:szCs w:val="22"/>
              </w:rPr>
            </w:pPr>
            <w:r w:rsidRPr="00111E1F">
              <w:rPr>
                <w:iCs/>
                <w:sz w:val="22"/>
                <w:szCs w:val="22"/>
              </w:rPr>
              <w:t>обосновывать возможные пути решения проблем развития хозяйства России.</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t>Районы России</w:t>
            </w:r>
          </w:p>
        </w:tc>
        <w:tc>
          <w:tcPr>
            <w:tcW w:w="6557" w:type="dxa"/>
          </w:tcPr>
          <w:p w:rsidR="00111E1F" w:rsidRPr="00111E1F" w:rsidRDefault="00111E1F" w:rsidP="00504AEC">
            <w:pPr>
              <w:widowControl w:val="0"/>
              <w:numPr>
                <w:ilvl w:val="0"/>
                <w:numId w:val="233"/>
              </w:numPr>
              <w:shd w:val="clear" w:color="auto" w:fill="FFFFFF"/>
              <w:tabs>
                <w:tab w:val="left" w:pos="312"/>
              </w:tabs>
              <w:autoSpaceDE w:val="0"/>
              <w:autoSpaceDN w:val="0"/>
              <w:adjustRightInd w:val="0"/>
              <w:rPr>
                <w:sz w:val="22"/>
                <w:szCs w:val="22"/>
              </w:rPr>
            </w:pPr>
            <w:r w:rsidRPr="00111E1F">
              <w:rPr>
                <w:sz w:val="22"/>
                <w:szCs w:val="22"/>
              </w:rPr>
              <w:t>объяснять особенности природы,  населения и хозяйства географических районов</w:t>
            </w:r>
            <w:r w:rsidRPr="00111E1F">
              <w:rPr>
                <w:sz w:val="22"/>
                <w:szCs w:val="22"/>
              </w:rPr>
              <w:br/>
            </w:r>
            <w:r w:rsidRPr="00111E1F">
              <w:rPr>
                <w:sz w:val="22"/>
                <w:szCs w:val="22"/>
              </w:rPr>
              <w:lastRenderedPageBreak/>
              <w:t>страны;</w:t>
            </w:r>
          </w:p>
          <w:p w:rsidR="00111E1F" w:rsidRPr="00111E1F" w:rsidRDefault="00111E1F" w:rsidP="00504AEC">
            <w:pPr>
              <w:widowControl w:val="0"/>
              <w:numPr>
                <w:ilvl w:val="0"/>
                <w:numId w:val="233"/>
              </w:numPr>
              <w:shd w:val="clear" w:color="auto" w:fill="FFFFFF"/>
              <w:tabs>
                <w:tab w:val="left" w:pos="312"/>
              </w:tabs>
              <w:autoSpaceDE w:val="0"/>
              <w:autoSpaceDN w:val="0"/>
              <w:adjustRightInd w:val="0"/>
              <w:rPr>
                <w:sz w:val="22"/>
                <w:szCs w:val="22"/>
              </w:rPr>
            </w:pPr>
            <w:r w:rsidRPr="00111E1F">
              <w:rPr>
                <w:sz w:val="22"/>
                <w:szCs w:val="22"/>
              </w:rPr>
              <w:t>сравнивать особенности природы, населения и хозяйства отдельных регионов страны;</w:t>
            </w:r>
          </w:p>
          <w:p w:rsidR="00111E1F" w:rsidRPr="00111E1F" w:rsidRDefault="00111E1F" w:rsidP="00504AEC">
            <w:pPr>
              <w:widowControl w:val="0"/>
              <w:numPr>
                <w:ilvl w:val="0"/>
                <w:numId w:val="233"/>
              </w:numPr>
              <w:shd w:val="clear" w:color="auto" w:fill="FFFFFF"/>
              <w:tabs>
                <w:tab w:val="left" w:pos="312"/>
              </w:tabs>
              <w:autoSpaceDE w:val="0"/>
              <w:autoSpaceDN w:val="0"/>
              <w:adjustRightInd w:val="0"/>
              <w:rPr>
                <w:sz w:val="22"/>
                <w:szCs w:val="22"/>
              </w:rPr>
            </w:pPr>
            <w:r w:rsidRPr="00111E1F">
              <w:rPr>
                <w:sz w:val="22"/>
                <w:szCs w:val="22"/>
              </w:rPr>
              <w:t>оценивать  районы  России  с  точки зрения  особенностей  природных,  социально-</w:t>
            </w:r>
            <w:r w:rsidRPr="00111E1F">
              <w:rPr>
                <w:sz w:val="22"/>
                <w:szCs w:val="22"/>
              </w:rPr>
              <w:br/>
              <w:t>экономических, техногенных и экологических факторов и процессов.</w:t>
            </w:r>
          </w:p>
        </w:tc>
        <w:tc>
          <w:tcPr>
            <w:tcW w:w="6804" w:type="dxa"/>
          </w:tcPr>
          <w:p w:rsidR="00111E1F" w:rsidRPr="00111E1F" w:rsidRDefault="00111E1F" w:rsidP="00504AEC">
            <w:pPr>
              <w:numPr>
                <w:ilvl w:val="0"/>
                <w:numId w:val="233"/>
              </w:numPr>
              <w:shd w:val="clear" w:color="auto" w:fill="FFFFFF"/>
              <w:tabs>
                <w:tab w:val="left" w:pos="264"/>
              </w:tabs>
              <w:ind w:right="5"/>
              <w:rPr>
                <w:sz w:val="22"/>
                <w:szCs w:val="22"/>
              </w:rPr>
            </w:pPr>
            <w:r w:rsidRPr="00111E1F">
              <w:rPr>
                <w:iCs/>
                <w:sz w:val="22"/>
                <w:szCs w:val="22"/>
              </w:rPr>
              <w:lastRenderedPageBreak/>
              <w:t>составлять комплексные географические характеристики районов разного ранга;</w:t>
            </w:r>
          </w:p>
          <w:p w:rsidR="00111E1F" w:rsidRPr="00111E1F" w:rsidRDefault="00111E1F" w:rsidP="00504AEC">
            <w:pPr>
              <w:numPr>
                <w:ilvl w:val="0"/>
                <w:numId w:val="233"/>
              </w:numPr>
              <w:shd w:val="clear" w:color="auto" w:fill="FFFFFF"/>
              <w:tabs>
                <w:tab w:val="left" w:pos="264"/>
              </w:tabs>
              <w:ind w:right="5"/>
              <w:rPr>
                <w:sz w:val="22"/>
                <w:szCs w:val="22"/>
              </w:rPr>
            </w:pPr>
            <w:r w:rsidRPr="00111E1F">
              <w:rPr>
                <w:iCs/>
                <w:sz w:val="22"/>
                <w:szCs w:val="22"/>
              </w:rPr>
              <w:lastRenderedPageBreak/>
              <w:t>самостоятельно   проводить   по  разным источникам      информации      исследования, связанные с изучением природы, населения и</w:t>
            </w:r>
            <w:r w:rsidRPr="00111E1F">
              <w:rPr>
                <w:iCs/>
                <w:sz w:val="22"/>
                <w:szCs w:val="22"/>
              </w:rPr>
              <w:br/>
              <w:t>хозяйства   географических   районов   и   их частей;</w:t>
            </w:r>
          </w:p>
          <w:p w:rsidR="00111E1F" w:rsidRPr="00111E1F" w:rsidRDefault="00111E1F" w:rsidP="00504AEC">
            <w:pPr>
              <w:numPr>
                <w:ilvl w:val="0"/>
                <w:numId w:val="233"/>
              </w:numPr>
              <w:shd w:val="clear" w:color="auto" w:fill="FFFFFF"/>
              <w:tabs>
                <w:tab w:val="left" w:pos="264"/>
              </w:tabs>
              <w:ind w:right="5"/>
              <w:rPr>
                <w:sz w:val="22"/>
                <w:szCs w:val="22"/>
              </w:rPr>
            </w:pPr>
            <w:r w:rsidRPr="00111E1F">
              <w:rPr>
                <w:iCs/>
                <w:sz w:val="22"/>
                <w:szCs w:val="22"/>
              </w:rPr>
              <w:t>создавать собственные тексты и устные сообщения о географических особенностях</w:t>
            </w:r>
            <w:r w:rsidRPr="00111E1F">
              <w:rPr>
                <w:iCs/>
                <w:sz w:val="22"/>
                <w:szCs w:val="22"/>
              </w:rPr>
              <w:br/>
              <w:t>отдельных районов России и их частей на основе нескольких источников информации,</w:t>
            </w:r>
            <w:r w:rsidRPr="00111E1F">
              <w:rPr>
                <w:iCs/>
                <w:sz w:val="22"/>
                <w:szCs w:val="22"/>
              </w:rPr>
              <w:br/>
              <w:t>сопровождать выступление презентацией;</w:t>
            </w:r>
          </w:p>
          <w:p w:rsidR="00111E1F" w:rsidRPr="00111E1F" w:rsidRDefault="00111E1F" w:rsidP="00504AEC">
            <w:pPr>
              <w:numPr>
                <w:ilvl w:val="0"/>
                <w:numId w:val="233"/>
              </w:numPr>
              <w:shd w:val="clear" w:color="auto" w:fill="FFFFFF"/>
              <w:tabs>
                <w:tab w:val="left" w:pos="264"/>
              </w:tabs>
              <w:ind w:right="5"/>
              <w:rPr>
                <w:sz w:val="22"/>
                <w:szCs w:val="22"/>
              </w:rPr>
            </w:pPr>
            <w:r w:rsidRPr="00111E1F">
              <w:rPr>
                <w:iCs/>
                <w:sz w:val="22"/>
                <w:szCs w:val="22"/>
              </w:rPr>
              <w:t>оценивать       социально-экономическое положение      и      перспективы     развития</w:t>
            </w:r>
            <w:r w:rsidRPr="00111E1F">
              <w:rPr>
                <w:iCs/>
                <w:sz w:val="22"/>
                <w:szCs w:val="22"/>
              </w:rPr>
              <w:br/>
              <w:t>регионов;</w:t>
            </w:r>
          </w:p>
          <w:p w:rsidR="00111E1F" w:rsidRPr="00111E1F" w:rsidRDefault="00111E1F" w:rsidP="00504AEC">
            <w:pPr>
              <w:numPr>
                <w:ilvl w:val="0"/>
                <w:numId w:val="233"/>
              </w:numPr>
              <w:shd w:val="clear" w:color="auto" w:fill="FFFFFF"/>
              <w:tabs>
                <w:tab w:val="left" w:pos="264"/>
              </w:tabs>
              <w:ind w:right="5"/>
              <w:rPr>
                <w:sz w:val="22"/>
                <w:szCs w:val="22"/>
              </w:rPr>
            </w:pPr>
            <w:r w:rsidRPr="00111E1F">
              <w:rPr>
                <w:iCs/>
                <w:sz w:val="22"/>
                <w:szCs w:val="22"/>
              </w:rPr>
              <w:t>выбирать     критерии    для    сравнения, сопоставления,    оценки    и   классификации природных,             социально-экономических,</w:t>
            </w:r>
            <w:r w:rsidRPr="00111E1F">
              <w:rPr>
                <w:iCs/>
                <w:sz w:val="22"/>
                <w:szCs w:val="22"/>
              </w:rPr>
              <w:br/>
              <w:t>геоэкологических  явлений   и   процессов   на территории России.</w:t>
            </w:r>
            <w:r w:rsidRPr="00111E1F">
              <w:rPr>
                <w:i/>
                <w:iCs/>
                <w:sz w:val="22"/>
                <w:szCs w:val="22"/>
              </w:rPr>
              <w:t xml:space="preserve"> </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lastRenderedPageBreak/>
              <w:t>Россия в современном мире</w:t>
            </w:r>
          </w:p>
        </w:tc>
        <w:tc>
          <w:tcPr>
            <w:tcW w:w="6557" w:type="dxa"/>
          </w:tcPr>
          <w:p w:rsidR="00111E1F" w:rsidRPr="00111E1F" w:rsidRDefault="00111E1F" w:rsidP="00504AEC">
            <w:pPr>
              <w:widowControl w:val="0"/>
              <w:numPr>
                <w:ilvl w:val="0"/>
                <w:numId w:val="234"/>
              </w:numPr>
              <w:shd w:val="clear" w:color="auto" w:fill="FFFFFF"/>
              <w:tabs>
                <w:tab w:val="left" w:pos="240"/>
              </w:tabs>
              <w:autoSpaceDE w:val="0"/>
              <w:autoSpaceDN w:val="0"/>
              <w:adjustRightInd w:val="0"/>
              <w:rPr>
                <w:sz w:val="22"/>
                <w:szCs w:val="22"/>
              </w:rPr>
            </w:pPr>
            <w:r w:rsidRPr="00111E1F">
              <w:rPr>
                <w:sz w:val="22"/>
                <w:szCs w:val="22"/>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11E1F" w:rsidRPr="00111E1F" w:rsidRDefault="00111E1F" w:rsidP="00504AEC">
            <w:pPr>
              <w:widowControl w:val="0"/>
              <w:numPr>
                <w:ilvl w:val="0"/>
                <w:numId w:val="234"/>
              </w:numPr>
              <w:shd w:val="clear" w:color="auto" w:fill="FFFFFF"/>
              <w:tabs>
                <w:tab w:val="left" w:pos="240"/>
              </w:tabs>
              <w:autoSpaceDE w:val="0"/>
              <w:autoSpaceDN w:val="0"/>
              <w:adjustRightInd w:val="0"/>
              <w:rPr>
                <w:sz w:val="22"/>
                <w:szCs w:val="22"/>
              </w:rPr>
            </w:pPr>
            <w:r w:rsidRPr="00111E1F">
              <w:rPr>
                <w:sz w:val="22"/>
                <w:szCs w:val="22"/>
              </w:rPr>
              <w:t>оценивать место и роль России в мировом хозяйстве.</w:t>
            </w:r>
          </w:p>
        </w:tc>
        <w:tc>
          <w:tcPr>
            <w:tcW w:w="6804" w:type="dxa"/>
          </w:tcPr>
          <w:p w:rsidR="00111E1F" w:rsidRPr="00111E1F" w:rsidRDefault="00111E1F" w:rsidP="00504AEC">
            <w:pPr>
              <w:numPr>
                <w:ilvl w:val="0"/>
                <w:numId w:val="234"/>
              </w:numPr>
              <w:shd w:val="clear" w:color="auto" w:fill="FFFFFF"/>
              <w:tabs>
                <w:tab w:val="left" w:pos="235"/>
              </w:tabs>
              <w:ind w:right="5"/>
              <w:rPr>
                <w:sz w:val="22"/>
                <w:szCs w:val="22"/>
              </w:rPr>
            </w:pPr>
            <w:r w:rsidRPr="00111E1F">
              <w:rPr>
                <w:iCs/>
                <w:sz w:val="22"/>
                <w:szCs w:val="22"/>
              </w:rPr>
              <w:t>выбирать критерии для определения места страны в мировой экономике;</w:t>
            </w:r>
          </w:p>
          <w:p w:rsidR="00111E1F" w:rsidRPr="00111E1F" w:rsidRDefault="00111E1F" w:rsidP="00504AEC">
            <w:pPr>
              <w:numPr>
                <w:ilvl w:val="0"/>
                <w:numId w:val="234"/>
              </w:numPr>
              <w:shd w:val="clear" w:color="auto" w:fill="FFFFFF"/>
              <w:tabs>
                <w:tab w:val="left" w:pos="235"/>
              </w:tabs>
              <w:ind w:right="5"/>
              <w:rPr>
                <w:sz w:val="22"/>
                <w:szCs w:val="22"/>
              </w:rPr>
            </w:pPr>
            <w:r w:rsidRPr="00111E1F">
              <w:rPr>
                <w:iCs/>
                <w:sz w:val="22"/>
                <w:szCs w:val="22"/>
              </w:rPr>
              <w:t>объяснять возможности России в решении современных           глобальных проблем</w:t>
            </w:r>
            <w:r w:rsidRPr="00111E1F">
              <w:rPr>
                <w:iCs/>
                <w:sz w:val="22"/>
                <w:szCs w:val="22"/>
              </w:rPr>
              <w:br/>
              <w:t>человечества;</w:t>
            </w:r>
          </w:p>
          <w:p w:rsidR="00111E1F" w:rsidRPr="00111E1F" w:rsidRDefault="00111E1F" w:rsidP="00504AEC">
            <w:pPr>
              <w:numPr>
                <w:ilvl w:val="0"/>
                <w:numId w:val="234"/>
              </w:numPr>
              <w:shd w:val="clear" w:color="auto" w:fill="FFFFFF"/>
              <w:tabs>
                <w:tab w:val="left" w:pos="235"/>
              </w:tabs>
              <w:ind w:right="5"/>
              <w:rPr>
                <w:sz w:val="22"/>
                <w:szCs w:val="22"/>
              </w:rPr>
            </w:pPr>
            <w:r w:rsidRPr="00111E1F">
              <w:rPr>
                <w:iCs/>
                <w:sz w:val="22"/>
                <w:szCs w:val="22"/>
              </w:rPr>
              <w:t>оценивать       социально экономическое положение и перспективы развития России.</w:t>
            </w: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pacing w:val="-1"/>
                <w:sz w:val="22"/>
                <w:szCs w:val="22"/>
              </w:rPr>
              <w:t>Информатика</w:t>
            </w:r>
          </w:p>
        </w:tc>
      </w:tr>
      <w:tr w:rsidR="00111E1F" w:rsidRPr="00111E1F" w:rsidTr="00EA52D1">
        <w:tc>
          <w:tcPr>
            <w:tcW w:w="15304" w:type="dxa"/>
            <w:gridSpan w:val="3"/>
            <w:shd w:val="clear" w:color="auto" w:fill="DBE5F1"/>
          </w:tcPr>
          <w:p w:rsidR="00111E1F" w:rsidRPr="00111E1F" w:rsidRDefault="00111E1F" w:rsidP="00111E1F">
            <w:pPr>
              <w:jc w:val="center"/>
              <w:rPr>
                <w:b/>
                <w:spacing w:val="-1"/>
                <w:sz w:val="22"/>
                <w:szCs w:val="22"/>
              </w:rPr>
            </w:pPr>
            <w:r w:rsidRPr="00111E1F">
              <w:rPr>
                <w:b/>
                <w:spacing w:val="-1"/>
                <w:sz w:val="22"/>
                <w:szCs w:val="22"/>
              </w:rPr>
              <w:t xml:space="preserve">Базовый уровень </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504AEC">
            <w:pPr>
              <w:numPr>
                <w:ilvl w:val="0"/>
                <w:numId w:val="235"/>
              </w:numPr>
              <w:rPr>
                <w:sz w:val="22"/>
                <w:szCs w:val="22"/>
              </w:rPr>
            </w:pPr>
            <w:r w:rsidRPr="00111E1F">
              <w:rPr>
                <w:sz w:val="22"/>
                <w:szCs w:val="22"/>
              </w:rPr>
              <w:t>Выпускник на базовом уровне научится:</w:t>
            </w:r>
          </w:p>
          <w:p w:rsidR="00111E1F" w:rsidRPr="00111E1F" w:rsidRDefault="00111E1F" w:rsidP="00504AEC">
            <w:pPr>
              <w:numPr>
                <w:ilvl w:val="0"/>
                <w:numId w:val="235"/>
              </w:numPr>
              <w:rPr>
                <w:sz w:val="22"/>
                <w:szCs w:val="22"/>
              </w:rPr>
            </w:pPr>
            <w:r w:rsidRPr="00111E1F">
              <w:rPr>
                <w:sz w:val="22"/>
                <w:szCs w:val="22"/>
              </w:rPr>
              <w:t>определять информационный объем графических и звуковых данных при заданных условиях дискретизации;</w:t>
            </w:r>
          </w:p>
          <w:p w:rsidR="00111E1F" w:rsidRPr="00111E1F" w:rsidRDefault="00111E1F" w:rsidP="00504AEC">
            <w:pPr>
              <w:numPr>
                <w:ilvl w:val="0"/>
                <w:numId w:val="235"/>
              </w:numPr>
              <w:rPr>
                <w:sz w:val="22"/>
                <w:szCs w:val="22"/>
              </w:rPr>
            </w:pPr>
            <w:r w:rsidRPr="00111E1F">
              <w:rPr>
                <w:sz w:val="22"/>
                <w:szCs w:val="22"/>
              </w:rPr>
              <w:t>строить логическое выражение по заданной таблице истинности; решать несложные логические уравнения;</w:t>
            </w:r>
          </w:p>
          <w:p w:rsidR="00111E1F" w:rsidRPr="00111E1F" w:rsidRDefault="00111E1F" w:rsidP="00504AEC">
            <w:pPr>
              <w:numPr>
                <w:ilvl w:val="0"/>
                <w:numId w:val="235"/>
              </w:numPr>
              <w:rPr>
                <w:sz w:val="22"/>
                <w:szCs w:val="22"/>
              </w:rPr>
            </w:pPr>
            <w:r w:rsidRPr="00111E1F">
              <w:rPr>
                <w:sz w:val="22"/>
                <w:szCs w:val="22"/>
              </w:rPr>
              <w:t>находить оптимальный путь во взвешенном графе;</w:t>
            </w:r>
          </w:p>
          <w:p w:rsidR="00111E1F" w:rsidRPr="00111E1F" w:rsidRDefault="00111E1F" w:rsidP="00504AEC">
            <w:pPr>
              <w:numPr>
                <w:ilvl w:val="0"/>
                <w:numId w:val="235"/>
              </w:numPr>
              <w:rPr>
                <w:sz w:val="22"/>
                <w:szCs w:val="22"/>
              </w:rPr>
            </w:pPr>
            <w:r w:rsidRPr="00111E1F">
              <w:rPr>
                <w:sz w:val="22"/>
                <w:szCs w:val="22"/>
              </w:rPr>
              <w:t xml:space="preserve">определять результат выполнения алгоритма при заданных исходных данных; узнавать изученные алгоритмы </w:t>
            </w:r>
            <w:r w:rsidRPr="00111E1F">
              <w:rPr>
                <w:sz w:val="22"/>
                <w:szCs w:val="22"/>
              </w:rPr>
              <w:lastRenderedPageBreak/>
              <w:t>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111E1F" w:rsidRPr="00111E1F" w:rsidRDefault="00111E1F" w:rsidP="00504AEC">
            <w:pPr>
              <w:numPr>
                <w:ilvl w:val="0"/>
                <w:numId w:val="235"/>
              </w:numPr>
              <w:rPr>
                <w:sz w:val="22"/>
                <w:szCs w:val="22"/>
              </w:rPr>
            </w:pPr>
            <w:r w:rsidRPr="00111E1F">
              <w:rPr>
                <w:sz w:val="22"/>
                <w:szCs w:val="22"/>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11E1F" w:rsidRPr="00111E1F" w:rsidRDefault="00111E1F" w:rsidP="00504AEC">
            <w:pPr>
              <w:numPr>
                <w:ilvl w:val="0"/>
                <w:numId w:val="235"/>
              </w:numPr>
              <w:rPr>
                <w:sz w:val="22"/>
                <w:szCs w:val="22"/>
              </w:rPr>
            </w:pPr>
            <w:r w:rsidRPr="00111E1F">
              <w:rPr>
                <w:sz w:val="22"/>
                <w:szCs w:val="22"/>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11E1F" w:rsidRPr="00111E1F" w:rsidRDefault="00111E1F" w:rsidP="00504AEC">
            <w:pPr>
              <w:numPr>
                <w:ilvl w:val="0"/>
                <w:numId w:val="235"/>
              </w:numPr>
              <w:rPr>
                <w:sz w:val="22"/>
                <w:szCs w:val="22"/>
              </w:rPr>
            </w:pPr>
            <w:r w:rsidRPr="00111E1F">
              <w:rPr>
                <w:sz w:val="22"/>
                <w:szCs w:val="22"/>
              </w:rPr>
              <w:t>использовать готовые прикладные компьютерные программы в соответствии с типом решаемых задач и по выбранной специализации;</w:t>
            </w:r>
          </w:p>
          <w:p w:rsidR="00111E1F" w:rsidRPr="00111E1F" w:rsidRDefault="00111E1F" w:rsidP="00504AEC">
            <w:pPr>
              <w:numPr>
                <w:ilvl w:val="0"/>
                <w:numId w:val="235"/>
              </w:numPr>
              <w:rPr>
                <w:sz w:val="22"/>
                <w:szCs w:val="22"/>
              </w:rPr>
            </w:pPr>
            <w:r w:rsidRPr="00111E1F">
              <w:rPr>
                <w:sz w:val="22"/>
                <w:szCs w:val="22"/>
              </w:rPr>
              <w:t xml:space="preserve">понимать и использовать основные понятия, связанные со сложностью вычислений (время работы, размер используемой памяти); </w:t>
            </w:r>
          </w:p>
          <w:p w:rsidR="00111E1F" w:rsidRPr="00111E1F" w:rsidRDefault="00111E1F" w:rsidP="00504AEC">
            <w:pPr>
              <w:numPr>
                <w:ilvl w:val="0"/>
                <w:numId w:val="235"/>
              </w:numPr>
              <w:rPr>
                <w:sz w:val="22"/>
                <w:szCs w:val="22"/>
              </w:rPr>
            </w:pPr>
            <w:r w:rsidRPr="00111E1F">
              <w:rPr>
                <w:sz w:val="22"/>
                <w:szCs w:val="22"/>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111E1F" w:rsidRPr="00111E1F" w:rsidRDefault="00111E1F" w:rsidP="00504AEC">
            <w:pPr>
              <w:numPr>
                <w:ilvl w:val="0"/>
                <w:numId w:val="235"/>
              </w:numPr>
              <w:rPr>
                <w:sz w:val="22"/>
                <w:szCs w:val="22"/>
              </w:rPr>
            </w:pPr>
            <w:r w:rsidRPr="00111E1F">
              <w:rPr>
                <w:sz w:val="22"/>
                <w:szCs w:val="22"/>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111E1F" w:rsidRPr="00111E1F" w:rsidRDefault="00111E1F" w:rsidP="00504AEC">
            <w:pPr>
              <w:numPr>
                <w:ilvl w:val="0"/>
                <w:numId w:val="235"/>
              </w:numPr>
              <w:rPr>
                <w:sz w:val="22"/>
                <w:szCs w:val="22"/>
              </w:rPr>
            </w:pPr>
            <w:r w:rsidRPr="00111E1F">
              <w:rPr>
                <w:sz w:val="22"/>
                <w:szCs w:val="22"/>
              </w:rPr>
              <w:t>использовать электронные таблицы для выполнения учебных заданий из различных предметных областей;</w:t>
            </w:r>
          </w:p>
          <w:p w:rsidR="00111E1F" w:rsidRPr="00111E1F" w:rsidRDefault="00111E1F" w:rsidP="00504AEC">
            <w:pPr>
              <w:numPr>
                <w:ilvl w:val="0"/>
                <w:numId w:val="235"/>
              </w:numPr>
              <w:rPr>
                <w:sz w:val="22"/>
                <w:szCs w:val="22"/>
              </w:rPr>
            </w:pPr>
            <w:r w:rsidRPr="00111E1F">
              <w:rPr>
                <w:sz w:val="22"/>
                <w:szCs w:val="22"/>
              </w:rPr>
              <w:t xml:space="preserve">использовать табличные (реляционные) базы данных, в </w:t>
            </w:r>
            <w:r w:rsidRPr="00111E1F">
              <w:rPr>
                <w:sz w:val="22"/>
                <w:szCs w:val="22"/>
              </w:rPr>
              <w:lastRenderedPageBreak/>
              <w:t>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11E1F" w:rsidRPr="00111E1F" w:rsidRDefault="00111E1F" w:rsidP="00504AEC">
            <w:pPr>
              <w:numPr>
                <w:ilvl w:val="0"/>
                <w:numId w:val="235"/>
              </w:numPr>
              <w:rPr>
                <w:sz w:val="22"/>
                <w:szCs w:val="22"/>
              </w:rPr>
            </w:pPr>
            <w:r w:rsidRPr="00111E1F">
              <w:rPr>
                <w:sz w:val="22"/>
                <w:szCs w:val="22"/>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111E1F" w:rsidRPr="00111E1F" w:rsidRDefault="00111E1F" w:rsidP="00504AEC">
            <w:pPr>
              <w:numPr>
                <w:ilvl w:val="0"/>
                <w:numId w:val="235"/>
              </w:numPr>
              <w:rPr>
                <w:sz w:val="22"/>
                <w:szCs w:val="22"/>
              </w:rPr>
            </w:pPr>
            <w:r w:rsidRPr="00111E1F">
              <w:rPr>
                <w:sz w:val="22"/>
                <w:szCs w:val="22"/>
              </w:rPr>
              <w:t xml:space="preserve">применять антивирусные программы для обеспечения стабильной работы технических средств ИКТ; </w:t>
            </w:r>
          </w:p>
          <w:p w:rsidR="00111E1F" w:rsidRPr="00111E1F" w:rsidRDefault="00111E1F" w:rsidP="00504AEC">
            <w:pPr>
              <w:numPr>
                <w:ilvl w:val="0"/>
                <w:numId w:val="235"/>
              </w:numPr>
              <w:rPr>
                <w:sz w:val="22"/>
                <w:szCs w:val="22"/>
                <w:lang w:eastAsia="en-US"/>
              </w:rPr>
            </w:pPr>
            <w:r w:rsidRPr="00111E1F">
              <w:rPr>
                <w:sz w:val="22"/>
                <w:szCs w:val="22"/>
              </w:rPr>
              <w:t>соблюдать санитарно-гигиенические требования при работе за персональным компьютером в соответствии с нормами действующих СанПиН.</w:t>
            </w:r>
          </w:p>
        </w:tc>
        <w:tc>
          <w:tcPr>
            <w:tcW w:w="6804" w:type="dxa"/>
          </w:tcPr>
          <w:p w:rsidR="00111E1F" w:rsidRPr="00111E1F" w:rsidRDefault="00111E1F" w:rsidP="00504AEC">
            <w:pPr>
              <w:numPr>
                <w:ilvl w:val="0"/>
                <w:numId w:val="235"/>
              </w:numPr>
              <w:shd w:val="clear" w:color="auto" w:fill="FFFFFF"/>
              <w:ind w:right="5"/>
              <w:rPr>
                <w:iCs/>
                <w:sz w:val="22"/>
                <w:szCs w:val="22"/>
              </w:rPr>
            </w:pPr>
          </w:p>
          <w:p w:rsidR="00111E1F" w:rsidRPr="00111E1F" w:rsidRDefault="00111E1F" w:rsidP="00504AEC">
            <w:pPr>
              <w:numPr>
                <w:ilvl w:val="0"/>
                <w:numId w:val="235"/>
              </w:numPr>
              <w:shd w:val="clear" w:color="auto" w:fill="FFFFFF"/>
              <w:ind w:right="5"/>
              <w:rPr>
                <w:iCs/>
                <w:sz w:val="22"/>
                <w:szCs w:val="22"/>
              </w:rPr>
            </w:pPr>
            <w:r w:rsidRPr="00111E1F">
              <w:rPr>
                <w:iCs/>
                <w:sz w:val="22"/>
                <w:szCs w:val="22"/>
              </w:rPr>
              <w:t>Выпускник на базовом уровне получит возможность научиться:</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 xml:space="preserve">переводить заданное натуральное число из двоичной записи в восьмеричную и шестнадцатеричную и обратно; сравнивать, </w:t>
            </w:r>
            <w:r w:rsidRPr="00111E1F">
              <w:rPr>
                <w:iCs/>
                <w:sz w:val="22"/>
                <w:szCs w:val="22"/>
              </w:rPr>
              <w:lastRenderedPageBreak/>
              <w:t xml:space="preserve">складывать и вычитать числа, записанные в двоичной, восьмеричной и шестнадцатеричной системах счисления; </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использовать знания о графах, деревьях и списках при описании реальных объектов и процессов;</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roofErr w:type="gramStart"/>
            <w:r w:rsidRPr="00111E1F">
              <w:rPr>
                <w:iCs/>
                <w:sz w:val="22"/>
                <w:szCs w:val="22"/>
              </w:rPr>
              <w:t xml:space="preserve"> ;</w:t>
            </w:r>
            <w:proofErr w:type="gramEnd"/>
          </w:p>
          <w:p w:rsidR="00111E1F" w:rsidRPr="00111E1F" w:rsidRDefault="00111E1F" w:rsidP="00504AEC">
            <w:pPr>
              <w:numPr>
                <w:ilvl w:val="0"/>
                <w:numId w:val="235"/>
              </w:numPr>
              <w:shd w:val="clear" w:color="auto" w:fill="FFFFFF"/>
              <w:ind w:right="5"/>
              <w:rPr>
                <w:iCs/>
                <w:sz w:val="22"/>
                <w:szCs w:val="22"/>
              </w:rPr>
            </w:pPr>
            <w:r w:rsidRPr="00111E1F">
              <w:rPr>
                <w:iCs/>
                <w:sz w:val="22"/>
                <w:szCs w:val="22"/>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классифицировать программное обеспечение в соответствии с кругом выполняемых задач;</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 xml:space="preserve">понимать общие принципы разработки и функционирования </w:t>
            </w:r>
            <w:r w:rsidRPr="00111E1F">
              <w:rPr>
                <w:iCs/>
                <w:sz w:val="22"/>
                <w:szCs w:val="22"/>
              </w:rPr>
              <w:lastRenderedPageBreak/>
              <w:t>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111E1F" w:rsidRPr="00111E1F" w:rsidRDefault="00111E1F" w:rsidP="00504AEC">
            <w:pPr>
              <w:numPr>
                <w:ilvl w:val="0"/>
                <w:numId w:val="235"/>
              </w:numPr>
              <w:shd w:val="clear" w:color="auto" w:fill="FFFFFF"/>
              <w:ind w:right="5"/>
              <w:rPr>
                <w:iCs/>
                <w:sz w:val="22"/>
                <w:szCs w:val="22"/>
              </w:rPr>
            </w:pPr>
            <w:r w:rsidRPr="00111E1F">
              <w:rPr>
                <w:iCs/>
                <w:sz w:val="22"/>
                <w:szCs w:val="22"/>
              </w:rPr>
              <w:t>критически оценивать информацию, полученную из сети Интернет.</w:t>
            </w:r>
          </w:p>
          <w:p w:rsidR="00111E1F" w:rsidRPr="00111E1F" w:rsidRDefault="00111E1F" w:rsidP="00504AEC">
            <w:pPr>
              <w:numPr>
                <w:ilvl w:val="0"/>
                <w:numId w:val="235"/>
              </w:numPr>
              <w:shd w:val="clear" w:color="auto" w:fill="FFFFFF"/>
              <w:ind w:right="5"/>
              <w:rPr>
                <w:sz w:val="22"/>
                <w:szCs w:val="22"/>
              </w:rPr>
            </w:pPr>
            <w:r w:rsidRPr="00111E1F">
              <w:rPr>
                <w:iCs/>
                <w:sz w:val="22"/>
                <w:szCs w:val="22"/>
              </w:rPr>
              <w:t>кодами</w:t>
            </w:r>
          </w:p>
        </w:tc>
      </w:tr>
      <w:tr w:rsidR="00111E1F" w:rsidRPr="00111E1F" w:rsidTr="00EA52D1">
        <w:tc>
          <w:tcPr>
            <w:tcW w:w="15304" w:type="dxa"/>
            <w:gridSpan w:val="3"/>
            <w:shd w:val="clear" w:color="auto" w:fill="DEEAF6" w:themeFill="accent1" w:themeFillTint="33"/>
          </w:tcPr>
          <w:p w:rsidR="00111E1F" w:rsidRPr="00111E1F" w:rsidRDefault="00111E1F" w:rsidP="00111E1F">
            <w:pPr>
              <w:jc w:val="center"/>
              <w:rPr>
                <w:sz w:val="22"/>
                <w:szCs w:val="22"/>
                <w:lang w:eastAsia="en-US"/>
              </w:rPr>
            </w:pPr>
            <w:r w:rsidRPr="00111E1F">
              <w:rPr>
                <w:sz w:val="22"/>
                <w:szCs w:val="22"/>
                <w:lang w:eastAsia="en-US"/>
              </w:rPr>
              <w:lastRenderedPageBreak/>
              <w:t>Углублённый уровень</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111E1F">
            <w:pPr>
              <w:rPr>
                <w:sz w:val="22"/>
                <w:szCs w:val="22"/>
              </w:rPr>
            </w:pPr>
            <w:r w:rsidRPr="00111E1F">
              <w:rPr>
                <w:b/>
                <w:sz w:val="22"/>
                <w:szCs w:val="22"/>
              </w:rPr>
              <w:t>Выпускник на углубленном уровне научится: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строить дерево игры по заданному алгоритму; строить и </w:t>
            </w:r>
            <w:r w:rsidRPr="00111E1F">
              <w:rPr>
                <w:rFonts w:eastAsia="Calibri"/>
                <w:sz w:val="22"/>
                <w:szCs w:val="22"/>
                <w:u w:color="000000"/>
                <w:bdr w:val="nil"/>
              </w:rPr>
              <w:lastRenderedPageBreak/>
              <w:t>обосновывать выигрышную стратегию игры;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color w:val="000000"/>
                <w:sz w:val="22"/>
                <w:szCs w:val="22"/>
                <w:u w:color="000000"/>
                <w:bdr w:val="nil"/>
              </w:rPr>
              <w:t>записывать действительные числа в  экспоненциальной форме; применять знания о представлении чисел в памяти компьютера</w:t>
            </w:r>
            <w:r w:rsidRPr="00111E1F">
              <w:rPr>
                <w:rFonts w:eastAsia="Calibri"/>
                <w:sz w:val="22"/>
                <w:szCs w:val="22"/>
                <w:u w:color="000000"/>
                <w:bdr w:val="nil"/>
              </w:rPr>
              <w:t>;</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анализировать предложенный алгоритм, </w:t>
            </w:r>
            <w:proofErr w:type="gramStart"/>
            <w:r w:rsidRPr="00111E1F">
              <w:rPr>
                <w:rFonts w:eastAsia="Calibri"/>
                <w:sz w:val="22"/>
                <w:szCs w:val="22"/>
                <w:u w:color="000000"/>
                <w:bdr w:val="nil"/>
              </w:rPr>
              <w:t>например</w:t>
            </w:r>
            <w:proofErr w:type="gramEnd"/>
            <w:r w:rsidRPr="00111E1F">
              <w:rPr>
                <w:rFonts w:eastAsia="Calibri"/>
                <w:sz w:val="22"/>
                <w:szCs w:val="22"/>
                <w:u w:color="000000"/>
                <w:bdr w:val="nil"/>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w:t>
            </w:r>
            <w:r w:rsidRPr="00111E1F">
              <w:rPr>
                <w:rFonts w:eastAsia="Calibri"/>
                <w:sz w:val="22"/>
                <w:szCs w:val="22"/>
                <w:u w:color="000000"/>
                <w:bdr w:val="nil"/>
              </w:rPr>
              <w:lastRenderedPageBreak/>
              <w:t>задач; примеры: поиск минимального пути в ориентированном ациклическом графе, подсчет количества путей;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создавать собственные алгоритмы для решения прикладных задач на основе изученных алгоритмов и методов;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применять алгоритмы поиска и сортировки при решении типовых задач;</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инсталлировать и деинсталлировать программные средства, </w:t>
            </w:r>
            <w:r w:rsidRPr="00111E1F">
              <w:rPr>
                <w:rFonts w:eastAsia="Calibri"/>
                <w:sz w:val="22"/>
                <w:szCs w:val="22"/>
                <w:u w:color="000000"/>
                <w:bdr w:val="nil"/>
              </w:rPr>
              <w:lastRenderedPageBreak/>
              <w:t>необходимые для решения учебных задач по выбранной специализации;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владеть принципами организации иерархических файловых систем и именования файлов; использовать шаблоны для описания группы файлов;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w:t>
            </w:r>
            <w:r w:rsidRPr="00111E1F">
              <w:rPr>
                <w:rFonts w:eastAsia="Calibri"/>
                <w:sz w:val="22"/>
                <w:szCs w:val="22"/>
                <w:u w:color="000000"/>
                <w:bdr w:val="nil"/>
              </w:rPr>
              <w:lastRenderedPageBreak/>
              <w:t>определенному условию; описывать базы данных и средства доступа к ним; наполнять разработанную базу данных;</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компьютерные сети для обмена данными при решении прикладных задач;</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организовывать на базовом уровне сетевое взаимодействие (настраивать работу протоколов сети TCP/IP и определять маску сети);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понимать структуру доменных имен; принципы IP-адресации узлов сети;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представлять общие принципы разработки и функционирования интернет-приложений (сайты, блоги и др.);</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111E1F" w:rsidRPr="00111E1F" w:rsidRDefault="00111E1F" w:rsidP="00111E1F">
            <w:pPr>
              <w:suppressAutoHyphens/>
              <w:ind w:left="284"/>
              <w:jc w:val="both"/>
              <w:rPr>
                <w:sz w:val="22"/>
                <w:szCs w:val="22"/>
                <w:u w:color="000000"/>
                <w:bdr w:val="nil"/>
              </w:rPr>
            </w:pPr>
          </w:p>
          <w:p w:rsidR="00111E1F" w:rsidRPr="00111E1F" w:rsidRDefault="00111E1F" w:rsidP="00111E1F">
            <w:pPr>
              <w:shd w:val="clear" w:color="auto" w:fill="FFFFFF"/>
              <w:rPr>
                <w:sz w:val="22"/>
                <w:szCs w:val="22"/>
              </w:rPr>
            </w:pPr>
          </w:p>
        </w:tc>
        <w:tc>
          <w:tcPr>
            <w:tcW w:w="6804" w:type="dxa"/>
          </w:tcPr>
          <w:p w:rsidR="00111E1F" w:rsidRPr="00111E1F" w:rsidRDefault="00111E1F" w:rsidP="00111E1F">
            <w:pPr>
              <w:rPr>
                <w:sz w:val="22"/>
                <w:szCs w:val="22"/>
              </w:rPr>
            </w:pPr>
            <w:r w:rsidRPr="00111E1F">
              <w:rPr>
                <w:b/>
                <w:sz w:val="22"/>
                <w:szCs w:val="22"/>
              </w:rPr>
              <w:lastRenderedPageBreak/>
              <w:t>Выпускник на углубленном уровне получит возможность научиться: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использовать знания о методе «разделяй и властвуй»;</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использовать понятие универсального алгоритма и приводить примеры алгоритмически неразрешимых проблем;</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использовать второй язык программирования; сравнивать преимущества и недостатки двух языков программирования;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 xml:space="preserve">создавать программы для учебных или проектных задач средней сложности; </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 xml:space="preserve">использовать информационно-коммуникационные технологии при </w:t>
            </w:r>
            <w:r w:rsidRPr="00111E1F">
              <w:rPr>
                <w:rFonts w:eastAsia="Calibri"/>
                <w:i/>
                <w:sz w:val="22"/>
                <w:szCs w:val="22"/>
                <w:u w:color="000000"/>
                <w:bdr w:val="nil"/>
              </w:rPr>
              <w:lastRenderedPageBreak/>
              <w:t xml:space="preserve">моделировании и анализе процессов и явлений в соответствии с выбранным профилем; </w:t>
            </w:r>
          </w:p>
          <w:p w:rsidR="00111E1F" w:rsidRPr="00111E1F" w:rsidRDefault="00111E1F" w:rsidP="00111E1F">
            <w:pPr>
              <w:suppressAutoHyphens/>
              <w:ind w:firstLine="357"/>
              <w:jc w:val="both"/>
              <w:rPr>
                <w:rFonts w:eastAsia="Calibri"/>
                <w:sz w:val="22"/>
                <w:szCs w:val="22"/>
                <w:u w:color="000000"/>
                <w:bdr w:val="nil"/>
              </w:rPr>
            </w:pPr>
            <w:r w:rsidRPr="00111E1F">
              <w:rPr>
                <w:rFonts w:eastAsia="Calibri"/>
                <w:i/>
                <w:sz w:val="22"/>
                <w:szCs w:val="22"/>
                <w:u w:color="000000"/>
                <w:bdr w:val="nil"/>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использовать пакеты программ и сервисы обработки и представления данных, в том числе – статистической обработки;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создавать многотабличные базы данных; работе с базами данных и справочными системами с помощью веб-интерфейса.</w:t>
            </w:r>
          </w:p>
          <w:p w:rsidR="00111E1F" w:rsidRPr="00111E1F" w:rsidRDefault="00111E1F" w:rsidP="00111E1F">
            <w:pPr>
              <w:rPr>
                <w:sz w:val="22"/>
                <w:szCs w:val="22"/>
              </w:rPr>
            </w:pPr>
          </w:p>
          <w:p w:rsidR="00111E1F" w:rsidRPr="00111E1F" w:rsidRDefault="00111E1F" w:rsidP="00111E1F">
            <w:pPr>
              <w:rPr>
                <w:sz w:val="22"/>
                <w:szCs w:val="22"/>
              </w:rPr>
            </w:pPr>
            <w:r w:rsidRPr="00111E1F">
              <w:rPr>
                <w:sz w:val="22"/>
                <w:szCs w:val="22"/>
              </w:rPr>
              <w:br w:type="page"/>
            </w: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pacing w:val="-2"/>
                <w:sz w:val="22"/>
                <w:szCs w:val="22"/>
              </w:rPr>
              <w:lastRenderedPageBreak/>
              <w:t>Физика</w:t>
            </w:r>
          </w:p>
        </w:tc>
      </w:tr>
      <w:tr w:rsidR="00111E1F" w:rsidRPr="00111E1F" w:rsidTr="00EA52D1">
        <w:tc>
          <w:tcPr>
            <w:tcW w:w="15304" w:type="dxa"/>
            <w:gridSpan w:val="3"/>
            <w:shd w:val="clear" w:color="auto" w:fill="DBE5F1"/>
          </w:tcPr>
          <w:p w:rsidR="00111E1F" w:rsidRPr="00111E1F" w:rsidRDefault="00111E1F" w:rsidP="00111E1F">
            <w:pPr>
              <w:jc w:val="center"/>
              <w:rPr>
                <w:b/>
                <w:spacing w:val="-2"/>
                <w:sz w:val="22"/>
                <w:szCs w:val="22"/>
              </w:rPr>
            </w:pPr>
            <w:r w:rsidRPr="00111E1F">
              <w:rPr>
                <w:b/>
                <w:spacing w:val="-2"/>
                <w:sz w:val="22"/>
                <w:szCs w:val="22"/>
              </w:rPr>
              <w:t>Углублённый уровень</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Выпускник на углубленном уровне научится:</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характеризовать взаимосвязь между физикой и другими естественными науками;</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характеризовать системную связь между основополагающими научными понятиями: пространство, время, материя (ве-</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щество, поле), движение, сила, энергия;</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lastRenderedPageBreak/>
              <w:t>• понимать и объяснять целостность физической теории, различать границы ее применимости и место в ряду других фи-</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зических теорий;</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владеть приемами построения теоретических доказательств, а также прогнозирования особенностей протекания</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физических явлений и процессов на основе полученных теоретических выводов и доказательств;</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самостоятельно конструировать экспериментальные установки для проверки выдвинутых гипотез, рассчитывать абсо-</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лютную и относительную погрешности;</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самостоятельно планировать и проводить физические эксперименты;</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решать практико-ориентированные качественные и расчетные физические задачи как с опорой на известные физиче-</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ские законы, закономерности и модели, так и с опорой на тексты с избыточной информацией;</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объяснять границы применения изученных физических моделей при решении физических и межпредметных задач;</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выдвигать гипотезы на основе знания основополагающих физических закономерностей и законов;</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объяснять принципы работы и характеристики изученных машин, приборов и технических устройств;</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 объяснять условия применения физических моделей при решении физических задач, находить адекватную предложен-</w:t>
            </w:r>
          </w:p>
          <w:p w:rsidR="00111E1F" w:rsidRPr="00111E1F" w:rsidRDefault="00111E1F" w:rsidP="00111E1F">
            <w:pPr>
              <w:widowControl w:val="0"/>
              <w:shd w:val="clear" w:color="auto" w:fill="FFFFFF"/>
              <w:tabs>
                <w:tab w:val="left" w:pos="293"/>
              </w:tabs>
              <w:autoSpaceDE w:val="0"/>
              <w:autoSpaceDN w:val="0"/>
              <w:adjustRightInd w:val="0"/>
              <w:rPr>
                <w:sz w:val="22"/>
                <w:szCs w:val="22"/>
              </w:rPr>
            </w:pPr>
            <w:r w:rsidRPr="00111E1F">
              <w:rPr>
                <w:sz w:val="22"/>
                <w:szCs w:val="22"/>
              </w:rPr>
              <w:t>ной задаче физическую модель, разрешать проблему как на основе имеющихся знаний, так и при помощи методов оценки.</w:t>
            </w:r>
          </w:p>
        </w:tc>
        <w:tc>
          <w:tcPr>
            <w:tcW w:w="6804" w:type="dxa"/>
          </w:tcPr>
          <w:p w:rsidR="00111E1F" w:rsidRPr="00111E1F" w:rsidRDefault="00111E1F" w:rsidP="00111E1F">
            <w:pPr>
              <w:rPr>
                <w:sz w:val="22"/>
                <w:szCs w:val="22"/>
              </w:rPr>
            </w:pPr>
            <w:r w:rsidRPr="00111E1F">
              <w:rPr>
                <w:b/>
                <w:sz w:val="22"/>
                <w:szCs w:val="22"/>
              </w:rPr>
              <w:lastRenderedPageBreak/>
              <w:t>Выпускник на углубленном уровне получит возможность научиться: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описывать и анализировать полученную в результате проведенных физических экспериментов информацию, определять ее достоверность;</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 xml:space="preserve">понимать и объяснять системную связь между основополагающими научными понятиями: пространство, время, </w:t>
            </w:r>
            <w:r w:rsidRPr="00111E1F">
              <w:rPr>
                <w:rFonts w:eastAsia="Calibri"/>
                <w:i/>
                <w:sz w:val="22"/>
                <w:szCs w:val="22"/>
                <w:u w:color="000000"/>
                <w:bdr w:val="nil"/>
              </w:rPr>
              <w:lastRenderedPageBreak/>
              <w:t>материя (вещество, поле), движение, сила, энергия;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решать экспериментальные</w:t>
            </w:r>
            <w:r w:rsidRPr="00111E1F">
              <w:rPr>
                <w:rFonts w:eastAsia="Calibri"/>
                <w:i/>
                <w:color w:val="20124D"/>
                <w:sz w:val="22"/>
                <w:szCs w:val="22"/>
                <w:u w:color="000000"/>
                <w:bdr w:val="nil"/>
              </w:rPr>
              <w:t>,</w:t>
            </w:r>
            <w:r w:rsidRPr="00111E1F">
              <w:rPr>
                <w:rFonts w:eastAsia="Calibri"/>
                <w:i/>
                <w:sz w:val="22"/>
                <w:szCs w:val="22"/>
                <w:u w:color="000000"/>
                <w:bdr w:val="nil"/>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формулировать и решать новые задачи, возникающие в ходе учебно-исследовательской и проектной деятельности;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усовершенствовать приборы и методы исследования в соответствии с поставленной задачей;</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111E1F" w:rsidRPr="00111E1F" w:rsidRDefault="00111E1F" w:rsidP="00111E1F">
            <w:pPr>
              <w:rPr>
                <w:sz w:val="22"/>
                <w:szCs w:val="22"/>
              </w:rPr>
            </w:pPr>
          </w:p>
          <w:p w:rsidR="00111E1F" w:rsidRPr="00111E1F" w:rsidRDefault="00111E1F" w:rsidP="00111E1F">
            <w:pPr>
              <w:rPr>
                <w:sz w:val="22"/>
                <w:szCs w:val="22"/>
              </w:rPr>
            </w:pPr>
          </w:p>
          <w:p w:rsidR="00111E1F" w:rsidRPr="00111E1F" w:rsidRDefault="00111E1F" w:rsidP="00111E1F">
            <w:pPr>
              <w:shd w:val="clear" w:color="auto" w:fill="FFFFFF"/>
              <w:tabs>
                <w:tab w:val="left" w:pos="485"/>
              </w:tabs>
              <w:ind w:left="360" w:right="14"/>
              <w:rPr>
                <w:sz w:val="22"/>
                <w:szCs w:val="22"/>
              </w:rPr>
            </w:pPr>
            <w:r w:rsidRPr="00111E1F">
              <w:rPr>
                <w:sz w:val="22"/>
                <w:szCs w:val="22"/>
              </w:rPr>
              <w:br w:type="page"/>
            </w:r>
          </w:p>
        </w:tc>
      </w:tr>
      <w:tr w:rsidR="00111E1F" w:rsidRPr="00111E1F" w:rsidTr="00EA52D1">
        <w:tc>
          <w:tcPr>
            <w:tcW w:w="15304" w:type="dxa"/>
            <w:gridSpan w:val="3"/>
            <w:shd w:val="clear" w:color="auto" w:fill="DEEAF6" w:themeFill="accent1" w:themeFillTint="33"/>
          </w:tcPr>
          <w:p w:rsidR="00111E1F" w:rsidRPr="00111E1F" w:rsidRDefault="00111E1F" w:rsidP="00111E1F">
            <w:pPr>
              <w:widowControl w:val="0"/>
              <w:shd w:val="clear" w:color="auto" w:fill="FFFFFF"/>
              <w:tabs>
                <w:tab w:val="left" w:pos="264"/>
              </w:tabs>
              <w:autoSpaceDE w:val="0"/>
              <w:autoSpaceDN w:val="0"/>
              <w:adjustRightInd w:val="0"/>
              <w:ind w:right="19"/>
              <w:jc w:val="center"/>
              <w:rPr>
                <w:sz w:val="22"/>
                <w:szCs w:val="22"/>
              </w:rPr>
            </w:pPr>
            <w:r w:rsidRPr="00111E1F">
              <w:rPr>
                <w:sz w:val="22"/>
                <w:szCs w:val="22"/>
              </w:rPr>
              <w:lastRenderedPageBreak/>
              <w:t>Базовый уровень</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111E1F">
            <w:pPr>
              <w:rPr>
                <w:sz w:val="22"/>
                <w:szCs w:val="22"/>
              </w:rPr>
            </w:pPr>
            <w:r w:rsidRPr="00111E1F">
              <w:rPr>
                <w:b/>
                <w:sz w:val="22"/>
                <w:szCs w:val="22"/>
              </w:rPr>
              <w:t>Выпускник на базовом уровне научится: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lastRenderedPageBreak/>
              <w:t>демонстрировать на примерах взаимосвязь между физикой и другими естественными науками;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устанавливать взаимосвязь естественно-научных явлений и применять основные физические модели для их описания и объяснения;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для описания характера протекания физических процессов физические величины и демонстрировать взаимосвязь между ними;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для описания характера протекания физических процессов физические законы с учетом границ их применимости;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решать расчетные задачи с явно заданной физической моделью: на основе анализа условия задачи выделять физическую модель, </w:t>
            </w:r>
            <w:r w:rsidRPr="00111E1F">
              <w:rPr>
                <w:rFonts w:eastAsia="Calibri"/>
                <w:sz w:val="22"/>
                <w:szCs w:val="22"/>
                <w:u w:color="000000"/>
                <w:bdr w:val="nil"/>
              </w:rPr>
              <w:lastRenderedPageBreak/>
              <w:t>находить физические величины и законы, необходимые и достаточные для ее решения, проводить расчеты и проверять полученный результат;</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учитывать границы применения изученных физических моделей при решении физических и межпредметных задач;</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информацию и применять знания о принципах работы и основных характеристиках</w:t>
            </w:r>
            <w:r w:rsidRPr="00111E1F">
              <w:rPr>
                <w:rFonts w:eastAsia="Calibri"/>
                <w:i/>
                <w:iCs/>
                <w:sz w:val="22"/>
                <w:szCs w:val="22"/>
                <w:u w:color="000000"/>
                <w:bdr w:val="nil"/>
              </w:rPr>
              <w:t xml:space="preserve"> </w:t>
            </w:r>
            <w:r w:rsidRPr="00111E1F">
              <w:rPr>
                <w:rFonts w:eastAsia="Calibri"/>
                <w:sz w:val="22"/>
                <w:szCs w:val="22"/>
                <w:u w:color="000000"/>
                <w:bdr w:val="nil"/>
              </w:rPr>
              <w:t>изученных машин, приборов и других технических устройств для решения практических, учебно-исследовательских и проектных задач;</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11E1F" w:rsidRPr="00111E1F" w:rsidRDefault="00111E1F" w:rsidP="00111E1F">
            <w:pPr>
              <w:widowControl w:val="0"/>
              <w:shd w:val="clear" w:color="auto" w:fill="FFFFFF"/>
              <w:tabs>
                <w:tab w:val="left" w:pos="235"/>
              </w:tabs>
              <w:autoSpaceDE w:val="0"/>
              <w:autoSpaceDN w:val="0"/>
              <w:adjustRightInd w:val="0"/>
              <w:ind w:left="360"/>
              <w:rPr>
                <w:sz w:val="22"/>
                <w:szCs w:val="22"/>
              </w:rPr>
            </w:pPr>
          </w:p>
        </w:tc>
        <w:tc>
          <w:tcPr>
            <w:tcW w:w="6804" w:type="dxa"/>
          </w:tcPr>
          <w:p w:rsidR="00111E1F" w:rsidRPr="00111E1F" w:rsidRDefault="00111E1F" w:rsidP="00111E1F">
            <w:pPr>
              <w:rPr>
                <w:sz w:val="22"/>
                <w:szCs w:val="22"/>
                <w:lang w:eastAsia="en-US"/>
              </w:rPr>
            </w:pPr>
            <w:r w:rsidRPr="00111E1F">
              <w:rPr>
                <w:sz w:val="22"/>
                <w:szCs w:val="22"/>
                <w:lang w:eastAsia="en-US"/>
              </w:rPr>
              <w:lastRenderedPageBreak/>
              <w:t>Выпускник на базовом уровне получит возможность научиться:</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понимать и объяснять целостность физической теории, различать границы ее применимости и место в ряду других физических теорий;</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 xml:space="preserve">владеть приемами построения теоретических доказательств, а </w:t>
            </w:r>
            <w:r w:rsidRPr="00111E1F">
              <w:rPr>
                <w:sz w:val="22"/>
                <w:szCs w:val="22"/>
                <w:lang w:eastAsia="en-US"/>
              </w:rPr>
              <w:lastRenderedPageBreak/>
              <w:t>также прогнозирования особенностей протекания физических явлений и процессов на основе полученных теоретических выводов и доказательств;</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выдвигать гипотезы на основе знания основополагающих физических закономерностей и законов;</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самостоятельно планировать и проводить физические эксперименты;</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объяснять принципы работы и характеристики изученных машин, приборов и технических устройств;</w:t>
            </w:r>
          </w:p>
          <w:p w:rsidR="00111E1F" w:rsidRPr="00111E1F" w:rsidRDefault="00111E1F" w:rsidP="00111E1F">
            <w:pPr>
              <w:rPr>
                <w:sz w:val="22"/>
                <w:szCs w:val="22"/>
                <w:lang w:eastAsia="en-US"/>
              </w:rPr>
            </w:pPr>
            <w:r w:rsidRPr="00111E1F">
              <w:rPr>
                <w:sz w:val="22"/>
                <w:szCs w:val="22"/>
                <w:lang w:eastAsia="en-US"/>
              </w:rPr>
              <w:t>–</w:t>
            </w:r>
            <w:r w:rsidRPr="00111E1F">
              <w:rPr>
                <w:sz w:val="22"/>
                <w:szCs w:val="22"/>
                <w:lang w:eastAsia="en-US"/>
              </w:rPr>
              <w:tab/>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pacing w:val="-1"/>
                <w:sz w:val="22"/>
                <w:szCs w:val="22"/>
              </w:rPr>
              <w:lastRenderedPageBreak/>
              <w:t>Биология</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111E1F">
            <w:pPr>
              <w:rPr>
                <w:b/>
                <w:sz w:val="22"/>
                <w:szCs w:val="22"/>
              </w:rPr>
            </w:pPr>
            <w:r w:rsidRPr="00111E1F">
              <w:rPr>
                <w:b/>
                <w:sz w:val="22"/>
                <w:szCs w:val="22"/>
              </w:rPr>
              <w:t>Выпускник на базовом уровне научится: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на примерах роль биологии в формировании современной научной картины мира и в практической деятельности людей;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понимать и описывать взаимосвязь между естественными науками: биологией, физикой, химией; устанавливать взаимосвязь природных явлений;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формулировать гипотезы на основании предложенной биологической информации и предлагать варианты проверки гипотез;</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lastRenderedPageBreak/>
              <w:t>сравнивать биологические объекты между собой по заданным критериям, делать выводы и умозаключения на основе сравнения;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приводить примеры веществ основных групп органических соединений клетки (белков, жиров, углеводов, нуклеиновых кислот);</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распознавать популяцию и биологический вид по основным признакам;</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описывать фенотип многоклеточных растений и животных по морфологическому критерию;</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объяснять многообразие организмов, применяя эволюционную теорию;</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объяснять причины наследственных заболеваний;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выявлять морфологические, физиологические, поведенческие адаптации организмов к среде обитания и действию экологических факторов;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составлять схемы переноса веществ и энергии в экосистеме (цепи питания);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приводить доказательства необходимости сохранения биоразнообразия для устойчивого развития и охраны окружающей среды;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оценивать достоверность биологической информации, полученной из разных источников, выделять необходимую </w:t>
            </w:r>
            <w:r w:rsidRPr="00111E1F">
              <w:rPr>
                <w:rFonts w:eastAsia="Calibri"/>
                <w:sz w:val="22"/>
                <w:szCs w:val="22"/>
                <w:u w:color="000000"/>
                <w:bdr w:val="nil"/>
              </w:rPr>
              <w:lastRenderedPageBreak/>
              <w:t>информацию для использования ее в учебной деятельности и решении практических задач;</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представлять биологическую информацию в виде текста, таблицы, графика, диаграммы и делать выводы на основании представленных данных;</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оценивать роль достижений генетики, селекции, биотехнологии в практической деятельности человека и в собственной жизни;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объяснять негативное влияние веществ (алкоголя, никотина, наркотических веществ) на зародышевое развитие человека;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объяснять последствия влияния мутагенов;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объяснять возможные причины наследственных заболеваний.</w:t>
            </w:r>
          </w:p>
          <w:p w:rsidR="00111E1F" w:rsidRPr="00111E1F" w:rsidRDefault="00111E1F" w:rsidP="00111E1F">
            <w:pPr>
              <w:widowControl w:val="0"/>
              <w:shd w:val="clear" w:color="auto" w:fill="FFFFFF"/>
              <w:tabs>
                <w:tab w:val="left" w:pos="235"/>
              </w:tabs>
              <w:autoSpaceDE w:val="0"/>
              <w:autoSpaceDN w:val="0"/>
              <w:adjustRightInd w:val="0"/>
              <w:rPr>
                <w:sz w:val="22"/>
                <w:szCs w:val="22"/>
              </w:rPr>
            </w:pPr>
          </w:p>
        </w:tc>
        <w:tc>
          <w:tcPr>
            <w:tcW w:w="6804" w:type="dxa"/>
          </w:tcPr>
          <w:p w:rsidR="00111E1F" w:rsidRPr="00111E1F" w:rsidRDefault="00111E1F" w:rsidP="00111E1F">
            <w:pPr>
              <w:rPr>
                <w:b/>
                <w:sz w:val="22"/>
                <w:szCs w:val="22"/>
              </w:rPr>
            </w:pPr>
            <w:r w:rsidRPr="00111E1F">
              <w:rPr>
                <w:b/>
                <w:sz w:val="22"/>
                <w:szCs w:val="22"/>
              </w:rPr>
              <w:lastRenderedPageBreak/>
              <w:t>Выпускник на базовом уровне получит возможность научиться: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характеризовать современные направления в развитии биологии; описывать их возможное использование в практической деятельности;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сравнивать способы деления клетки (митоз и мейоз);</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решать задачи на построение фрагмента второй цепи ДНК по предложенному фрагменту первой, иРНК (мРНК) по участку ДНК;</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w:t>
            </w:r>
            <w:r w:rsidRPr="00111E1F">
              <w:rPr>
                <w:rFonts w:eastAsia="Calibri"/>
                <w:i/>
                <w:sz w:val="22"/>
                <w:szCs w:val="22"/>
                <w:u w:color="000000"/>
                <w:bdr w:val="nil"/>
              </w:rPr>
              <w:lastRenderedPageBreak/>
              <w:t>символику;</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устанавливать тип наследования и характер проявления признака по заданной схеме родословной, применяя законы наследственности;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11E1F" w:rsidRPr="00111E1F" w:rsidRDefault="00111E1F" w:rsidP="00111E1F">
            <w:pPr>
              <w:shd w:val="clear" w:color="auto" w:fill="FFFFFF"/>
              <w:tabs>
                <w:tab w:val="left" w:pos="317"/>
              </w:tabs>
              <w:rPr>
                <w:sz w:val="22"/>
                <w:szCs w:val="22"/>
              </w:rPr>
            </w:pPr>
          </w:p>
        </w:tc>
      </w:tr>
      <w:tr w:rsidR="00111E1F" w:rsidRPr="00111E1F" w:rsidTr="00EA52D1">
        <w:tc>
          <w:tcPr>
            <w:tcW w:w="15304" w:type="dxa"/>
            <w:gridSpan w:val="3"/>
          </w:tcPr>
          <w:p w:rsidR="00111E1F" w:rsidRPr="00111E1F" w:rsidRDefault="00111E1F" w:rsidP="00111E1F">
            <w:pPr>
              <w:shd w:val="clear" w:color="auto" w:fill="FFFFFF"/>
              <w:tabs>
                <w:tab w:val="left" w:pos="394"/>
              </w:tabs>
              <w:ind w:left="360" w:right="10"/>
              <w:jc w:val="center"/>
              <w:rPr>
                <w:sz w:val="22"/>
                <w:szCs w:val="22"/>
              </w:rPr>
            </w:pPr>
            <w:r w:rsidRPr="00111E1F">
              <w:rPr>
                <w:sz w:val="22"/>
                <w:szCs w:val="22"/>
              </w:rPr>
              <w:lastRenderedPageBreak/>
              <w:t>Углубленном уровне</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111E1F">
            <w:pPr>
              <w:rPr>
                <w:b/>
                <w:sz w:val="22"/>
                <w:szCs w:val="22"/>
              </w:rPr>
            </w:pPr>
            <w:r w:rsidRPr="00111E1F">
              <w:rPr>
                <w:b/>
                <w:sz w:val="22"/>
                <w:szCs w:val="22"/>
              </w:rPr>
              <w:t>Выпускник на углубленном уровне научится: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оценивать роль биологических открытий и современных исследований в развитии науки и в практической деятельности людей;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оценивать роль биологии в формировании современной научной картины мира, прогнозировать перспективы развития биологии;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выявлять и обосновывать существенные особенности разных уровней организации жизни;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устанавливать связь строения и функций основных </w:t>
            </w:r>
            <w:r w:rsidRPr="00111E1F">
              <w:rPr>
                <w:rFonts w:eastAsia="Calibri"/>
                <w:sz w:val="22"/>
                <w:szCs w:val="22"/>
                <w:u w:color="000000"/>
                <w:bdr w:val="nil"/>
              </w:rPr>
              <w:lastRenderedPageBreak/>
              <w:t>биологических макромолекул, их роль в процессах клеточного метаболизма;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делать выводы об изменениях, которые произойдут в процессах матричного синтеза в случае изменения последовательности нуклеотидов ДНК;</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определять количество хромосом в клетках растений основных отделов на разных этапах жизненного цикла;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причины наследственных заболеваний, аргументировать необходимость мер предупреждения таких заболеваний;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сравнивать разные способы размножения организмов;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характеризовать основные этапы онтогенеза организмов;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обосновывать значение разных методов селекции в создании </w:t>
            </w:r>
            <w:r w:rsidRPr="00111E1F">
              <w:rPr>
                <w:rFonts w:eastAsia="Calibri"/>
                <w:sz w:val="22"/>
                <w:szCs w:val="22"/>
                <w:u w:color="000000"/>
                <w:bdr w:val="nil"/>
              </w:rPr>
              <w:lastRenderedPageBreak/>
              <w:t>сортов растений, пород животных и штаммов микроорганизмов;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обосновывать причины изменяемости и многообразия видов, применяя синтетическую теорию эволюции;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характеризовать популяцию как единицу эволюции, вид как систематическую категорию и как результат эволюции;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устанавливать связь структуры и свойств экосистемы;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аргументировать собственную позицию по отношению к экологическим проблемам и поведению в природной среде;</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обосновывать необходимость устойчивого развития как условия сохранения биосферы;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выявлять в тексте биологического содержания проблему и аргументированно ее объяснять;</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111E1F" w:rsidRPr="00111E1F" w:rsidRDefault="00111E1F" w:rsidP="00111E1F">
            <w:pPr>
              <w:rPr>
                <w:sz w:val="22"/>
                <w:szCs w:val="22"/>
              </w:rPr>
            </w:pPr>
          </w:p>
          <w:p w:rsidR="00111E1F" w:rsidRPr="00111E1F" w:rsidRDefault="00111E1F" w:rsidP="00111E1F">
            <w:pPr>
              <w:widowControl w:val="0"/>
              <w:shd w:val="clear" w:color="auto" w:fill="FFFFFF"/>
              <w:tabs>
                <w:tab w:val="left" w:pos="240"/>
              </w:tabs>
              <w:autoSpaceDE w:val="0"/>
              <w:autoSpaceDN w:val="0"/>
              <w:adjustRightInd w:val="0"/>
              <w:ind w:left="360"/>
              <w:rPr>
                <w:sz w:val="22"/>
                <w:szCs w:val="22"/>
              </w:rPr>
            </w:pPr>
          </w:p>
        </w:tc>
        <w:tc>
          <w:tcPr>
            <w:tcW w:w="6804" w:type="dxa"/>
          </w:tcPr>
          <w:p w:rsidR="00111E1F" w:rsidRPr="00111E1F" w:rsidRDefault="00111E1F" w:rsidP="00111E1F">
            <w:pPr>
              <w:rPr>
                <w:b/>
                <w:sz w:val="22"/>
                <w:szCs w:val="22"/>
              </w:rPr>
            </w:pPr>
            <w:r w:rsidRPr="00111E1F">
              <w:rPr>
                <w:b/>
                <w:sz w:val="22"/>
                <w:szCs w:val="22"/>
              </w:rPr>
              <w:lastRenderedPageBreak/>
              <w:t>Выпускник на углубленном уровне получит возможность научиться: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прогнозировать последствия собственных исследований с учетом этических норм и экологических требований;</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аргументировать необходимость синтеза естественно-научного и социогуманитарного знания в эпоху информационной цивилизации;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моделировать изменение экосистем под влиянием различных групп факторов окружающей среды;</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 xml:space="preserve">выявлять в процессе исследовательской деятельности </w:t>
            </w:r>
            <w:r w:rsidRPr="00111E1F">
              <w:rPr>
                <w:rFonts w:eastAsia="Calibri"/>
                <w:i/>
                <w:sz w:val="22"/>
                <w:szCs w:val="22"/>
                <w:u w:color="000000"/>
                <w:bdr w:val="nil"/>
              </w:rPr>
              <w:lastRenderedPageBreak/>
              <w:t>последствия антропогенного воздействия на экосистемы своего региона, предлагать способы снижения антропогенного воздействия на экосистемы;</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11E1F" w:rsidRPr="00111E1F" w:rsidRDefault="00111E1F" w:rsidP="00111E1F">
            <w:pPr>
              <w:rPr>
                <w:sz w:val="22"/>
                <w:szCs w:val="22"/>
              </w:rPr>
            </w:pPr>
          </w:p>
          <w:p w:rsidR="00111E1F" w:rsidRPr="00111E1F" w:rsidRDefault="00111E1F" w:rsidP="00111E1F">
            <w:pPr>
              <w:rPr>
                <w:sz w:val="22"/>
                <w:szCs w:val="22"/>
              </w:rPr>
            </w:pPr>
          </w:p>
          <w:p w:rsidR="00111E1F" w:rsidRPr="00111E1F" w:rsidRDefault="00111E1F" w:rsidP="00111E1F">
            <w:pPr>
              <w:widowControl w:val="0"/>
              <w:shd w:val="clear" w:color="auto" w:fill="FFFFFF"/>
              <w:tabs>
                <w:tab w:val="left" w:pos="437"/>
              </w:tabs>
              <w:autoSpaceDE w:val="0"/>
              <w:autoSpaceDN w:val="0"/>
              <w:adjustRightInd w:val="0"/>
              <w:ind w:right="29"/>
              <w:rPr>
                <w:sz w:val="22"/>
                <w:szCs w:val="22"/>
              </w:rPr>
            </w:pP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z w:val="22"/>
                <w:szCs w:val="22"/>
                <w:lang w:eastAsia="en-US"/>
              </w:rPr>
              <w:lastRenderedPageBreak/>
              <w:t>Химия</w:t>
            </w: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z w:val="22"/>
                <w:szCs w:val="22"/>
                <w:lang w:eastAsia="en-US"/>
              </w:rPr>
              <w:t>Базовый уровень</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Выпускник на базовом уровне научится:</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раскрывать на примерах роль химии в формировании современной научной картины мира и в практической деятельности человека;</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демонстрировать на примерах взаимосвязь между химией и другими естественными науками;</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раскрывать на примерах положения теории химического строения А.М. Бутлерова;</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lastRenderedPageBreak/>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объяснять причины многообразия веществ на основе общих представлений об их составе и строении;</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использовать знания о составе, строении и химических свойствах веществ для безопасного применения в практической деятельности;</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w:t>
            </w:r>
            <w:r w:rsidRPr="00111E1F">
              <w:rPr>
                <w:sz w:val="22"/>
                <w:szCs w:val="22"/>
              </w:rPr>
              <w:lastRenderedPageBreak/>
              <w:t>продуктов и косметических средств;</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владеть правилами и приемами безопасной работы с химическими веществами и лабораторным оборудованием;</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приводить примеры гидролиза солей в повседневной жизни человека;</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приводить примеры окислительно-восстановительных реакций в природе, производственных процессах и жизнедеятельности организмов;</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приводить примеры химических реакций, раскрывающих общие химические свойства простых веществ – металлов и неметаллов;</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владеть правилами безопасного обращения с едкими, горючими и токсичными веществами, средствами бытовой химии;</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осуществлять поиск химической информации по названиям, идентификаторам, структурным формулам веществ;</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rPr>
                <w:sz w:val="22"/>
                <w:szCs w:val="22"/>
              </w:rPr>
            </w:pPr>
            <w:r w:rsidRPr="00111E1F">
              <w:rPr>
                <w:sz w:val="22"/>
                <w:szCs w:val="22"/>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11E1F" w:rsidRPr="00111E1F" w:rsidRDefault="00111E1F" w:rsidP="00504AEC">
            <w:pPr>
              <w:widowControl w:val="0"/>
              <w:numPr>
                <w:ilvl w:val="0"/>
                <w:numId w:val="236"/>
              </w:numPr>
              <w:shd w:val="clear" w:color="auto" w:fill="FFFFFF"/>
              <w:tabs>
                <w:tab w:val="left" w:pos="240"/>
              </w:tabs>
              <w:autoSpaceDE w:val="0"/>
              <w:autoSpaceDN w:val="0"/>
              <w:adjustRightInd w:val="0"/>
              <w:ind w:left="360"/>
              <w:rPr>
                <w:sz w:val="22"/>
                <w:szCs w:val="22"/>
              </w:rPr>
            </w:pPr>
          </w:p>
        </w:tc>
        <w:tc>
          <w:tcPr>
            <w:tcW w:w="6804" w:type="dxa"/>
          </w:tcPr>
          <w:p w:rsidR="00111E1F" w:rsidRPr="00111E1F" w:rsidRDefault="00111E1F" w:rsidP="00504AEC">
            <w:pPr>
              <w:numPr>
                <w:ilvl w:val="0"/>
                <w:numId w:val="236"/>
              </w:numPr>
              <w:shd w:val="clear" w:color="auto" w:fill="FFFFFF"/>
              <w:tabs>
                <w:tab w:val="left" w:pos="672"/>
              </w:tabs>
              <w:ind w:right="24"/>
              <w:rPr>
                <w:iCs/>
                <w:sz w:val="22"/>
                <w:szCs w:val="22"/>
              </w:rPr>
            </w:pPr>
            <w:r w:rsidRPr="00111E1F">
              <w:rPr>
                <w:iCs/>
                <w:sz w:val="22"/>
                <w:szCs w:val="22"/>
              </w:rPr>
              <w:lastRenderedPageBreak/>
              <w:t>Выпускник на базовом уровне получит возможность научиться:</w:t>
            </w:r>
          </w:p>
          <w:p w:rsidR="00111E1F" w:rsidRPr="00111E1F" w:rsidRDefault="00111E1F" w:rsidP="00504AEC">
            <w:pPr>
              <w:numPr>
                <w:ilvl w:val="0"/>
                <w:numId w:val="236"/>
              </w:numPr>
              <w:shd w:val="clear" w:color="auto" w:fill="FFFFFF"/>
              <w:tabs>
                <w:tab w:val="left" w:pos="672"/>
              </w:tabs>
              <w:ind w:right="24"/>
              <w:rPr>
                <w:iCs/>
                <w:sz w:val="22"/>
                <w:szCs w:val="22"/>
              </w:rPr>
            </w:pPr>
            <w:r w:rsidRPr="00111E1F">
              <w:rPr>
                <w:iCs/>
                <w:sz w:val="22"/>
                <w:szCs w:val="22"/>
              </w:rPr>
              <w:t>иллюстрировать на примерах становление и эволюцию органической химии как науки на различных исторических этапах ее развития;</w:t>
            </w:r>
          </w:p>
          <w:p w:rsidR="00111E1F" w:rsidRPr="00111E1F" w:rsidRDefault="00111E1F" w:rsidP="00504AEC">
            <w:pPr>
              <w:numPr>
                <w:ilvl w:val="0"/>
                <w:numId w:val="236"/>
              </w:numPr>
              <w:shd w:val="clear" w:color="auto" w:fill="FFFFFF"/>
              <w:tabs>
                <w:tab w:val="left" w:pos="672"/>
              </w:tabs>
              <w:ind w:right="24"/>
              <w:rPr>
                <w:iCs/>
                <w:sz w:val="22"/>
                <w:szCs w:val="22"/>
              </w:rPr>
            </w:pPr>
            <w:r w:rsidRPr="00111E1F">
              <w:rPr>
                <w:iCs/>
                <w:sz w:val="22"/>
                <w:szCs w:val="22"/>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w:t>
            </w:r>
            <w:r w:rsidRPr="00111E1F">
              <w:rPr>
                <w:iCs/>
                <w:sz w:val="22"/>
                <w:szCs w:val="22"/>
              </w:rPr>
              <w:lastRenderedPageBreak/>
              <w:t>веществ;</w:t>
            </w:r>
          </w:p>
          <w:p w:rsidR="00111E1F" w:rsidRPr="00111E1F" w:rsidRDefault="00111E1F" w:rsidP="00504AEC">
            <w:pPr>
              <w:numPr>
                <w:ilvl w:val="0"/>
                <w:numId w:val="236"/>
              </w:numPr>
              <w:shd w:val="clear" w:color="auto" w:fill="FFFFFF"/>
              <w:tabs>
                <w:tab w:val="left" w:pos="672"/>
              </w:tabs>
              <w:ind w:right="24"/>
              <w:rPr>
                <w:iCs/>
                <w:sz w:val="22"/>
                <w:szCs w:val="22"/>
              </w:rPr>
            </w:pPr>
            <w:r w:rsidRPr="00111E1F">
              <w:rPr>
                <w:iCs/>
                <w:sz w:val="22"/>
                <w:szCs w:val="22"/>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11E1F" w:rsidRPr="00111E1F" w:rsidRDefault="00111E1F" w:rsidP="00504AEC">
            <w:pPr>
              <w:numPr>
                <w:ilvl w:val="0"/>
                <w:numId w:val="236"/>
              </w:numPr>
              <w:shd w:val="clear" w:color="auto" w:fill="FFFFFF"/>
              <w:tabs>
                <w:tab w:val="left" w:pos="672"/>
              </w:tabs>
              <w:ind w:right="24"/>
              <w:rPr>
                <w:iCs/>
                <w:sz w:val="22"/>
                <w:szCs w:val="22"/>
              </w:rPr>
            </w:pPr>
            <w:r w:rsidRPr="00111E1F">
              <w:rPr>
                <w:iCs/>
                <w:sz w:val="22"/>
                <w:szCs w:val="22"/>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11E1F" w:rsidRPr="00111E1F" w:rsidRDefault="00111E1F" w:rsidP="00504AEC">
            <w:pPr>
              <w:numPr>
                <w:ilvl w:val="0"/>
                <w:numId w:val="236"/>
              </w:numPr>
              <w:shd w:val="clear" w:color="auto" w:fill="FFFFFF"/>
              <w:tabs>
                <w:tab w:val="left" w:pos="672"/>
              </w:tabs>
              <w:ind w:right="24"/>
              <w:rPr>
                <w:iCs/>
                <w:sz w:val="22"/>
                <w:szCs w:val="22"/>
              </w:rPr>
            </w:pPr>
            <w:r w:rsidRPr="00111E1F">
              <w:rPr>
                <w:iCs/>
                <w:sz w:val="22"/>
                <w:szCs w:val="22"/>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11E1F" w:rsidRPr="00111E1F" w:rsidRDefault="00111E1F" w:rsidP="00504AEC">
            <w:pPr>
              <w:numPr>
                <w:ilvl w:val="0"/>
                <w:numId w:val="236"/>
              </w:numPr>
              <w:shd w:val="clear" w:color="auto" w:fill="FFFFFF"/>
              <w:tabs>
                <w:tab w:val="left" w:pos="672"/>
              </w:tabs>
              <w:ind w:left="360" w:right="24"/>
              <w:rPr>
                <w:sz w:val="22"/>
                <w:szCs w:val="22"/>
              </w:rPr>
            </w:pPr>
          </w:p>
        </w:tc>
      </w:tr>
      <w:tr w:rsidR="00111E1F" w:rsidRPr="00111E1F" w:rsidTr="00EA52D1">
        <w:tc>
          <w:tcPr>
            <w:tcW w:w="15304" w:type="dxa"/>
            <w:gridSpan w:val="3"/>
          </w:tcPr>
          <w:p w:rsidR="00111E1F" w:rsidRPr="00111E1F" w:rsidRDefault="00111E1F" w:rsidP="00111E1F">
            <w:pPr>
              <w:jc w:val="center"/>
              <w:rPr>
                <w:sz w:val="22"/>
                <w:szCs w:val="22"/>
                <w:lang w:eastAsia="en-US"/>
              </w:rPr>
            </w:pPr>
            <w:r w:rsidRPr="00111E1F">
              <w:rPr>
                <w:sz w:val="22"/>
                <w:szCs w:val="22"/>
                <w:lang w:eastAsia="en-US"/>
              </w:rPr>
              <w:lastRenderedPageBreak/>
              <w:t>Углублённый уровень</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111E1F">
            <w:pPr>
              <w:rPr>
                <w:b/>
                <w:sz w:val="22"/>
                <w:szCs w:val="22"/>
              </w:rPr>
            </w:pPr>
            <w:r w:rsidRPr="00111E1F">
              <w:rPr>
                <w:b/>
                <w:sz w:val="22"/>
                <w:szCs w:val="22"/>
              </w:rPr>
              <w:t>Выпускник на углубленном уровне научится: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иллюстрировать на примерах становление и эволюцию органической химии как науки на различных исторических этапах ее развития;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характеризовать закономерности в изменении химических </w:t>
            </w:r>
            <w:r w:rsidRPr="00111E1F">
              <w:rPr>
                <w:rFonts w:eastAsia="Calibri"/>
                <w:sz w:val="22"/>
                <w:szCs w:val="22"/>
                <w:u w:color="000000"/>
                <w:bdr w:val="nil"/>
              </w:rPr>
              <w:lastRenderedPageBreak/>
              <w:t>свойств простых веществ, водородных соединений, высших оксидов и гидроксидов;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приводить примеры окислительно-восстановительных реакций в природе, производственных процессах и жизнедеятельности организмов;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обосновывать практическое использование неорганических и органических веществ и их реакций в промышленности и быту;</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выполнять химический эксперимент по распознаванию и </w:t>
            </w:r>
            <w:r w:rsidRPr="00111E1F">
              <w:rPr>
                <w:rFonts w:eastAsia="Calibri"/>
                <w:sz w:val="22"/>
                <w:szCs w:val="22"/>
                <w:u w:color="000000"/>
                <w:bdr w:val="nil"/>
              </w:rPr>
              <w:lastRenderedPageBreak/>
              <w:t>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владеть правилами безопасного обращения с едкими, горючими и токсичными веществами, средствами бытовой химии;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осуществлять поиск химической информации по названиям, идентификаторам, структурным формулам веществ;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lastRenderedPageBreak/>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tc>
        <w:tc>
          <w:tcPr>
            <w:tcW w:w="6804" w:type="dxa"/>
          </w:tcPr>
          <w:p w:rsidR="00111E1F" w:rsidRPr="00111E1F" w:rsidRDefault="00111E1F" w:rsidP="00111E1F">
            <w:pPr>
              <w:rPr>
                <w:b/>
                <w:sz w:val="22"/>
                <w:szCs w:val="22"/>
              </w:rPr>
            </w:pPr>
            <w:r w:rsidRPr="00111E1F">
              <w:rPr>
                <w:b/>
                <w:sz w:val="22"/>
                <w:szCs w:val="22"/>
              </w:rPr>
              <w:lastRenderedPageBreak/>
              <w:t>Выпускник на углубленном уровне получит возможность научиться: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 xml:space="preserve">интерпретировать данные о составе и строении веществ, полученные с помощью современных физико-химических методов; </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характеризовать роль азотосодержащих гетероциклических соединений и нуклеиновых кислот как важнейших биологически активных веществ;</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прогнозировать возможность протекания окислительно-восстановительных реакций, лежащих в основе природных и производственных процессов.</w:t>
            </w:r>
          </w:p>
          <w:p w:rsidR="00111E1F" w:rsidRPr="00111E1F" w:rsidRDefault="00111E1F" w:rsidP="00111E1F">
            <w:pPr>
              <w:ind w:left="567"/>
              <w:rPr>
                <w:sz w:val="22"/>
                <w:szCs w:val="22"/>
                <w:lang w:eastAsia="en-US"/>
              </w:rPr>
            </w:pP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z w:val="22"/>
                <w:szCs w:val="22"/>
              </w:rPr>
              <w:lastRenderedPageBreak/>
              <w:t>Физическая культура</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В результате изучения учебного предмета «Физическая культура» на уровне среднего общего образования:</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Выпускник на базовом уровне научится:</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знать способы контроля и оценки физического развития и физической подготовленности;</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характеризовать индивидуальные особенности физического и психического развития;</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составлять и выполнять индивидуально ориентированные комплексы оздоровительной и адаптивной физической культуры;</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выполнять комплексы упражнений традиционных и современных оздоровительных систем физического воспитания;</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выполнять технические действия и тактические приемы базовых видов спорта, применять их в игровой и соревновательной деятельности;</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 xml:space="preserve">практически использовать приемы самомассажа и </w:t>
            </w:r>
            <w:r w:rsidRPr="00111E1F">
              <w:rPr>
                <w:sz w:val="22"/>
                <w:szCs w:val="22"/>
              </w:rPr>
              <w:lastRenderedPageBreak/>
              <w:t>релаксации;</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практически использовать приемы защиты и самообороны;</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составлять и проводить комплексы физических упражнений различной направленности;</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определять уровни индивидуального физического развития и развития физических качеств;</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проводить мероприятия по профилактике травматизма во время занятий физическими упражнениями;</w:t>
            </w:r>
          </w:p>
          <w:p w:rsidR="00111E1F" w:rsidRPr="00111E1F" w:rsidRDefault="00111E1F" w:rsidP="00504AEC">
            <w:pPr>
              <w:widowControl w:val="0"/>
              <w:numPr>
                <w:ilvl w:val="0"/>
                <w:numId w:val="237"/>
              </w:numPr>
              <w:shd w:val="clear" w:color="auto" w:fill="FFFFFF"/>
              <w:tabs>
                <w:tab w:val="left" w:pos="259"/>
              </w:tabs>
              <w:autoSpaceDE w:val="0"/>
              <w:autoSpaceDN w:val="0"/>
              <w:adjustRightInd w:val="0"/>
              <w:rPr>
                <w:sz w:val="22"/>
                <w:szCs w:val="22"/>
              </w:rPr>
            </w:pPr>
            <w:r w:rsidRPr="00111E1F">
              <w:rPr>
                <w:sz w:val="22"/>
                <w:szCs w:val="22"/>
              </w:rPr>
              <w:t>владеть техникой выполнения тестовых испытаний Всероссийского физкультурно-спортивного комплекса «Готов к труду и обороне» (ГТО).</w:t>
            </w:r>
          </w:p>
          <w:p w:rsidR="00111E1F" w:rsidRPr="00111E1F" w:rsidRDefault="00111E1F" w:rsidP="00504AEC">
            <w:pPr>
              <w:widowControl w:val="0"/>
              <w:numPr>
                <w:ilvl w:val="0"/>
                <w:numId w:val="237"/>
              </w:numPr>
              <w:shd w:val="clear" w:color="auto" w:fill="FFFFFF"/>
              <w:tabs>
                <w:tab w:val="left" w:pos="278"/>
              </w:tabs>
              <w:autoSpaceDE w:val="0"/>
              <w:autoSpaceDN w:val="0"/>
              <w:adjustRightInd w:val="0"/>
              <w:ind w:left="360"/>
              <w:rPr>
                <w:sz w:val="22"/>
                <w:szCs w:val="22"/>
              </w:rPr>
            </w:pPr>
          </w:p>
        </w:tc>
        <w:tc>
          <w:tcPr>
            <w:tcW w:w="6804" w:type="dxa"/>
          </w:tcPr>
          <w:p w:rsidR="00111E1F" w:rsidRPr="00111E1F" w:rsidRDefault="00111E1F" w:rsidP="00504AEC">
            <w:pPr>
              <w:numPr>
                <w:ilvl w:val="0"/>
                <w:numId w:val="237"/>
              </w:numPr>
              <w:shd w:val="clear" w:color="auto" w:fill="FFFFFF"/>
              <w:tabs>
                <w:tab w:val="left" w:pos="307"/>
              </w:tabs>
              <w:rPr>
                <w:iCs/>
                <w:sz w:val="22"/>
                <w:szCs w:val="22"/>
              </w:rPr>
            </w:pPr>
            <w:r w:rsidRPr="00111E1F">
              <w:rPr>
                <w:iCs/>
                <w:sz w:val="22"/>
                <w:szCs w:val="22"/>
              </w:rPr>
              <w:lastRenderedPageBreak/>
              <w:t>Выпускник на базовом уровне получит возможность научиться:</w:t>
            </w:r>
          </w:p>
          <w:p w:rsidR="00111E1F" w:rsidRPr="00111E1F" w:rsidRDefault="00111E1F" w:rsidP="00504AEC">
            <w:pPr>
              <w:numPr>
                <w:ilvl w:val="0"/>
                <w:numId w:val="237"/>
              </w:numPr>
              <w:shd w:val="clear" w:color="auto" w:fill="FFFFFF"/>
              <w:tabs>
                <w:tab w:val="left" w:pos="307"/>
              </w:tabs>
              <w:rPr>
                <w:iCs/>
                <w:sz w:val="22"/>
                <w:szCs w:val="22"/>
              </w:rPr>
            </w:pPr>
            <w:r w:rsidRPr="00111E1F">
              <w:rPr>
                <w:iCs/>
                <w:sz w:val="22"/>
                <w:szCs w:val="22"/>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111E1F" w:rsidRPr="00111E1F" w:rsidRDefault="00111E1F" w:rsidP="00504AEC">
            <w:pPr>
              <w:numPr>
                <w:ilvl w:val="0"/>
                <w:numId w:val="237"/>
              </w:numPr>
              <w:shd w:val="clear" w:color="auto" w:fill="FFFFFF"/>
              <w:tabs>
                <w:tab w:val="left" w:pos="307"/>
              </w:tabs>
              <w:rPr>
                <w:iCs/>
                <w:sz w:val="22"/>
                <w:szCs w:val="22"/>
              </w:rPr>
            </w:pPr>
            <w:r w:rsidRPr="00111E1F">
              <w:rPr>
                <w:iCs/>
                <w:sz w:val="22"/>
                <w:szCs w:val="22"/>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111E1F" w:rsidRPr="00111E1F" w:rsidRDefault="00111E1F" w:rsidP="00504AEC">
            <w:pPr>
              <w:numPr>
                <w:ilvl w:val="0"/>
                <w:numId w:val="237"/>
              </w:numPr>
              <w:shd w:val="clear" w:color="auto" w:fill="FFFFFF"/>
              <w:tabs>
                <w:tab w:val="left" w:pos="307"/>
              </w:tabs>
              <w:rPr>
                <w:iCs/>
                <w:sz w:val="22"/>
                <w:szCs w:val="22"/>
              </w:rPr>
            </w:pPr>
            <w:r w:rsidRPr="00111E1F">
              <w:rPr>
                <w:iCs/>
                <w:sz w:val="22"/>
                <w:szCs w:val="22"/>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111E1F" w:rsidRPr="00111E1F" w:rsidRDefault="00111E1F" w:rsidP="00504AEC">
            <w:pPr>
              <w:numPr>
                <w:ilvl w:val="0"/>
                <w:numId w:val="237"/>
              </w:numPr>
              <w:shd w:val="clear" w:color="auto" w:fill="FFFFFF"/>
              <w:tabs>
                <w:tab w:val="left" w:pos="307"/>
              </w:tabs>
              <w:rPr>
                <w:iCs/>
                <w:sz w:val="22"/>
                <w:szCs w:val="22"/>
              </w:rPr>
            </w:pPr>
            <w:r w:rsidRPr="00111E1F">
              <w:rPr>
                <w:iCs/>
                <w:sz w:val="22"/>
                <w:szCs w:val="22"/>
              </w:rPr>
              <w:t>выполнять технические приемы и тактические действия национальных видов спорта;</w:t>
            </w:r>
          </w:p>
          <w:p w:rsidR="00111E1F" w:rsidRPr="00111E1F" w:rsidRDefault="00111E1F" w:rsidP="00504AEC">
            <w:pPr>
              <w:numPr>
                <w:ilvl w:val="0"/>
                <w:numId w:val="237"/>
              </w:numPr>
              <w:shd w:val="clear" w:color="auto" w:fill="FFFFFF"/>
              <w:tabs>
                <w:tab w:val="left" w:pos="307"/>
              </w:tabs>
              <w:rPr>
                <w:iCs/>
                <w:sz w:val="22"/>
                <w:szCs w:val="22"/>
              </w:rPr>
            </w:pPr>
            <w:r w:rsidRPr="00111E1F">
              <w:rPr>
                <w:iCs/>
                <w:sz w:val="22"/>
                <w:szCs w:val="22"/>
              </w:rPr>
              <w:t>выполнять нормативные требования испытаний (тестов) Всероссийского физкультурно-спортивного комплекса «Готов к труду и обороне» (ГТО);</w:t>
            </w:r>
          </w:p>
          <w:p w:rsidR="00111E1F" w:rsidRPr="00111E1F" w:rsidRDefault="00111E1F" w:rsidP="00504AEC">
            <w:pPr>
              <w:numPr>
                <w:ilvl w:val="0"/>
                <w:numId w:val="237"/>
              </w:numPr>
              <w:shd w:val="clear" w:color="auto" w:fill="FFFFFF"/>
              <w:tabs>
                <w:tab w:val="left" w:pos="307"/>
              </w:tabs>
              <w:rPr>
                <w:iCs/>
                <w:sz w:val="22"/>
                <w:szCs w:val="22"/>
              </w:rPr>
            </w:pPr>
            <w:r w:rsidRPr="00111E1F">
              <w:rPr>
                <w:iCs/>
                <w:sz w:val="22"/>
                <w:szCs w:val="22"/>
              </w:rPr>
              <w:t>осуществлять судейство в избранном виде спорта;</w:t>
            </w:r>
          </w:p>
          <w:p w:rsidR="00111E1F" w:rsidRPr="00111E1F" w:rsidRDefault="00111E1F" w:rsidP="00504AEC">
            <w:pPr>
              <w:numPr>
                <w:ilvl w:val="0"/>
                <w:numId w:val="237"/>
              </w:numPr>
              <w:shd w:val="clear" w:color="auto" w:fill="FFFFFF"/>
              <w:tabs>
                <w:tab w:val="left" w:pos="307"/>
              </w:tabs>
              <w:rPr>
                <w:iCs/>
                <w:sz w:val="22"/>
                <w:szCs w:val="22"/>
              </w:rPr>
            </w:pPr>
            <w:r w:rsidRPr="00111E1F">
              <w:rPr>
                <w:iCs/>
                <w:sz w:val="22"/>
                <w:szCs w:val="22"/>
              </w:rPr>
              <w:t>составлять и выполнять комплексы специальной физической подготовки.</w:t>
            </w:r>
          </w:p>
          <w:p w:rsidR="00111E1F" w:rsidRPr="00111E1F" w:rsidRDefault="00111E1F" w:rsidP="00504AEC">
            <w:pPr>
              <w:numPr>
                <w:ilvl w:val="0"/>
                <w:numId w:val="237"/>
              </w:numPr>
              <w:shd w:val="clear" w:color="auto" w:fill="FFFFFF"/>
              <w:tabs>
                <w:tab w:val="left" w:pos="307"/>
              </w:tabs>
              <w:ind w:left="360"/>
              <w:rPr>
                <w:sz w:val="22"/>
                <w:szCs w:val="22"/>
              </w:rPr>
            </w:pPr>
          </w:p>
        </w:tc>
      </w:tr>
      <w:tr w:rsidR="00111E1F" w:rsidRPr="00111E1F" w:rsidTr="00EA52D1">
        <w:tc>
          <w:tcPr>
            <w:tcW w:w="15304" w:type="dxa"/>
            <w:gridSpan w:val="3"/>
            <w:shd w:val="clear" w:color="auto" w:fill="auto"/>
          </w:tcPr>
          <w:p w:rsidR="00111E1F" w:rsidRPr="00111E1F" w:rsidRDefault="00111E1F" w:rsidP="00111E1F">
            <w:pPr>
              <w:shd w:val="clear" w:color="auto" w:fill="FFFFFF"/>
              <w:tabs>
                <w:tab w:val="left" w:pos="307"/>
              </w:tabs>
              <w:ind w:left="360"/>
              <w:jc w:val="center"/>
              <w:rPr>
                <w:b/>
                <w:iCs/>
                <w:sz w:val="22"/>
                <w:szCs w:val="22"/>
              </w:rPr>
            </w:pPr>
            <w:r w:rsidRPr="00111E1F">
              <w:rPr>
                <w:b/>
                <w:iCs/>
                <w:sz w:val="22"/>
                <w:szCs w:val="22"/>
              </w:rPr>
              <w:lastRenderedPageBreak/>
              <w:t>Экология</w:t>
            </w:r>
          </w:p>
        </w:tc>
      </w:tr>
      <w:tr w:rsidR="00111E1F" w:rsidRPr="00111E1F" w:rsidTr="00EA52D1">
        <w:tc>
          <w:tcPr>
            <w:tcW w:w="1943" w:type="dxa"/>
          </w:tcPr>
          <w:p w:rsidR="00111E1F" w:rsidRPr="00111E1F" w:rsidRDefault="00111E1F" w:rsidP="00111E1F">
            <w:pPr>
              <w:jc w:val="center"/>
              <w:rPr>
                <w:sz w:val="22"/>
                <w:szCs w:val="22"/>
                <w:lang w:eastAsia="en-US"/>
              </w:rPr>
            </w:pPr>
          </w:p>
        </w:tc>
        <w:tc>
          <w:tcPr>
            <w:tcW w:w="6557" w:type="dxa"/>
          </w:tcPr>
          <w:p w:rsidR="00111E1F" w:rsidRPr="00111E1F" w:rsidRDefault="00111E1F" w:rsidP="00111E1F">
            <w:pPr>
              <w:rPr>
                <w:sz w:val="22"/>
                <w:szCs w:val="22"/>
              </w:rPr>
            </w:pPr>
            <w:r w:rsidRPr="00111E1F">
              <w:rPr>
                <w:b/>
                <w:sz w:val="22"/>
                <w:szCs w:val="22"/>
              </w:rPr>
              <w:t>Выпускник на базовом уровне научится: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определять разумные потребности человека при использовании продуктов и товаров отдельными людьми, сообществами;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анализировать влияние социально-экономических процессов на состояние природной среды;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анализировать последствия нерационального использования энергоресурсов;</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понимать взаимосвязь экологического и экономического вреда и оценивать последствия физического, химического и </w:t>
            </w:r>
            <w:r w:rsidRPr="00111E1F">
              <w:rPr>
                <w:rFonts w:eastAsia="Calibri"/>
                <w:sz w:val="22"/>
                <w:szCs w:val="22"/>
                <w:u w:color="000000"/>
                <w:bdr w:val="nil"/>
              </w:rPr>
              <w:lastRenderedPageBreak/>
              <w:t>биологического загрязнения окружающей среды;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анализировать различные ситуации с точки зрения наступления случая экологического правонарушения;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оценивать опасность отходов для окружающей среды  и предлагать способы сокращения и утилизации отходов в конкретных ситуациях;</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выявлять причины, приводящие к возникновению локальных, региональных и глобальных экологических проблем.</w:t>
            </w:r>
          </w:p>
          <w:p w:rsidR="00111E1F" w:rsidRPr="00111E1F" w:rsidRDefault="00111E1F" w:rsidP="00111E1F">
            <w:pPr>
              <w:widowControl w:val="0"/>
              <w:shd w:val="clear" w:color="auto" w:fill="FFFFFF"/>
              <w:tabs>
                <w:tab w:val="left" w:pos="259"/>
              </w:tabs>
              <w:autoSpaceDE w:val="0"/>
              <w:autoSpaceDN w:val="0"/>
              <w:adjustRightInd w:val="0"/>
              <w:rPr>
                <w:sz w:val="22"/>
                <w:szCs w:val="22"/>
              </w:rPr>
            </w:pPr>
          </w:p>
        </w:tc>
        <w:tc>
          <w:tcPr>
            <w:tcW w:w="6804" w:type="dxa"/>
          </w:tcPr>
          <w:p w:rsidR="00111E1F" w:rsidRPr="00111E1F" w:rsidRDefault="00111E1F" w:rsidP="00111E1F">
            <w:pPr>
              <w:rPr>
                <w:sz w:val="22"/>
                <w:szCs w:val="22"/>
              </w:rPr>
            </w:pPr>
            <w:r w:rsidRPr="00111E1F">
              <w:rPr>
                <w:b/>
                <w:sz w:val="22"/>
                <w:szCs w:val="22"/>
              </w:rPr>
              <w:lastRenderedPageBreak/>
              <w:t>Выпускник на базовом уровне получит возможность научиться: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анализировать и оценивать экологические последствия хозяйственной деятельности человека в разных сферах деятельности;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прогнозировать экологические последствия деятельности человека в конкретной экологической ситуации;</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моделировать поля концентрации загрязняющих веществ производственных и бытовых объектов;</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разрабатывать меры, предотвращающие экологические правонарушения;</w:t>
            </w:r>
          </w:p>
          <w:p w:rsidR="00111E1F" w:rsidRPr="00111E1F" w:rsidRDefault="00111E1F" w:rsidP="00111E1F">
            <w:pPr>
              <w:suppressAutoHyphens/>
              <w:ind w:firstLine="284"/>
              <w:jc w:val="both"/>
              <w:rPr>
                <w:rFonts w:eastAsia="Calibri"/>
                <w:i/>
                <w:sz w:val="22"/>
                <w:szCs w:val="22"/>
                <w:u w:color="000000"/>
                <w:bdr w:val="nil"/>
              </w:rPr>
            </w:pPr>
            <w:r w:rsidRPr="00111E1F">
              <w:rPr>
                <w:rFonts w:eastAsia="Calibri"/>
                <w:i/>
                <w:sz w:val="22"/>
                <w:szCs w:val="22"/>
                <w:u w:color="000000"/>
                <w:bdr w:val="nil"/>
              </w:rPr>
              <w:t>выполнять учебный проект, связанный с экологической безопасностью окружающей среды, здоровьем и экологическим просвещением людей.</w:t>
            </w:r>
          </w:p>
          <w:p w:rsidR="00111E1F" w:rsidRPr="00111E1F" w:rsidRDefault="00111E1F" w:rsidP="00111E1F">
            <w:pPr>
              <w:rPr>
                <w:sz w:val="22"/>
                <w:szCs w:val="22"/>
              </w:rPr>
            </w:pPr>
          </w:p>
          <w:p w:rsidR="00111E1F" w:rsidRPr="00111E1F" w:rsidRDefault="00111E1F" w:rsidP="00111E1F">
            <w:pPr>
              <w:shd w:val="clear" w:color="auto" w:fill="FFFFFF"/>
              <w:tabs>
                <w:tab w:val="left" w:pos="307"/>
              </w:tabs>
              <w:ind w:left="360"/>
              <w:rPr>
                <w:iCs/>
                <w:sz w:val="22"/>
                <w:szCs w:val="22"/>
              </w:rPr>
            </w:pPr>
          </w:p>
        </w:tc>
      </w:tr>
      <w:tr w:rsidR="00111E1F" w:rsidRPr="00111E1F" w:rsidTr="00EA52D1">
        <w:tc>
          <w:tcPr>
            <w:tcW w:w="15304" w:type="dxa"/>
            <w:gridSpan w:val="3"/>
            <w:shd w:val="clear" w:color="auto" w:fill="DBE5F1"/>
          </w:tcPr>
          <w:p w:rsidR="00111E1F" w:rsidRPr="00111E1F" w:rsidRDefault="00111E1F" w:rsidP="00111E1F">
            <w:pPr>
              <w:jc w:val="center"/>
              <w:rPr>
                <w:b/>
                <w:sz w:val="22"/>
                <w:szCs w:val="22"/>
                <w:lang w:eastAsia="en-US"/>
              </w:rPr>
            </w:pPr>
            <w:r w:rsidRPr="00111E1F">
              <w:rPr>
                <w:b/>
                <w:sz w:val="22"/>
                <w:szCs w:val="22"/>
              </w:rPr>
              <w:lastRenderedPageBreak/>
              <w:t>Основы безопасности жизнедеятельности Основы безопасности личности, общества и государства</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t>Основы комплексной безопасности</w:t>
            </w:r>
          </w:p>
        </w:tc>
        <w:tc>
          <w:tcPr>
            <w:tcW w:w="6557" w:type="dxa"/>
          </w:tcPr>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Комментировать назначение основных нормативных правовых актов, определяющих правила и безопасность дорожного движения;</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оперировать основными понятиями в области безопасности дорожного движения;</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объяснять назначение предметов экипировки для обеспечения безопасности при управлении двухколесным транспортным средством;</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действовать согласно указанию на дорожных знаках;</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пользоваться официальными источниками для получения информации в области безопасности дорожного движения;</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 xml:space="preserve">составлять модели личного безопасного поведения в </w:t>
            </w:r>
            <w:r w:rsidRPr="00111E1F">
              <w:rPr>
                <w:sz w:val="22"/>
                <w:szCs w:val="22"/>
              </w:rPr>
              <w:lastRenderedPageBreak/>
              <w:t>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комментировать назначение нормативных правовых актов в области охраны окружающей среды;</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оперировать основными понятиями в области охраны окружающей среды;</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распознавать наиболее неблагоприятные территории в районе проживания;</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описывать факторы экориска, объяснять, как снизить последствия их воздействия;</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опознавать, для чего применяются и используются экологические знаки;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пользоваться официальными источниками для получения информации об экологической безопасности и охране окружающей среды;</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прогнозировать и оценивать свои действия в области охраны окружающей среды;</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составлять модель личного безопасного поведения в повседневной жизнедеятельности и при ухудшении экологической обстановки;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распознавать явные и скрытые опасности в современных молодежных хобби;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lastRenderedPageBreak/>
              <w:t>соблюдать правила безопасности в увлечениях, не противоречащих законодательству РФ;</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прогнозировать и оценивать последствия своего поведения во время занятий современными молодежными хобби;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применять правила и рекомендации для составления модели личного безопасного поведения во время занятий современными молодежными хобби;</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 xml:space="preserve">использовать нормативные правовые акты для определения ответственности за асоциальное поведение на транспорте; </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пользоваться официальными источниками для получения информации о правилах и рекомендациях по обеспечению безопасности на транспорте;</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прогнозировать и оценивать последствия своего поведения на транспорте;</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rPr>
                <w:sz w:val="22"/>
                <w:szCs w:val="22"/>
              </w:rPr>
            </w:pPr>
            <w:r w:rsidRPr="00111E1F">
              <w:rPr>
                <w:sz w:val="22"/>
                <w:szCs w:val="22"/>
              </w:rPr>
              <w:t>составлять модель личного безопасного поведения в повседневной жизнедеятельности и в опасных и чрезвычайных ситуациях на транспорте.</w:t>
            </w:r>
          </w:p>
          <w:p w:rsidR="00111E1F" w:rsidRPr="00111E1F" w:rsidRDefault="00111E1F" w:rsidP="00504AEC">
            <w:pPr>
              <w:widowControl w:val="0"/>
              <w:numPr>
                <w:ilvl w:val="0"/>
                <w:numId w:val="238"/>
              </w:numPr>
              <w:shd w:val="clear" w:color="auto" w:fill="FFFFFF"/>
              <w:tabs>
                <w:tab w:val="left" w:pos="317"/>
              </w:tabs>
              <w:autoSpaceDE w:val="0"/>
              <w:autoSpaceDN w:val="0"/>
              <w:adjustRightInd w:val="0"/>
              <w:ind w:left="360"/>
              <w:rPr>
                <w:sz w:val="22"/>
                <w:szCs w:val="22"/>
              </w:rPr>
            </w:pPr>
          </w:p>
        </w:tc>
        <w:tc>
          <w:tcPr>
            <w:tcW w:w="6804" w:type="dxa"/>
          </w:tcPr>
          <w:p w:rsidR="00111E1F" w:rsidRPr="00111E1F" w:rsidRDefault="00111E1F" w:rsidP="00504AEC">
            <w:pPr>
              <w:numPr>
                <w:ilvl w:val="0"/>
                <w:numId w:val="238"/>
              </w:numPr>
              <w:shd w:val="clear" w:color="auto" w:fill="FFFFFF"/>
              <w:tabs>
                <w:tab w:val="left" w:pos="634"/>
              </w:tabs>
              <w:ind w:left="360" w:right="14"/>
              <w:rPr>
                <w:sz w:val="22"/>
                <w:szCs w:val="22"/>
              </w:rPr>
            </w:pPr>
            <w:r w:rsidRPr="00111E1F">
              <w:rPr>
                <w:iCs/>
                <w:sz w:val="22"/>
                <w:szCs w:val="22"/>
              </w:rPr>
              <w:lastRenderedPageBreak/>
              <w:t>систематизировать основные</w:t>
            </w:r>
            <w:r w:rsidRPr="00111E1F">
              <w:rPr>
                <w:iCs/>
                <w:sz w:val="22"/>
                <w:szCs w:val="22"/>
              </w:rPr>
              <w:br/>
              <w:t>положения нормативно-правовых актов Российской Федерации в области безопасности и обосновывать их значение для обеспечения национальной</w:t>
            </w:r>
            <w:r w:rsidRPr="00111E1F">
              <w:rPr>
                <w:iCs/>
                <w:sz w:val="22"/>
                <w:szCs w:val="22"/>
              </w:rPr>
              <w:br/>
              <w:t>безопасности России в современном мире; раскрывать на примерах влияние последствий чрезвычайных ситуаций</w:t>
            </w:r>
            <w:r w:rsidRPr="00111E1F">
              <w:rPr>
                <w:iCs/>
                <w:sz w:val="22"/>
                <w:szCs w:val="22"/>
              </w:rPr>
              <w:br/>
              <w:t>природного и техногенного характера на национальную безопасность Российской Федерации;</w:t>
            </w:r>
          </w:p>
          <w:p w:rsidR="00111E1F" w:rsidRPr="00111E1F" w:rsidRDefault="00111E1F" w:rsidP="00504AEC">
            <w:pPr>
              <w:numPr>
                <w:ilvl w:val="0"/>
                <w:numId w:val="238"/>
              </w:numPr>
              <w:shd w:val="clear" w:color="auto" w:fill="FFFFFF"/>
              <w:tabs>
                <w:tab w:val="left" w:pos="634"/>
              </w:tabs>
              <w:ind w:left="360" w:right="14"/>
              <w:rPr>
                <w:sz w:val="22"/>
                <w:szCs w:val="22"/>
              </w:rPr>
            </w:pPr>
            <w:r w:rsidRPr="00111E1F">
              <w:rPr>
                <w:iCs/>
                <w:sz w:val="22"/>
                <w:szCs w:val="22"/>
              </w:rPr>
              <w:t>прогнозировать возможность</w:t>
            </w:r>
            <w:r w:rsidRPr="00111E1F">
              <w:rPr>
                <w:iCs/>
                <w:sz w:val="22"/>
                <w:szCs w:val="22"/>
              </w:rPr>
              <w:br/>
              <w:t>возникновения опасных и чрезвычайных ситуаций по их характерным признакам;</w:t>
            </w:r>
          </w:p>
          <w:p w:rsidR="00111E1F" w:rsidRPr="00111E1F" w:rsidRDefault="00111E1F" w:rsidP="00504AEC">
            <w:pPr>
              <w:numPr>
                <w:ilvl w:val="0"/>
                <w:numId w:val="238"/>
              </w:numPr>
              <w:shd w:val="clear" w:color="auto" w:fill="FFFFFF"/>
              <w:tabs>
                <w:tab w:val="left" w:pos="634"/>
              </w:tabs>
              <w:ind w:left="360" w:right="14"/>
              <w:rPr>
                <w:sz w:val="22"/>
                <w:szCs w:val="22"/>
              </w:rPr>
            </w:pPr>
            <w:r w:rsidRPr="00111E1F">
              <w:rPr>
                <w:iCs/>
                <w:sz w:val="22"/>
                <w:szCs w:val="22"/>
              </w:rPr>
              <w:t xml:space="preserve">характеризовать роль образования в системе </w:t>
            </w:r>
            <w:proofErr w:type="gramStart"/>
            <w:r w:rsidRPr="00111E1F">
              <w:rPr>
                <w:iCs/>
                <w:sz w:val="22"/>
                <w:szCs w:val="22"/>
              </w:rPr>
              <w:t>формирования современного</w:t>
            </w:r>
            <w:r w:rsidRPr="00111E1F">
              <w:rPr>
                <w:iCs/>
                <w:sz w:val="22"/>
                <w:szCs w:val="22"/>
              </w:rPr>
              <w:br/>
              <w:t>уровня культуры безопасности</w:t>
            </w:r>
            <w:r w:rsidRPr="00111E1F">
              <w:rPr>
                <w:iCs/>
                <w:sz w:val="22"/>
                <w:szCs w:val="22"/>
              </w:rPr>
              <w:br/>
              <w:t>жизнедеятельности</w:t>
            </w:r>
            <w:proofErr w:type="gramEnd"/>
            <w:r w:rsidRPr="00111E1F">
              <w:rPr>
                <w:i/>
                <w:iCs/>
                <w:sz w:val="22"/>
                <w:szCs w:val="22"/>
              </w:rPr>
              <w:t xml:space="preserve"> </w:t>
            </w:r>
            <w:r w:rsidRPr="00111E1F">
              <w:rPr>
                <w:iCs/>
                <w:sz w:val="22"/>
                <w:szCs w:val="22"/>
              </w:rPr>
              <w:t xml:space="preserve"> у        населения</w:t>
            </w:r>
            <w:r w:rsidRPr="00111E1F">
              <w:rPr>
                <w:sz w:val="22"/>
                <w:szCs w:val="22"/>
              </w:rPr>
              <w:t xml:space="preserve"> </w:t>
            </w:r>
            <w:r w:rsidRPr="00111E1F">
              <w:rPr>
                <w:iCs/>
                <w:sz w:val="22"/>
                <w:szCs w:val="22"/>
              </w:rPr>
              <w:t>страны;</w:t>
            </w:r>
          </w:p>
          <w:p w:rsidR="00111E1F" w:rsidRPr="00111E1F" w:rsidRDefault="00111E1F" w:rsidP="00504AEC">
            <w:pPr>
              <w:numPr>
                <w:ilvl w:val="0"/>
                <w:numId w:val="238"/>
              </w:numPr>
              <w:shd w:val="clear" w:color="auto" w:fill="FFFFFF"/>
              <w:tabs>
                <w:tab w:val="left" w:pos="634"/>
              </w:tabs>
              <w:ind w:left="360" w:right="14"/>
              <w:rPr>
                <w:sz w:val="22"/>
                <w:szCs w:val="22"/>
              </w:rPr>
            </w:pPr>
            <w:r w:rsidRPr="00111E1F">
              <w:rPr>
                <w:iCs/>
                <w:sz w:val="22"/>
                <w:szCs w:val="22"/>
              </w:rPr>
              <w:t>проектировать план по повышению</w:t>
            </w:r>
            <w:r w:rsidRPr="00111E1F">
              <w:rPr>
                <w:iCs/>
                <w:sz w:val="22"/>
                <w:szCs w:val="22"/>
              </w:rPr>
              <w:br/>
              <w:t>индивидуального уровня культуры</w:t>
            </w:r>
            <w:r w:rsidRPr="00111E1F">
              <w:rPr>
                <w:iCs/>
                <w:sz w:val="22"/>
                <w:szCs w:val="22"/>
              </w:rPr>
              <w:br/>
              <w:t>безопасности жизнедеятельности для защищённости личных жизненно</w:t>
            </w:r>
            <w:r w:rsidRPr="00111E1F">
              <w:rPr>
                <w:iCs/>
                <w:sz w:val="22"/>
                <w:szCs w:val="22"/>
              </w:rPr>
              <w:br/>
              <w:t>важных интересов от внешних и</w:t>
            </w:r>
            <w:r w:rsidRPr="00111E1F">
              <w:rPr>
                <w:iCs/>
                <w:sz w:val="22"/>
                <w:szCs w:val="22"/>
              </w:rPr>
              <w:br/>
            </w:r>
            <w:r w:rsidRPr="00111E1F">
              <w:rPr>
                <w:iCs/>
                <w:sz w:val="22"/>
                <w:szCs w:val="22"/>
              </w:rPr>
              <w:lastRenderedPageBreak/>
              <w:t>внутренних угроз.</w:t>
            </w:r>
            <w:r w:rsidRPr="00111E1F">
              <w:rPr>
                <w:sz w:val="22"/>
                <w:szCs w:val="22"/>
              </w:rPr>
              <w:t xml:space="preserve">    </w:t>
            </w: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jc w:val="center"/>
              <w:rPr>
                <w:sz w:val="22"/>
                <w:szCs w:val="22"/>
              </w:rPr>
            </w:pPr>
            <w:r w:rsidRPr="00111E1F">
              <w:rPr>
                <w:b/>
                <w:bCs/>
                <w:sz w:val="22"/>
                <w:szCs w:val="22"/>
              </w:rPr>
              <w:lastRenderedPageBreak/>
              <w:t>Защита населения Российской</w:t>
            </w:r>
          </w:p>
          <w:p w:rsidR="00111E1F" w:rsidRPr="00111E1F" w:rsidRDefault="00111E1F" w:rsidP="00111E1F">
            <w:pPr>
              <w:widowControl w:val="0"/>
              <w:shd w:val="clear" w:color="auto" w:fill="FFFFFF"/>
              <w:autoSpaceDE w:val="0"/>
              <w:autoSpaceDN w:val="0"/>
              <w:adjustRightInd w:val="0"/>
              <w:ind w:left="14"/>
              <w:jc w:val="center"/>
              <w:rPr>
                <w:sz w:val="22"/>
                <w:szCs w:val="22"/>
              </w:rPr>
            </w:pPr>
            <w:r w:rsidRPr="00111E1F">
              <w:rPr>
                <w:b/>
                <w:bCs/>
                <w:sz w:val="22"/>
                <w:szCs w:val="22"/>
              </w:rPr>
              <w:t>Федерации от</w:t>
            </w:r>
          </w:p>
          <w:p w:rsidR="00111E1F" w:rsidRPr="00111E1F" w:rsidRDefault="00111E1F" w:rsidP="00111E1F">
            <w:pPr>
              <w:widowControl w:val="0"/>
              <w:shd w:val="clear" w:color="auto" w:fill="FFFFFF"/>
              <w:autoSpaceDE w:val="0"/>
              <w:autoSpaceDN w:val="0"/>
              <w:adjustRightInd w:val="0"/>
              <w:ind w:left="10"/>
              <w:jc w:val="center"/>
              <w:rPr>
                <w:sz w:val="22"/>
                <w:szCs w:val="22"/>
              </w:rPr>
            </w:pPr>
            <w:r w:rsidRPr="00111E1F">
              <w:rPr>
                <w:b/>
                <w:bCs/>
                <w:sz w:val="22"/>
                <w:szCs w:val="22"/>
              </w:rPr>
              <w:t>чрезвычайных</w:t>
            </w:r>
          </w:p>
          <w:p w:rsidR="00111E1F" w:rsidRPr="00111E1F" w:rsidRDefault="00111E1F" w:rsidP="00111E1F">
            <w:pPr>
              <w:jc w:val="center"/>
              <w:rPr>
                <w:sz w:val="22"/>
                <w:szCs w:val="22"/>
                <w:lang w:eastAsia="en-US"/>
              </w:rPr>
            </w:pPr>
            <w:r w:rsidRPr="00111E1F">
              <w:rPr>
                <w:b/>
                <w:bCs/>
                <w:sz w:val="22"/>
                <w:szCs w:val="22"/>
              </w:rPr>
              <w:lastRenderedPageBreak/>
              <w:t>ситуаций</w:t>
            </w:r>
          </w:p>
        </w:tc>
        <w:tc>
          <w:tcPr>
            <w:tcW w:w="6557" w:type="dxa"/>
          </w:tcPr>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lastRenderedPageBreak/>
              <w:t>Комментировать назначение основных нормативных правовых актов в области защиты населения и территорий от опасных и чрезвычайных ситуаций;</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 xml:space="preserve">использовать основные нормативные правовые акты в области защиты населения и территорий от опасных и </w:t>
            </w:r>
            <w:r w:rsidRPr="00111E1F">
              <w:rPr>
                <w:sz w:val="22"/>
                <w:szCs w:val="22"/>
              </w:rPr>
              <w:lastRenderedPageBreak/>
              <w:t>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раскрывать составляющие государственной системы, направленной на защиту населения от опасных и чрезвычайных ситуаций;</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объяснять причины их возникновения, характеристики, поражающие факторы, особенности и последствия;</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использовать средства индивидуальной, коллективной защиты и приборы индивидуального дозиметрического контроля;</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 xml:space="preserve">действовать согласно обозначению на знаках безопасности и плане эвакуации; </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вызывать в случае необходимости службы экстренной помощи;</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111E1F" w:rsidRPr="00111E1F" w:rsidRDefault="00111E1F" w:rsidP="00504AEC">
            <w:pPr>
              <w:widowControl w:val="0"/>
              <w:numPr>
                <w:ilvl w:val="0"/>
                <w:numId w:val="239"/>
              </w:numPr>
              <w:shd w:val="clear" w:color="auto" w:fill="FFFFFF"/>
              <w:tabs>
                <w:tab w:val="left" w:pos="134"/>
              </w:tabs>
              <w:autoSpaceDE w:val="0"/>
              <w:autoSpaceDN w:val="0"/>
              <w:adjustRightInd w:val="0"/>
              <w:spacing w:before="5"/>
              <w:ind w:right="10"/>
              <w:rPr>
                <w:sz w:val="22"/>
                <w:szCs w:val="22"/>
              </w:rPr>
            </w:pPr>
            <w:r w:rsidRPr="00111E1F">
              <w:rPr>
                <w:sz w:val="22"/>
                <w:szCs w:val="22"/>
              </w:rPr>
              <w:t xml:space="preserve">составлять модель личного безопасного поведения в условиях опасных и чрезвычайных ситуаций мирного и </w:t>
            </w:r>
            <w:r w:rsidRPr="00111E1F">
              <w:rPr>
                <w:sz w:val="22"/>
                <w:szCs w:val="22"/>
              </w:rPr>
              <w:lastRenderedPageBreak/>
              <w:t>военного времени.</w:t>
            </w:r>
          </w:p>
        </w:tc>
        <w:tc>
          <w:tcPr>
            <w:tcW w:w="6804" w:type="dxa"/>
          </w:tcPr>
          <w:p w:rsidR="00111E1F" w:rsidRPr="00111E1F" w:rsidRDefault="00111E1F" w:rsidP="00111E1F">
            <w:pPr>
              <w:widowControl w:val="0"/>
              <w:shd w:val="clear" w:color="auto" w:fill="FFFFFF"/>
              <w:tabs>
                <w:tab w:val="left" w:pos="403"/>
                <w:tab w:val="left" w:pos="1651"/>
                <w:tab w:val="left" w:pos="2602"/>
              </w:tabs>
              <w:autoSpaceDE w:val="0"/>
              <w:autoSpaceDN w:val="0"/>
              <w:adjustRightInd w:val="0"/>
              <w:spacing w:before="5"/>
              <w:ind w:left="14" w:right="43"/>
              <w:rPr>
                <w:sz w:val="22"/>
                <w:szCs w:val="22"/>
              </w:rPr>
            </w:pPr>
            <w:r w:rsidRPr="00111E1F">
              <w:rPr>
                <w:iCs/>
                <w:sz w:val="22"/>
                <w:szCs w:val="22"/>
              </w:rPr>
              <w:lastRenderedPageBreak/>
              <w:t>формировать основные задачи,</w:t>
            </w:r>
            <w:r w:rsidRPr="00111E1F">
              <w:rPr>
                <w:iCs/>
                <w:sz w:val="22"/>
                <w:szCs w:val="22"/>
              </w:rPr>
              <w:br/>
              <w:t>стоящие перед образовательным</w:t>
            </w:r>
            <w:r w:rsidRPr="00111E1F">
              <w:rPr>
                <w:iCs/>
                <w:sz w:val="22"/>
                <w:szCs w:val="22"/>
              </w:rPr>
              <w:br/>
              <w:t xml:space="preserve">учреждением, по защите учащихся и персонала </w:t>
            </w:r>
            <w:r w:rsidRPr="00111E1F">
              <w:rPr>
                <w:iCs/>
                <w:spacing w:val="-2"/>
                <w:sz w:val="22"/>
                <w:szCs w:val="22"/>
              </w:rPr>
              <w:t>от</w:t>
            </w:r>
            <w:r w:rsidRPr="00111E1F">
              <w:rPr>
                <w:iCs/>
                <w:sz w:val="22"/>
                <w:szCs w:val="22"/>
              </w:rPr>
              <w:t xml:space="preserve"> последствий</w:t>
            </w:r>
            <w:r w:rsidRPr="00111E1F">
              <w:rPr>
                <w:iCs/>
                <w:sz w:val="22"/>
                <w:szCs w:val="22"/>
              </w:rPr>
              <w:br/>
              <w:t>чрезвычайных ситуаций мирного и</w:t>
            </w:r>
            <w:r w:rsidRPr="00111E1F">
              <w:rPr>
                <w:iCs/>
                <w:sz w:val="22"/>
                <w:szCs w:val="22"/>
              </w:rPr>
              <w:br/>
              <w:t>военного времени;</w:t>
            </w:r>
          </w:p>
          <w:p w:rsidR="00111E1F" w:rsidRPr="00111E1F" w:rsidRDefault="00111E1F" w:rsidP="00504AEC">
            <w:pPr>
              <w:widowControl w:val="0"/>
              <w:numPr>
                <w:ilvl w:val="0"/>
                <w:numId w:val="240"/>
              </w:numPr>
              <w:shd w:val="clear" w:color="auto" w:fill="FFFFFF"/>
              <w:tabs>
                <w:tab w:val="left" w:pos="288"/>
                <w:tab w:val="left" w:pos="1637"/>
                <w:tab w:val="left" w:pos="2592"/>
              </w:tabs>
              <w:autoSpaceDE w:val="0"/>
              <w:autoSpaceDN w:val="0"/>
              <w:adjustRightInd w:val="0"/>
              <w:spacing w:before="5"/>
              <w:ind w:right="48"/>
              <w:rPr>
                <w:sz w:val="22"/>
                <w:szCs w:val="22"/>
              </w:rPr>
            </w:pPr>
            <w:r w:rsidRPr="00111E1F">
              <w:rPr>
                <w:iCs/>
                <w:sz w:val="22"/>
                <w:szCs w:val="22"/>
              </w:rPr>
              <w:lastRenderedPageBreak/>
              <w:t xml:space="preserve">подбирать материал и готовить занятие на тему «Основные задачи гражданской обороны по защите населения </w:t>
            </w:r>
            <w:r w:rsidRPr="00111E1F">
              <w:rPr>
                <w:iCs/>
                <w:spacing w:val="-4"/>
                <w:sz w:val="22"/>
                <w:szCs w:val="22"/>
              </w:rPr>
              <w:t xml:space="preserve">от </w:t>
            </w:r>
            <w:r w:rsidRPr="00111E1F">
              <w:rPr>
                <w:iCs/>
                <w:sz w:val="22"/>
                <w:szCs w:val="22"/>
              </w:rPr>
              <w:t>последствий чрезвычайных ситуаций мирного и военного времени»;</w:t>
            </w:r>
          </w:p>
          <w:p w:rsidR="00111E1F" w:rsidRPr="00111E1F" w:rsidRDefault="00111E1F" w:rsidP="00504AEC">
            <w:pPr>
              <w:widowControl w:val="0"/>
              <w:numPr>
                <w:ilvl w:val="0"/>
                <w:numId w:val="240"/>
              </w:numPr>
              <w:shd w:val="clear" w:color="auto" w:fill="FFFFFF"/>
              <w:tabs>
                <w:tab w:val="left" w:pos="288"/>
              </w:tabs>
              <w:autoSpaceDE w:val="0"/>
              <w:autoSpaceDN w:val="0"/>
              <w:adjustRightInd w:val="0"/>
              <w:spacing w:before="5"/>
              <w:ind w:right="48"/>
              <w:rPr>
                <w:sz w:val="22"/>
                <w:szCs w:val="22"/>
              </w:rPr>
            </w:pPr>
            <w:r w:rsidRPr="00111E1F">
              <w:rPr>
                <w:iCs/>
                <w:sz w:val="22"/>
                <w:szCs w:val="22"/>
              </w:rPr>
              <w:t>обсуждать тему «Ключевая роль МЧС России в формировании культуры безопасности жизнедеятельности у населения Российской Федерации»;</w:t>
            </w:r>
          </w:p>
          <w:p w:rsidR="00111E1F" w:rsidRPr="00111E1F" w:rsidRDefault="00111E1F" w:rsidP="00504AEC">
            <w:pPr>
              <w:widowControl w:val="0"/>
              <w:numPr>
                <w:ilvl w:val="0"/>
                <w:numId w:val="240"/>
              </w:numPr>
              <w:shd w:val="clear" w:color="auto" w:fill="FFFFFF"/>
              <w:tabs>
                <w:tab w:val="left" w:pos="288"/>
                <w:tab w:val="left" w:pos="2707"/>
                <w:tab w:val="left" w:pos="3528"/>
              </w:tabs>
              <w:autoSpaceDE w:val="0"/>
              <w:autoSpaceDN w:val="0"/>
              <w:adjustRightInd w:val="0"/>
              <w:ind w:right="58"/>
              <w:rPr>
                <w:sz w:val="22"/>
                <w:szCs w:val="22"/>
              </w:rPr>
            </w:pPr>
            <w:r w:rsidRPr="00111E1F">
              <w:rPr>
                <w:iCs/>
                <w:sz w:val="22"/>
                <w:szCs w:val="22"/>
              </w:rPr>
              <w:t xml:space="preserve">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w:t>
            </w:r>
            <w:r w:rsidRPr="00111E1F">
              <w:rPr>
                <w:iCs/>
                <w:spacing w:val="-2"/>
                <w:sz w:val="22"/>
                <w:szCs w:val="22"/>
              </w:rPr>
              <w:t xml:space="preserve">по </w:t>
            </w:r>
            <w:r w:rsidRPr="00111E1F">
              <w:rPr>
                <w:iCs/>
                <w:sz w:val="22"/>
                <w:szCs w:val="22"/>
              </w:rPr>
              <w:t>предназначению и защитным свойствам.</w:t>
            </w:r>
          </w:p>
          <w:p w:rsidR="00111E1F" w:rsidRPr="00111E1F" w:rsidRDefault="00111E1F" w:rsidP="00111E1F">
            <w:pPr>
              <w:rPr>
                <w:sz w:val="22"/>
                <w:szCs w:val="22"/>
                <w:lang w:eastAsia="en-US"/>
              </w:rPr>
            </w:pPr>
          </w:p>
        </w:tc>
      </w:tr>
      <w:tr w:rsidR="00111E1F" w:rsidRPr="00111E1F" w:rsidTr="00EA52D1">
        <w:tc>
          <w:tcPr>
            <w:tcW w:w="1943" w:type="dxa"/>
          </w:tcPr>
          <w:p w:rsidR="00111E1F" w:rsidRPr="00111E1F" w:rsidRDefault="00111E1F" w:rsidP="00111E1F">
            <w:pPr>
              <w:widowControl w:val="0"/>
              <w:shd w:val="clear" w:color="auto" w:fill="FFFFFF"/>
              <w:autoSpaceDE w:val="0"/>
              <w:autoSpaceDN w:val="0"/>
              <w:adjustRightInd w:val="0"/>
              <w:ind w:left="139"/>
              <w:jc w:val="center"/>
              <w:rPr>
                <w:sz w:val="22"/>
                <w:szCs w:val="22"/>
              </w:rPr>
            </w:pPr>
            <w:r w:rsidRPr="00111E1F">
              <w:rPr>
                <w:bCs/>
                <w:sz w:val="22"/>
                <w:szCs w:val="22"/>
              </w:rPr>
              <w:lastRenderedPageBreak/>
              <w:t>Основы</w:t>
            </w:r>
          </w:p>
          <w:p w:rsidR="00111E1F" w:rsidRPr="00111E1F" w:rsidRDefault="00111E1F" w:rsidP="00111E1F">
            <w:pPr>
              <w:widowControl w:val="0"/>
              <w:shd w:val="clear" w:color="auto" w:fill="FFFFFF"/>
              <w:autoSpaceDE w:val="0"/>
              <w:autoSpaceDN w:val="0"/>
              <w:adjustRightInd w:val="0"/>
              <w:ind w:left="139"/>
              <w:jc w:val="center"/>
              <w:rPr>
                <w:sz w:val="22"/>
                <w:szCs w:val="22"/>
              </w:rPr>
            </w:pPr>
            <w:r w:rsidRPr="00111E1F">
              <w:rPr>
                <w:bCs/>
                <w:sz w:val="22"/>
                <w:szCs w:val="22"/>
              </w:rPr>
              <w:t>противодействия</w:t>
            </w:r>
          </w:p>
          <w:p w:rsidR="00111E1F" w:rsidRPr="00111E1F" w:rsidRDefault="00111E1F" w:rsidP="00111E1F">
            <w:pPr>
              <w:widowControl w:val="0"/>
              <w:shd w:val="clear" w:color="auto" w:fill="FFFFFF"/>
              <w:autoSpaceDE w:val="0"/>
              <w:autoSpaceDN w:val="0"/>
              <w:adjustRightInd w:val="0"/>
              <w:ind w:left="139"/>
              <w:jc w:val="center"/>
              <w:rPr>
                <w:sz w:val="22"/>
                <w:szCs w:val="22"/>
              </w:rPr>
            </w:pPr>
            <w:r w:rsidRPr="00111E1F">
              <w:rPr>
                <w:bCs/>
                <w:sz w:val="22"/>
                <w:szCs w:val="22"/>
              </w:rPr>
              <w:t>терроризму и</w:t>
            </w:r>
          </w:p>
          <w:p w:rsidR="00111E1F" w:rsidRPr="00111E1F" w:rsidRDefault="00111E1F" w:rsidP="00111E1F">
            <w:pPr>
              <w:widowControl w:val="0"/>
              <w:shd w:val="clear" w:color="auto" w:fill="FFFFFF"/>
              <w:autoSpaceDE w:val="0"/>
              <w:autoSpaceDN w:val="0"/>
              <w:adjustRightInd w:val="0"/>
              <w:ind w:left="139"/>
              <w:jc w:val="center"/>
              <w:rPr>
                <w:sz w:val="22"/>
                <w:szCs w:val="22"/>
              </w:rPr>
            </w:pPr>
            <w:r w:rsidRPr="00111E1F">
              <w:rPr>
                <w:bCs/>
                <w:sz w:val="22"/>
                <w:szCs w:val="22"/>
              </w:rPr>
              <w:t>экстремизму в</w:t>
            </w:r>
          </w:p>
          <w:p w:rsidR="00111E1F" w:rsidRPr="00111E1F" w:rsidRDefault="00111E1F" w:rsidP="00111E1F">
            <w:pPr>
              <w:widowControl w:val="0"/>
              <w:shd w:val="clear" w:color="auto" w:fill="FFFFFF"/>
              <w:autoSpaceDE w:val="0"/>
              <w:autoSpaceDN w:val="0"/>
              <w:adjustRightInd w:val="0"/>
              <w:ind w:left="139"/>
              <w:jc w:val="center"/>
              <w:rPr>
                <w:sz w:val="22"/>
                <w:szCs w:val="22"/>
              </w:rPr>
            </w:pPr>
            <w:r w:rsidRPr="00111E1F">
              <w:rPr>
                <w:bCs/>
                <w:sz w:val="22"/>
                <w:szCs w:val="22"/>
              </w:rPr>
              <w:t>Российской</w:t>
            </w:r>
          </w:p>
          <w:p w:rsidR="00111E1F" w:rsidRPr="00111E1F" w:rsidRDefault="00111E1F" w:rsidP="00111E1F">
            <w:pPr>
              <w:jc w:val="center"/>
              <w:rPr>
                <w:sz w:val="22"/>
                <w:szCs w:val="22"/>
                <w:lang w:eastAsia="en-US"/>
              </w:rPr>
            </w:pPr>
            <w:r w:rsidRPr="00111E1F">
              <w:rPr>
                <w:bCs/>
                <w:sz w:val="22"/>
                <w:szCs w:val="22"/>
              </w:rPr>
              <w:t>Федерации</w:t>
            </w:r>
          </w:p>
        </w:tc>
        <w:tc>
          <w:tcPr>
            <w:tcW w:w="6557" w:type="dxa"/>
          </w:tcPr>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Характеризовать особенности экстремизма, терроризма и наркотизма в Российской Федерации;</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объяснять взаимосвязь экстремизма, терроризма и наркотизма;</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оперировать основными понятиями в области противодействия экстремизму, терроризму и наркотизму в Российской Федерации;</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раскрывать предназначение общегосударственной системы противодействия экстремизму, терроризму и наркотизму;</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объяснять основные принципы и направления противодействия экстремистской, террористической деятельности и наркотизму;</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описывать органы исполнительной власти, осуществляющие противодействие экстремизму, терроризму и наркотизму в Российской Федерации;</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распознавать признаки вовлечения в экстремистскую и террористическую деятельность;</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распознавать симптомы употребления наркотических средств;</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 xml:space="preserve">описывать способы противодействия вовлечению в </w:t>
            </w:r>
            <w:r w:rsidRPr="00111E1F">
              <w:rPr>
                <w:sz w:val="22"/>
                <w:szCs w:val="22"/>
              </w:rPr>
              <w:lastRenderedPageBreak/>
              <w:t>экстремистскую и террористическую деятельность, распространению и употреблению наркотических средств;</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описывать действия граждан при установлении уровней террористической опасности;</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описывать правила и рекомендации в случае проведения террористической акции;</w:t>
            </w:r>
          </w:p>
          <w:p w:rsidR="00111E1F" w:rsidRPr="00111E1F" w:rsidRDefault="00111E1F" w:rsidP="00504AEC">
            <w:pPr>
              <w:widowControl w:val="0"/>
              <w:numPr>
                <w:ilvl w:val="0"/>
                <w:numId w:val="241"/>
              </w:numPr>
              <w:shd w:val="clear" w:color="auto" w:fill="FFFFFF"/>
              <w:tabs>
                <w:tab w:val="left" w:pos="240"/>
              </w:tabs>
              <w:autoSpaceDE w:val="0"/>
              <w:autoSpaceDN w:val="0"/>
              <w:adjustRightInd w:val="0"/>
              <w:rPr>
                <w:sz w:val="22"/>
                <w:szCs w:val="22"/>
              </w:rPr>
            </w:pPr>
            <w:r w:rsidRPr="00111E1F">
              <w:rPr>
                <w:sz w:val="22"/>
                <w:szCs w:val="22"/>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111E1F" w:rsidRPr="00111E1F" w:rsidRDefault="00111E1F" w:rsidP="00111E1F">
            <w:pPr>
              <w:widowControl w:val="0"/>
              <w:shd w:val="clear" w:color="auto" w:fill="FFFFFF"/>
              <w:tabs>
                <w:tab w:val="left" w:pos="240"/>
              </w:tabs>
              <w:autoSpaceDE w:val="0"/>
              <w:autoSpaceDN w:val="0"/>
              <w:adjustRightInd w:val="0"/>
              <w:ind w:left="360"/>
              <w:rPr>
                <w:sz w:val="22"/>
                <w:szCs w:val="22"/>
              </w:rPr>
            </w:pPr>
          </w:p>
        </w:tc>
        <w:tc>
          <w:tcPr>
            <w:tcW w:w="6804" w:type="dxa"/>
          </w:tcPr>
          <w:p w:rsidR="00111E1F" w:rsidRPr="00111E1F" w:rsidRDefault="00111E1F" w:rsidP="00504AEC">
            <w:pPr>
              <w:numPr>
                <w:ilvl w:val="0"/>
                <w:numId w:val="241"/>
              </w:numPr>
              <w:shd w:val="clear" w:color="auto" w:fill="FFFFFF"/>
              <w:tabs>
                <w:tab w:val="left" w:pos="283"/>
              </w:tabs>
              <w:ind w:left="360" w:right="5"/>
              <w:rPr>
                <w:sz w:val="22"/>
                <w:szCs w:val="22"/>
              </w:rPr>
            </w:pPr>
            <w:r w:rsidRPr="00111E1F">
              <w:rPr>
                <w:iCs/>
                <w:sz w:val="22"/>
                <w:szCs w:val="22"/>
              </w:rPr>
              <w:lastRenderedPageBreak/>
              <w:t>формировать индивидуальные основы правовой психологии для противостояния идеологии насилия;</w:t>
            </w:r>
          </w:p>
          <w:p w:rsidR="00111E1F" w:rsidRPr="00111E1F" w:rsidRDefault="00111E1F" w:rsidP="00504AEC">
            <w:pPr>
              <w:numPr>
                <w:ilvl w:val="0"/>
                <w:numId w:val="241"/>
              </w:numPr>
              <w:shd w:val="clear" w:color="auto" w:fill="FFFFFF"/>
              <w:tabs>
                <w:tab w:val="left" w:pos="283"/>
              </w:tabs>
              <w:ind w:left="360" w:right="5"/>
              <w:rPr>
                <w:sz w:val="22"/>
                <w:szCs w:val="22"/>
              </w:rPr>
            </w:pPr>
            <w:r w:rsidRPr="00111E1F">
              <w:rPr>
                <w:iCs/>
                <w:sz w:val="22"/>
                <w:szCs w:val="22"/>
              </w:rPr>
              <w:t>формировать личные убеждения,</w:t>
            </w:r>
            <w:r w:rsidRPr="00111E1F">
              <w:rPr>
                <w:iCs/>
                <w:sz w:val="22"/>
                <w:szCs w:val="22"/>
              </w:rPr>
              <w:br/>
              <w:t>способствующие профилактике</w:t>
            </w:r>
            <w:r w:rsidRPr="00111E1F">
              <w:rPr>
                <w:iCs/>
                <w:sz w:val="22"/>
                <w:szCs w:val="22"/>
              </w:rPr>
              <w:br/>
              <w:t>вовлечения в террористическую</w:t>
            </w:r>
            <w:r w:rsidRPr="00111E1F">
              <w:rPr>
                <w:iCs/>
                <w:sz w:val="22"/>
                <w:szCs w:val="22"/>
              </w:rPr>
              <w:br/>
              <w:t>деятельность;</w:t>
            </w:r>
          </w:p>
          <w:p w:rsidR="00111E1F" w:rsidRPr="00111E1F" w:rsidRDefault="00111E1F" w:rsidP="00504AEC">
            <w:pPr>
              <w:numPr>
                <w:ilvl w:val="0"/>
                <w:numId w:val="241"/>
              </w:numPr>
              <w:shd w:val="clear" w:color="auto" w:fill="FFFFFF"/>
              <w:tabs>
                <w:tab w:val="left" w:pos="283"/>
              </w:tabs>
              <w:ind w:left="360" w:right="5"/>
              <w:rPr>
                <w:sz w:val="22"/>
                <w:szCs w:val="22"/>
              </w:rPr>
            </w:pPr>
            <w:r w:rsidRPr="00111E1F">
              <w:rPr>
                <w:iCs/>
                <w:sz w:val="22"/>
                <w:szCs w:val="22"/>
              </w:rPr>
              <w:t>формировать индивидуальные</w:t>
            </w:r>
            <w:r w:rsidRPr="00111E1F">
              <w:rPr>
                <w:iCs/>
                <w:sz w:val="22"/>
                <w:szCs w:val="22"/>
              </w:rPr>
              <w:br/>
              <w:t>качества, способствующие</w:t>
            </w:r>
            <w:r w:rsidRPr="00111E1F">
              <w:rPr>
                <w:iCs/>
                <w:sz w:val="22"/>
                <w:szCs w:val="22"/>
              </w:rPr>
              <w:br/>
              <w:t>противодействию экстремизму и терроризму;</w:t>
            </w:r>
          </w:p>
          <w:p w:rsidR="00111E1F" w:rsidRPr="00111E1F" w:rsidRDefault="00111E1F" w:rsidP="00504AEC">
            <w:pPr>
              <w:numPr>
                <w:ilvl w:val="0"/>
                <w:numId w:val="241"/>
              </w:numPr>
              <w:shd w:val="clear" w:color="auto" w:fill="FFFFFF"/>
              <w:tabs>
                <w:tab w:val="left" w:pos="283"/>
              </w:tabs>
              <w:ind w:left="360" w:right="5"/>
              <w:rPr>
                <w:sz w:val="22"/>
                <w:szCs w:val="22"/>
              </w:rPr>
            </w:pPr>
            <w:r w:rsidRPr="00111E1F">
              <w:rPr>
                <w:iCs/>
                <w:sz w:val="22"/>
                <w:szCs w:val="22"/>
              </w:rPr>
              <w:t>использовать знания о здоровом</w:t>
            </w:r>
            <w:r w:rsidRPr="00111E1F">
              <w:rPr>
                <w:iCs/>
                <w:sz w:val="22"/>
                <w:szCs w:val="22"/>
              </w:rPr>
              <w:br/>
              <w:t>образе жизни, социальных нормах и законодательстве для выработки осознанного негативного отношения к</w:t>
            </w:r>
            <w:r w:rsidRPr="00111E1F">
              <w:rPr>
                <w:iCs/>
                <w:sz w:val="22"/>
                <w:szCs w:val="22"/>
              </w:rPr>
              <w:br/>
              <w:t>любым видам нарушений общественного порядка, употреблению алкоголя и</w:t>
            </w:r>
            <w:r w:rsidRPr="00111E1F">
              <w:rPr>
                <w:iCs/>
                <w:sz w:val="22"/>
                <w:szCs w:val="22"/>
              </w:rPr>
              <w:br/>
              <w:t>наркотиков, а также к любым видам экстремистской и террористической</w:t>
            </w:r>
            <w:r w:rsidRPr="00111E1F">
              <w:rPr>
                <w:iCs/>
                <w:sz w:val="22"/>
                <w:szCs w:val="22"/>
              </w:rPr>
              <w:br/>
              <w:t>деятельности.</w:t>
            </w:r>
          </w:p>
        </w:tc>
      </w:tr>
      <w:tr w:rsidR="00111E1F" w:rsidRPr="00111E1F" w:rsidTr="00EA52D1">
        <w:tc>
          <w:tcPr>
            <w:tcW w:w="15304" w:type="dxa"/>
            <w:gridSpan w:val="3"/>
            <w:shd w:val="clear" w:color="auto" w:fill="DBE5F1"/>
          </w:tcPr>
          <w:p w:rsidR="00111E1F" w:rsidRPr="00111E1F" w:rsidRDefault="00111E1F" w:rsidP="00111E1F">
            <w:pPr>
              <w:jc w:val="center"/>
              <w:rPr>
                <w:sz w:val="22"/>
                <w:szCs w:val="22"/>
                <w:lang w:eastAsia="en-US"/>
              </w:rPr>
            </w:pPr>
            <w:r w:rsidRPr="00111E1F">
              <w:rPr>
                <w:b/>
                <w:bCs/>
                <w:sz w:val="22"/>
                <w:szCs w:val="22"/>
              </w:rPr>
              <w:lastRenderedPageBreak/>
              <w:t>Основы медицинских знаний и здорового образа жизни</w:t>
            </w:r>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t>Основы здорового образа жизни</w:t>
            </w:r>
          </w:p>
        </w:tc>
        <w:tc>
          <w:tcPr>
            <w:tcW w:w="6557" w:type="dxa"/>
          </w:tcPr>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Комментировать назначение основных нормативных правовых актов в области здорового образа жизни;</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использовать основные нормативные правовые акты в области здорового образа жизни для изучения и реализации своих прав;</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оперировать основными понятиями в области здорового образа жизни;</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описывать факторы здорового образа жизни;</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объяснять преимущества здорового образа жизни;</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объяснять значение здорового образа жизни для благополучия общества и государства;</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 xml:space="preserve">описывать основные факторы и привычки, пагубно влияющие на здоровье человека; </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раскрывать сущность репродуктивного здоровья;</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распознавать факторы, положительно и отрицательно влияющие на репродуктивное здоровье;</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rPr>
                <w:sz w:val="22"/>
                <w:szCs w:val="22"/>
              </w:rPr>
            </w:pPr>
            <w:r w:rsidRPr="00111E1F">
              <w:rPr>
                <w:sz w:val="22"/>
                <w:szCs w:val="22"/>
              </w:rPr>
              <w:t xml:space="preserve">пользоваться официальными источниками для получения информации  о здоровье, здоровом образе жизни, </w:t>
            </w:r>
            <w:r w:rsidRPr="00111E1F">
              <w:rPr>
                <w:sz w:val="22"/>
                <w:szCs w:val="22"/>
              </w:rPr>
              <w:lastRenderedPageBreak/>
              <w:t>сохранении и укреплении репродуктивного здоровья.</w:t>
            </w:r>
          </w:p>
          <w:p w:rsidR="00111E1F" w:rsidRPr="00111E1F" w:rsidRDefault="00111E1F" w:rsidP="00504AEC">
            <w:pPr>
              <w:widowControl w:val="0"/>
              <w:numPr>
                <w:ilvl w:val="0"/>
                <w:numId w:val="242"/>
              </w:numPr>
              <w:shd w:val="clear" w:color="auto" w:fill="FFFFFF"/>
              <w:tabs>
                <w:tab w:val="left" w:pos="245"/>
              </w:tabs>
              <w:autoSpaceDE w:val="0"/>
              <w:autoSpaceDN w:val="0"/>
              <w:adjustRightInd w:val="0"/>
              <w:ind w:left="473"/>
              <w:rPr>
                <w:sz w:val="22"/>
                <w:szCs w:val="22"/>
              </w:rPr>
            </w:pPr>
          </w:p>
        </w:tc>
        <w:tc>
          <w:tcPr>
            <w:tcW w:w="6804" w:type="dxa"/>
          </w:tcPr>
          <w:p w:rsidR="00111E1F" w:rsidRPr="00111E1F" w:rsidRDefault="00111E1F" w:rsidP="00111E1F">
            <w:pPr>
              <w:rPr>
                <w:sz w:val="22"/>
                <w:szCs w:val="22"/>
                <w:lang w:eastAsia="en-US"/>
              </w:rPr>
            </w:pPr>
            <w:r w:rsidRPr="00111E1F">
              <w:rPr>
                <w:sz w:val="22"/>
                <w:szCs w:val="22"/>
              </w:rPr>
              <w:lastRenderedPageBreak/>
              <w:t>–</w:t>
            </w:r>
            <w:r w:rsidRPr="00111E1F">
              <w:rPr>
                <w:sz w:val="22"/>
                <w:szCs w:val="22"/>
              </w:rPr>
              <w:tab/>
              <w:t>Объяснять, как экологическая безопасность связана с национальной безопасностью и влияет на нее</w:t>
            </w:r>
            <w:proofErr w:type="gramStart"/>
            <w:r w:rsidRPr="00111E1F">
              <w:rPr>
                <w:sz w:val="22"/>
                <w:szCs w:val="22"/>
              </w:rPr>
              <w:t xml:space="preserve"> .</w:t>
            </w:r>
            <w:proofErr w:type="gramEnd"/>
          </w:p>
        </w:tc>
      </w:tr>
      <w:tr w:rsidR="00111E1F" w:rsidRPr="00111E1F" w:rsidTr="00EA52D1">
        <w:tc>
          <w:tcPr>
            <w:tcW w:w="1943" w:type="dxa"/>
          </w:tcPr>
          <w:p w:rsidR="00111E1F" w:rsidRPr="00111E1F" w:rsidRDefault="00111E1F" w:rsidP="00111E1F">
            <w:pPr>
              <w:jc w:val="center"/>
              <w:rPr>
                <w:sz w:val="22"/>
                <w:szCs w:val="22"/>
                <w:lang w:eastAsia="en-US"/>
              </w:rPr>
            </w:pPr>
            <w:r w:rsidRPr="00111E1F">
              <w:rPr>
                <w:bCs/>
                <w:sz w:val="22"/>
                <w:szCs w:val="22"/>
              </w:rPr>
              <w:lastRenderedPageBreak/>
              <w:t>Защита населения Российской Федерации от опасных и чрезвычайных ситуаций</w:t>
            </w:r>
          </w:p>
        </w:tc>
        <w:tc>
          <w:tcPr>
            <w:tcW w:w="6557" w:type="dxa"/>
          </w:tcPr>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highlight w:val="white"/>
                <w:u w:color="000000"/>
                <w:bdr w:val="nil"/>
              </w:rPr>
              <w:t>Комментировать</w:t>
            </w:r>
            <w:r w:rsidRPr="00111E1F">
              <w:rPr>
                <w:rFonts w:eastAsia="Calibri"/>
                <w:sz w:val="22"/>
                <w:szCs w:val="22"/>
                <w:u w:color="000000"/>
                <w:bdr w:val="nil"/>
              </w:rPr>
              <w:t xml:space="preserve"> назначение основных нормативных правовых актов в области оказания первой помощи;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оперировать основными понятиями в области оказания первой помощи;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отличать первую помощь от медицинской помощи;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распознавать состояния, при которых оказывается первая помощь, и определять мероприятия по ее оказанию;</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оказывать первую помощь при неотложных состояниях;</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вызывать в случае необходимости службы экстренной помощи;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действовать согласно указанию на знаках безопасности медицинского и санитарного назначения;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составлять модель личного безопасного поведения при оказании первой помощи пострадавшему;</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комментировать назначение основных нормативных правовых актов в сфере санитарно-эпидемиологическом благополучия населения;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классифицировать основные инфекционные болезни;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определять меры, направленные на предупреждение возникновения и распространения инфекционных заболеваний;</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действовать в порядке и по правилам поведения в случае </w:t>
            </w:r>
            <w:r w:rsidRPr="00111E1F">
              <w:rPr>
                <w:rFonts w:eastAsia="Calibri"/>
                <w:sz w:val="22"/>
                <w:szCs w:val="22"/>
                <w:u w:color="000000"/>
                <w:bdr w:val="nil"/>
              </w:rPr>
              <w:lastRenderedPageBreak/>
              <w:t>возникновения эпидемиологического или бактериологического очага.</w:t>
            </w:r>
          </w:p>
        </w:tc>
        <w:tc>
          <w:tcPr>
            <w:tcW w:w="6804" w:type="dxa"/>
          </w:tcPr>
          <w:p w:rsidR="00111E1F" w:rsidRPr="00111E1F" w:rsidRDefault="00111E1F" w:rsidP="00111E1F">
            <w:pPr>
              <w:rPr>
                <w:sz w:val="22"/>
                <w:szCs w:val="22"/>
                <w:lang w:eastAsia="en-US"/>
              </w:rPr>
            </w:pPr>
            <w:r w:rsidRPr="00111E1F">
              <w:rPr>
                <w:spacing w:val="-2"/>
                <w:sz w:val="22"/>
                <w:szCs w:val="22"/>
              </w:rPr>
              <w:lastRenderedPageBreak/>
              <w:t>–</w:t>
            </w:r>
            <w:r w:rsidRPr="00111E1F">
              <w:rPr>
                <w:spacing w:val="-2"/>
                <w:sz w:val="22"/>
                <w:szCs w:val="22"/>
              </w:rPr>
              <w:tab/>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tc>
      </w:tr>
      <w:tr w:rsidR="00111E1F" w:rsidRPr="00111E1F" w:rsidTr="00EA52D1">
        <w:tc>
          <w:tcPr>
            <w:tcW w:w="1943" w:type="dxa"/>
          </w:tcPr>
          <w:p w:rsidR="00111E1F" w:rsidRPr="00111E1F" w:rsidRDefault="00111E1F" w:rsidP="00111E1F">
            <w:pPr>
              <w:rPr>
                <w:b/>
                <w:sz w:val="22"/>
                <w:szCs w:val="22"/>
              </w:rPr>
            </w:pPr>
            <w:r w:rsidRPr="00111E1F">
              <w:rPr>
                <w:b/>
                <w:sz w:val="22"/>
                <w:szCs w:val="22"/>
              </w:rPr>
              <w:lastRenderedPageBreak/>
              <w:t>Основы обороны государства</w:t>
            </w:r>
          </w:p>
          <w:p w:rsidR="00111E1F" w:rsidRPr="00111E1F" w:rsidRDefault="00111E1F" w:rsidP="00111E1F">
            <w:pPr>
              <w:widowControl w:val="0"/>
              <w:shd w:val="clear" w:color="auto" w:fill="FFFFFF"/>
              <w:autoSpaceDE w:val="0"/>
              <w:autoSpaceDN w:val="0"/>
              <w:adjustRightInd w:val="0"/>
              <w:jc w:val="center"/>
              <w:rPr>
                <w:bCs/>
                <w:sz w:val="22"/>
                <w:szCs w:val="22"/>
              </w:rPr>
            </w:pPr>
          </w:p>
        </w:tc>
        <w:tc>
          <w:tcPr>
            <w:tcW w:w="6557" w:type="dxa"/>
          </w:tcPr>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Комментировать назначение основных нормативных правовых актов в области обороны государства;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характеризовать состояние и тенденции развития современного мира и России;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описывать национальные интересы РФ и стратегические национальные приоритеты;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приводить примеры основных внешних и внутренних опасностей;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разъяснять основные направления обеспечения национальной безопасности и обороны РФ;</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оперировать основными понятиями в области обороны государства;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основы и организацию обороны РФ;</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предназначение и использование ВС РФ в области обороны;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объяснять направление военной политики РФ в современных условиях;</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описывать предназначение и задачи Вооруженных Сил РФ, других войск, воинских формирований и органов в мирное и военное время;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характеризовать историю создания ВС РФ;</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описывать структуру ВС РФ;</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характеризовать виды и рода войск ВС РФ, их предназначение и задачи;</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распознавать символы ВС РФ;</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приводить примеры воинских традиций и ритуалов ВС РФ.</w:t>
            </w:r>
          </w:p>
          <w:p w:rsidR="00111E1F" w:rsidRPr="00111E1F" w:rsidRDefault="00111E1F" w:rsidP="00111E1F">
            <w:pPr>
              <w:rPr>
                <w:b/>
                <w:sz w:val="22"/>
                <w:szCs w:val="22"/>
              </w:rPr>
            </w:pPr>
          </w:p>
          <w:p w:rsidR="00111E1F" w:rsidRPr="00111E1F" w:rsidRDefault="00111E1F" w:rsidP="00111E1F">
            <w:pPr>
              <w:suppressAutoHyphens/>
              <w:ind w:left="284"/>
              <w:jc w:val="both"/>
              <w:rPr>
                <w:rFonts w:eastAsia="Calibri"/>
                <w:sz w:val="22"/>
                <w:szCs w:val="22"/>
                <w:highlight w:val="white"/>
                <w:u w:color="000000"/>
                <w:bdr w:val="nil"/>
              </w:rPr>
            </w:pPr>
          </w:p>
        </w:tc>
        <w:tc>
          <w:tcPr>
            <w:tcW w:w="6804" w:type="dxa"/>
          </w:tcPr>
          <w:p w:rsidR="00111E1F" w:rsidRPr="00111E1F" w:rsidRDefault="00111E1F" w:rsidP="00111E1F">
            <w:pPr>
              <w:rPr>
                <w:spacing w:val="-2"/>
                <w:sz w:val="22"/>
                <w:szCs w:val="22"/>
              </w:rPr>
            </w:pPr>
            <w:r w:rsidRPr="00111E1F">
              <w:rPr>
                <w:spacing w:val="-2"/>
                <w:sz w:val="22"/>
                <w:szCs w:val="22"/>
              </w:rPr>
              <w:lastRenderedPageBreak/>
              <w:t>Объяснять основные задачи и направления развития, строительства, оснащения и модернизации ВС РФ;</w:t>
            </w:r>
          </w:p>
          <w:p w:rsidR="00111E1F" w:rsidRPr="00111E1F" w:rsidRDefault="00111E1F" w:rsidP="00111E1F">
            <w:pPr>
              <w:rPr>
                <w:spacing w:val="-2"/>
                <w:sz w:val="22"/>
                <w:szCs w:val="22"/>
              </w:rPr>
            </w:pPr>
            <w:r w:rsidRPr="00111E1F">
              <w:rPr>
                <w:spacing w:val="-2"/>
                <w:sz w:val="22"/>
                <w:szCs w:val="22"/>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111E1F" w:rsidRPr="00111E1F" w:rsidRDefault="00111E1F" w:rsidP="00111E1F">
            <w:pPr>
              <w:rPr>
                <w:spacing w:val="-2"/>
                <w:sz w:val="22"/>
                <w:szCs w:val="22"/>
              </w:rPr>
            </w:pPr>
          </w:p>
        </w:tc>
      </w:tr>
      <w:tr w:rsidR="00111E1F" w:rsidRPr="00111E1F" w:rsidTr="00EA52D1">
        <w:tc>
          <w:tcPr>
            <w:tcW w:w="1943" w:type="dxa"/>
          </w:tcPr>
          <w:p w:rsidR="00111E1F" w:rsidRPr="00111E1F" w:rsidRDefault="00111E1F" w:rsidP="00111E1F">
            <w:pPr>
              <w:rPr>
                <w:b/>
                <w:sz w:val="22"/>
                <w:szCs w:val="22"/>
              </w:rPr>
            </w:pPr>
            <w:r w:rsidRPr="00111E1F">
              <w:rPr>
                <w:b/>
                <w:sz w:val="22"/>
                <w:szCs w:val="22"/>
              </w:rPr>
              <w:lastRenderedPageBreak/>
              <w:t>Правовые основы военной службы</w:t>
            </w:r>
          </w:p>
          <w:p w:rsidR="00111E1F" w:rsidRPr="00111E1F" w:rsidRDefault="00111E1F" w:rsidP="00111E1F">
            <w:pPr>
              <w:rPr>
                <w:b/>
                <w:sz w:val="22"/>
                <w:szCs w:val="22"/>
              </w:rPr>
            </w:pPr>
          </w:p>
        </w:tc>
        <w:tc>
          <w:tcPr>
            <w:tcW w:w="6557" w:type="dxa"/>
          </w:tcPr>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Комментировать назначение основных нормативных правовых актов в области воинской обязанности граждан и военной службы;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оперировать основными понятиями в области воинской обязанности граждан и военной службы;</w:t>
            </w:r>
          </w:p>
          <w:p w:rsidR="00111E1F" w:rsidRPr="00111E1F" w:rsidRDefault="00111E1F" w:rsidP="00111E1F">
            <w:pPr>
              <w:suppressAutoHyphens/>
              <w:ind w:left="284"/>
              <w:jc w:val="both"/>
              <w:rPr>
                <w:rFonts w:eastAsia="Calibri"/>
                <w:sz w:val="22"/>
                <w:szCs w:val="22"/>
                <w:u w:color="000000"/>
                <w:bdr w:val="nil"/>
              </w:rPr>
            </w:pPr>
            <w:r w:rsidRPr="00111E1F">
              <w:rPr>
                <w:rFonts w:eastAsia="Calibri"/>
                <w:sz w:val="22"/>
                <w:szCs w:val="22"/>
                <w:u w:color="000000"/>
                <w:bdr w:val="nil"/>
              </w:rPr>
              <w:t>- раскрывать сущность военной службы и составляющие воинской обязанности гражданина РФ;</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характеризовать обязательную и добровольную подготовку к военной службе;</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организацию воинского учета;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комментировать назначение Общевоинских уставов ВС РФ;</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использовать Общевоинские уставы ВС РФ при подготовке к прохождению военной службы по призыву, контракту;</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описывать порядок и сроки прохождения службы по призыву, контракту и альтернативной гражданской службы;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объяснять порядок назначения на воинскую должность, присвоения и лишения воинского звания;</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различать военную форму одежды и знаки различия военнослужащих ВС РФ;</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описывать основание увольнения с военной службы;</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предназначение запаса;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 xml:space="preserve">объяснять порядок зачисления и пребывания в запасе; </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раскрывать предназначение мобилизационного резерва;</w:t>
            </w:r>
          </w:p>
          <w:p w:rsidR="00111E1F" w:rsidRPr="00111E1F" w:rsidRDefault="00111E1F" w:rsidP="00111E1F">
            <w:pPr>
              <w:suppressAutoHyphens/>
              <w:ind w:firstLine="284"/>
              <w:jc w:val="both"/>
              <w:rPr>
                <w:rFonts w:eastAsia="Calibri"/>
                <w:sz w:val="22"/>
                <w:szCs w:val="22"/>
                <w:u w:color="000000"/>
                <w:bdr w:val="nil"/>
              </w:rPr>
            </w:pPr>
            <w:r w:rsidRPr="00111E1F">
              <w:rPr>
                <w:rFonts w:eastAsia="Calibri"/>
                <w:sz w:val="22"/>
                <w:szCs w:val="22"/>
                <w:u w:color="000000"/>
                <w:bdr w:val="nil"/>
              </w:rPr>
              <w:t>–</w:t>
            </w:r>
            <w:r w:rsidRPr="00111E1F">
              <w:rPr>
                <w:rFonts w:eastAsia="Calibri"/>
                <w:sz w:val="22"/>
                <w:szCs w:val="22"/>
                <w:u w:color="000000"/>
                <w:bdr w:val="nil"/>
              </w:rPr>
              <w:tab/>
              <w:t>объяснять порядок заключения контракта и сроки пребывания в резерве</w:t>
            </w:r>
          </w:p>
        </w:tc>
        <w:tc>
          <w:tcPr>
            <w:tcW w:w="6804" w:type="dxa"/>
          </w:tcPr>
          <w:p w:rsidR="00111E1F" w:rsidRPr="00111E1F" w:rsidRDefault="00111E1F" w:rsidP="00111E1F">
            <w:pPr>
              <w:rPr>
                <w:spacing w:val="-2"/>
                <w:sz w:val="22"/>
                <w:szCs w:val="22"/>
              </w:rPr>
            </w:pPr>
          </w:p>
        </w:tc>
      </w:tr>
      <w:tr w:rsidR="00111E1F" w:rsidRPr="00111E1F" w:rsidTr="00EA52D1">
        <w:tc>
          <w:tcPr>
            <w:tcW w:w="1943" w:type="dxa"/>
          </w:tcPr>
          <w:p w:rsidR="00111E1F" w:rsidRPr="00111E1F" w:rsidRDefault="00111E1F" w:rsidP="00111E1F">
            <w:pPr>
              <w:rPr>
                <w:b/>
                <w:sz w:val="22"/>
                <w:szCs w:val="22"/>
              </w:rPr>
            </w:pPr>
            <w:r w:rsidRPr="00111E1F">
              <w:rPr>
                <w:b/>
                <w:sz w:val="22"/>
                <w:szCs w:val="22"/>
              </w:rPr>
              <w:t>Элементы начальной военной подготовки</w:t>
            </w:r>
          </w:p>
          <w:p w:rsidR="00111E1F" w:rsidRPr="00111E1F" w:rsidRDefault="00111E1F" w:rsidP="00111E1F">
            <w:pPr>
              <w:rPr>
                <w:b/>
                <w:sz w:val="22"/>
                <w:szCs w:val="22"/>
              </w:rPr>
            </w:pPr>
          </w:p>
        </w:tc>
        <w:tc>
          <w:tcPr>
            <w:tcW w:w="6557" w:type="dxa"/>
          </w:tcPr>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Комментировать назначение Строевого устава ВС РФ;</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использовать Строевой устав ВС РФ при обучении элементам строевой подготовки;</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оперировать основными понятиями Строевого устава ВС РФ;</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выполнять строевые приемы и движение без оружия;</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 xml:space="preserve">выполнять воинское приветствие без оружия на месте и в </w:t>
            </w:r>
            <w:r w:rsidRPr="00111E1F">
              <w:rPr>
                <w:rFonts w:eastAsia="Calibri"/>
                <w:sz w:val="22"/>
                <w:szCs w:val="22"/>
                <w:u w:color="000000"/>
                <w:bdr w:val="nil"/>
              </w:rPr>
              <w:lastRenderedPageBreak/>
              <w:t>движении, выход из строя и возвращение в строй, подход к начальнику и отход от него;</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выполнять строевые приемы в составе отделения на месте и в движении;</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приводить примеры команд управления строем с помощью голоса;</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описывать назначение, боевые свойства и общее устройство автомата Калашникова;</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ь неполную разборку и сборку автомата Калашникова для чистки и смазки;</w:t>
            </w:r>
            <w:r w:rsidRPr="00111E1F">
              <w:rPr>
                <w:rFonts w:eastAsia="Calibri"/>
                <w:sz w:val="22"/>
                <w:szCs w:val="22"/>
                <w:u w:color="000000"/>
                <w:bdr w:val="nil"/>
              </w:rPr>
              <w:tab/>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описывать порядок хранения автомата;</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различать составляющие патрона;</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снаряжать магазин патронами;</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описывать явление выстрела и его практическое значение;</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объяснять значение начальной скорости пули, траектории полета пули, пробивного и убойного действия пули при поражении противника;</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объяснять влияние отдачи оружия на результат выстрела;</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выбирать прицел и правильную точку прицеливания для стрельбы по неподвижным целям;</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объяснять ошибки прицеливания по результатам стрельбы;</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выполнять изготовку к стрельбе;</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производить стрельбу;</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объяснять назначение и боевые свойства гранат;</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различать наступательные и оборонительные гранаты;</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 xml:space="preserve">описывать устройство ручных осколочных гранат; </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выполнять приемы и правила снаряжения и метания ручных гранат;</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выполнять меры безопасности при обращении с гранатами;</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объяснять предназначение современного общевойскового боя;</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характеризовать современный общевойсковой бой;</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 xml:space="preserve">описывать элементы инженерного оборудования позиции солдата </w:t>
            </w:r>
            <w:r w:rsidRPr="00111E1F">
              <w:rPr>
                <w:rFonts w:eastAsia="Calibri"/>
                <w:sz w:val="22"/>
                <w:szCs w:val="22"/>
                <w:u w:color="000000"/>
                <w:bdr w:val="nil"/>
              </w:rPr>
              <w:lastRenderedPageBreak/>
              <w:t>и порядок их оборудования;</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выполнять приемы «К бою», «Встать»;</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объяснять, в каких случаях используются перебежки и переползания;</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выполнять перебежки и переползания (по-пластунски, на получетвереньках, на боку);</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определять стороны горизонта по компасу, солнцу и часам, по Полярной звезде и признакам местных предметов;</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передвигаться по азимутам;</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применять средства индивидуальной защиты;</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описывать состав и область применения аптечки индивидуальной;</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раскрывать особенности оказания первой помощи в бою;</w:t>
            </w:r>
          </w:p>
          <w:p w:rsidR="00111E1F" w:rsidRPr="00111E1F" w:rsidRDefault="00111E1F" w:rsidP="00111E1F">
            <w:pPr>
              <w:numPr>
                <w:ilvl w:val="0"/>
                <w:numId w:val="11"/>
              </w:numPr>
              <w:suppressAutoHyphens/>
              <w:ind w:left="0"/>
              <w:jc w:val="both"/>
              <w:rPr>
                <w:rFonts w:eastAsia="Calibri"/>
                <w:sz w:val="22"/>
                <w:szCs w:val="22"/>
                <w:u w:color="000000"/>
                <w:bdr w:val="nil"/>
              </w:rPr>
            </w:pPr>
            <w:r w:rsidRPr="00111E1F">
              <w:rPr>
                <w:rFonts w:eastAsia="Calibri"/>
                <w:sz w:val="22"/>
                <w:szCs w:val="22"/>
                <w:u w:color="000000"/>
                <w:bdr w:val="nil"/>
              </w:rPr>
              <w:t>выполнять приемы по выносу раненых с поля боя.</w:t>
            </w:r>
          </w:p>
        </w:tc>
        <w:tc>
          <w:tcPr>
            <w:tcW w:w="6804" w:type="dxa"/>
          </w:tcPr>
          <w:p w:rsidR="00111E1F" w:rsidRPr="00111E1F" w:rsidRDefault="00111E1F" w:rsidP="00111E1F">
            <w:pPr>
              <w:rPr>
                <w:spacing w:val="-2"/>
                <w:sz w:val="22"/>
                <w:szCs w:val="22"/>
              </w:rPr>
            </w:pPr>
            <w:r w:rsidRPr="00111E1F">
              <w:rPr>
                <w:spacing w:val="-2"/>
                <w:sz w:val="22"/>
                <w:szCs w:val="22"/>
              </w:rPr>
              <w:lastRenderedPageBreak/>
              <w:t>–</w:t>
            </w:r>
            <w:r w:rsidRPr="00111E1F">
              <w:rPr>
                <w:spacing w:val="-2"/>
                <w:sz w:val="22"/>
                <w:szCs w:val="22"/>
              </w:rPr>
              <w:tab/>
              <w:t>Приводить примеры сигналов управления строем с помощью рук, флажков и фонаря;</w:t>
            </w:r>
          </w:p>
          <w:p w:rsidR="00111E1F" w:rsidRPr="00111E1F" w:rsidRDefault="00111E1F" w:rsidP="00111E1F">
            <w:pPr>
              <w:rPr>
                <w:spacing w:val="-2"/>
                <w:sz w:val="22"/>
                <w:szCs w:val="22"/>
              </w:rPr>
            </w:pPr>
            <w:r w:rsidRPr="00111E1F">
              <w:rPr>
                <w:spacing w:val="-2"/>
                <w:sz w:val="22"/>
                <w:szCs w:val="22"/>
              </w:rPr>
              <w:t>–</w:t>
            </w:r>
            <w:r w:rsidRPr="00111E1F">
              <w:rPr>
                <w:spacing w:val="-2"/>
                <w:sz w:val="22"/>
                <w:szCs w:val="22"/>
              </w:rPr>
              <w:tab/>
              <w:t>определять назначение, устройство частей и механизмов автомата Калашникова;</w:t>
            </w:r>
          </w:p>
          <w:p w:rsidR="00111E1F" w:rsidRPr="00111E1F" w:rsidRDefault="00111E1F" w:rsidP="00111E1F">
            <w:pPr>
              <w:rPr>
                <w:spacing w:val="-2"/>
                <w:sz w:val="22"/>
                <w:szCs w:val="22"/>
              </w:rPr>
            </w:pPr>
            <w:r w:rsidRPr="00111E1F">
              <w:rPr>
                <w:spacing w:val="-2"/>
                <w:sz w:val="22"/>
                <w:szCs w:val="22"/>
              </w:rPr>
              <w:t>–</w:t>
            </w:r>
            <w:r w:rsidRPr="00111E1F">
              <w:rPr>
                <w:spacing w:val="-2"/>
                <w:sz w:val="22"/>
                <w:szCs w:val="22"/>
              </w:rPr>
              <w:tab/>
              <w:t>выполнять чистку и смазку автомата Калашникова;</w:t>
            </w:r>
          </w:p>
          <w:p w:rsidR="00111E1F" w:rsidRPr="00111E1F" w:rsidRDefault="00111E1F" w:rsidP="00111E1F">
            <w:pPr>
              <w:rPr>
                <w:spacing w:val="-2"/>
                <w:sz w:val="22"/>
                <w:szCs w:val="22"/>
              </w:rPr>
            </w:pPr>
            <w:r w:rsidRPr="00111E1F">
              <w:rPr>
                <w:spacing w:val="-2"/>
                <w:sz w:val="22"/>
                <w:szCs w:val="22"/>
              </w:rPr>
              <w:t>–</w:t>
            </w:r>
            <w:r w:rsidRPr="00111E1F">
              <w:rPr>
                <w:spacing w:val="-2"/>
                <w:sz w:val="22"/>
                <w:szCs w:val="22"/>
              </w:rPr>
              <w:tab/>
              <w:t xml:space="preserve">выполнять нормативы неполной разборки и сборки автомата </w:t>
            </w:r>
            <w:r w:rsidRPr="00111E1F">
              <w:rPr>
                <w:spacing w:val="-2"/>
                <w:sz w:val="22"/>
                <w:szCs w:val="22"/>
              </w:rPr>
              <w:lastRenderedPageBreak/>
              <w:t>Калашникова;</w:t>
            </w:r>
          </w:p>
          <w:p w:rsidR="00111E1F" w:rsidRPr="00111E1F" w:rsidRDefault="00111E1F" w:rsidP="00111E1F">
            <w:pPr>
              <w:rPr>
                <w:spacing w:val="-2"/>
                <w:sz w:val="22"/>
                <w:szCs w:val="22"/>
              </w:rPr>
            </w:pPr>
            <w:r w:rsidRPr="00111E1F">
              <w:rPr>
                <w:spacing w:val="-2"/>
                <w:sz w:val="22"/>
                <w:szCs w:val="22"/>
              </w:rPr>
              <w:t>–</w:t>
            </w:r>
            <w:r w:rsidRPr="00111E1F">
              <w:rPr>
                <w:spacing w:val="-2"/>
                <w:sz w:val="22"/>
                <w:szCs w:val="22"/>
              </w:rPr>
              <w:tab/>
              <w:t>описывать работу частей и механизмов автомата Калашникова при стрельбе;</w:t>
            </w:r>
          </w:p>
          <w:p w:rsidR="00111E1F" w:rsidRPr="00111E1F" w:rsidRDefault="00111E1F" w:rsidP="00111E1F">
            <w:pPr>
              <w:rPr>
                <w:spacing w:val="-2"/>
                <w:sz w:val="22"/>
                <w:szCs w:val="22"/>
              </w:rPr>
            </w:pPr>
            <w:r w:rsidRPr="00111E1F">
              <w:rPr>
                <w:spacing w:val="-2"/>
                <w:sz w:val="22"/>
                <w:szCs w:val="22"/>
              </w:rPr>
              <w:t>–</w:t>
            </w:r>
            <w:r w:rsidRPr="00111E1F">
              <w:rPr>
                <w:spacing w:val="-2"/>
                <w:sz w:val="22"/>
                <w:szCs w:val="22"/>
              </w:rPr>
              <w:tab/>
              <w:t>выполнять норматив снаряжения магазина автомата Калашникова патронами;</w:t>
            </w:r>
          </w:p>
          <w:p w:rsidR="00111E1F" w:rsidRPr="00111E1F" w:rsidRDefault="00111E1F" w:rsidP="00111E1F">
            <w:pPr>
              <w:rPr>
                <w:spacing w:val="-2"/>
                <w:sz w:val="22"/>
                <w:szCs w:val="22"/>
              </w:rPr>
            </w:pPr>
            <w:r w:rsidRPr="00111E1F">
              <w:rPr>
                <w:spacing w:val="-2"/>
                <w:sz w:val="22"/>
                <w:szCs w:val="22"/>
              </w:rPr>
              <w:t>–</w:t>
            </w:r>
            <w:r w:rsidRPr="00111E1F">
              <w:rPr>
                <w:spacing w:val="-2"/>
                <w:sz w:val="22"/>
                <w:szCs w:val="22"/>
              </w:rPr>
              <w:tab/>
              <w:t>описывать работу частей и механизмов гранаты при метании;</w:t>
            </w:r>
          </w:p>
          <w:p w:rsidR="00111E1F" w:rsidRPr="00111E1F" w:rsidRDefault="00111E1F" w:rsidP="00111E1F">
            <w:pPr>
              <w:rPr>
                <w:spacing w:val="-2"/>
                <w:sz w:val="22"/>
                <w:szCs w:val="22"/>
              </w:rPr>
            </w:pPr>
            <w:r w:rsidRPr="00111E1F">
              <w:rPr>
                <w:spacing w:val="-2"/>
                <w:sz w:val="22"/>
                <w:szCs w:val="22"/>
              </w:rPr>
              <w:t>–</w:t>
            </w:r>
            <w:r w:rsidRPr="00111E1F">
              <w:rPr>
                <w:spacing w:val="-2"/>
                <w:sz w:val="22"/>
                <w:szCs w:val="22"/>
              </w:rPr>
              <w:tab/>
              <w:t>выполнять нормативы надевания противогаза, респиратора и общевойскового защитного комплекта (ОЗК).</w:t>
            </w:r>
          </w:p>
        </w:tc>
      </w:tr>
      <w:tr w:rsidR="00111E1F" w:rsidRPr="00111E1F" w:rsidTr="00EA52D1">
        <w:tc>
          <w:tcPr>
            <w:tcW w:w="1943" w:type="dxa"/>
          </w:tcPr>
          <w:p w:rsidR="00111E1F" w:rsidRPr="00111E1F" w:rsidRDefault="00111E1F" w:rsidP="00111E1F">
            <w:pPr>
              <w:rPr>
                <w:b/>
                <w:sz w:val="22"/>
                <w:szCs w:val="22"/>
              </w:rPr>
            </w:pPr>
            <w:r w:rsidRPr="00111E1F">
              <w:rPr>
                <w:b/>
                <w:sz w:val="22"/>
                <w:szCs w:val="22"/>
              </w:rPr>
              <w:lastRenderedPageBreak/>
              <w:t>Военно-профессиональная деятельность</w:t>
            </w:r>
          </w:p>
          <w:p w:rsidR="00111E1F" w:rsidRPr="00111E1F" w:rsidRDefault="00111E1F" w:rsidP="00111E1F">
            <w:pPr>
              <w:rPr>
                <w:b/>
                <w:sz w:val="22"/>
                <w:szCs w:val="22"/>
              </w:rPr>
            </w:pPr>
          </w:p>
        </w:tc>
        <w:tc>
          <w:tcPr>
            <w:tcW w:w="6557" w:type="dxa"/>
          </w:tcPr>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Раскрывать сущность военно-профессиональной деятельности;</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объяснять порядок подготовки граждан по военно-учетным специальностям;</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оценивать уровень своей подготовки и осуществлять осознанное самоопределение по отношению к военно-профессиональной деятельности;</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характеризовать особенности подготовки офицеров в различных учебных и военно-учебных заведениях;</w:t>
            </w:r>
          </w:p>
          <w:p w:rsidR="00111E1F" w:rsidRPr="00111E1F" w:rsidRDefault="00111E1F" w:rsidP="00111E1F">
            <w:pPr>
              <w:suppressAutoHyphens/>
              <w:jc w:val="both"/>
              <w:rPr>
                <w:rFonts w:eastAsia="Calibri"/>
                <w:sz w:val="22"/>
                <w:szCs w:val="22"/>
                <w:u w:color="000000"/>
                <w:bdr w:val="nil"/>
              </w:rPr>
            </w:pPr>
            <w:r w:rsidRPr="00111E1F">
              <w:rPr>
                <w:rFonts w:eastAsia="Calibri"/>
                <w:sz w:val="22"/>
                <w:szCs w:val="22"/>
                <w:u w:color="000000"/>
                <w:bdr w:val="nil"/>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tc>
        <w:tc>
          <w:tcPr>
            <w:tcW w:w="6804" w:type="dxa"/>
          </w:tcPr>
          <w:p w:rsidR="00111E1F" w:rsidRPr="00111E1F" w:rsidRDefault="00111E1F" w:rsidP="00111E1F">
            <w:pPr>
              <w:rPr>
                <w:spacing w:val="-2"/>
                <w:sz w:val="22"/>
                <w:szCs w:val="22"/>
              </w:rPr>
            </w:pPr>
            <w:r w:rsidRPr="00111E1F">
              <w:rPr>
                <w:spacing w:val="-2"/>
                <w:sz w:val="22"/>
                <w:szCs w:val="22"/>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111E1F" w:rsidRPr="00111E1F" w:rsidRDefault="00111E1F" w:rsidP="00111E1F">
            <w:pPr>
              <w:rPr>
                <w:spacing w:val="-2"/>
                <w:sz w:val="22"/>
                <w:szCs w:val="22"/>
              </w:rPr>
            </w:pPr>
            <w:r w:rsidRPr="00111E1F">
              <w:rPr>
                <w:spacing w:val="-2"/>
                <w:sz w:val="22"/>
                <w:szCs w:val="22"/>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111E1F" w:rsidRPr="00111E1F" w:rsidRDefault="00111E1F" w:rsidP="00111E1F">
            <w:pPr>
              <w:rPr>
                <w:spacing w:val="-2"/>
                <w:sz w:val="22"/>
                <w:szCs w:val="22"/>
              </w:rPr>
            </w:pPr>
          </w:p>
          <w:p w:rsidR="00111E1F" w:rsidRPr="00111E1F" w:rsidRDefault="00111E1F" w:rsidP="00111E1F">
            <w:pPr>
              <w:rPr>
                <w:spacing w:val="-2"/>
                <w:sz w:val="22"/>
                <w:szCs w:val="22"/>
              </w:rPr>
            </w:pPr>
          </w:p>
        </w:tc>
      </w:tr>
    </w:tbl>
    <w:p w:rsidR="001A134A" w:rsidRPr="00BD7D6A" w:rsidRDefault="001A134A" w:rsidP="00EA52D1">
      <w:pPr>
        <w:spacing w:line="276" w:lineRule="auto"/>
        <w:jc w:val="both"/>
        <w:rPr>
          <w:sz w:val="25"/>
          <w:szCs w:val="25"/>
        </w:rPr>
        <w:sectPr w:rsidR="001A134A" w:rsidRPr="00BD7D6A" w:rsidSect="001A134A">
          <w:pgSz w:w="16838" w:h="11906" w:orient="landscape"/>
          <w:pgMar w:top="1701" w:right="1134" w:bottom="851" w:left="1134" w:header="709" w:footer="709" w:gutter="0"/>
          <w:cols w:space="708"/>
          <w:titlePg/>
          <w:docGrid w:linePitch="360"/>
        </w:sectPr>
      </w:pPr>
    </w:p>
    <w:p w:rsidR="0056043C" w:rsidRPr="005F30B9" w:rsidRDefault="0056043C" w:rsidP="00EA52D1">
      <w:pPr>
        <w:spacing w:line="276" w:lineRule="auto"/>
        <w:jc w:val="both"/>
        <w:rPr>
          <w:sz w:val="25"/>
          <w:szCs w:val="25"/>
        </w:rPr>
      </w:pPr>
      <w:r w:rsidRPr="005F30B9">
        <w:rPr>
          <w:sz w:val="25"/>
          <w:szCs w:val="25"/>
        </w:rPr>
        <w:lastRenderedPageBreak/>
        <w:t>В результате освоения учебных програ</w:t>
      </w:r>
      <w:r w:rsidR="001817A5">
        <w:rPr>
          <w:sz w:val="25"/>
          <w:szCs w:val="25"/>
        </w:rPr>
        <w:t>мм по предметам</w:t>
      </w:r>
      <w:r w:rsidRPr="005F30B9">
        <w:rPr>
          <w:sz w:val="25"/>
          <w:szCs w:val="25"/>
        </w:rPr>
        <w:t xml:space="preserve"> получат дальнейшее развитие: </w:t>
      </w:r>
    </w:p>
    <w:p w:rsidR="0056043C" w:rsidRPr="005F30B9" w:rsidRDefault="0056043C" w:rsidP="0078687A">
      <w:pPr>
        <w:pStyle w:val="a7"/>
        <w:numPr>
          <w:ilvl w:val="0"/>
          <w:numId w:val="23"/>
        </w:numPr>
        <w:spacing w:line="276" w:lineRule="auto"/>
        <w:jc w:val="both"/>
        <w:rPr>
          <w:sz w:val="25"/>
          <w:szCs w:val="25"/>
        </w:rPr>
      </w:pPr>
      <w:r w:rsidRPr="005F30B9">
        <w:rPr>
          <w:sz w:val="25"/>
          <w:szCs w:val="25"/>
        </w:rPr>
        <w:t xml:space="preserve">личностные, регулятивные, коммуникативные и познавательные универсальные учебные действия (см. «Программа развития универсальных учебных действий»); </w:t>
      </w:r>
    </w:p>
    <w:p w:rsidR="0056043C" w:rsidRPr="005F30B9" w:rsidRDefault="0056043C" w:rsidP="0078687A">
      <w:pPr>
        <w:pStyle w:val="a7"/>
        <w:numPr>
          <w:ilvl w:val="0"/>
          <w:numId w:val="23"/>
        </w:numPr>
        <w:spacing w:line="276" w:lineRule="auto"/>
        <w:jc w:val="both"/>
        <w:rPr>
          <w:sz w:val="25"/>
          <w:szCs w:val="25"/>
        </w:rPr>
      </w:pPr>
      <w:r w:rsidRPr="005F30B9">
        <w:rPr>
          <w:sz w:val="25"/>
          <w:szCs w:val="25"/>
        </w:rPr>
        <w:t xml:space="preserve">учебная (общая и предметная) и общепользовательская ИКТ- 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w:t>
      </w:r>
    </w:p>
    <w:p w:rsidR="0056043C" w:rsidRPr="005F30B9" w:rsidRDefault="0056043C" w:rsidP="0078687A">
      <w:pPr>
        <w:pStyle w:val="a7"/>
        <w:numPr>
          <w:ilvl w:val="0"/>
          <w:numId w:val="23"/>
        </w:numPr>
        <w:spacing w:line="276" w:lineRule="auto"/>
        <w:jc w:val="both"/>
        <w:rPr>
          <w:sz w:val="25"/>
          <w:szCs w:val="25"/>
        </w:rPr>
      </w:pPr>
      <w:r w:rsidRPr="005F30B9">
        <w:rPr>
          <w:sz w:val="25"/>
          <w:szCs w:val="25"/>
        </w:rPr>
        <w:t xml:space="preserve">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56043C" w:rsidRPr="005F30B9" w:rsidRDefault="0056043C" w:rsidP="005F30B9">
      <w:pPr>
        <w:spacing w:line="276" w:lineRule="auto"/>
        <w:ind w:left="142"/>
        <w:jc w:val="both"/>
        <w:rPr>
          <w:sz w:val="25"/>
          <w:szCs w:val="25"/>
        </w:rPr>
      </w:pPr>
      <w:r w:rsidRPr="005F30B9">
        <w:rPr>
          <w:sz w:val="25"/>
          <w:szCs w:val="25"/>
        </w:rPr>
        <w:t xml:space="preserve">   Результаты изучения междисциплинарного учебного курса «Индивидуальное проектирование» отражает: </w:t>
      </w:r>
    </w:p>
    <w:p w:rsidR="0056043C" w:rsidRPr="005F30B9" w:rsidRDefault="0056043C" w:rsidP="005F30B9">
      <w:pPr>
        <w:spacing w:line="276" w:lineRule="auto"/>
        <w:ind w:left="142"/>
        <w:jc w:val="both"/>
        <w:rPr>
          <w:sz w:val="25"/>
          <w:szCs w:val="25"/>
        </w:rPr>
      </w:pPr>
      <w:r w:rsidRPr="005F30B9">
        <w:rPr>
          <w:sz w:val="25"/>
          <w:szCs w:val="25"/>
        </w:rPr>
        <w:t xml:space="preserve">развитие личности обучающихся средствами предлагаемого для изучения учебного предмета, курса; </w:t>
      </w:r>
    </w:p>
    <w:p w:rsidR="005F30B9" w:rsidRPr="005F30B9" w:rsidRDefault="0056043C" w:rsidP="0078687A">
      <w:pPr>
        <w:pStyle w:val="a7"/>
        <w:numPr>
          <w:ilvl w:val="0"/>
          <w:numId w:val="24"/>
        </w:numPr>
        <w:spacing w:line="276" w:lineRule="auto"/>
        <w:ind w:left="502"/>
        <w:jc w:val="both"/>
        <w:rPr>
          <w:sz w:val="25"/>
          <w:szCs w:val="25"/>
        </w:rPr>
      </w:pPr>
      <w:r w:rsidRPr="005F30B9">
        <w:rPr>
          <w:sz w:val="25"/>
          <w:szCs w:val="25"/>
        </w:rPr>
        <w:t>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w:t>
      </w:r>
      <w:r w:rsidR="005F30B9" w:rsidRPr="005F30B9">
        <w:rPr>
          <w:sz w:val="25"/>
          <w:szCs w:val="25"/>
        </w:rPr>
        <w:t xml:space="preserve">ссиональному самоопределению; </w:t>
      </w:r>
    </w:p>
    <w:p w:rsidR="0056043C" w:rsidRPr="005F30B9" w:rsidRDefault="0056043C" w:rsidP="0078687A">
      <w:pPr>
        <w:pStyle w:val="a7"/>
        <w:numPr>
          <w:ilvl w:val="0"/>
          <w:numId w:val="24"/>
        </w:numPr>
        <w:spacing w:line="276" w:lineRule="auto"/>
        <w:ind w:left="502"/>
        <w:jc w:val="both"/>
        <w:rPr>
          <w:sz w:val="25"/>
          <w:szCs w:val="25"/>
        </w:rPr>
      </w:pPr>
      <w:r w:rsidRPr="005F30B9">
        <w:rPr>
          <w:sz w:val="25"/>
          <w:szCs w:val="25"/>
        </w:rPr>
        <w:t xml:space="preserve">овладение систематическими знаниями и приобретение опыта осуществления целесообразной и результативной деятельности; </w:t>
      </w:r>
    </w:p>
    <w:p w:rsidR="0056043C" w:rsidRPr="005F30B9" w:rsidRDefault="0056043C" w:rsidP="0078687A">
      <w:pPr>
        <w:pStyle w:val="a7"/>
        <w:numPr>
          <w:ilvl w:val="0"/>
          <w:numId w:val="24"/>
        </w:numPr>
        <w:spacing w:line="276" w:lineRule="auto"/>
        <w:ind w:left="502"/>
        <w:jc w:val="both"/>
        <w:rPr>
          <w:sz w:val="25"/>
          <w:szCs w:val="25"/>
        </w:rPr>
      </w:pPr>
      <w:r w:rsidRPr="005F30B9">
        <w:rPr>
          <w:sz w:val="25"/>
          <w:szCs w:val="25"/>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56043C" w:rsidRPr="005F30B9" w:rsidRDefault="0056043C" w:rsidP="0078687A">
      <w:pPr>
        <w:pStyle w:val="a7"/>
        <w:numPr>
          <w:ilvl w:val="0"/>
          <w:numId w:val="24"/>
        </w:numPr>
        <w:spacing w:line="276" w:lineRule="auto"/>
        <w:ind w:left="502"/>
        <w:jc w:val="both"/>
        <w:rPr>
          <w:sz w:val="25"/>
          <w:szCs w:val="25"/>
        </w:rPr>
      </w:pPr>
      <w:r w:rsidRPr="005F30B9">
        <w:rPr>
          <w:sz w:val="25"/>
          <w:szCs w:val="25"/>
        </w:rPr>
        <w:t xml:space="preserve">обеспечение академической мобильности и (или) возможности поддерживать избранное направление образования; </w:t>
      </w:r>
    </w:p>
    <w:p w:rsidR="0056043C" w:rsidRPr="005F30B9" w:rsidRDefault="0056043C" w:rsidP="0078687A">
      <w:pPr>
        <w:pStyle w:val="a7"/>
        <w:numPr>
          <w:ilvl w:val="0"/>
          <w:numId w:val="24"/>
        </w:numPr>
        <w:spacing w:line="276" w:lineRule="auto"/>
        <w:ind w:left="502"/>
        <w:jc w:val="both"/>
        <w:rPr>
          <w:sz w:val="25"/>
          <w:szCs w:val="25"/>
        </w:rPr>
      </w:pPr>
      <w:r w:rsidRPr="005F30B9">
        <w:rPr>
          <w:sz w:val="25"/>
          <w:szCs w:val="25"/>
        </w:rPr>
        <w:t xml:space="preserve">обеспечение профессиональной ориентации обучающихся. </w:t>
      </w:r>
    </w:p>
    <w:p w:rsidR="0056043C" w:rsidRPr="005F30B9" w:rsidRDefault="0056043C" w:rsidP="005F30B9">
      <w:pPr>
        <w:spacing w:line="276" w:lineRule="auto"/>
        <w:jc w:val="both"/>
        <w:rPr>
          <w:sz w:val="25"/>
          <w:szCs w:val="25"/>
        </w:rPr>
      </w:pPr>
      <w:r w:rsidRPr="005F30B9">
        <w:rPr>
          <w:sz w:val="25"/>
          <w:szCs w:val="25"/>
        </w:rPr>
        <w:t xml:space="preserve">В ходе изучения всех учебных предметов обучающиеся: </w:t>
      </w:r>
    </w:p>
    <w:p w:rsidR="0056043C" w:rsidRPr="005F30B9" w:rsidRDefault="0056043C" w:rsidP="0078687A">
      <w:pPr>
        <w:pStyle w:val="a7"/>
        <w:numPr>
          <w:ilvl w:val="0"/>
          <w:numId w:val="25"/>
        </w:numPr>
        <w:spacing w:line="276" w:lineRule="auto"/>
        <w:ind w:left="502"/>
        <w:jc w:val="both"/>
        <w:rPr>
          <w:rFonts w:eastAsiaTheme="minorHAnsi"/>
          <w:sz w:val="25"/>
          <w:szCs w:val="25"/>
          <w:lang w:eastAsia="en-US"/>
        </w:rPr>
      </w:pPr>
      <w:r w:rsidRPr="005F30B9">
        <w:rPr>
          <w:sz w:val="25"/>
          <w:szCs w:val="25"/>
        </w:rPr>
        <w:t>приобретут опыт проектно-исследовательской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56043C" w:rsidRPr="005F30B9" w:rsidRDefault="0056043C" w:rsidP="0078687A">
      <w:pPr>
        <w:pStyle w:val="a7"/>
        <w:numPr>
          <w:ilvl w:val="0"/>
          <w:numId w:val="25"/>
        </w:numPr>
        <w:spacing w:line="276" w:lineRule="auto"/>
        <w:ind w:left="502"/>
        <w:jc w:val="both"/>
        <w:rPr>
          <w:rFonts w:eastAsiaTheme="minorHAnsi"/>
          <w:sz w:val="25"/>
          <w:szCs w:val="25"/>
          <w:lang w:eastAsia="en-US"/>
        </w:rPr>
      </w:pPr>
      <w:r w:rsidRPr="005F30B9">
        <w:rPr>
          <w:sz w:val="25"/>
          <w:szCs w:val="25"/>
        </w:rPr>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Учащиеся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6043C" w:rsidRPr="005F30B9" w:rsidRDefault="0056043C" w:rsidP="005F30B9">
      <w:pPr>
        <w:spacing w:line="276" w:lineRule="auto"/>
        <w:jc w:val="both"/>
        <w:rPr>
          <w:rFonts w:eastAsiaTheme="minorHAnsi"/>
          <w:sz w:val="25"/>
          <w:szCs w:val="25"/>
          <w:lang w:eastAsia="en-US"/>
        </w:rPr>
      </w:pPr>
      <w:r w:rsidRPr="005F30B9">
        <w:rPr>
          <w:sz w:val="25"/>
          <w:szCs w:val="25"/>
        </w:rPr>
        <w:t xml:space="preserve">  </w:t>
      </w:r>
      <w:r w:rsidR="005F30B9" w:rsidRPr="005F30B9">
        <w:rPr>
          <w:sz w:val="25"/>
          <w:szCs w:val="25"/>
        </w:rPr>
        <w:t xml:space="preserve"> </w:t>
      </w:r>
      <w:r w:rsidRPr="005F30B9">
        <w:rPr>
          <w:sz w:val="25"/>
          <w:szCs w:val="25"/>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56043C" w:rsidRPr="005F30B9" w:rsidRDefault="0056043C" w:rsidP="005F30B9">
      <w:pPr>
        <w:spacing w:line="276" w:lineRule="auto"/>
        <w:jc w:val="both"/>
        <w:rPr>
          <w:sz w:val="25"/>
          <w:szCs w:val="25"/>
        </w:rPr>
      </w:pPr>
      <w:r w:rsidRPr="005F30B9">
        <w:rPr>
          <w:sz w:val="25"/>
          <w:szCs w:val="25"/>
        </w:rPr>
        <w:lastRenderedPageBreak/>
        <w:t xml:space="preserve">  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56043C" w:rsidRPr="005F30B9" w:rsidRDefault="0056043C" w:rsidP="0078687A">
      <w:pPr>
        <w:pStyle w:val="a7"/>
        <w:numPr>
          <w:ilvl w:val="0"/>
          <w:numId w:val="26"/>
        </w:numPr>
        <w:spacing w:line="276" w:lineRule="auto"/>
        <w:jc w:val="both"/>
        <w:rPr>
          <w:sz w:val="25"/>
          <w:szCs w:val="25"/>
        </w:rPr>
      </w:pPr>
      <w:r w:rsidRPr="005F30B9">
        <w:rPr>
          <w:sz w:val="25"/>
          <w:szCs w:val="25"/>
        </w:rPr>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56043C" w:rsidRPr="005F30B9" w:rsidRDefault="0056043C" w:rsidP="0078687A">
      <w:pPr>
        <w:pStyle w:val="a7"/>
        <w:numPr>
          <w:ilvl w:val="0"/>
          <w:numId w:val="26"/>
        </w:numPr>
        <w:spacing w:line="276" w:lineRule="auto"/>
        <w:jc w:val="both"/>
        <w:rPr>
          <w:sz w:val="25"/>
          <w:szCs w:val="25"/>
        </w:rPr>
      </w:pPr>
      <w:r w:rsidRPr="005F30B9">
        <w:rPr>
          <w:sz w:val="25"/>
          <w:szCs w:val="25"/>
        </w:rPr>
        <w:t xml:space="preserve">основы критического отношения к знанию, жизненному опыту; </w:t>
      </w:r>
    </w:p>
    <w:p w:rsidR="0056043C" w:rsidRPr="005F30B9" w:rsidRDefault="0056043C" w:rsidP="0078687A">
      <w:pPr>
        <w:pStyle w:val="a7"/>
        <w:numPr>
          <w:ilvl w:val="0"/>
          <w:numId w:val="26"/>
        </w:numPr>
        <w:spacing w:line="276" w:lineRule="auto"/>
        <w:jc w:val="both"/>
        <w:rPr>
          <w:sz w:val="25"/>
          <w:szCs w:val="25"/>
        </w:rPr>
      </w:pPr>
      <w:r w:rsidRPr="005F30B9">
        <w:rPr>
          <w:sz w:val="25"/>
          <w:szCs w:val="25"/>
        </w:rPr>
        <w:t xml:space="preserve">основы ценностных суждений и оценок; </w:t>
      </w:r>
    </w:p>
    <w:p w:rsidR="0056043C" w:rsidRPr="005F30B9" w:rsidRDefault="0056043C" w:rsidP="0078687A">
      <w:pPr>
        <w:pStyle w:val="a7"/>
        <w:numPr>
          <w:ilvl w:val="0"/>
          <w:numId w:val="26"/>
        </w:numPr>
        <w:spacing w:line="276" w:lineRule="auto"/>
        <w:jc w:val="both"/>
        <w:rPr>
          <w:sz w:val="25"/>
          <w:szCs w:val="25"/>
        </w:rPr>
      </w:pPr>
      <w:r w:rsidRPr="005F30B9">
        <w:rPr>
          <w:sz w:val="25"/>
          <w:szCs w:val="25"/>
        </w:rPr>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56043C" w:rsidRPr="005F30B9" w:rsidRDefault="0056043C" w:rsidP="0078687A">
      <w:pPr>
        <w:pStyle w:val="a7"/>
        <w:numPr>
          <w:ilvl w:val="0"/>
          <w:numId w:val="26"/>
        </w:numPr>
        <w:spacing w:line="276" w:lineRule="auto"/>
        <w:jc w:val="both"/>
        <w:rPr>
          <w:sz w:val="25"/>
          <w:szCs w:val="25"/>
        </w:rPr>
      </w:pPr>
      <w:r w:rsidRPr="005F30B9">
        <w:rPr>
          <w:sz w:val="25"/>
          <w:szCs w:val="25"/>
        </w:rP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56043C" w:rsidRPr="005F30B9" w:rsidRDefault="0056043C" w:rsidP="005F30B9">
      <w:pPr>
        <w:spacing w:line="276" w:lineRule="auto"/>
        <w:jc w:val="both"/>
        <w:rPr>
          <w:sz w:val="25"/>
          <w:szCs w:val="25"/>
        </w:rPr>
      </w:pPr>
      <w:r w:rsidRPr="005F30B9">
        <w:rPr>
          <w:sz w:val="25"/>
          <w:szCs w:val="25"/>
        </w:rPr>
        <w:t xml:space="preserve">  В старшем звене школы на всех предметах будет продолжена работа по формированию и развитию основ читательской компетенции, потребности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D820C7" w:rsidRPr="00F00CA8" w:rsidRDefault="0056043C" w:rsidP="005F30B9">
      <w:pPr>
        <w:spacing w:line="276" w:lineRule="auto"/>
        <w:jc w:val="both"/>
        <w:rPr>
          <w:sz w:val="25"/>
          <w:szCs w:val="25"/>
        </w:rPr>
      </w:pPr>
      <w:r w:rsidRPr="005F30B9">
        <w:rPr>
          <w:sz w:val="25"/>
          <w:szCs w:val="25"/>
        </w:rPr>
        <w:t xml:space="preserve">   Учащиеся усовершенствуют технику осмысленного чтения, получат возможность приобрести навык рефлексивного чтения. Учащиеся смогут развить навыки владения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w:t>
      </w:r>
      <w:r w:rsidR="00F00CA8">
        <w:rPr>
          <w:sz w:val="25"/>
          <w:szCs w:val="25"/>
        </w:rPr>
        <w:t>бным и самостоятельным чтением.</w:t>
      </w:r>
    </w:p>
    <w:p w:rsidR="00D36086" w:rsidRPr="005F30B9" w:rsidRDefault="00AD0B74" w:rsidP="005F30B9">
      <w:pPr>
        <w:spacing w:line="276" w:lineRule="auto"/>
        <w:jc w:val="both"/>
        <w:rPr>
          <w:rFonts w:eastAsiaTheme="minorHAnsi"/>
          <w:b/>
          <w:sz w:val="25"/>
          <w:szCs w:val="25"/>
          <w:lang w:eastAsia="en-US"/>
        </w:rPr>
      </w:pPr>
      <w:r w:rsidRPr="005F30B9">
        <w:rPr>
          <w:rFonts w:eastAsiaTheme="minorHAnsi"/>
          <w:b/>
          <w:sz w:val="25"/>
          <w:szCs w:val="25"/>
          <w:lang w:eastAsia="en-US"/>
        </w:rPr>
        <w:t>I.3. Система оценки достижения планируемых результатов освоения основной образовательной программы среднего общего образования</w:t>
      </w:r>
      <w:r w:rsidR="00D36086" w:rsidRPr="005F30B9">
        <w:rPr>
          <w:rFonts w:eastAsiaTheme="minorHAnsi"/>
          <w:b/>
          <w:sz w:val="25"/>
          <w:szCs w:val="25"/>
          <w:lang w:eastAsia="en-US"/>
        </w:rPr>
        <w:t>.</w:t>
      </w:r>
    </w:p>
    <w:p w:rsidR="00721B00" w:rsidRPr="005F30B9" w:rsidRDefault="00D36086" w:rsidP="005F30B9">
      <w:pPr>
        <w:spacing w:line="276" w:lineRule="auto"/>
        <w:jc w:val="both"/>
        <w:rPr>
          <w:rFonts w:eastAsiaTheme="minorHAnsi"/>
          <w:b/>
          <w:sz w:val="25"/>
          <w:szCs w:val="25"/>
          <w:lang w:eastAsia="en-US"/>
        </w:rPr>
      </w:pPr>
      <w:r w:rsidRPr="005F30B9">
        <w:rPr>
          <w:rFonts w:eastAsiaTheme="minorHAnsi"/>
          <w:b/>
          <w:sz w:val="25"/>
          <w:szCs w:val="25"/>
          <w:lang w:eastAsia="en-US"/>
        </w:rPr>
        <w:t xml:space="preserve">1.3.1. Общее положение. </w:t>
      </w:r>
    </w:p>
    <w:p w:rsidR="000A6065" w:rsidRPr="005F30B9" w:rsidRDefault="00D820C7" w:rsidP="005F30B9">
      <w:pPr>
        <w:spacing w:line="276" w:lineRule="auto"/>
        <w:jc w:val="both"/>
        <w:rPr>
          <w:rFonts w:eastAsiaTheme="minorHAnsi"/>
          <w:sz w:val="25"/>
          <w:szCs w:val="25"/>
          <w:lang w:eastAsia="en-US"/>
        </w:rPr>
      </w:pPr>
      <w:r w:rsidRPr="005F30B9">
        <w:rPr>
          <w:sz w:val="25"/>
          <w:szCs w:val="25"/>
        </w:rPr>
        <w:t xml:space="preserve">   </w:t>
      </w:r>
      <w:r w:rsidR="00721B00" w:rsidRPr="005F30B9">
        <w:rPr>
          <w:sz w:val="25"/>
          <w:szCs w:val="25"/>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среднего общего образования и направлена на обеспечение качества образования, что предполагает </w:t>
      </w:r>
      <w:r w:rsidRPr="005F30B9">
        <w:rPr>
          <w:sz w:val="25"/>
          <w:szCs w:val="25"/>
        </w:rPr>
        <w:t>вовлеченность</w:t>
      </w:r>
      <w:r w:rsidR="00721B00" w:rsidRPr="005F30B9">
        <w:rPr>
          <w:sz w:val="25"/>
          <w:szCs w:val="25"/>
        </w:rPr>
        <w:t xml:space="preserve"> в оценочную деятельность как педагогов, так и обучающихся.</w:t>
      </w:r>
    </w:p>
    <w:p w:rsidR="000A6065" w:rsidRPr="005F30B9" w:rsidRDefault="000A6065" w:rsidP="005F30B9">
      <w:pPr>
        <w:spacing w:line="276" w:lineRule="auto"/>
        <w:jc w:val="both"/>
        <w:rPr>
          <w:b/>
          <w:sz w:val="25"/>
          <w:szCs w:val="25"/>
        </w:rPr>
      </w:pPr>
      <w:r w:rsidRPr="005F30B9">
        <w:rPr>
          <w:b/>
          <w:sz w:val="25"/>
          <w:szCs w:val="25"/>
        </w:rPr>
        <w:t>Система оценки фиксирует:</w:t>
      </w:r>
    </w:p>
    <w:p w:rsidR="000A6065" w:rsidRPr="005F30B9" w:rsidRDefault="000A6065" w:rsidP="0078687A">
      <w:pPr>
        <w:pStyle w:val="a7"/>
        <w:numPr>
          <w:ilvl w:val="0"/>
          <w:numId w:val="27"/>
        </w:numPr>
        <w:spacing w:line="276" w:lineRule="auto"/>
        <w:jc w:val="both"/>
        <w:rPr>
          <w:sz w:val="25"/>
          <w:szCs w:val="25"/>
        </w:rPr>
      </w:pPr>
      <w:r w:rsidRPr="005F30B9">
        <w:rPr>
          <w:sz w:val="25"/>
          <w:szCs w:val="25"/>
        </w:rPr>
        <w:t xml:space="preserve">цели оценочной деятельности; </w:t>
      </w:r>
    </w:p>
    <w:p w:rsidR="000A6065" w:rsidRPr="005F30B9" w:rsidRDefault="000A6065" w:rsidP="0078687A">
      <w:pPr>
        <w:pStyle w:val="a7"/>
        <w:numPr>
          <w:ilvl w:val="0"/>
          <w:numId w:val="27"/>
        </w:numPr>
        <w:spacing w:line="276" w:lineRule="auto"/>
        <w:jc w:val="both"/>
        <w:rPr>
          <w:sz w:val="25"/>
          <w:szCs w:val="25"/>
        </w:rPr>
      </w:pPr>
      <w:r w:rsidRPr="005F30B9">
        <w:rPr>
          <w:sz w:val="25"/>
          <w:szCs w:val="25"/>
        </w:rPr>
        <w:t xml:space="preserve">ориентирование участников образовательного процесса на достижение результата - духовно-нравственное развитие и воспитание (личностные результаты), формирование универсальных учебных действий (метапредметные результаты), освоение содержания учебных предметов (предметные результаты); </w:t>
      </w:r>
    </w:p>
    <w:p w:rsidR="000A6065" w:rsidRPr="005F30B9" w:rsidRDefault="000A6065" w:rsidP="0078687A">
      <w:pPr>
        <w:pStyle w:val="a7"/>
        <w:numPr>
          <w:ilvl w:val="0"/>
          <w:numId w:val="27"/>
        </w:numPr>
        <w:spacing w:line="276" w:lineRule="auto"/>
        <w:jc w:val="both"/>
        <w:rPr>
          <w:sz w:val="25"/>
          <w:szCs w:val="25"/>
        </w:rPr>
      </w:pPr>
      <w:r w:rsidRPr="005F30B9">
        <w:rPr>
          <w:sz w:val="25"/>
          <w:szCs w:val="25"/>
        </w:rPr>
        <w:t xml:space="preserve">обеспечение комплексного подхода к оценке всех перечисленных результатов образования (предметных, метапредметных и личностных); </w:t>
      </w:r>
    </w:p>
    <w:p w:rsidR="000A6065" w:rsidRPr="005F30B9" w:rsidRDefault="000A6065" w:rsidP="0078687A">
      <w:pPr>
        <w:pStyle w:val="a7"/>
        <w:numPr>
          <w:ilvl w:val="0"/>
          <w:numId w:val="27"/>
        </w:numPr>
        <w:spacing w:line="276" w:lineRule="auto"/>
        <w:jc w:val="both"/>
        <w:rPr>
          <w:sz w:val="25"/>
          <w:szCs w:val="25"/>
        </w:rPr>
      </w:pPr>
      <w:r w:rsidRPr="005F30B9">
        <w:rPr>
          <w:sz w:val="25"/>
          <w:szCs w:val="25"/>
        </w:rPr>
        <w:lastRenderedPageBreak/>
        <w:t xml:space="preserve">создание условий для регулирования образовательной системы Школы на основании полученной информации о достижении планируемых результатов и принятия педагогических мер для улучшения и совершенствования процессов образования в каждом классе, на отдельной параллели, на отдельной ступени обучения и в школе в целом; </w:t>
      </w:r>
    </w:p>
    <w:p w:rsidR="000A6065" w:rsidRPr="005F30B9" w:rsidRDefault="000A6065" w:rsidP="0078687A">
      <w:pPr>
        <w:pStyle w:val="a7"/>
        <w:numPr>
          <w:ilvl w:val="0"/>
          <w:numId w:val="27"/>
        </w:numPr>
        <w:spacing w:line="276" w:lineRule="auto"/>
        <w:jc w:val="both"/>
        <w:rPr>
          <w:sz w:val="25"/>
          <w:szCs w:val="25"/>
        </w:rPr>
      </w:pPr>
      <w:r w:rsidRPr="005F30B9">
        <w:rPr>
          <w:sz w:val="25"/>
          <w:szCs w:val="25"/>
        </w:rPr>
        <w:t xml:space="preserve">критерии, процедуры, инструменты оценки и формы представления её результатов; </w:t>
      </w:r>
    </w:p>
    <w:p w:rsidR="000A6065" w:rsidRPr="005F30B9" w:rsidRDefault="000A6065" w:rsidP="0078687A">
      <w:pPr>
        <w:pStyle w:val="a7"/>
        <w:numPr>
          <w:ilvl w:val="0"/>
          <w:numId w:val="27"/>
        </w:numPr>
        <w:spacing w:line="276" w:lineRule="auto"/>
        <w:jc w:val="both"/>
        <w:rPr>
          <w:sz w:val="25"/>
          <w:szCs w:val="25"/>
        </w:rPr>
      </w:pPr>
      <w:r w:rsidRPr="005F30B9">
        <w:rPr>
          <w:sz w:val="25"/>
          <w:szCs w:val="25"/>
        </w:rPr>
        <w:t>условия и границы применения системы оценки.</w:t>
      </w:r>
    </w:p>
    <w:p w:rsidR="000A6065" w:rsidRPr="005F30B9" w:rsidRDefault="000A6065" w:rsidP="005F30B9">
      <w:pPr>
        <w:spacing w:line="276" w:lineRule="auto"/>
        <w:jc w:val="both"/>
        <w:rPr>
          <w:sz w:val="25"/>
          <w:szCs w:val="25"/>
        </w:rPr>
      </w:pPr>
      <w:r w:rsidRPr="005F30B9">
        <w:rPr>
          <w:sz w:val="25"/>
          <w:szCs w:val="25"/>
        </w:rPr>
        <w:t xml:space="preserve">    Система оценки призвана способствовать поддержанию единства образовательной системы школы и обеспечению преемственности между ступенями обучения.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0A6065" w:rsidRPr="005F30B9" w:rsidRDefault="000A6065" w:rsidP="005F30B9">
      <w:pPr>
        <w:spacing w:line="276" w:lineRule="auto"/>
        <w:jc w:val="both"/>
        <w:rPr>
          <w:sz w:val="25"/>
          <w:szCs w:val="25"/>
        </w:rPr>
      </w:pPr>
      <w:r w:rsidRPr="005F30B9">
        <w:rPr>
          <w:sz w:val="25"/>
          <w:szCs w:val="25"/>
        </w:rPr>
        <w:t xml:space="preserve">  Основными направлениями и целями оценочной деятельности в соответствии с требованиями Стандарта являются оценка </w:t>
      </w:r>
      <w:r w:rsidRPr="005F30B9">
        <w:rPr>
          <w:b/>
          <w:sz w:val="25"/>
          <w:szCs w:val="25"/>
        </w:rPr>
        <w:t>образовательных достижений</w:t>
      </w:r>
      <w:r w:rsidRPr="005F30B9">
        <w:rPr>
          <w:sz w:val="25"/>
          <w:szCs w:val="25"/>
        </w:rPr>
        <w:t xml:space="preserve"> </w:t>
      </w:r>
      <w:r w:rsidRPr="005F30B9">
        <w:rPr>
          <w:b/>
          <w:sz w:val="25"/>
          <w:szCs w:val="25"/>
        </w:rPr>
        <w:t>обучающихся</w:t>
      </w:r>
      <w:r w:rsidRPr="005F30B9">
        <w:rPr>
          <w:sz w:val="25"/>
          <w:szCs w:val="25"/>
        </w:rPr>
        <w:t xml:space="preserve"> и </w:t>
      </w:r>
      <w:r w:rsidRPr="005F30B9">
        <w:rPr>
          <w:b/>
          <w:sz w:val="25"/>
          <w:szCs w:val="25"/>
        </w:rPr>
        <w:t>оценка результатов деятельности школы и педагогических кадров</w:t>
      </w:r>
      <w:r w:rsidRPr="005F30B9">
        <w:rPr>
          <w:sz w:val="25"/>
          <w:szCs w:val="25"/>
        </w:rPr>
        <w:t>. Полученные данные используются для оценки состояния и тенденций развития системы образования разного уровня.</w:t>
      </w:r>
    </w:p>
    <w:p w:rsidR="00A044A9" w:rsidRDefault="00C95F27" w:rsidP="005F30B9">
      <w:pPr>
        <w:spacing w:line="276" w:lineRule="auto"/>
        <w:jc w:val="both"/>
        <w:rPr>
          <w:sz w:val="25"/>
          <w:szCs w:val="25"/>
        </w:rPr>
      </w:pPr>
      <w:r w:rsidRPr="005F30B9">
        <w:rPr>
          <w:sz w:val="25"/>
          <w:szCs w:val="25"/>
        </w:rPr>
        <w:t xml:space="preserve">Полученные данные используются для оценки состояния и тенденций развития системы образования разного уровня </w:t>
      </w:r>
      <w:r w:rsidR="002D3181" w:rsidRPr="005F30B9">
        <w:rPr>
          <w:sz w:val="25"/>
          <w:szCs w:val="25"/>
        </w:rPr>
        <w:t>(</w:t>
      </w:r>
      <w:r w:rsidRPr="005F30B9">
        <w:rPr>
          <w:sz w:val="25"/>
          <w:szCs w:val="25"/>
        </w:rPr>
        <w:t>рис. 1</w:t>
      </w:r>
      <w:r w:rsidR="002D3181" w:rsidRPr="005F30B9">
        <w:rPr>
          <w:sz w:val="25"/>
          <w:szCs w:val="25"/>
        </w:rPr>
        <w:t>)</w:t>
      </w:r>
      <w:r w:rsidRPr="005F30B9">
        <w:rPr>
          <w:sz w:val="25"/>
          <w:szCs w:val="25"/>
        </w:rPr>
        <w:t xml:space="preserve">. </w:t>
      </w:r>
    </w:p>
    <w:p w:rsidR="00EC0EA1" w:rsidRPr="005F30B9" w:rsidRDefault="00EC0EA1" w:rsidP="00EC0EA1">
      <w:pPr>
        <w:spacing w:line="276" w:lineRule="auto"/>
        <w:jc w:val="both"/>
        <w:rPr>
          <w:sz w:val="25"/>
          <w:szCs w:val="25"/>
        </w:rPr>
      </w:pPr>
      <w:r w:rsidRPr="005F30B9">
        <w:rPr>
          <w:b/>
          <w:sz w:val="25"/>
          <w:szCs w:val="25"/>
        </w:rPr>
        <w:t>Рис. 1.</w:t>
      </w:r>
      <w:r w:rsidRPr="005F30B9">
        <w:rPr>
          <w:sz w:val="25"/>
          <w:szCs w:val="25"/>
        </w:rPr>
        <w:t xml:space="preserve"> Система оценки достижения планируемых результатов</w:t>
      </w:r>
    </w:p>
    <w:p w:rsidR="002D3181" w:rsidRPr="005F30B9" w:rsidRDefault="002D3181" w:rsidP="005F30B9">
      <w:pPr>
        <w:spacing w:line="276" w:lineRule="auto"/>
        <w:jc w:val="both"/>
        <w:rPr>
          <w:sz w:val="25"/>
          <w:szCs w:val="25"/>
        </w:rPr>
      </w:pPr>
      <w:r w:rsidRPr="005F30B9">
        <w:rPr>
          <w:noProof/>
          <w:sz w:val="25"/>
          <w:szCs w:val="25"/>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129930</wp:posOffset>
                </wp:positionV>
                <wp:extent cx="5855234" cy="384201"/>
                <wp:effectExtent l="0" t="0" r="12700" b="158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5855234" cy="384201"/>
                        </a:xfrm>
                        <a:prstGeom prst="roundRect">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6E5A85" w:rsidRPr="002D3181" w:rsidRDefault="006E5A85" w:rsidP="002D3181">
                            <w:pPr>
                              <w:jc w:val="center"/>
                              <w:rPr>
                                <w:b/>
                                <w:color w:val="1F4E79" w:themeColor="accent1" w:themeShade="80"/>
                              </w:rPr>
                            </w:pPr>
                            <w:r w:rsidRPr="002D3181">
                              <w:rPr>
                                <w:b/>
                                <w:color w:val="1F4E79" w:themeColor="accent1" w:themeShade="80"/>
                              </w:rPr>
                              <w:t>СИСТЕМА ОЦЕНКИ ДОСТИЖЕНИЙ ПЛАНИРУЕМЫХ РЕЗУЛЬТАТОВ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4" o:spid="_x0000_s1026" style="position:absolute;left:0;text-align:left;margin-left:0;margin-top:10.25pt;width:461.05pt;height:30.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" fillcolor="#e8e7e7 [2995]" strokecolor="#1f4d78 [1604]" strokeweight="1pt">
                <v:fill color2="#928e8e [2019]" rotate="t" colors="0 #ebeaea;.5 #e4e3e3;1 #bcbbbb" focus="100%" type="gradient">
                  <o:fill v:ext="view" type="gradientUnscaled"/>
                </v:fill>
                <v:stroke joinstyle="miter"/>
                <v:textbox>
                  <w:txbxContent>
                    <w:p w:rsidR="006E5A85" w:rsidRPr="002D3181" w:rsidRDefault="006E5A85" w:rsidP="002D3181">
                      <w:pPr>
                        <w:jc w:val="center"/>
                        <w:rPr>
                          <w:b/>
                          <w:color w:val="1F4E79" w:themeColor="accent1" w:themeShade="80"/>
                        </w:rPr>
                      </w:pPr>
                      <w:r w:rsidRPr="002D3181">
                        <w:rPr>
                          <w:b/>
                          <w:color w:val="1F4E79" w:themeColor="accent1" w:themeShade="80"/>
                        </w:rPr>
                        <w:t>СИСТЕМА ОЦЕНКИ ДОСТИЖЕНИЙ ПЛАНИРУЕМЫХ РЕЗУЛЬТАТОВ</w:t>
                      </w:r>
                    </w:p>
                  </w:txbxContent>
                </v:textbox>
                <w10:wrap anchorx="margin"/>
              </v:roundrect>
            </w:pict>
          </mc:Fallback>
        </mc:AlternateContent>
      </w:r>
    </w:p>
    <w:p w:rsidR="002D3181" w:rsidRPr="005F30B9" w:rsidRDefault="002D3181" w:rsidP="005F30B9">
      <w:pPr>
        <w:spacing w:line="276" w:lineRule="auto"/>
        <w:jc w:val="both"/>
        <w:rPr>
          <w:sz w:val="25"/>
          <w:szCs w:val="25"/>
        </w:rPr>
      </w:pPr>
    </w:p>
    <w:p w:rsidR="002D3181" w:rsidRPr="005F30B9" w:rsidRDefault="00EC0EA1" w:rsidP="005F30B9">
      <w:pPr>
        <w:spacing w:line="276" w:lineRule="auto"/>
        <w:jc w:val="both"/>
        <w:rPr>
          <w:sz w:val="25"/>
          <w:szCs w:val="25"/>
        </w:rPr>
      </w:pPr>
      <w:r w:rsidRPr="005F30B9">
        <w:rPr>
          <w:noProof/>
          <w:sz w:val="25"/>
          <w:szCs w:val="25"/>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130810</wp:posOffset>
                </wp:positionV>
                <wp:extent cx="3250346" cy="783771"/>
                <wp:effectExtent l="0" t="0" r="26670" b="16510"/>
                <wp:wrapNone/>
                <wp:docPr id="17" name="Овал 17"/>
                <wp:cNvGraphicFramePr/>
                <a:graphic xmlns:a="http://schemas.openxmlformats.org/drawingml/2006/main">
                  <a:graphicData uri="http://schemas.microsoft.com/office/word/2010/wordprocessingShape">
                    <wps:wsp>
                      <wps:cNvSpPr/>
                      <wps:spPr>
                        <a:xfrm>
                          <a:off x="0" y="0"/>
                          <a:ext cx="3250346" cy="783771"/>
                        </a:xfrm>
                        <a:prstGeom prst="ellipse">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6E5A85" w:rsidRPr="00A40529" w:rsidRDefault="006E5A85" w:rsidP="00A40529">
                            <w:pPr>
                              <w:jc w:val="center"/>
                              <w:rPr>
                                <w:color w:val="1F4E79" w:themeColor="accent1" w:themeShade="80"/>
                              </w:rPr>
                            </w:pPr>
                            <w:r w:rsidRPr="00A40529">
                              <w:rPr>
                                <w:color w:val="1F4E79" w:themeColor="accent1" w:themeShade="80"/>
                              </w:rPr>
                              <w:t>Внешняя оценка: государственные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id="Овал 17" o:spid="_x0000_s1027" style="position:absolute;left:0;text-align:left;margin-left:208.8pt;margin-top:10.3pt;width:255.95pt;height:6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" fillcolor="#e8e7e7 [2995]" strokecolor="#1f4d78 [1604]" strokeweight="1pt">
                <v:fill color2="#928e8e [2019]" rotate="t" colors="0 #ebeaea;.5 #e4e3e3;1 #bcbbbb" focus="100%" type="gradient">
                  <o:fill v:ext="view" type="gradientUnscaled"/>
                </v:fill>
                <v:stroke joinstyle="miter"/>
                <v:textbox>
                  <w:txbxContent>
                    <w:p w:rsidR="006E5A85" w:rsidRPr="00A40529" w:rsidRDefault="006E5A85" w:rsidP="00A40529">
                      <w:pPr>
                        <w:jc w:val="center"/>
                        <w:rPr>
                          <w:color w:val="1F4E79" w:themeColor="accent1" w:themeShade="80"/>
                        </w:rPr>
                      </w:pPr>
                      <w:r w:rsidRPr="00A40529">
                        <w:rPr>
                          <w:color w:val="1F4E79" w:themeColor="accent1" w:themeShade="80"/>
                        </w:rPr>
                        <w:t>Внешняя оценка: государственные службы</w:t>
                      </w:r>
                    </w:p>
                  </w:txbxContent>
                </v:textbox>
              </v:oval>
            </w:pict>
          </mc:Fallback>
        </mc:AlternateContent>
      </w:r>
      <w:r w:rsidRPr="005F30B9">
        <w:rPr>
          <w:noProof/>
          <w:sz w:val="25"/>
          <w:szCs w:val="25"/>
        </w:rPr>
        <mc:AlternateContent>
          <mc:Choice Requires="wps">
            <w:drawing>
              <wp:anchor distT="0" distB="0" distL="114300" distR="114300" simplePos="0" relativeHeight="251669504" behindDoc="0" locked="0" layoutInCell="1" allowOverlap="1">
                <wp:simplePos x="0" y="0"/>
                <wp:positionH relativeFrom="column">
                  <wp:posOffset>110490</wp:posOffset>
                </wp:positionH>
                <wp:positionV relativeFrom="paragraph">
                  <wp:posOffset>195580</wp:posOffset>
                </wp:positionV>
                <wp:extent cx="1997710" cy="1259840"/>
                <wp:effectExtent l="0" t="0" r="59690" b="397510"/>
                <wp:wrapNone/>
                <wp:docPr id="16" name="Скругленная прямоугольная выноска 16"/>
                <wp:cNvGraphicFramePr/>
                <a:graphic xmlns:a="http://schemas.openxmlformats.org/drawingml/2006/main">
                  <a:graphicData uri="http://schemas.microsoft.com/office/word/2010/wordprocessingShape">
                    <wps:wsp>
                      <wps:cNvSpPr/>
                      <wps:spPr>
                        <a:xfrm>
                          <a:off x="0" y="0"/>
                          <a:ext cx="1997710" cy="1259840"/>
                        </a:xfrm>
                        <a:prstGeom prst="wedgeRoundRectCallout">
                          <a:avLst>
                            <a:gd name="adj1" fmla="val 50190"/>
                            <a:gd name="adj2" fmla="val 77748"/>
                            <a:gd name="adj3" fmla="val 16667"/>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6E5A85" w:rsidRPr="00A40529" w:rsidRDefault="006E5A85" w:rsidP="00A40529">
                            <w:pPr>
                              <w:jc w:val="center"/>
                              <w:rPr>
                                <w:color w:val="1F4E79" w:themeColor="accent1" w:themeShade="80"/>
                              </w:rPr>
                            </w:pPr>
                            <w:r w:rsidRPr="00A40529">
                              <w:rPr>
                                <w:color w:val="1F4E79" w:themeColor="accent1" w:themeShade="80"/>
                              </w:rPr>
                              <w:t>Соотношение внутренней и внешней оценки в итоговой оценке, её состав зависит от степени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6" o:spid="_x0000_s1028" type="#_x0000_t62" style="position:absolute;left:0;text-align:left;margin-left:8.7pt;margin-top:15.4pt;width:157.3pt;height:9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" adj="21641,27594" fillcolor="#e8e7e7 [2995]" strokecolor="#1f4d78 [1604]" strokeweight="1pt">
                <v:fill color2="#928e8e [2019]" rotate="t" colors="0 #ebeaea;.5 #e4e3e3;1 #bcbbbb" focus="100%" type="gradient">
                  <o:fill v:ext="view" type="gradientUnscaled"/>
                </v:fill>
                <v:textbox>
                  <w:txbxContent>
                    <w:p w:rsidR="006E5A85" w:rsidRPr="00A40529" w:rsidRDefault="006E5A85" w:rsidP="00A40529">
                      <w:pPr>
                        <w:jc w:val="center"/>
                        <w:rPr>
                          <w:color w:val="1F4E79" w:themeColor="accent1" w:themeShade="80"/>
                        </w:rPr>
                      </w:pPr>
                      <w:r w:rsidRPr="00A40529">
                        <w:rPr>
                          <w:color w:val="1F4E79" w:themeColor="accent1" w:themeShade="80"/>
                        </w:rPr>
                        <w:t>Соотношение внутренней и внешней оценки в итоговой оценке, её состав зависит от степени обучения</w:t>
                      </w:r>
                    </w:p>
                  </w:txbxContent>
                </v:textbox>
              </v:shape>
            </w:pict>
          </mc:Fallback>
        </mc:AlternateContent>
      </w:r>
    </w:p>
    <w:p w:rsidR="002D3181" w:rsidRPr="005F30B9" w:rsidRDefault="002D3181" w:rsidP="005F30B9">
      <w:pPr>
        <w:spacing w:line="276" w:lineRule="auto"/>
        <w:jc w:val="both"/>
        <w:rPr>
          <w:sz w:val="25"/>
          <w:szCs w:val="25"/>
        </w:rPr>
      </w:pPr>
    </w:p>
    <w:p w:rsidR="002D3181" w:rsidRPr="005F30B9" w:rsidRDefault="002D3181" w:rsidP="005F30B9">
      <w:pPr>
        <w:spacing w:line="276" w:lineRule="auto"/>
        <w:jc w:val="both"/>
        <w:rPr>
          <w:sz w:val="25"/>
          <w:szCs w:val="25"/>
        </w:rPr>
      </w:pPr>
    </w:p>
    <w:p w:rsidR="002D3181" w:rsidRPr="005F30B9" w:rsidRDefault="002D3181" w:rsidP="005F30B9">
      <w:pPr>
        <w:spacing w:line="276" w:lineRule="auto"/>
        <w:jc w:val="both"/>
        <w:rPr>
          <w:sz w:val="25"/>
          <w:szCs w:val="25"/>
        </w:rPr>
      </w:pPr>
    </w:p>
    <w:p w:rsidR="002D3181" w:rsidRPr="005F30B9" w:rsidRDefault="00EC0EA1" w:rsidP="00EC0EA1">
      <w:pPr>
        <w:tabs>
          <w:tab w:val="left" w:pos="6255"/>
        </w:tabs>
        <w:spacing w:line="276" w:lineRule="auto"/>
        <w:jc w:val="both"/>
        <w:rPr>
          <w:sz w:val="25"/>
          <w:szCs w:val="25"/>
        </w:rPr>
      </w:pPr>
      <w:r w:rsidRPr="005F30B9">
        <w:rPr>
          <w:noProof/>
          <w:sz w:val="25"/>
          <w:szCs w:val="25"/>
        </w:rPr>
        <mc:AlternateContent>
          <mc:Choice Requires="wps">
            <w:drawing>
              <wp:anchor distT="0" distB="0" distL="114300" distR="114300" simplePos="0" relativeHeight="251677696" behindDoc="0" locked="0" layoutInCell="1" allowOverlap="1" wp14:anchorId="5F72402E" wp14:editId="3D15146E">
                <wp:simplePos x="0" y="0"/>
                <wp:positionH relativeFrom="column">
                  <wp:posOffset>4861097</wp:posOffset>
                </wp:positionH>
                <wp:positionV relativeFrom="paragraph">
                  <wp:posOffset>37590</wp:posOffset>
                </wp:positionV>
                <wp:extent cx="248285" cy="326180"/>
                <wp:effectExtent l="18415" t="38735" r="0" b="17780"/>
                <wp:wrapNone/>
                <wp:docPr id="22" name="Стрелка вниз 22"/>
                <wp:cNvGraphicFramePr/>
                <a:graphic xmlns:a="http://schemas.openxmlformats.org/drawingml/2006/main">
                  <a:graphicData uri="http://schemas.microsoft.com/office/word/2010/wordprocessingShape">
                    <wps:wsp>
                      <wps:cNvSpPr/>
                      <wps:spPr>
                        <a:xfrm rot="18423923">
                          <a:off x="0" y="0"/>
                          <a:ext cx="248285" cy="32618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50C8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382.75pt;margin-top:2.95pt;width:19.55pt;height:25.7pt;rotation:-346912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" adj="13379" fillcolor="#5b9bd5" strokecolor="#41719c" strokeweight="1pt"/>
            </w:pict>
          </mc:Fallback>
        </mc:AlternateContent>
      </w:r>
      <w:r w:rsidRPr="005F30B9">
        <w:rPr>
          <w:noProof/>
          <w:sz w:val="25"/>
          <w:szCs w:val="25"/>
        </w:rPr>
        <mc:AlternateContent>
          <mc:Choice Requires="wps">
            <w:drawing>
              <wp:anchor distT="0" distB="0" distL="114300" distR="114300" simplePos="0" relativeHeight="251675648" behindDoc="0" locked="0" layoutInCell="1" allowOverlap="1">
                <wp:simplePos x="0" y="0"/>
                <wp:positionH relativeFrom="column">
                  <wp:posOffset>3415742</wp:posOffset>
                </wp:positionH>
                <wp:positionV relativeFrom="paragraph">
                  <wp:posOffset>15619</wp:posOffset>
                </wp:positionV>
                <wp:extent cx="248285" cy="369386"/>
                <wp:effectExtent l="0" t="60325" r="0" b="34290"/>
                <wp:wrapNone/>
                <wp:docPr id="21" name="Стрелка вниз 21"/>
                <wp:cNvGraphicFramePr/>
                <a:graphic xmlns:a="http://schemas.openxmlformats.org/drawingml/2006/main">
                  <a:graphicData uri="http://schemas.microsoft.com/office/word/2010/wordprocessingShape">
                    <wps:wsp>
                      <wps:cNvSpPr/>
                      <wps:spPr>
                        <a:xfrm rot="3269386">
                          <a:off x="0" y="0"/>
                          <a:ext cx="248285" cy="36938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691C00" id="Стрелка вниз 21" o:spid="_x0000_s1026" type="#_x0000_t67" style="position:absolute;margin-left:268.95pt;margin-top:1.25pt;width:19.55pt;height:29.1pt;rotation:357104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" adj="14341" fillcolor="#5b9bd5 [3204]" strokecolor="#1f4d78 [1604]" strokeweight="1pt"/>
            </w:pict>
          </mc:Fallback>
        </mc:AlternateContent>
      </w:r>
    </w:p>
    <w:p w:rsidR="00C95F27" w:rsidRPr="005F30B9" w:rsidRDefault="00EC0EA1" w:rsidP="005F30B9">
      <w:pPr>
        <w:spacing w:line="276" w:lineRule="auto"/>
        <w:jc w:val="both"/>
        <w:rPr>
          <w:sz w:val="25"/>
          <w:szCs w:val="25"/>
        </w:rPr>
      </w:pPr>
      <w:r w:rsidRPr="005F30B9">
        <w:rPr>
          <w:noProof/>
          <w:sz w:val="25"/>
          <w:szCs w:val="25"/>
        </w:rPr>
        <mc:AlternateContent>
          <mc:Choice Requires="wps">
            <w:drawing>
              <wp:anchor distT="0" distB="0" distL="114300" distR="114300" simplePos="0" relativeHeight="251674624" behindDoc="0" locked="0" layoutInCell="1" allowOverlap="1" wp14:anchorId="08EFB8FE" wp14:editId="6F98AA95">
                <wp:simplePos x="0" y="0"/>
                <wp:positionH relativeFrom="column">
                  <wp:posOffset>4434840</wp:posOffset>
                </wp:positionH>
                <wp:positionV relativeFrom="paragraph">
                  <wp:posOffset>110490</wp:posOffset>
                </wp:positionV>
                <wp:extent cx="1920875" cy="537882"/>
                <wp:effectExtent l="0" t="0" r="22225" b="1460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920875" cy="537882"/>
                        </a:xfrm>
                        <a:prstGeom prst="roundRect">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12700" cap="flat" cmpd="sng" algn="ctr">
                          <a:solidFill>
                            <a:srgbClr val="5B9BD5">
                              <a:shade val="50000"/>
                            </a:srgbClr>
                          </a:solidFill>
                          <a:prstDash val="solid"/>
                          <a:miter lim="800000"/>
                        </a:ln>
                        <a:effectLst/>
                      </wps:spPr>
                      <wps:txbx>
                        <w:txbxContent>
                          <w:p w:rsidR="006E5A85" w:rsidRPr="00A40529" w:rsidRDefault="006E5A85" w:rsidP="00A40529">
                            <w:pPr>
                              <w:jc w:val="center"/>
                              <w:rPr>
                                <w:b/>
                                <w:color w:val="1F4E79" w:themeColor="accent1" w:themeShade="80"/>
                              </w:rPr>
                            </w:pPr>
                            <w:r w:rsidRPr="00A40529">
                              <w:rPr>
                                <w:b/>
                                <w:color w:val="1F4E79" w:themeColor="accent1" w:themeShade="80"/>
                              </w:rPr>
                              <w:t>Мониторинг системы образования</w:t>
                            </w:r>
                          </w:p>
                          <w:p w:rsidR="006E5A85" w:rsidRDefault="006E5A85" w:rsidP="00A405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EFB8FE" id="Скругленный прямоугольник 20" o:spid="_x0000_s1029" style="position:absolute;left:0;text-align:left;margin-left:349.2pt;margin-top:8.7pt;width:151.25pt;height:4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" fillcolor="#ebeaea" strokecolor="#41719c" strokeweight="1pt">
                <v:fill color2="#bcbbbb" rotate="t" colors="0 #ebeaea;.5 #e4e3e3;1 #bcbbbb" focus="100%" type="gradient">
                  <o:fill v:ext="view" type="gradientUnscaled"/>
                </v:fill>
                <v:stroke joinstyle="miter"/>
                <v:textbox>
                  <w:txbxContent>
                    <w:p w:rsidR="006E5A85" w:rsidRPr="00A40529" w:rsidRDefault="006E5A85" w:rsidP="00A40529">
                      <w:pPr>
                        <w:jc w:val="center"/>
                        <w:rPr>
                          <w:b/>
                          <w:color w:val="1F4E79" w:themeColor="accent1" w:themeShade="80"/>
                        </w:rPr>
                      </w:pPr>
                      <w:r w:rsidRPr="00A40529">
                        <w:rPr>
                          <w:b/>
                          <w:color w:val="1F4E79" w:themeColor="accent1" w:themeShade="80"/>
                        </w:rPr>
                        <w:t>Мониторинг системы образования</w:t>
                      </w:r>
                    </w:p>
                    <w:p w:rsidR="006E5A85" w:rsidRDefault="006E5A85" w:rsidP="00A40529">
                      <w:pPr>
                        <w:jc w:val="center"/>
                      </w:pPr>
                    </w:p>
                  </w:txbxContent>
                </v:textbox>
              </v:roundrect>
            </w:pict>
          </mc:Fallback>
        </mc:AlternateContent>
      </w:r>
      <w:r w:rsidRPr="005F30B9">
        <w:rPr>
          <w:noProof/>
          <w:sz w:val="25"/>
          <w:szCs w:val="25"/>
        </w:rPr>
        <mc:AlternateContent>
          <mc:Choice Requires="wps">
            <w:drawing>
              <wp:anchor distT="0" distB="0" distL="114300" distR="114300" simplePos="0" relativeHeight="251672576" behindDoc="0" locked="0" layoutInCell="1" allowOverlap="1">
                <wp:simplePos x="0" y="0"/>
                <wp:positionH relativeFrom="column">
                  <wp:posOffset>2331085</wp:posOffset>
                </wp:positionH>
                <wp:positionV relativeFrom="paragraph">
                  <wp:posOffset>127635</wp:posOffset>
                </wp:positionV>
                <wp:extent cx="1920875" cy="545566"/>
                <wp:effectExtent l="0" t="0" r="22225" b="2603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920875" cy="545566"/>
                        </a:xfrm>
                        <a:prstGeom prst="roundRect">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6E5A85" w:rsidRPr="00A40529" w:rsidRDefault="006E5A85" w:rsidP="00A40529">
                            <w:pPr>
                              <w:jc w:val="center"/>
                              <w:rPr>
                                <w:b/>
                                <w:color w:val="1F4E79" w:themeColor="accent1" w:themeShade="80"/>
                              </w:rPr>
                            </w:pPr>
                            <w:r w:rsidRPr="00A40529">
                              <w:rPr>
                                <w:b/>
                                <w:color w:val="1F4E79" w:themeColor="accent1" w:themeShade="80"/>
                              </w:rPr>
                              <w:t>Аккредитация ОО, аттестация кадров</w:t>
                            </w:r>
                          </w:p>
                          <w:p w:rsidR="006E5A85" w:rsidRDefault="006E5A85" w:rsidP="00A405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9" o:spid="_x0000_s1030" style="position:absolute;left:0;text-align:left;margin-left:183.55pt;margin-top:10.05pt;width:151.25pt;height:4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" fillcolor="#e8e7e7 [2995]" strokecolor="#1f4d78 [1604]" strokeweight="1pt">
                <v:fill color2="#928e8e [2019]" rotate="t" colors="0 #ebeaea;.5 #e4e3e3;1 #bcbbbb" focus="100%" type="gradient">
                  <o:fill v:ext="view" type="gradientUnscaled"/>
                </v:fill>
                <v:stroke joinstyle="miter"/>
                <v:textbox>
                  <w:txbxContent>
                    <w:p w:rsidR="006E5A85" w:rsidRPr="00A40529" w:rsidRDefault="006E5A85" w:rsidP="00A40529">
                      <w:pPr>
                        <w:jc w:val="center"/>
                        <w:rPr>
                          <w:b/>
                          <w:color w:val="1F4E79" w:themeColor="accent1" w:themeShade="80"/>
                        </w:rPr>
                      </w:pPr>
                      <w:r w:rsidRPr="00A40529">
                        <w:rPr>
                          <w:b/>
                          <w:color w:val="1F4E79" w:themeColor="accent1" w:themeShade="80"/>
                        </w:rPr>
                        <w:t>Аккредитация ОО, аттестация кадров</w:t>
                      </w:r>
                    </w:p>
                    <w:p w:rsidR="006E5A85" w:rsidRDefault="006E5A85" w:rsidP="00A40529">
                      <w:pPr>
                        <w:jc w:val="center"/>
                      </w:pPr>
                    </w:p>
                  </w:txbxContent>
                </v:textbox>
              </v:roundrect>
            </w:pict>
          </mc:Fallback>
        </mc:AlternateContent>
      </w:r>
    </w:p>
    <w:p w:rsidR="00C95F27" w:rsidRPr="005F30B9" w:rsidRDefault="00C95F27" w:rsidP="005F30B9">
      <w:pPr>
        <w:spacing w:line="276" w:lineRule="auto"/>
        <w:jc w:val="both"/>
        <w:rPr>
          <w:sz w:val="25"/>
          <w:szCs w:val="25"/>
        </w:rPr>
      </w:pPr>
    </w:p>
    <w:p w:rsidR="00C95F27" w:rsidRPr="005F30B9" w:rsidRDefault="00C95F27" w:rsidP="005F30B9">
      <w:pPr>
        <w:spacing w:line="276" w:lineRule="auto"/>
        <w:jc w:val="both"/>
        <w:rPr>
          <w:sz w:val="25"/>
          <w:szCs w:val="25"/>
        </w:rPr>
      </w:pPr>
      <w:r w:rsidRPr="005F30B9">
        <w:rPr>
          <w:noProof/>
          <w:sz w:val="25"/>
          <w:szCs w:val="25"/>
        </w:rPr>
        <mc:AlternateContent>
          <mc:Choice Requires="wps">
            <w:drawing>
              <wp:anchor distT="0" distB="0" distL="114300" distR="114300" simplePos="0" relativeHeight="251661312" behindDoc="0" locked="0" layoutInCell="1" allowOverlap="1">
                <wp:simplePos x="0" y="0"/>
                <wp:positionH relativeFrom="column">
                  <wp:posOffset>3590925</wp:posOffset>
                </wp:positionH>
                <wp:positionV relativeFrom="paragraph">
                  <wp:posOffset>8056880</wp:posOffset>
                </wp:positionV>
                <wp:extent cx="1647825" cy="523875"/>
                <wp:effectExtent l="15240" t="13970" r="13335" b="3365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238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6E5A85" w:rsidRPr="00942C0E" w:rsidRDefault="006E5A85" w:rsidP="00C95F27">
                            <w:pPr>
                              <w:jc w:val="center"/>
                              <w:rPr>
                                <w:b/>
                              </w:rPr>
                            </w:pPr>
                            <w:r>
                              <w:rPr>
                                <w:b/>
                              </w:rPr>
                              <w:t>Аккредитация ОО</w:t>
                            </w:r>
                            <w:r w:rsidRPr="00942C0E">
                              <w:rPr>
                                <w:b/>
                              </w:rPr>
                              <w:t>, 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8" o:spid="_x0000_s1031" style="position:absolute;left:0;text-align:left;margin-left:282.75pt;margin-top:634.4pt;width:129.7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" strokecolor="#95b3d7" strokeweight="1pt">
                <v:fill color2="#b8cce4" focus="100%" type="gradient"/>
                <v:shadow on="t" color="#243f60" opacity=".5" offset="1pt"/>
                <v:textbox>
                  <w:txbxContent>
                    <w:p w:rsidR="006E5A85" w:rsidRPr="00942C0E" w:rsidRDefault="006E5A85" w:rsidP="00C95F27">
                      <w:pPr>
                        <w:jc w:val="center"/>
                        <w:rPr>
                          <w:b/>
                        </w:rPr>
                      </w:pPr>
                      <w:r>
                        <w:rPr>
                          <w:b/>
                        </w:rPr>
                        <w:t>Аккредитация ОО</w:t>
                      </w:r>
                      <w:r w:rsidRPr="00942C0E">
                        <w:rPr>
                          <w:b/>
                        </w:rPr>
                        <w:t>, аттестация кадров</w:t>
                      </w:r>
                    </w:p>
                  </w:txbxContent>
                </v:textbox>
              </v:roundrect>
            </w:pict>
          </mc:Fallback>
        </mc:AlternateContent>
      </w:r>
      <w:r w:rsidRPr="005F30B9">
        <w:rPr>
          <w:noProof/>
          <w:sz w:val="25"/>
          <w:szCs w:val="25"/>
        </w:rPr>
        <mc:AlternateContent>
          <mc:Choice Requires="wps">
            <w:drawing>
              <wp:anchor distT="0" distB="0" distL="114300" distR="114300" simplePos="0" relativeHeight="251659264" behindDoc="0" locked="0" layoutInCell="1" allowOverlap="1">
                <wp:simplePos x="0" y="0"/>
                <wp:positionH relativeFrom="column">
                  <wp:posOffset>3857625</wp:posOffset>
                </wp:positionH>
                <wp:positionV relativeFrom="paragraph">
                  <wp:posOffset>7113905</wp:posOffset>
                </wp:positionV>
                <wp:extent cx="2867025" cy="581025"/>
                <wp:effectExtent l="15240" t="13970" r="13335" b="33655"/>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581025"/>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6E5A85" w:rsidRPr="00942C0E" w:rsidRDefault="006E5A85" w:rsidP="00C95F27">
                            <w:pPr>
                              <w:jc w:val="center"/>
                              <w:rPr>
                                <w:b/>
                              </w:rPr>
                            </w:pPr>
                            <w:r w:rsidRPr="00942C0E">
                              <w:rPr>
                                <w:b/>
                              </w:rPr>
                              <w:t>Внешняя оценка: 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Овал 6" o:spid="_x0000_s1032" style="position:absolute;left:0;text-align:left;margin-left:303.75pt;margin-top:560.15pt;width:225.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" strokecolor="#92cddc" strokeweight="1pt">
                <v:fill color2="#b6dde8" focus="100%" type="gradient"/>
                <v:shadow on="t" color="#205867" opacity=".5" offset="1pt"/>
                <v:textbox>
                  <w:txbxContent>
                    <w:p w:rsidR="006E5A85" w:rsidRPr="00942C0E" w:rsidRDefault="006E5A85" w:rsidP="00C95F27">
                      <w:pPr>
                        <w:jc w:val="center"/>
                        <w:rPr>
                          <w:b/>
                        </w:rPr>
                      </w:pPr>
                      <w:r w:rsidRPr="00942C0E">
                        <w:rPr>
                          <w:b/>
                        </w:rPr>
                        <w:t>Внешняя оценка: государственные службы</w:t>
                      </w:r>
                    </w:p>
                  </w:txbxContent>
                </v:textbox>
              </v:oval>
            </w:pict>
          </mc:Fallback>
        </mc:AlternateContent>
      </w:r>
    </w:p>
    <w:p w:rsidR="00C95F27" w:rsidRPr="005F30B9" w:rsidRDefault="00EC0EA1" w:rsidP="005F30B9">
      <w:pPr>
        <w:spacing w:line="276" w:lineRule="auto"/>
        <w:jc w:val="both"/>
        <w:rPr>
          <w:sz w:val="25"/>
          <w:szCs w:val="25"/>
        </w:rPr>
      </w:pPr>
      <w:r w:rsidRPr="005F30B9">
        <w:rPr>
          <w:noProof/>
          <w:sz w:val="25"/>
          <w:szCs w:val="25"/>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101600</wp:posOffset>
                </wp:positionV>
                <wp:extent cx="6108700" cy="1098550"/>
                <wp:effectExtent l="0" t="0" r="25400" b="2540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6108700" cy="1098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6E5A85" w:rsidRDefault="006E5A85" w:rsidP="00A40529">
                            <w:pPr>
                              <w:jc w:val="center"/>
                              <w:rPr>
                                <w:b/>
                              </w:rPr>
                            </w:pPr>
                            <w:r>
                              <w:rPr>
                                <w:b/>
                              </w:rPr>
                              <w:t>Государственная итоговая аттестация/Итоговая оценка:</w:t>
                            </w:r>
                          </w:p>
                          <w:p w:rsidR="006E5A85" w:rsidRDefault="006E5A85" w:rsidP="0078687A">
                            <w:pPr>
                              <w:pStyle w:val="a7"/>
                              <w:numPr>
                                <w:ilvl w:val="0"/>
                                <w:numId w:val="28"/>
                              </w:numPr>
                              <w:rPr>
                                <w:b/>
                              </w:rPr>
                            </w:pPr>
                            <w:r w:rsidRPr="00942C0E">
                              <w:rPr>
                                <w:b/>
                              </w:rPr>
                              <w:t>обеспечивает связь внешней и внутренней оценки и является основой для всех процедур внешней оценки</w:t>
                            </w:r>
                          </w:p>
                          <w:p w:rsidR="006E5A85" w:rsidRPr="00942C0E" w:rsidRDefault="006E5A85" w:rsidP="0078687A">
                            <w:pPr>
                              <w:pStyle w:val="a7"/>
                              <w:numPr>
                                <w:ilvl w:val="0"/>
                                <w:numId w:val="28"/>
                              </w:numPr>
                              <w:rPr>
                                <w:b/>
                              </w:rPr>
                            </w:pPr>
                            <w:r>
                              <w:rPr>
                                <w:b/>
                              </w:rPr>
                              <w:t xml:space="preserve">строится на основе: а) накопленной текущей оценки, б) оценки за итоговые работы, в) оценки за подготовку и презентацию индивидуального проекта </w:t>
                            </w:r>
                          </w:p>
                          <w:p w:rsidR="006E5A85" w:rsidRDefault="006E5A85" w:rsidP="00A405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8" o:spid="_x0000_s1033" style="position:absolute;left:0;text-align:left;margin-left:7.5pt;margin-top:8pt;width:481pt;height: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" fillcolor="#c3c3c3 [2166]" strokecolor="#a5a5a5 [3206]" strokeweight=".5pt">
                <v:fill color2="#b6b6b6 [2614]" rotate="t" colors="0 #d2d2d2;.5 #c8c8c8;1 silver" focus="100%" type="gradient">
                  <o:fill v:ext="view" type="gradientUnscaled"/>
                </v:fill>
                <v:stroke joinstyle="miter"/>
                <v:textbox>
                  <w:txbxContent>
                    <w:p w:rsidR="006E5A85" w:rsidRDefault="006E5A85" w:rsidP="00A40529">
                      <w:pPr>
                        <w:jc w:val="center"/>
                        <w:rPr>
                          <w:b/>
                        </w:rPr>
                      </w:pPr>
                      <w:r>
                        <w:rPr>
                          <w:b/>
                        </w:rPr>
                        <w:t>Государственная итоговая аттестация/Итоговая оценка:</w:t>
                      </w:r>
                    </w:p>
                    <w:p w:rsidR="006E5A85" w:rsidRDefault="006E5A85" w:rsidP="0078687A">
                      <w:pPr>
                        <w:pStyle w:val="a7"/>
                        <w:numPr>
                          <w:ilvl w:val="0"/>
                          <w:numId w:val="28"/>
                        </w:numPr>
                        <w:rPr>
                          <w:b/>
                        </w:rPr>
                      </w:pPr>
                      <w:r w:rsidRPr="00942C0E">
                        <w:rPr>
                          <w:b/>
                        </w:rPr>
                        <w:t>обеспечивает связь внешней и внутренней оценки и является основой для всех процедур внешней оценки</w:t>
                      </w:r>
                    </w:p>
                    <w:p w:rsidR="006E5A85" w:rsidRPr="00942C0E" w:rsidRDefault="006E5A85" w:rsidP="0078687A">
                      <w:pPr>
                        <w:pStyle w:val="a7"/>
                        <w:numPr>
                          <w:ilvl w:val="0"/>
                          <w:numId w:val="28"/>
                        </w:numPr>
                        <w:rPr>
                          <w:b/>
                        </w:rPr>
                      </w:pPr>
                      <w:r>
                        <w:rPr>
                          <w:b/>
                        </w:rPr>
                        <w:t xml:space="preserve">строится на основе: а) накопленной текущей оценки, б) оценки за итоговые работы, в) оценки за подготовку и презентацию индивидуального проекта </w:t>
                      </w:r>
                    </w:p>
                    <w:p w:rsidR="006E5A85" w:rsidRDefault="006E5A85" w:rsidP="00A40529">
                      <w:pPr>
                        <w:jc w:val="center"/>
                      </w:pPr>
                    </w:p>
                  </w:txbxContent>
                </v:textbox>
              </v:roundrect>
            </w:pict>
          </mc:Fallback>
        </mc:AlternateContent>
      </w:r>
    </w:p>
    <w:p w:rsidR="00C95F27" w:rsidRPr="005F30B9" w:rsidRDefault="00C95F27" w:rsidP="005F30B9">
      <w:pPr>
        <w:spacing w:line="276" w:lineRule="auto"/>
        <w:jc w:val="both"/>
        <w:rPr>
          <w:sz w:val="25"/>
          <w:szCs w:val="25"/>
        </w:rPr>
      </w:pPr>
    </w:p>
    <w:p w:rsidR="00C95F27" w:rsidRPr="005F30B9" w:rsidRDefault="00C95F27" w:rsidP="005F30B9">
      <w:pPr>
        <w:spacing w:line="276" w:lineRule="auto"/>
        <w:jc w:val="both"/>
        <w:rPr>
          <w:sz w:val="25"/>
          <w:szCs w:val="25"/>
        </w:rPr>
      </w:pPr>
    </w:p>
    <w:p w:rsidR="00C95F27" w:rsidRPr="005F30B9" w:rsidRDefault="00C95F27" w:rsidP="005F30B9">
      <w:pPr>
        <w:spacing w:line="276" w:lineRule="auto"/>
        <w:jc w:val="both"/>
        <w:rPr>
          <w:sz w:val="25"/>
          <w:szCs w:val="25"/>
        </w:rPr>
      </w:pPr>
    </w:p>
    <w:p w:rsidR="00C95F27" w:rsidRPr="005F30B9" w:rsidRDefault="00C95F27" w:rsidP="005F30B9">
      <w:pPr>
        <w:spacing w:line="276" w:lineRule="auto"/>
        <w:jc w:val="both"/>
        <w:rPr>
          <w:sz w:val="25"/>
          <w:szCs w:val="25"/>
        </w:rPr>
      </w:pPr>
    </w:p>
    <w:p w:rsidR="00EC0EA1" w:rsidRDefault="00EC0EA1" w:rsidP="005F30B9">
      <w:pPr>
        <w:spacing w:line="276" w:lineRule="auto"/>
        <w:jc w:val="both"/>
        <w:rPr>
          <w:sz w:val="25"/>
          <w:szCs w:val="25"/>
        </w:rPr>
      </w:pPr>
    </w:p>
    <w:p w:rsidR="00C95F27" w:rsidRPr="005F30B9" w:rsidRDefault="00F00CA8" w:rsidP="005F30B9">
      <w:pPr>
        <w:spacing w:line="276" w:lineRule="auto"/>
        <w:jc w:val="both"/>
        <w:rPr>
          <w:sz w:val="25"/>
          <w:szCs w:val="25"/>
        </w:rPr>
      </w:pPr>
      <w:r w:rsidRPr="005F30B9">
        <w:rPr>
          <w:noProof/>
          <w:sz w:val="25"/>
          <w:szCs w:val="25"/>
        </w:rPr>
        <mc:AlternateContent>
          <mc:Choice Requires="wps">
            <w:drawing>
              <wp:anchor distT="0" distB="0" distL="114300" distR="114300" simplePos="0" relativeHeight="251678720" behindDoc="0" locked="0" layoutInCell="1" allowOverlap="1">
                <wp:simplePos x="0" y="0"/>
                <wp:positionH relativeFrom="column">
                  <wp:posOffset>201295</wp:posOffset>
                </wp:positionH>
                <wp:positionV relativeFrom="paragraph">
                  <wp:posOffset>58420</wp:posOffset>
                </wp:positionV>
                <wp:extent cx="2343630" cy="630090"/>
                <wp:effectExtent l="0" t="0" r="19050" b="1778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343630" cy="630090"/>
                        </a:xfrm>
                        <a:prstGeom prst="roundRect">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6E5A85" w:rsidRPr="00A40529" w:rsidRDefault="006E5A85" w:rsidP="00A40529">
                            <w:pPr>
                              <w:jc w:val="center"/>
                              <w:rPr>
                                <w:color w:val="1F4E79" w:themeColor="accent1" w:themeShade="80"/>
                              </w:rPr>
                            </w:pPr>
                            <w:r w:rsidRPr="00A40529">
                              <w:rPr>
                                <w:b/>
                                <w:color w:val="1F4E79" w:themeColor="accent1" w:themeShade="80"/>
                              </w:rPr>
                              <w:t>Внутренняя оценка: учитель, ученик ОО и родители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3" o:spid="_x0000_s1034" style="position:absolute;left:0;text-align:left;margin-left:15.85pt;margin-top:4.6pt;width:184.55pt;height:4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" fillcolor="#e8e7e7 [2995]" strokecolor="#1f4d78 [1604]" strokeweight="1pt">
                <v:fill color2="#928e8e [2019]" rotate="t" colors="0 #ebeaea;.5 #e4e3e3;1 #bcbbbb" focus="100%" type="gradient">
                  <o:fill v:ext="view" type="gradientUnscaled"/>
                </v:fill>
                <v:stroke joinstyle="miter"/>
                <v:textbox>
                  <w:txbxContent>
                    <w:p w:rsidR="006E5A85" w:rsidRPr="00A40529" w:rsidRDefault="006E5A85" w:rsidP="00A40529">
                      <w:pPr>
                        <w:jc w:val="center"/>
                        <w:rPr>
                          <w:color w:val="1F4E79" w:themeColor="accent1" w:themeShade="80"/>
                        </w:rPr>
                      </w:pPr>
                      <w:r w:rsidRPr="00A40529">
                        <w:rPr>
                          <w:b/>
                          <w:color w:val="1F4E79" w:themeColor="accent1" w:themeShade="80"/>
                        </w:rPr>
                        <w:t>Внутренняя оценка: учитель, ученик ОО и родители</w:t>
                      </w:r>
                    </w:p>
                  </w:txbxContent>
                </v:textbox>
              </v:roundrect>
            </w:pict>
          </mc:Fallback>
        </mc:AlternateContent>
      </w:r>
      <w:r w:rsidR="007361BA" w:rsidRPr="005F30B9">
        <w:rPr>
          <w:noProof/>
          <w:sz w:val="25"/>
          <w:szCs w:val="25"/>
        </w:rPr>
        <mc:AlternateContent>
          <mc:Choice Requires="wps">
            <w:drawing>
              <wp:anchor distT="0" distB="0" distL="114300" distR="114300" simplePos="0" relativeHeight="251680768" behindDoc="0" locked="0" layoutInCell="1" allowOverlap="1" wp14:anchorId="758EDCE2" wp14:editId="04BCD193">
                <wp:simplePos x="0" y="0"/>
                <wp:positionH relativeFrom="margin">
                  <wp:align>right</wp:align>
                </wp:positionH>
                <wp:positionV relativeFrom="paragraph">
                  <wp:posOffset>9525</wp:posOffset>
                </wp:positionV>
                <wp:extent cx="2343150" cy="629920"/>
                <wp:effectExtent l="0" t="0" r="19050" b="1778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343150" cy="629920"/>
                        </a:xfrm>
                        <a:prstGeom prst="roundRect">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12700" cap="flat" cmpd="sng" algn="ctr">
                          <a:solidFill>
                            <a:srgbClr val="5B9BD5">
                              <a:shade val="50000"/>
                            </a:srgbClr>
                          </a:solidFill>
                          <a:prstDash val="solid"/>
                          <a:miter lim="800000"/>
                        </a:ln>
                        <a:effectLst/>
                      </wps:spPr>
                      <wps:txbx>
                        <w:txbxContent>
                          <w:p w:rsidR="006E5A85" w:rsidRPr="00A40529" w:rsidRDefault="006E5A85" w:rsidP="00A40529">
                            <w:pPr>
                              <w:jc w:val="center"/>
                              <w:rPr>
                                <w:color w:val="1F4E79" w:themeColor="accent1" w:themeShade="80"/>
                              </w:rPr>
                            </w:pPr>
                            <w:r w:rsidRPr="00A40529">
                              <w:rPr>
                                <w:b/>
                                <w:color w:val="1F4E79" w:themeColor="accent1" w:themeShade="80"/>
                              </w:rPr>
                              <w:t>Накопленная оценка (портфель достижений)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58EDCE2" id="Скругленный прямоугольник 24" o:spid="_x0000_s1035" style="position:absolute;left:0;text-align:left;margin-left:133.3pt;margin-top:.75pt;width:184.5pt;height:49.6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" fillcolor="#ebeaea" strokecolor="#41719c" strokeweight="1pt">
                <v:fill color2="#bcbbbb" rotate="t" colors="0 #ebeaea;.5 #e4e3e3;1 #bcbbbb" focus="100%" type="gradient">
                  <o:fill v:ext="view" type="gradientUnscaled"/>
                </v:fill>
                <v:stroke joinstyle="miter"/>
                <v:textbox>
                  <w:txbxContent>
                    <w:p w:rsidR="006E5A85" w:rsidRPr="00A40529" w:rsidRDefault="006E5A85" w:rsidP="00A40529">
                      <w:pPr>
                        <w:jc w:val="center"/>
                        <w:rPr>
                          <w:color w:val="1F4E79" w:themeColor="accent1" w:themeShade="80"/>
                        </w:rPr>
                      </w:pPr>
                      <w:r w:rsidRPr="00A40529">
                        <w:rPr>
                          <w:b/>
                          <w:color w:val="1F4E79" w:themeColor="accent1" w:themeShade="80"/>
                        </w:rPr>
                        <w:t>Накопленная оценка (портфель достижений)</w:t>
                      </w:r>
                    </w:p>
                  </w:txbxContent>
                </v:textbox>
                <w10:wrap anchorx="margin"/>
              </v:roundrect>
            </w:pict>
          </mc:Fallback>
        </mc:AlternateContent>
      </w:r>
    </w:p>
    <w:p w:rsidR="00C95F27" w:rsidRPr="005F30B9" w:rsidRDefault="00C95F27" w:rsidP="005F30B9">
      <w:pPr>
        <w:spacing w:line="276" w:lineRule="auto"/>
        <w:jc w:val="both"/>
        <w:rPr>
          <w:sz w:val="25"/>
          <w:szCs w:val="25"/>
        </w:rPr>
      </w:pPr>
    </w:p>
    <w:p w:rsidR="007361BA" w:rsidRDefault="000A6065" w:rsidP="005F30B9">
      <w:pPr>
        <w:spacing w:line="276" w:lineRule="auto"/>
        <w:jc w:val="both"/>
        <w:rPr>
          <w:sz w:val="25"/>
          <w:szCs w:val="25"/>
        </w:rPr>
      </w:pPr>
      <w:r w:rsidRPr="005F30B9">
        <w:rPr>
          <w:sz w:val="25"/>
          <w:szCs w:val="25"/>
        </w:rPr>
        <w:t xml:space="preserve"> </w:t>
      </w:r>
    </w:p>
    <w:p w:rsidR="00F00CA8" w:rsidRDefault="00F00CA8" w:rsidP="005F30B9">
      <w:pPr>
        <w:spacing w:line="276" w:lineRule="auto"/>
        <w:jc w:val="both"/>
        <w:rPr>
          <w:sz w:val="25"/>
          <w:szCs w:val="25"/>
        </w:rPr>
      </w:pPr>
    </w:p>
    <w:p w:rsidR="00F00CA8" w:rsidRDefault="00F00CA8" w:rsidP="005F30B9">
      <w:pPr>
        <w:spacing w:line="276" w:lineRule="auto"/>
        <w:jc w:val="both"/>
        <w:rPr>
          <w:sz w:val="25"/>
          <w:szCs w:val="25"/>
        </w:rPr>
      </w:pPr>
    </w:p>
    <w:p w:rsidR="000A6065" w:rsidRPr="005F30B9" w:rsidRDefault="000A6065" w:rsidP="005F30B9">
      <w:pPr>
        <w:spacing w:line="276" w:lineRule="auto"/>
        <w:jc w:val="both"/>
        <w:rPr>
          <w:sz w:val="25"/>
          <w:szCs w:val="25"/>
        </w:rPr>
      </w:pPr>
      <w:r w:rsidRPr="005F30B9">
        <w:rPr>
          <w:sz w:val="25"/>
          <w:szCs w:val="25"/>
        </w:rPr>
        <w:t xml:space="preserve">В соответствии с ФГОС СОО основным объектом Системы оценки,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среднего общего образования. </w:t>
      </w:r>
    </w:p>
    <w:p w:rsidR="000A6065" w:rsidRPr="005F30B9" w:rsidRDefault="000A6065" w:rsidP="005F30B9">
      <w:pPr>
        <w:spacing w:line="276" w:lineRule="auto"/>
        <w:jc w:val="both"/>
        <w:rPr>
          <w:sz w:val="25"/>
          <w:szCs w:val="25"/>
        </w:rPr>
      </w:pPr>
      <w:r w:rsidRPr="005F30B9">
        <w:rPr>
          <w:sz w:val="25"/>
          <w:szCs w:val="25"/>
        </w:rPr>
        <w:t xml:space="preserve">     Итоговая оценка результатов освоения Программы определяется по результатам промежуточной и итоговой аттестации обучающихся.</w:t>
      </w:r>
    </w:p>
    <w:p w:rsidR="000A6065" w:rsidRPr="005F30B9" w:rsidRDefault="00C95F27" w:rsidP="005F30B9">
      <w:pPr>
        <w:spacing w:line="276" w:lineRule="auto"/>
        <w:jc w:val="both"/>
        <w:rPr>
          <w:sz w:val="25"/>
          <w:szCs w:val="25"/>
        </w:rPr>
      </w:pPr>
      <w:r w:rsidRPr="005F30B9">
        <w:rPr>
          <w:b/>
          <w:sz w:val="25"/>
          <w:szCs w:val="25"/>
        </w:rPr>
        <w:t>Система оценки достижения планируемых результатов</w:t>
      </w:r>
      <w:r w:rsidRPr="005F30B9">
        <w:rPr>
          <w:sz w:val="25"/>
          <w:szCs w:val="25"/>
        </w:rPr>
        <w:t xml:space="preserve"> освоения основной образовательной программы среднего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5F30B9">
        <w:rPr>
          <w:b/>
          <w:sz w:val="25"/>
          <w:szCs w:val="25"/>
        </w:rPr>
        <w:t>личностных, метапредметных и предметных результатов.</w:t>
      </w:r>
    </w:p>
    <w:p w:rsidR="00A044A9" w:rsidRDefault="002D606D" w:rsidP="005F30B9">
      <w:pPr>
        <w:spacing w:line="276" w:lineRule="auto"/>
        <w:jc w:val="both"/>
        <w:rPr>
          <w:b/>
          <w:sz w:val="25"/>
          <w:szCs w:val="25"/>
        </w:rPr>
      </w:pPr>
      <w:r w:rsidRPr="005F30B9">
        <w:rPr>
          <w:sz w:val="25"/>
          <w:szCs w:val="25"/>
        </w:rPr>
        <w:t xml:space="preserve">В соответствии с Требованиями Стандарта </w:t>
      </w:r>
      <w:r w:rsidRPr="005F30B9">
        <w:rPr>
          <w:b/>
          <w:sz w:val="25"/>
          <w:szCs w:val="25"/>
        </w:rPr>
        <w:t xml:space="preserve">предоставление и использование персонифицированной информации возможно только в рамках процедур итоговой </w:t>
      </w:r>
    </w:p>
    <w:p w:rsidR="000A6065" w:rsidRPr="005F30B9" w:rsidRDefault="002D606D" w:rsidP="005F30B9">
      <w:pPr>
        <w:spacing w:line="276" w:lineRule="auto"/>
        <w:jc w:val="both"/>
        <w:rPr>
          <w:rFonts w:eastAsiaTheme="minorHAnsi"/>
          <w:sz w:val="25"/>
          <w:szCs w:val="25"/>
        </w:rPr>
      </w:pPr>
      <w:r w:rsidRPr="005F30B9">
        <w:rPr>
          <w:b/>
          <w:sz w:val="25"/>
          <w:szCs w:val="25"/>
        </w:rPr>
        <w:t>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r w:rsidR="00BB324C" w:rsidRPr="005F30B9">
        <w:rPr>
          <w:b/>
          <w:sz w:val="25"/>
          <w:szCs w:val="25"/>
        </w:rPr>
        <w:t>.</w:t>
      </w:r>
    </w:p>
    <w:p w:rsidR="00BB324C" w:rsidRPr="005F30B9" w:rsidRDefault="00BB324C" w:rsidP="005F30B9">
      <w:pPr>
        <w:spacing w:line="276" w:lineRule="auto"/>
        <w:ind w:firstLine="709"/>
        <w:jc w:val="both"/>
        <w:rPr>
          <w:sz w:val="25"/>
          <w:szCs w:val="25"/>
        </w:rPr>
      </w:pPr>
      <w:r w:rsidRPr="005F30B9">
        <w:rPr>
          <w:sz w:val="25"/>
          <w:szCs w:val="25"/>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0E2A49" w:rsidRPr="005F30B9" w:rsidRDefault="000E2A49" w:rsidP="005F30B9">
      <w:pPr>
        <w:spacing w:line="276" w:lineRule="auto"/>
        <w:ind w:firstLine="709"/>
        <w:jc w:val="both"/>
        <w:rPr>
          <w:sz w:val="25"/>
          <w:szCs w:val="25"/>
        </w:rPr>
      </w:pPr>
      <w:r w:rsidRPr="005F30B9">
        <w:rPr>
          <w:sz w:val="25"/>
          <w:szCs w:val="25"/>
        </w:rPr>
        <w:t xml:space="preserve">Система оценки предусматривает </w:t>
      </w:r>
      <w:r w:rsidRPr="005F30B9">
        <w:rPr>
          <w:b/>
          <w:sz w:val="25"/>
          <w:szCs w:val="25"/>
        </w:rPr>
        <w:t>уровневый подход</w:t>
      </w:r>
      <w:r w:rsidRPr="005F30B9">
        <w:rPr>
          <w:sz w:val="25"/>
          <w:szCs w:val="25"/>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5F30B9">
        <w:rPr>
          <w:b/>
          <w:sz w:val="25"/>
          <w:szCs w:val="25"/>
        </w:rPr>
        <w:t>индивидуальные траектории</w:t>
      </w:r>
      <w:r w:rsidRPr="005F30B9">
        <w:rPr>
          <w:sz w:val="25"/>
          <w:szCs w:val="25"/>
        </w:rPr>
        <w:t xml:space="preserve"> движения с учётом зоны ближайшего развития.</w:t>
      </w:r>
    </w:p>
    <w:p w:rsidR="000E2A49" w:rsidRPr="005F30B9" w:rsidRDefault="000E2A49" w:rsidP="005F30B9">
      <w:pPr>
        <w:spacing w:line="276" w:lineRule="auto"/>
        <w:ind w:firstLine="709"/>
        <w:jc w:val="both"/>
        <w:rPr>
          <w:sz w:val="25"/>
          <w:szCs w:val="25"/>
        </w:rPr>
      </w:pPr>
      <w:r w:rsidRPr="005F30B9">
        <w:rPr>
          <w:sz w:val="25"/>
          <w:szCs w:val="25"/>
        </w:rPr>
        <w:t xml:space="preserve">Поэтому </w:t>
      </w:r>
      <w:r w:rsidRPr="005F30B9">
        <w:rPr>
          <w:b/>
          <w:sz w:val="25"/>
          <w:szCs w:val="25"/>
        </w:rPr>
        <w:t>в текущей оценочной деятельности</w:t>
      </w:r>
      <w:r w:rsidRPr="005F30B9">
        <w:rPr>
          <w:sz w:val="25"/>
          <w:szCs w:val="25"/>
        </w:rPr>
        <w:t xml:space="preserve"> целесообразно соотносить результаты, продемонстрированные учеником, с оценками типа:</w:t>
      </w:r>
    </w:p>
    <w:p w:rsidR="000E2A49" w:rsidRPr="005F30B9" w:rsidRDefault="000E2A49" w:rsidP="0078687A">
      <w:pPr>
        <w:pStyle w:val="a7"/>
        <w:numPr>
          <w:ilvl w:val="0"/>
          <w:numId w:val="29"/>
        </w:numPr>
        <w:spacing w:line="276" w:lineRule="auto"/>
        <w:ind w:left="720"/>
        <w:jc w:val="both"/>
        <w:rPr>
          <w:sz w:val="25"/>
          <w:szCs w:val="25"/>
        </w:rPr>
      </w:pPr>
      <w:r w:rsidRPr="005F30B9">
        <w:rPr>
          <w:b/>
          <w:sz w:val="25"/>
          <w:szCs w:val="25"/>
        </w:rPr>
        <w:t>«зачёт/незачёт» («удовлетворительно/неудовлетворительно»),</w:t>
      </w:r>
      <w:r w:rsidRPr="005F30B9">
        <w:rPr>
          <w:sz w:val="25"/>
          <w:szCs w:val="25"/>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0E2A49" w:rsidRPr="005F30B9" w:rsidRDefault="000E2A49" w:rsidP="0078687A">
      <w:pPr>
        <w:pStyle w:val="a7"/>
        <w:numPr>
          <w:ilvl w:val="0"/>
          <w:numId w:val="29"/>
        </w:numPr>
        <w:spacing w:line="276" w:lineRule="auto"/>
        <w:ind w:left="720"/>
        <w:jc w:val="both"/>
        <w:rPr>
          <w:sz w:val="25"/>
          <w:szCs w:val="25"/>
        </w:rPr>
      </w:pPr>
      <w:r w:rsidRPr="005F30B9">
        <w:rPr>
          <w:b/>
          <w:sz w:val="25"/>
          <w:szCs w:val="25"/>
        </w:rPr>
        <w:lastRenderedPageBreak/>
        <w:t xml:space="preserve">«хорошо», «отлично»  – </w:t>
      </w:r>
      <w:r w:rsidRPr="005F30B9">
        <w:rPr>
          <w:sz w:val="25"/>
          <w:szCs w:val="25"/>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6043C" w:rsidRPr="005F30B9" w:rsidRDefault="000E2A49" w:rsidP="005F30B9">
      <w:pPr>
        <w:spacing w:line="276" w:lineRule="auto"/>
        <w:jc w:val="both"/>
        <w:rPr>
          <w:rFonts w:eastAsiaTheme="minorHAnsi"/>
          <w:sz w:val="25"/>
          <w:szCs w:val="25"/>
        </w:rPr>
      </w:pPr>
      <w:r w:rsidRPr="005F30B9">
        <w:rPr>
          <w:rFonts w:eastAsiaTheme="minorHAnsi"/>
          <w:sz w:val="25"/>
          <w:szCs w:val="25"/>
        </w:rPr>
        <w:t xml:space="preserve">Это не исключает возможности использования </w:t>
      </w:r>
      <w:r w:rsidRPr="005F30B9">
        <w:rPr>
          <w:rFonts w:eastAsiaTheme="minorHAnsi"/>
          <w:b/>
          <w:sz w:val="25"/>
          <w:szCs w:val="25"/>
        </w:rPr>
        <w:t>традиционной системы отметок по 5</w:t>
      </w:r>
      <w:r w:rsidRPr="005F30B9">
        <w:rPr>
          <w:rFonts w:eastAsiaTheme="minorHAnsi"/>
          <w:sz w:val="25"/>
          <w:szCs w:val="25"/>
        </w:rPr>
        <w:t xml:space="preserve"> 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D160E" w:rsidRPr="005F30B9" w:rsidRDefault="000E2A49" w:rsidP="005F30B9">
      <w:pPr>
        <w:spacing w:line="276" w:lineRule="auto"/>
        <w:jc w:val="both"/>
        <w:rPr>
          <w:sz w:val="25"/>
          <w:szCs w:val="25"/>
        </w:rPr>
      </w:pPr>
      <w:r w:rsidRPr="005F30B9">
        <w:rPr>
          <w:sz w:val="25"/>
          <w:szCs w:val="25"/>
        </w:rPr>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r w:rsidR="00ED160E" w:rsidRPr="005F30B9">
        <w:rPr>
          <w:sz w:val="25"/>
          <w:szCs w:val="25"/>
        </w:rPr>
        <w:t xml:space="preserve">      </w:t>
      </w:r>
    </w:p>
    <w:p w:rsidR="00ED160E" w:rsidRPr="005F30B9" w:rsidRDefault="00ED160E" w:rsidP="005F30B9">
      <w:pPr>
        <w:spacing w:line="276" w:lineRule="auto"/>
        <w:jc w:val="both"/>
        <w:rPr>
          <w:sz w:val="25"/>
          <w:szCs w:val="25"/>
        </w:rPr>
      </w:pPr>
      <w:r w:rsidRPr="005F30B9">
        <w:rPr>
          <w:sz w:val="25"/>
          <w:szCs w:val="25"/>
        </w:rPr>
        <w:t xml:space="preserve">    В соответствии с ФГОС СОО к </w:t>
      </w:r>
      <w:r w:rsidRPr="005F30B9">
        <w:rPr>
          <w:b/>
          <w:sz w:val="25"/>
          <w:szCs w:val="25"/>
        </w:rPr>
        <w:t>результатам индивидуальных достижений</w:t>
      </w:r>
      <w:r w:rsidRPr="005F30B9">
        <w:rPr>
          <w:sz w:val="25"/>
          <w:szCs w:val="25"/>
        </w:rPr>
        <w:t xml:space="preserve">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основной образовательной программы будет осуществляться в ходе различных мониторинговых исследований на основе неперсонифицированных процедур. </w:t>
      </w:r>
    </w:p>
    <w:p w:rsidR="00ED160E" w:rsidRPr="005F30B9" w:rsidRDefault="00ED160E" w:rsidP="005F30B9">
      <w:pPr>
        <w:spacing w:line="276" w:lineRule="auto"/>
        <w:jc w:val="both"/>
        <w:rPr>
          <w:sz w:val="25"/>
          <w:szCs w:val="25"/>
        </w:rPr>
      </w:pPr>
      <w:r w:rsidRPr="005F30B9">
        <w:rPr>
          <w:sz w:val="25"/>
          <w:szCs w:val="25"/>
        </w:rPr>
        <w:t xml:space="preserve">    </w:t>
      </w:r>
      <w:r w:rsidRPr="005F30B9">
        <w:rPr>
          <w:b/>
          <w:sz w:val="25"/>
          <w:szCs w:val="25"/>
        </w:rPr>
        <w:t>Результаты промежуточной аттестации</w:t>
      </w:r>
      <w:r w:rsidRPr="005F30B9">
        <w:rPr>
          <w:sz w:val="25"/>
          <w:szCs w:val="25"/>
        </w:rPr>
        <w:t xml:space="preserve">,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на основании положения об оценивании образовательных достижений школы. </w:t>
      </w:r>
    </w:p>
    <w:p w:rsidR="00ED160E" w:rsidRPr="005F30B9" w:rsidRDefault="00ED160E" w:rsidP="005F30B9">
      <w:pPr>
        <w:spacing w:line="276" w:lineRule="auto"/>
        <w:jc w:val="both"/>
        <w:rPr>
          <w:sz w:val="25"/>
          <w:szCs w:val="25"/>
        </w:rPr>
      </w:pPr>
      <w:r w:rsidRPr="005F30B9">
        <w:rPr>
          <w:b/>
          <w:sz w:val="25"/>
          <w:szCs w:val="25"/>
        </w:rPr>
        <w:t xml:space="preserve">   Результаты итоговой аттестации выпускников</w:t>
      </w:r>
      <w:r w:rsidRPr="005F30B9">
        <w:rPr>
          <w:sz w:val="25"/>
          <w:szCs w:val="25"/>
        </w:rPr>
        <w:t xml:space="preserve"> (в том числе, государственной) характеризуют уровень достижения предметных и метапредметных результатов освоения Программы, необходимых для продолжения образования. Государственная (итоговая) аттестация выпускников осуществляется внешними (по отношению к школе) органами, т. е. является внешней оценкой.</w:t>
      </w:r>
    </w:p>
    <w:p w:rsidR="00796125" w:rsidRPr="005F30B9" w:rsidRDefault="00796125" w:rsidP="005F30B9">
      <w:pPr>
        <w:spacing w:line="276" w:lineRule="auto"/>
        <w:jc w:val="both"/>
        <w:rPr>
          <w:sz w:val="25"/>
          <w:szCs w:val="25"/>
        </w:rPr>
      </w:pPr>
      <w:r w:rsidRPr="005F30B9">
        <w:rPr>
          <w:sz w:val="25"/>
          <w:szCs w:val="25"/>
        </w:rPr>
        <w:t xml:space="preserve">Система оценки основана на принципах формирующего оценивания, в соответствии с которыми: </w:t>
      </w:r>
    </w:p>
    <w:p w:rsidR="00796125" w:rsidRPr="005F30B9" w:rsidRDefault="00796125" w:rsidP="005F30B9">
      <w:pPr>
        <w:spacing w:line="276" w:lineRule="auto"/>
        <w:jc w:val="both"/>
        <w:rPr>
          <w:sz w:val="25"/>
          <w:szCs w:val="25"/>
        </w:rPr>
      </w:pPr>
      <w:r w:rsidRPr="005F30B9">
        <w:rPr>
          <w:b/>
          <w:sz w:val="25"/>
          <w:szCs w:val="25"/>
        </w:rPr>
        <w:t>Оценивание это больше, чем маркировка</w:t>
      </w:r>
      <w:r w:rsidRPr="005F30B9">
        <w:rPr>
          <w:sz w:val="25"/>
          <w:szCs w:val="25"/>
        </w:rPr>
        <w:t xml:space="preserve">. Оценивание – это механизм, обеспечивающий учителя информацией, которая нужна ему, чтобы совершенствовать преподавание, находить наиболее эффективные методы обучения, а также мотивировать учеников более активно включиться в своё учение. </w:t>
      </w:r>
    </w:p>
    <w:p w:rsidR="00796125" w:rsidRPr="005F30B9" w:rsidRDefault="00796125" w:rsidP="005F30B9">
      <w:pPr>
        <w:spacing w:line="276" w:lineRule="auto"/>
        <w:jc w:val="both"/>
        <w:rPr>
          <w:sz w:val="25"/>
          <w:szCs w:val="25"/>
        </w:rPr>
      </w:pPr>
      <w:r w:rsidRPr="005F30B9">
        <w:rPr>
          <w:b/>
          <w:sz w:val="25"/>
          <w:szCs w:val="25"/>
        </w:rPr>
        <w:t>Оценивание – это обратная связь</w:t>
      </w:r>
      <w:r w:rsidRPr="005F30B9">
        <w:rPr>
          <w:sz w:val="25"/>
          <w:szCs w:val="25"/>
        </w:rPr>
        <w:t xml:space="preserve">. Оно даёт информацию о том, чему ученики обучились и как учатся в данный момент, а также о том, в какой степени учитель реализовал поставленные учебные цели. Но в полную силу возможности оценивания реализуются только, если оно используется для того, чтобы дать ученикам обратную связь. А чтобы эта обратная связь сработала на повышение качества учения, необходимо не только определить, на каком уровне ученики должны владеть </w:t>
      </w:r>
      <w:r w:rsidRPr="005F30B9">
        <w:rPr>
          <w:sz w:val="25"/>
          <w:szCs w:val="25"/>
        </w:rPr>
        <w:lastRenderedPageBreak/>
        <w:t xml:space="preserve">содержанием курса к его окончанию, но и до какой степени они осваивают его по ходу курса. </w:t>
      </w:r>
    </w:p>
    <w:p w:rsidR="00796125" w:rsidRPr="005F30B9" w:rsidRDefault="00796125" w:rsidP="005F30B9">
      <w:pPr>
        <w:spacing w:line="276" w:lineRule="auto"/>
        <w:jc w:val="both"/>
        <w:rPr>
          <w:sz w:val="25"/>
          <w:szCs w:val="25"/>
        </w:rPr>
      </w:pPr>
      <w:r w:rsidRPr="005F30B9">
        <w:rPr>
          <w:b/>
          <w:sz w:val="25"/>
          <w:szCs w:val="25"/>
        </w:rPr>
        <w:t>Оценивание направляет учение</w:t>
      </w:r>
      <w:r w:rsidRPr="005F30B9">
        <w:rPr>
          <w:sz w:val="25"/>
          <w:szCs w:val="25"/>
        </w:rPr>
        <w:t>, то есть, дает ученикам информацию о том, какого уровня они достигли, пройдя тот или иной курс</w:t>
      </w:r>
    </w:p>
    <w:p w:rsidR="00796125" w:rsidRPr="005F30B9" w:rsidRDefault="00796125" w:rsidP="005F30B9">
      <w:pPr>
        <w:spacing w:line="276" w:lineRule="auto"/>
        <w:jc w:val="both"/>
        <w:rPr>
          <w:sz w:val="25"/>
          <w:szCs w:val="25"/>
        </w:rPr>
      </w:pPr>
      <w:r w:rsidRPr="005F30B9">
        <w:rPr>
          <w:sz w:val="25"/>
          <w:szCs w:val="25"/>
        </w:rPr>
        <w:t xml:space="preserve">    Формирующее оценивание позволяет отобразить развитие обучающегося через самоанализ его работы на уроке, самостоятельно выполненных им заданий, а также путём проведения контроля знаний. В результате происходит комплексное оценивание достижения планируемых результатов и обеспечение обратной связи. Приоритетными в оценочной деятельности являются не репродуктивные задания (на воспроизведение информации), а продуктивные задания (задачи) по применению знаний и умений, предполагающие создание учеником в ходе решения своего информационного продукта: вывода, оценки и т.п. </w:t>
      </w:r>
    </w:p>
    <w:p w:rsidR="00796125" w:rsidRPr="005F30B9" w:rsidRDefault="00796125" w:rsidP="005F30B9">
      <w:pPr>
        <w:spacing w:line="276" w:lineRule="auto"/>
        <w:jc w:val="both"/>
        <w:rPr>
          <w:sz w:val="25"/>
          <w:szCs w:val="25"/>
        </w:rPr>
      </w:pPr>
      <w:r w:rsidRPr="005F30B9">
        <w:rPr>
          <w:sz w:val="25"/>
          <w:szCs w:val="25"/>
        </w:rPr>
        <w:t xml:space="preserve">  </w:t>
      </w:r>
      <w:r w:rsidRPr="005F30B9">
        <w:rPr>
          <w:b/>
          <w:sz w:val="25"/>
          <w:szCs w:val="25"/>
        </w:rPr>
        <w:t>Предметные диагностические</w:t>
      </w:r>
      <w:r w:rsidRPr="005F30B9">
        <w:rPr>
          <w:sz w:val="25"/>
          <w:szCs w:val="25"/>
        </w:rPr>
        <w:t xml:space="preserve"> работы составляются из конкретных заданий по отдельному предмету для отслеживания уровня познавательных действий обучающегося.</w:t>
      </w:r>
    </w:p>
    <w:p w:rsidR="00796125" w:rsidRPr="005F30B9" w:rsidRDefault="00796125" w:rsidP="005F30B9">
      <w:pPr>
        <w:spacing w:line="276" w:lineRule="auto"/>
        <w:jc w:val="both"/>
        <w:rPr>
          <w:sz w:val="25"/>
          <w:szCs w:val="25"/>
        </w:rPr>
      </w:pPr>
      <w:r w:rsidRPr="005F30B9">
        <w:rPr>
          <w:sz w:val="25"/>
          <w:szCs w:val="25"/>
        </w:rPr>
        <w:t xml:space="preserve">   </w:t>
      </w:r>
      <w:r w:rsidRPr="005F30B9">
        <w:rPr>
          <w:b/>
          <w:sz w:val="25"/>
          <w:szCs w:val="25"/>
        </w:rPr>
        <w:t xml:space="preserve">Метапредметные диагностические </w:t>
      </w:r>
      <w:r w:rsidRPr="005F30B9">
        <w:rPr>
          <w:sz w:val="25"/>
          <w:szCs w:val="25"/>
        </w:rPr>
        <w:t xml:space="preserve">работы составляются из компетентностных заданий, требующих от ученика не только познавательных, но и регулятивных и коммуникативных действий. </w:t>
      </w:r>
    </w:p>
    <w:p w:rsidR="00796125" w:rsidRPr="005F30B9" w:rsidRDefault="00796125" w:rsidP="005F30B9">
      <w:pPr>
        <w:spacing w:line="276" w:lineRule="auto"/>
        <w:jc w:val="both"/>
        <w:rPr>
          <w:sz w:val="25"/>
          <w:szCs w:val="25"/>
        </w:rPr>
      </w:pPr>
      <w:r w:rsidRPr="005F30B9">
        <w:rPr>
          <w:sz w:val="25"/>
          <w:szCs w:val="25"/>
        </w:rPr>
        <w:t xml:space="preserve">   </w:t>
      </w:r>
      <w:r w:rsidRPr="005F30B9">
        <w:rPr>
          <w:b/>
          <w:sz w:val="25"/>
          <w:szCs w:val="25"/>
        </w:rPr>
        <w:t>Диагностика достижения</w:t>
      </w:r>
      <w:r w:rsidRPr="005F30B9">
        <w:rPr>
          <w:sz w:val="25"/>
          <w:szCs w:val="25"/>
        </w:rPr>
        <w:t xml:space="preserve"> результатов личностного развития проводится в разных формах (диагностическая работа, результаты наблюдения и т.д.). Такая диагностика предполагает проявление учеником качеств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неперсонифицированных работ.</w:t>
      </w:r>
    </w:p>
    <w:p w:rsidR="00796125" w:rsidRPr="005F30B9" w:rsidRDefault="00796125" w:rsidP="005F30B9">
      <w:pPr>
        <w:spacing w:line="276" w:lineRule="auto"/>
        <w:jc w:val="both"/>
        <w:rPr>
          <w:sz w:val="25"/>
          <w:szCs w:val="25"/>
        </w:rPr>
      </w:pPr>
      <w:r w:rsidRPr="005F30B9">
        <w:rPr>
          <w:sz w:val="25"/>
          <w:szCs w:val="25"/>
        </w:rPr>
        <w:t xml:space="preserve">  </w:t>
      </w:r>
      <w:r w:rsidRPr="005F30B9">
        <w:rPr>
          <w:b/>
          <w:sz w:val="25"/>
          <w:szCs w:val="25"/>
        </w:rPr>
        <w:t>Традиционные формы и методы контроля</w:t>
      </w:r>
      <w:r w:rsidRPr="005F30B9">
        <w:rPr>
          <w:sz w:val="25"/>
          <w:szCs w:val="25"/>
        </w:rPr>
        <w:t xml:space="preserve"> и оценивания (устный опрос, письменная контрольная работа) дополняются такими новыми формами контроля и оценки достижения планируемых результатов, как: </w:t>
      </w:r>
    </w:p>
    <w:p w:rsidR="00796125" w:rsidRPr="005F30B9" w:rsidRDefault="00796125" w:rsidP="0078687A">
      <w:pPr>
        <w:pStyle w:val="a7"/>
        <w:numPr>
          <w:ilvl w:val="0"/>
          <w:numId w:val="30"/>
        </w:numPr>
        <w:spacing w:line="276" w:lineRule="auto"/>
        <w:jc w:val="both"/>
        <w:rPr>
          <w:sz w:val="25"/>
          <w:szCs w:val="25"/>
        </w:rPr>
      </w:pPr>
      <w:r w:rsidRPr="005F30B9">
        <w:rPr>
          <w:sz w:val="25"/>
          <w:szCs w:val="25"/>
        </w:rPr>
        <w:t>целенаправленное наблюдение (фиксация проявляемых ученикам действий и кач</w:t>
      </w:r>
      <w:r w:rsidR="002E2147" w:rsidRPr="005F30B9">
        <w:rPr>
          <w:sz w:val="25"/>
          <w:szCs w:val="25"/>
        </w:rPr>
        <w:t>еств по заданным параметрам);</w:t>
      </w:r>
      <w:r w:rsidRPr="005F30B9">
        <w:rPr>
          <w:sz w:val="25"/>
          <w:szCs w:val="25"/>
        </w:rPr>
        <w:t xml:space="preserve"> </w:t>
      </w:r>
    </w:p>
    <w:p w:rsidR="00796125" w:rsidRPr="005F30B9" w:rsidRDefault="00796125" w:rsidP="0078687A">
      <w:pPr>
        <w:pStyle w:val="a7"/>
        <w:numPr>
          <w:ilvl w:val="0"/>
          <w:numId w:val="30"/>
        </w:numPr>
        <w:spacing w:line="276" w:lineRule="auto"/>
        <w:jc w:val="both"/>
        <w:rPr>
          <w:sz w:val="25"/>
          <w:szCs w:val="25"/>
        </w:rPr>
      </w:pPr>
      <w:r w:rsidRPr="005F30B9">
        <w:rPr>
          <w:sz w:val="25"/>
          <w:szCs w:val="25"/>
        </w:rPr>
        <w:t>самооценка ученика по принятым формам (например, лист с вопросами по саморефлек</w:t>
      </w:r>
      <w:r w:rsidR="002E2147" w:rsidRPr="005F30B9">
        <w:rPr>
          <w:sz w:val="25"/>
          <w:szCs w:val="25"/>
        </w:rPr>
        <w:t>сии конкретной деятельности);</w:t>
      </w:r>
      <w:r w:rsidRPr="005F30B9">
        <w:rPr>
          <w:sz w:val="25"/>
          <w:szCs w:val="25"/>
        </w:rPr>
        <w:t xml:space="preserve"> </w:t>
      </w:r>
    </w:p>
    <w:p w:rsidR="00796125" w:rsidRPr="005F30B9" w:rsidRDefault="00796125" w:rsidP="0078687A">
      <w:pPr>
        <w:pStyle w:val="a7"/>
        <w:numPr>
          <w:ilvl w:val="0"/>
          <w:numId w:val="30"/>
        </w:numPr>
        <w:spacing w:line="276" w:lineRule="auto"/>
        <w:jc w:val="both"/>
        <w:rPr>
          <w:sz w:val="25"/>
          <w:szCs w:val="25"/>
        </w:rPr>
      </w:pPr>
      <w:r w:rsidRPr="005F30B9">
        <w:rPr>
          <w:sz w:val="25"/>
          <w:szCs w:val="25"/>
        </w:rPr>
        <w:t>оценивание результатов учебных проектов по заданным критер</w:t>
      </w:r>
      <w:r w:rsidR="002E2147" w:rsidRPr="005F30B9">
        <w:rPr>
          <w:sz w:val="25"/>
          <w:szCs w:val="25"/>
        </w:rPr>
        <w:t>иям;</w:t>
      </w:r>
      <w:r w:rsidRPr="005F30B9">
        <w:rPr>
          <w:sz w:val="25"/>
          <w:szCs w:val="25"/>
        </w:rPr>
        <w:t xml:space="preserve"> </w:t>
      </w:r>
    </w:p>
    <w:p w:rsidR="00796125" w:rsidRPr="005F30B9" w:rsidRDefault="00796125" w:rsidP="0078687A">
      <w:pPr>
        <w:pStyle w:val="a7"/>
        <w:numPr>
          <w:ilvl w:val="0"/>
          <w:numId w:val="30"/>
        </w:numPr>
        <w:spacing w:line="276" w:lineRule="auto"/>
        <w:jc w:val="both"/>
        <w:rPr>
          <w:sz w:val="25"/>
          <w:szCs w:val="25"/>
        </w:rPr>
      </w:pPr>
      <w:r w:rsidRPr="005F30B9">
        <w:rPr>
          <w:sz w:val="25"/>
          <w:szCs w:val="25"/>
        </w:rPr>
        <w:t xml:space="preserve">оценивание результатов разнообразных внеучебных и внешкольных работ, достижений учеников. </w:t>
      </w:r>
    </w:p>
    <w:p w:rsidR="00796125" w:rsidRPr="005F30B9" w:rsidRDefault="00796125" w:rsidP="005F30B9">
      <w:pPr>
        <w:spacing w:line="276" w:lineRule="auto"/>
        <w:jc w:val="both"/>
        <w:rPr>
          <w:sz w:val="25"/>
          <w:szCs w:val="25"/>
        </w:rPr>
      </w:pPr>
      <w:r w:rsidRPr="005F30B9">
        <w:rPr>
          <w:sz w:val="25"/>
          <w:szCs w:val="25"/>
        </w:rPr>
        <w:t xml:space="preserve">   </w:t>
      </w:r>
      <w:proofErr w:type="gramStart"/>
      <w:r w:rsidRPr="005F30B9">
        <w:rPr>
          <w:sz w:val="25"/>
          <w:szCs w:val="25"/>
        </w:rPr>
        <w:t>В основе Системы оценки лежит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и уровневый подход, в соответствии с которым решение учеником даже простой учебной задачи, части задачи необходимо оценивать как безусловный успех, но на элементарном уровне, за которым следует более высокий уровень, к нему ученик может стремиться</w:t>
      </w:r>
      <w:proofErr w:type="gramEnd"/>
      <w:r w:rsidRPr="005F30B9">
        <w:rPr>
          <w:sz w:val="25"/>
          <w:szCs w:val="25"/>
        </w:rPr>
        <w:t xml:space="preserve">. Данный подход существенно отличается от традиционной оценочно- отметочной шкалы, ориентировавшей на поиск неудачи, что отрицательно сказывается на </w:t>
      </w:r>
      <w:r w:rsidRPr="005F30B9">
        <w:rPr>
          <w:sz w:val="25"/>
          <w:szCs w:val="25"/>
        </w:rPr>
        <w:lastRenderedPageBreak/>
        <w:t>мотивации ученика, его личностной самооценке. Главным средством накопления информации об образовательных результатах ученика является портфель достижений (портфолио).</w:t>
      </w:r>
    </w:p>
    <w:p w:rsidR="002E2147" w:rsidRPr="005F30B9" w:rsidRDefault="002E2147" w:rsidP="005F30B9">
      <w:pPr>
        <w:spacing w:line="276" w:lineRule="auto"/>
        <w:jc w:val="both"/>
        <w:rPr>
          <w:sz w:val="25"/>
          <w:szCs w:val="25"/>
        </w:rPr>
      </w:pPr>
      <w:r w:rsidRPr="005F30B9">
        <w:rPr>
          <w:sz w:val="25"/>
          <w:szCs w:val="25"/>
        </w:rPr>
        <w:t xml:space="preserve">    Все используемые средства, формы и методы должны обеспечить главное - комплексную оценку результатов: общую характеристику всего приобретённого учеником – его личностные, метапредметные и предметные результаты</w:t>
      </w:r>
    </w:p>
    <w:p w:rsidR="002E2147" w:rsidRPr="005F30B9" w:rsidRDefault="002E2147" w:rsidP="005F30B9">
      <w:pPr>
        <w:spacing w:line="276" w:lineRule="auto"/>
        <w:jc w:val="both"/>
        <w:rPr>
          <w:sz w:val="25"/>
          <w:szCs w:val="25"/>
        </w:rPr>
      </w:pPr>
      <w:r w:rsidRPr="005F30B9">
        <w:rPr>
          <w:sz w:val="25"/>
          <w:szCs w:val="25"/>
        </w:rPr>
        <w:t xml:space="preserve">     Полученные результаты используются для принятия решений по педагогической помощи и поддержке каждого ученикам в том, что ему необходимо на данном этапе его развития. </w:t>
      </w:r>
    </w:p>
    <w:p w:rsidR="002E2147" w:rsidRPr="005F30B9" w:rsidRDefault="002E2147" w:rsidP="005F30B9">
      <w:pPr>
        <w:spacing w:line="276" w:lineRule="auto"/>
        <w:jc w:val="both"/>
        <w:rPr>
          <w:sz w:val="25"/>
          <w:szCs w:val="25"/>
        </w:rPr>
      </w:pPr>
      <w:r w:rsidRPr="005F30B9">
        <w:rPr>
          <w:sz w:val="25"/>
          <w:szCs w:val="25"/>
        </w:rPr>
        <w:t xml:space="preserve">     Эффективность системы оценивания определяется рядом условий и ограничений, предполагающих: </w:t>
      </w:r>
    </w:p>
    <w:p w:rsidR="002E2147" w:rsidRPr="005F30B9" w:rsidRDefault="002E2147" w:rsidP="00F944B1">
      <w:pPr>
        <w:pStyle w:val="a7"/>
        <w:numPr>
          <w:ilvl w:val="0"/>
          <w:numId w:val="43"/>
        </w:numPr>
        <w:spacing w:line="276" w:lineRule="auto"/>
        <w:jc w:val="both"/>
        <w:rPr>
          <w:sz w:val="25"/>
          <w:szCs w:val="25"/>
        </w:rPr>
      </w:pPr>
      <w:r w:rsidRPr="005F30B9">
        <w:rPr>
          <w:sz w:val="25"/>
          <w:szCs w:val="25"/>
        </w:rPr>
        <w:t xml:space="preserve">постепенное внедрение всех нововведений по этапам, от простого к сложному; </w:t>
      </w:r>
    </w:p>
    <w:p w:rsidR="002E2147" w:rsidRPr="005F30B9" w:rsidRDefault="002E2147" w:rsidP="00F944B1">
      <w:pPr>
        <w:pStyle w:val="a7"/>
        <w:numPr>
          <w:ilvl w:val="0"/>
          <w:numId w:val="43"/>
        </w:numPr>
        <w:spacing w:line="276" w:lineRule="auto"/>
        <w:jc w:val="both"/>
        <w:rPr>
          <w:sz w:val="25"/>
          <w:szCs w:val="25"/>
        </w:rPr>
      </w:pPr>
      <w:r w:rsidRPr="005F30B9">
        <w:rPr>
          <w:sz w:val="25"/>
          <w:szCs w:val="25"/>
        </w:rPr>
        <w:t xml:space="preserve">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w:t>
      </w:r>
    </w:p>
    <w:p w:rsidR="002E2147" w:rsidRPr="005F30B9" w:rsidRDefault="002E2147" w:rsidP="00F944B1">
      <w:pPr>
        <w:pStyle w:val="a7"/>
        <w:numPr>
          <w:ilvl w:val="0"/>
          <w:numId w:val="43"/>
        </w:numPr>
        <w:spacing w:line="276" w:lineRule="auto"/>
        <w:jc w:val="both"/>
        <w:rPr>
          <w:sz w:val="25"/>
          <w:szCs w:val="25"/>
        </w:rPr>
      </w:pPr>
      <w:r w:rsidRPr="005F30B9">
        <w:rPr>
          <w:sz w:val="25"/>
          <w:szCs w:val="25"/>
        </w:rPr>
        <w:t xml:space="preserve">проблемы, которые потребуют поиска ответов и решений; </w:t>
      </w:r>
    </w:p>
    <w:p w:rsidR="002E2147" w:rsidRPr="005F30B9" w:rsidRDefault="002E2147" w:rsidP="00F944B1">
      <w:pPr>
        <w:pStyle w:val="a7"/>
        <w:numPr>
          <w:ilvl w:val="0"/>
          <w:numId w:val="43"/>
        </w:numPr>
        <w:spacing w:line="276" w:lineRule="auto"/>
        <w:jc w:val="both"/>
        <w:rPr>
          <w:sz w:val="25"/>
          <w:szCs w:val="25"/>
        </w:rPr>
      </w:pPr>
      <w:r w:rsidRPr="005F30B9">
        <w:rPr>
          <w:sz w:val="25"/>
          <w:szCs w:val="25"/>
        </w:rPr>
        <w:t xml:space="preserve">использование двух средств: - обучение самих учеников способам самостоятельного оценивания и фиксации своих результатов лишь при выборочном контроле учителя;  внедрение новых форм отчёта учителя одновременно с компьютеризацией этого процесса, с переводом большей части отчётов на цифровую, автоматизированную основу;  </w:t>
      </w:r>
    </w:p>
    <w:p w:rsidR="002E2147" w:rsidRPr="005F30B9" w:rsidRDefault="002E2147" w:rsidP="00F944B1">
      <w:pPr>
        <w:pStyle w:val="a7"/>
        <w:numPr>
          <w:ilvl w:val="0"/>
          <w:numId w:val="43"/>
        </w:numPr>
        <w:spacing w:line="276" w:lineRule="auto"/>
        <w:jc w:val="both"/>
        <w:rPr>
          <w:sz w:val="25"/>
          <w:szCs w:val="25"/>
        </w:rPr>
      </w:pPr>
      <w:r w:rsidRPr="005F30B9">
        <w:rPr>
          <w:sz w:val="25"/>
          <w:szCs w:val="25"/>
        </w:rPr>
        <w:t xml:space="preserve">ориентир на поддержание успешности и мотивации ученика; </w:t>
      </w:r>
    </w:p>
    <w:p w:rsidR="002E2147" w:rsidRPr="005F30B9" w:rsidRDefault="002E2147" w:rsidP="00F944B1">
      <w:pPr>
        <w:pStyle w:val="a7"/>
        <w:numPr>
          <w:ilvl w:val="0"/>
          <w:numId w:val="43"/>
        </w:numPr>
        <w:spacing w:line="276" w:lineRule="auto"/>
        <w:jc w:val="both"/>
        <w:rPr>
          <w:sz w:val="25"/>
          <w:szCs w:val="25"/>
        </w:rPr>
      </w:pPr>
      <w:r w:rsidRPr="005F30B9">
        <w:rPr>
          <w:sz w:val="25"/>
          <w:szCs w:val="25"/>
        </w:rPr>
        <w:t xml:space="preserve">обеспечение личной психологической безопасности ученика. </w:t>
      </w:r>
    </w:p>
    <w:p w:rsidR="002E2147" w:rsidRPr="005F30B9" w:rsidRDefault="002E2147" w:rsidP="005F30B9">
      <w:pPr>
        <w:spacing w:line="276" w:lineRule="auto"/>
        <w:jc w:val="both"/>
        <w:rPr>
          <w:sz w:val="25"/>
          <w:szCs w:val="25"/>
        </w:rPr>
      </w:pPr>
      <w:r w:rsidRPr="005F30B9">
        <w:rPr>
          <w:sz w:val="25"/>
          <w:szCs w:val="25"/>
        </w:rPr>
        <w:t xml:space="preserve">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w:t>
      </w:r>
    </w:p>
    <w:p w:rsidR="00202E81" w:rsidRPr="00202E81" w:rsidRDefault="000E2A49" w:rsidP="00202E81">
      <w:pPr>
        <w:spacing w:line="276" w:lineRule="auto"/>
        <w:jc w:val="both"/>
        <w:rPr>
          <w:sz w:val="25"/>
          <w:szCs w:val="25"/>
        </w:rPr>
      </w:pPr>
      <w:r w:rsidRPr="005F30B9">
        <w:rPr>
          <w:sz w:val="25"/>
          <w:szCs w:val="25"/>
        </w:rPr>
        <w:t xml:space="preserve">     Подробное </w:t>
      </w:r>
      <w:r w:rsidRPr="005F30B9">
        <w:rPr>
          <w:b/>
          <w:sz w:val="25"/>
          <w:szCs w:val="25"/>
        </w:rPr>
        <w:t>о</w:t>
      </w:r>
      <w:r w:rsidRPr="005F30B9">
        <w:rPr>
          <w:rStyle w:val="dash041e005f0441005f043d005f043e005f0432005f043d005f043e005f0439005f0020005f0442005f0435005f043a005f0441005f0442005f0020005f0441005f0020005f043e005f0442005f0441005f0442005f0443005f043f005f043e005f043char1"/>
          <w:b/>
          <w:sz w:val="25"/>
          <w:szCs w:val="25"/>
        </w:rPr>
        <w:t xml:space="preserve">писание системы внутришкольного мониторинга образовательных достижений, </w:t>
      </w:r>
      <w:r w:rsidRPr="005F30B9">
        <w:rPr>
          <w:rStyle w:val="dash041e005f0441005f043d005f043e005f0432005f043d005f043e005f0439005f0020005f0442005f0435005f043a005f0441005f0442005f0020005f0441005f0020005f043e005f0442005f0441005f0442005f0443005f043f005f043e005f043char1"/>
          <w:sz w:val="25"/>
          <w:szCs w:val="25"/>
        </w:rPr>
        <w:t>организации и содержания промежуточной аттестации, итоговой аттестации и оценки проектной деятельности,</w:t>
      </w:r>
      <w:r w:rsidRPr="005F30B9">
        <w:rPr>
          <w:sz w:val="25"/>
          <w:szCs w:val="25"/>
        </w:rPr>
        <w:t xml:space="preserve"> используемый образовательной организацией  инструментарий для стартовой диагностики и итоговой оценки приводится в </w:t>
      </w:r>
      <w:r w:rsidRPr="00202E81">
        <w:rPr>
          <w:b/>
          <w:i/>
          <w:sz w:val="25"/>
          <w:szCs w:val="25"/>
        </w:rPr>
        <w:t>приложениях 2, 3, 4, 5, 6</w:t>
      </w:r>
      <w:r w:rsidR="00D36086" w:rsidRPr="00202E81">
        <w:rPr>
          <w:b/>
          <w:i/>
          <w:sz w:val="25"/>
          <w:szCs w:val="25"/>
        </w:rPr>
        <w:t>, 7</w:t>
      </w:r>
      <w:r w:rsidR="00D36086" w:rsidRPr="005F30B9">
        <w:rPr>
          <w:sz w:val="25"/>
          <w:szCs w:val="25"/>
        </w:rPr>
        <w:t xml:space="preserve"> </w:t>
      </w:r>
      <w:r w:rsidRPr="005F30B9">
        <w:rPr>
          <w:sz w:val="25"/>
          <w:szCs w:val="25"/>
        </w:rPr>
        <w:t>к данной образовательной программе.</w:t>
      </w:r>
    </w:p>
    <w:p w:rsidR="007361BA" w:rsidRDefault="00202E81" w:rsidP="007361BA">
      <w:pPr>
        <w:pStyle w:val="af3"/>
        <w:spacing w:line="240" w:lineRule="auto"/>
        <w:ind w:firstLine="709"/>
        <w:rPr>
          <w:rFonts w:eastAsia="Times New Roman"/>
          <w:b/>
          <w:bCs/>
          <w:color w:val="000000"/>
          <w:sz w:val="24"/>
          <w:szCs w:val="24"/>
        </w:rPr>
      </w:pPr>
      <w:r>
        <w:rPr>
          <w:rFonts w:eastAsia="Times New Roman"/>
          <w:b/>
          <w:bCs/>
          <w:color w:val="000000"/>
          <w:sz w:val="24"/>
          <w:szCs w:val="24"/>
        </w:rPr>
        <w:t xml:space="preserve">                            </w:t>
      </w: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7361BA" w:rsidRDefault="007361BA" w:rsidP="007361BA">
      <w:pPr>
        <w:pStyle w:val="af3"/>
        <w:spacing w:line="240" w:lineRule="auto"/>
        <w:ind w:firstLine="709"/>
        <w:rPr>
          <w:rFonts w:eastAsia="Times New Roman"/>
          <w:b/>
          <w:bCs/>
          <w:color w:val="000000"/>
          <w:sz w:val="24"/>
          <w:szCs w:val="24"/>
        </w:rPr>
      </w:pPr>
    </w:p>
    <w:p w:rsidR="00202E81" w:rsidRPr="00202E81" w:rsidRDefault="00D36086" w:rsidP="007361BA">
      <w:pPr>
        <w:pStyle w:val="af3"/>
        <w:spacing w:line="240" w:lineRule="auto"/>
        <w:ind w:firstLine="709"/>
        <w:rPr>
          <w:rFonts w:eastAsia="Times New Roman"/>
          <w:b/>
          <w:bCs/>
          <w:color w:val="000000"/>
          <w:sz w:val="24"/>
          <w:szCs w:val="24"/>
        </w:rPr>
      </w:pPr>
      <w:r w:rsidRPr="00121177">
        <w:rPr>
          <w:rFonts w:eastAsia="Times New Roman"/>
          <w:b/>
          <w:bCs/>
          <w:color w:val="000000"/>
          <w:sz w:val="24"/>
          <w:szCs w:val="24"/>
        </w:rPr>
        <w:t>Комплексный подход к оценке результатов</w:t>
      </w:r>
    </w:p>
    <w:p w:rsidR="00D36086" w:rsidRPr="007361BA" w:rsidRDefault="00121177" w:rsidP="00CE5645">
      <w:pPr>
        <w:pStyle w:val="af3"/>
        <w:spacing w:line="240" w:lineRule="auto"/>
        <w:ind w:firstLine="709"/>
        <w:jc w:val="right"/>
        <w:rPr>
          <w:rFonts w:eastAsia="Times New Roman"/>
          <w:bCs/>
          <w:i/>
          <w:color w:val="000000"/>
          <w:sz w:val="22"/>
          <w:szCs w:val="22"/>
        </w:rPr>
      </w:pPr>
      <w:r>
        <w:rPr>
          <w:rFonts w:eastAsia="Times New Roman"/>
          <w:b/>
          <w:bCs/>
          <w:color w:val="000000"/>
          <w:sz w:val="20"/>
          <w:szCs w:val="20"/>
        </w:rPr>
        <w:t xml:space="preserve">                                           </w:t>
      </w:r>
      <w:r w:rsidR="00CE5645">
        <w:rPr>
          <w:rFonts w:eastAsia="Times New Roman"/>
          <w:bCs/>
          <w:i/>
          <w:color w:val="000000"/>
          <w:sz w:val="22"/>
          <w:szCs w:val="22"/>
        </w:rPr>
        <w:t>Таблица № 3</w:t>
      </w:r>
    </w:p>
    <w:tbl>
      <w:tblPr>
        <w:tblW w:w="92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33"/>
        <w:gridCol w:w="2552"/>
        <w:gridCol w:w="3103"/>
        <w:gridCol w:w="2150"/>
      </w:tblGrid>
      <w:tr w:rsidR="00D36086" w:rsidRPr="000E52EF" w:rsidTr="00CD365C">
        <w:trPr>
          <w:tblCellSpacing w:w="0" w:type="dxa"/>
        </w:trPr>
        <w:tc>
          <w:tcPr>
            <w:tcW w:w="1433" w:type="dxa"/>
            <w:tcBorders>
              <w:top w:val="outset" w:sz="6" w:space="0" w:color="auto"/>
              <w:left w:val="outset" w:sz="6" w:space="0" w:color="auto"/>
              <w:bottom w:val="outset" w:sz="6" w:space="0" w:color="auto"/>
              <w:right w:val="outset" w:sz="6" w:space="0" w:color="auto"/>
            </w:tcBorders>
            <w:shd w:val="clear" w:color="auto" w:fill="DBE5F1"/>
            <w:hideMark/>
          </w:tcPr>
          <w:p w:rsidR="00D36086" w:rsidRPr="000E52EF" w:rsidRDefault="00D36086" w:rsidP="00CD365C">
            <w:pPr>
              <w:spacing w:before="100" w:beforeAutospacing="1" w:after="100" w:afterAutospacing="1"/>
              <w:rPr>
                <w:color w:val="000000"/>
                <w:sz w:val="20"/>
                <w:szCs w:val="20"/>
              </w:rPr>
            </w:pPr>
            <w:r w:rsidRPr="00166673">
              <w:rPr>
                <w:b/>
                <w:bCs/>
                <w:color w:val="000000"/>
                <w:sz w:val="20"/>
                <w:szCs w:val="20"/>
              </w:rPr>
              <w:t>Результаты</w:t>
            </w:r>
          </w:p>
        </w:tc>
        <w:tc>
          <w:tcPr>
            <w:tcW w:w="2552" w:type="dxa"/>
            <w:tcBorders>
              <w:top w:val="outset" w:sz="6" w:space="0" w:color="auto"/>
              <w:left w:val="outset" w:sz="6" w:space="0" w:color="auto"/>
              <w:bottom w:val="outset" w:sz="6" w:space="0" w:color="auto"/>
              <w:right w:val="outset" w:sz="6" w:space="0" w:color="auto"/>
            </w:tcBorders>
            <w:shd w:val="clear" w:color="auto" w:fill="DBE5F1"/>
            <w:hideMark/>
          </w:tcPr>
          <w:p w:rsidR="00D36086" w:rsidRPr="000E52EF" w:rsidRDefault="00D36086" w:rsidP="00CD365C">
            <w:pPr>
              <w:spacing w:before="100" w:beforeAutospacing="1" w:after="100" w:afterAutospacing="1"/>
              <w:rPr>
                <w:color w:val="000000"/>
                <w:sz w:val="20"/>
                <w:szCs w:val="20"/>
              </w:rPr>
            </w:pPr>
            <w:r w:rsidRPr="00166673">
              <w:rPr>
                <w:b/>
                <w:bCs/>
                <w:color w:val="000000"/>
                <w:sz w:val="20"/>
                <w:szCs w:val="20"/>
              </w:rPr>
              <w:t>Оценка</w:t>
            </w:r>
          </w:p>
        </w:tc>
        <w:tc>
          <w:tcPr>
            <w:tcW w:w="3103" w:type="dxa"/>
            <w:tcBorders>
              <w:top w:val="outset" w:sz="6" w:space="0" w:color="auto"/>
              <w:left w:val="outset" w:sz="6" w:space="0" w:color="auto"/>
              <w:bottom w:val="outset" w:sz="6" w:space="0" w:color="auto"/>
              <w:right w:val="outset" w:sz="6" w:space="0" w:color="auto"/>
            </w:tcBorders>
            <w:shd w:val="clear" w:color="auto" w:fill="DBE5F1"/>
            <w:hideMark/>
          </w:tcPr>
          <w:p w:rsidR="00D36086" w:rsidRPr="000E52EF" w:rsidRDefault="00D36086" w:rsidP="00CD365C">
            <w:pPr>
              <w:spacing w:before="100" w:beforeAutospacing="1" w:after="100" w:afterAutospacing="1"/>
              <w:rPr>
                <w:color w:val="000000"/>
                <w:sz w:val="20"/>
                <w:szCs w:val="20"/>
              </w:rPr>
            </w:pPr>
            <w:r w:rsidRPr="00166673">
              <w:rPr>
                <w:b/>
                <w:bCs/>
                <w:color w:val="000000"/>
                <w:sz w:val="20"/>
                <w:szCs w:val="20"/>
              </w:rPr>
              <w:t>Объект оценки</w:t>
            </w:r>
          </w:p>
        </w:tc>
        <w:tc>
          <w:tcPr>
            <w:tcW w:w="2150" w:type="dxa"/>
            <w:tcBorders>
              <w:top w:val="outset" w:sz="6" w:space="0" w:color="auto"/>
              <w:left w:val="outset" w:sz="6" w:space="0" w:color="auto"/>
              <w:bottom w:val="outset" w:sz="6" w:space="0" w:color="auto"/>
              <w:right w:val="outset" w:sz="6" w:space="0" w:color="auto"/>
            </w:tcBorders>
            <w:shd w:val="clear" w:color="auto" w:fill="DBE5F1"/>
            <w:hideMark/>
          </w:tcPr>
          <w:p w:rsidR="00D36086" w:rsidRPr="000E52EF" w:rsidRDefault="00D36086" w:rsidP="00CD365C">
            <w:pPr>
              <w:spacing w:before="100" w:beforeAutospacing="1" w:after="100" w:afterAutospacing="1"/>
              <w:rPr>
                <w:color w:val="000000"/>
                <w:sz w:val="20"/>
                <w:szCs w:val="20"/>
              </w:rPr>
            </w:pPr>
            <w:r w:rsidRPr="00166673">
              <w:rPr>
                <w:b/>
                <w:bCs/>
                <w:color w:val="000000"/>
                <w:sz w:val="20"/>
                <w:szCs w:val="20"/>
              </w:rPr>
              <w:t>Осуществляется</w:t>
            </w:r>
          </w:p>
        </w:tc>
      </w:tr>
      <w:tr w:rsidR="00D36086" w:rsidRPr="000E52EF" w:rsidTr="005F30B9">
        <w:trPr>
          <w:trHeight w:val="5155"/>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jc w:val="center"/>
              <w:rPr>
                <w:color w:val="000000"/>
                <w:sz w:val="20"/>
                <w:szCs w:val="20"/>
              </w:rPr>
            </w:pPr>
            <w:r w:rsidRPr="00166673">
              <w:rPr>
                <w:b/>
                <w:bCs/>
                <w:i/>
                <w:iCs/>
                <w:color w:val="000000"/>
                <w:sz w:val="20"/>
                <w:szCs w:val="20"/>
              </w:rPr>
              <w:t>личностные</w:t>
            </w:r>
          </w:p>
        </w:tc>
        <w:tc>
          <w:tcPr>
            <w:tcW w:w="2552"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0E52EF">
              <w:rPr>
                <w:color w:val="000000"/>
                <w:sz w:val="20"/>
                <w:szCs w:val="20"/>
              </w:rPr>
              <w:t>Достижение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D36086" w:rsidRPr="000E52EF" w:rsidRDefault="00D36086" w:rsidP="00CD365C">
            <w:pPr>
              <w:spacing w:before="100" w:beforeAutospacing="1" w:after="100" w:afterAutospacing="1"/>
              <w:rPr>
                <w:color w:val="000000"/>
                <w:sz w:val="20"/>
                <w:szCs w:val="20"/>
              </w:rPr>
            </w:pPr>
            <w:r w:rsidRPr="00166673">
              <w:rPr>
                <w:b/>
                <w:bCs/>
                <w:i/>
                <w:iCs/>
                <w:color w:val="000000"/>
                <w:sz w:val="20"/>
                <w:szCs w:val="20"/>
              </w:rPr>
              <w:t> </w:t>
            </w:r>
          </w:p>
        </w:tc>
        <w:tc>
          <w:tcPr>
            <w:tcW w:w="310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0E52EF">
              <w:rPr>
                <w:color w:val="000000"/>
                <w:sz w:val="20"/>
                <w:szCs w:val="20"/>
              </w:rPr>
              <w:t>Сформированность универсальных учебных действий, включаемых в следующие три основных блока:</w:t>
            </w:r>
          </w:p>
          <w:p w:rsidR="00D36086" w:rsidRPr="000E52EF" w:rsidRDefault="00D36086" w:rsidP="00CD365C">
            <w:pPr>
              <w:spacing w:before="100" w:beforeAutospacing="1" w:after="100" w:afterAutospacing="1"/>
              <w:rPr>
                <w:color w:val="000000"/>
                <w:sz w:val="20"/>
                <w:szCs w:val="20"/>
              </w:rPr>
            </w:pPr>
            <w:r w:rsidRPr="000E52EF">
              <w:rPr>
                <w:color w:val="000000"/>
                <w:sz w:val="20"/>
                <w:szCs w:val="20"/>
              </w:rPr>
              <w:t>1) сформированность</w:t>
            </w:r>
            <w:r w:rsidRPr="00166673">
              <w:rPr>
                <w:color w:val="000000"/>
                <w:sz w:val="20"/>
                <w:szCs w:val="20"/>
              </w:rPr>
              <w:t> </w:t>
            </w:r>
            <w:r w:rsidRPr="00166673">
              <w:rPr>
                <w:i/>
                <w:iCs/>
                <w:color w:val="000000"/>
                <w:sz w:val="20"/>
                <w:szCs w:val="20"/>
              </w:rPr>
              <w:t>основ гражданской идентичностиличности</w:t>
            </w:r>
            <w:r w:rsidRPr="000E52EF">
              <w:rPr>
                <w:color w:val="000000"/>
                <w:sz w:val="20"/>
                <w:szCs w:val="20"/>
              </w:rPr>
              <w:t>;</w:t>
            </w:r>
          </w:p>
          <w:p w:rsidR="00D36086" w:rsidRPr="000E52EF" w:rsidRDefault="00D36086" w:rsidP="00CD365C">
            <w:pPr>
              <w:spacing w:before="100" w:beforeAutospacing="1" w:after="100" w:afterAutospacing="1"/>
              <w:rPr>
                <w:color w:val="000000"/>
                <w:sz w:val="20"/>
                <w:szCs w:val="20"/>
              </w:rPr>
            </w:pPr>
            <w:r w:rsidRPr="000E52EF">
              <w:rPr>
                <w:color w:val="000000"/>
                <w:sz w:val="20"/>
                <w:szCs w:val="20"/>
              </w:rPr>
              <w:t>2) готовность к переходу к</w:t>
            </w:r>
            <w:r w:rsidRPr="00166673">
              <w:rPr>
                <w:i/>
                <w:iCs/>
                <w:color w:val="000000"/>
                <w:sz w:val="20"/>
                <w:szCs w:val="20"/>
              </w:rPr>
              <w:t>самообразованию</w:t>
            </w:r>
            <w:r w:rsidRPr="00166673">
              <w:rPr>
                <w:color w:val="000000"/>
                <w:sz w:val="20"/>
                <w:szCs w:val="20"/>
              </w:rPr>
              <w:t> </w:t>
            </w:r>
            <w:r w:rsidRPr="00166673">
              <w:rPr>
                <w:i/>
                <w:iCs/>
                <w:color w:val="000000"/>
                <w:sz w:val="20"/>
                <w:szCs w:val="20"/>
              </w:rPr>
              <w:t>на основе учебно-познавательной мотивации</w:t>
            </w:r>
            <w:r w:rsidRPr="000E52EF">
              <w:rPr>
                <w:color w:val="000000"/>
                <w:sz w:val="20"/>
                <w:szCs w:val="20"/>
              </w:rPr>
              <w:t>, в том числе готовность к</w:t>
            </w:r>
            <w:r w:rsidRPr="00166673">
              <w:rPr>
                <w:color w:val="000000"/>
                <w:sz w:val="20"/>
                <w:szCs w:val="20"/>
              </w:rPr>
              <w:t> </w:t>
            </w:r>
            <w:r w:rsidRPr="00166673">
              <w:rPr>
                <w:i/>
                <w:iCs/>
                <w:color w:val="000000"/>
                <w:sz w:val="20"/>
                <w:szCs w:val="20"/>
              </w:rPr>
              <w:t>выбору направления профильного образования</w:t>
            </w:r>
            <w:r w:rsidRPr="000E52EF">
              <w:rPr>
                <w:color w:val="000000"/>
                <w:sz w:val="20"/>
                <w:szCs w:val="20"/>
              </w:rPr>
              <w:t>;</w:t>
            </w:r>
          </w:p>
          <w:p w:rsidR="00D36086" w:rsidRPr="000E52EF" w:rsidRDefault="00D36086" w:rsidP="00CD365C">
            <w:pPr>
              <w:spacing w:before="100" w:beforeAutospacing="1" w:after="100" w:afterAutospacing="1"/>
              <w:rPr>
                <w:color w:val="000000"/>
                <w:sz w:val="20"/>
                <w:szCs w:val="20"/>
              </w:rPr>
            </w:pPr>
            <w:r w:rsidRPr="000E52EF">
              <w:rPr>
                <w:color w:val="000000"/>
                <w:sz w:val="20"/>
                <w:szCs w:val="20"/>
              </w:rPr>
              <w:t>3) сформированность</w:t>
            </w:r>
            <w:r w:rsidRPr="00166673">
              <w:rPr>
                <w:i/>
                <w:iCs/>
                <w:color w:val="000000"/>
                <w:sz w:val="20"/>
                <w:szCs w:val="20"/>
              </w:rPr>
              <w:t>социальных компетенций</w:t>
            </w:r>
            <w:r w:rsidRPr="000E52EF">
              <w:rPr>
                <w:color w:val="000000"/>
                <w:sz w:val="20"/>
                <w:szCs w:val="20"/>
              </w:rPr>
              <w:t>, включая ценностно-смысловые установки и моральные нормы, опыт социальных и межличностных отношений, правосознание.</w:t>
            </w:r>
          </w:p>
        </w:tc>
        <w:tc>
          <w:tcPr>
            <w:tcW w:w="2150"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0E52EF">
              <w:rPr>
                <w:color w:val="000000"/>
                <w:sz w:val="20"/>
                <w:szCs w:val="20"/>
              </w:rPr>
              <w:t>В ходе внешних неперсонифицирован-</w:t>
            </w:r>
          </w:p>
          <w:p w:rsidR="00D36086" w:rsidRPr="000E52EF" w:rsidRDefault="00D36086" w:rsidP="00CD365C">
            <w:pPr>
              <w:spacing w:before="100" w:beforeAutospacing="1" w:after="100" w:afterAutospacing="1"/>
              <w:rPr>
                <w:color w:val="000000"/>
                <w:sz w:val="20"/>
                <w:szCs w:val="20"/>
              </w:rPr>
            </w:pPr>
            <w:r w:rsidRPr="000E52EF">
              <w:rPr>
                <w:color w:val="000000"/>
                <w:sz w:val="20"/>
                <w:szCs w:val="20"/>
              </w:rPr>
              <w:t>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w:t>
            </w:r>
            <w:r w:rsidR="005F30B9">
              <w:rPr>
                <w:color w:val="000000"/>
                <w:sz w:val="20"/>
                <w:szCs w:val="20"/>
              </w:rPr>
              <w:t>етском и подростковом возрасте.</w:t>
            </w:r>
          </w:p>
        </w:tc>
      </w:tr>
      <w:tr w:rsidR="00D36086" w:rsidRPr="000E52EF" w:rsidTr="005F30B9">
        <w:trPr>
          <w:trHeight w:val="5117"/>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5F30B9">
            <w:pPr>
              <w:jc w:val="center"/>
              <w:rPr>
                <w:color w:val="000000"/>
                <w:sz w:val="20"/>
                <w:szCs w:val="20"/>
              </w:rPr>
            </w:pPr>
            <w:r w:rsidRPr="00166673">
              <w:rPr>
                <w:b/>
                <w:bCs/>
                <w:i/>
                <w:iCs/>
                <w:color w:val="000000"/>
                <w:sz w:val="20"/>
                <w:szCs w:val="20"/>
              </w:rPr>
              <w:t>метапредметные</w:t>
            </w:r>
          </w:p>
        </w:tc>
        <w:tc>
          <w:tcPr>
            <w:tcW w:w="2552" w:type="dxa"/>
            <w:tcBorders>
              <w:top w:val="outset" w:sz="6" w:space="0" w:color="auto"/>
              <w:left w:val="outset" w:sz="6" w:space="0" w:color="auto"/>
              <w:bottom w:val="outset" w:sz="6" w:space="0" w:color="auto"/>
              <w:right w:val="outset" w:sz="6" w:space="0" w:color="auto"/>
            </w:tcBorders>
            <w:hideMark/>
          </w:tcPr>
          <w:p w:rsidR="00D36086" w:rsidRDefault="00D36086" w:rsidP="005F30B9">
            <w:pPr>
              <w:rPr>
                <w:color w:val="000000"/>
                <w:sz w:val="20"/>
                <w:szCs w:val="20"/>
              </w:rPr>
            </w:pPr>
            <w:r w:rsidRPr="000E52EF">
              <w:rPr>
                <w:color w:val="000000"/>
                <w:sz w:val="20"/>
                <w:szCs w:val="20"/>
              </w:rPr>
              <w:t>Достижение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D36086" w:rsidRPr="00166673" w:rsidRDefault="00D36086" w:rsidP="005F30B9">
            <w:pPr>
              <w:rPr>
                <w:sz w:val="20"/>
                <w:szCs w:val="20"/>
              </w:rPr>
            </w:pPr>
          </w:p>
        </w:tc>
        <w:tc>
          <w:tcPr>
            <w:tcW w:w="310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5F30B9">
            <w:pPr>
              <w:rPr>
                <w:color w:val="000000"/>
                <w:sz w:val="20"/>
                <w:szCs w:val="20"/>
              </w:rPr>
            </w:pPr>
            <w:r w:rsidRPr="000E52EF">
              <w:rPr>
                <w:color w:val="000000"/>
                <w:sz w:val="20"/>
                <w:szCs w:val="20"/>
              </w:rPr>
              <w:t>1) способность и готовность к освоению систематических знаний, их самостоятельному пополнению, переносу и интеграции;</w:t>
            </w:r>
          </w:p>
          <w:p w:rsidR="00D36086" w:rsidRPr="000E52EF" w:rsidRDefault="00D36086" w:rsidP="005F30B9">
            <w:pPr>
              <w:rPr>
                <w:color w:val="000000"/>
                <w:sz w:val="20"/>
                <w:szCs w:val="20"/>
              </w:rPr>
            </w:pPr>
            <w:r w:rsidRPr="000E52EF">
              <w:rPr>
                <w:color w:val="000000"/>
                <w:sz w:val="20"/>
                <w:szCs w:val="20"/>
              </w:rPr>
              <w:t>2) способность к сотрудничеству и коммуникации;</w:t>
            </w:r>
          </w:p>
          <w:p w:rsidR="00D36086" w:rsidRPr="000E52EF" w:rsidRDefault="00D36086" w:rsidP="005F30B9">
            <w:pPr>
              <w:rPr>
                <w:color w:val="000000"/>
                <w:sz w:val="20"/>
                <w:szCs w:val="20"/>
              </w:rPr>
            </w:pPr>
            <w:r w:rsidRPr="000E52EF">
              <w:rPr>
                <w:color w:val="000000"/>
                <w:sz w:val="20"/>
                <w:szCs w:val="20"/>
              </w:rPr>
              <w:t>3) способность к решению личностно и социально значимых проблем и воплощению найденных решений в практику;</w:t>
            </w:r>
          </w:p>
          <w:p w:rsidR="00D36086" w:rsidRPr="000E52EF" w:rsidRDefault="00D36086" w:rsidP="005F30B9">
            <w:pPr>
              <w:rPr>
                <w:color w:val="000000"/>
                <w:sz w:val="20"/>
                <w:szCs w:val="20"/>
              </w:rPr>
            </w:pPr>
            <w:r w:rsidRPr="000E52EF">
              <w:rPr>
                <w:color w:val="000000"/>
                <w:sz w:val="20"/>
                <w:szCs w:val="20"/>
              </w:rPr>
              <w:t>4) способность и готовность к использованию ИКТ в целях обучения и развития;</w:t>
            </w:r>
          </w:p>
          <w:p w:rsidR="00D36086" w:rsidRPr="000E52EF" w:rsidRDefault="00D36086" w:rsidP="005F30B9">
            <w:pPr>
              <w:rPr>
                <w:color w:val="000000"/>
                <w:sz w:val="20"/>
                <w:szCs w:val="20"/>
              </w:rPr>
            </w:pPr>
            <w:r w:rsidRPr="000E52EF">
              <w:rPr>
                <w:color w:val="000000"/>
                <w:sz w:val="20"/>
                <w:szCs w:val="20"/>
              </w:rPr>
              <w:t>•5) способность к самоорганизации, саморегуляции и рефлексии.</w:t>
            </w:r>
          </w:p>
        </w:tc>
        <w:tc>
          <w:tcPr>
            <w:tcW w:w="2150" w:type="dxa"/>
            <w:tcBorders>
              <w:top w:val="outset" w:sz="6" w:space="0" w:color="auto"/>
              <w:left w:val="outset" w:sz="6" w:space="0" w:color="auto"/>
              <w:bottom w:val="outset" w:sz="6" w:space="0" w:color="auto"/>
              <w:right w:val="outset" w:sz="6" w:space="0" w:color="auto"/>
            </w:tcBorders>
            <w:hideMark/>
          </w:tcPr>
          <w:p w:rsidR="00D36086" w:rsidRPr="000E52EF" w:rsidRDefault="00D36086" w:rsidP="005F30B9">
            <w:pPr>
              <w:rPr>
                <w:color w:val="000000"/>
                <w:sz w:val="20"/>
                <w:szCs w:val="20"/>
              </w:rPr>
            </w:pPr>
            <w:r w:rsidRPr="000E52EF">
              <w:rPr>
                <w:color w:val="000000"/>
                <w:sz w:val="20"/>
                <w:szCs w:val="20"/>
              </w:rPr>
              <w:t>Основной процедурой итоговой оценки достижения метапредметных результатов является</w:t>
            </w:r>
            <w:r w:rsidRPr="00166673">
              <w:rPr>
                <w:i/>
                <w:iCs/>
                <w:color w:val="000000"/>
                <w:sz w:val="20"/>
                <w:szCs w:val="20"/>
              </w:rPr>
              <w:t>защита итогового индивидуального проекта</w:t>
            </w:r>
            <w:r w:rsidRPr="000E52EF">
              <w:rPr>
                <w:color w:val="000000"/>
                <w:sz w:val="20"/>
                <w:szCs w:val="20"/>
              </w:rPr>
              <w:t>.</w:t>
            </w:r>
          </w:p>
          <w:p w:rsidR="00D36086" w:rsidRPr="000E52EF" w:rsidRDefault="00D36086" w:rsidP="005F30B9">
            <w:pPr>
              <w:rPr>
                <w:color w:val="000000"/>
                <w:sz w:val="20"/>
                <w:szCs w:val="20"/>
              </w:rPr>
            </w:pPr>
            <w:r w:rsidRPr="000E52EF">
              <w:rPr>
                <w:color w:val="000000"/>
                <w:sz w:val="20"/>
                <w:szCs w:val="20"/>
              </w:rPr>
              <w:t>Дополнительным источником данных о достижении отдельных метапредметных результатов  служат </w:t>
            </w:r>
            <w:r w:rsidRPr="00166673">
              <w:rPr>
                <w:i/>
                <w:iCs/>
                <w:color w:val="000000"/>
                <w:sz w:val="20"/>
                <w:szCs w:val="20"/>
              </w:rPr>
              <w:t>результаты выполнения проверочных рабо</w:t>
            </w:r>
            <w:proofErr w:type="gramStart"/>
            <w:r w:rsidRPr="00166673">
              <w:rPr>
                <w:i/>
                <w:iCs/>
                <w:color w:val="000000"/>
                <w:sz w:val="20"/>
                <w:szCs w:val="20"/>
              </w:rPr>
              <w:t>т</w:t>
            </w:r>
            <w:r w:rsidRPr="000E52EF">
              <w:rPr>
                <w:color w:val="000000"/>
                <w:sz w:val="20"/>
                <w:szCs w:val="20"/>
              </w:rPr>
              <w:t>(</w:t>
            </w:r>
            <w:proofErr w:type="gramEnd"/>
            <w:r w:rsidRPr="000E52EF">
              <w:rPr>
                <w:color w:val="000000"/>
                <w:sz w:val="20"/>
                <w:szCs w:val="20"/>
              </w:rPr>
              <w:t>как правило, тематических)</w:t>
            </w:r>
            <w:r w:rsidRPr="00166673">
              <w:rPr>
                <w:color w:val="000000"/>
                <w:sz w:val="20"/>
                <w:szCs w:val="20"/>
              </w:rPr>
              <w:t> </w:t>
            </w:r>
            <w:r w:rsidRPr="00166673">
              <w:rPr>
                <w:i/>
                <w:iCs/>
                <w:color w:val="000000"/>
                <w:sz w:val="20"/>
                <w:szCs w:val="20"/>
              </w:rPr>
              <w:t>по всем предметам </w:t>
            </w:r>
            <w:r w:rsidRPr="000E52EF">
              <w:rPr>
                <w:color w:val="000000"/>
                <w:sz w:val="20"/>
                <w:szCs w:val="20"/>
              </w:rPr>
              <w:t>в рамках системы промежуточной аттестации.</w:t>
            </w:r>
          </w:p>
        </w:tc>
      </w:tr>
      <w:tr w:rsidR="00D36086" w:rsidRPr="000E52EF" w:rsidTr="00CD365C">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166673">
              <w:rPr>
                <w:b/>
                <w:bCs/>
                <w:color w:val="000000"/>
                <w:sz w:val="20"/>
                <w:szCs w:val="20"/>
              </w:rPr>
              <w:t>Результаты</w:t>
            </w:r>
          </w:p>
        </w:tc>
        <w:tc>
          <w:tcPr>
            <w:tcW w:w="2552"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166673">
              <w:rPr>
                <w:b/>
                <w:bCs/>
                <w:color w:val="000000"/>
                <w:sz w:val="20"/>
                <w:szCs w:val="20"/>
              </w:rPr>
              <w:t>Оценка</w:t>
            </w:r>
          </w:p>
        </w:tc>
        <w:tc>
          <w:tcPr>
            <w:tcW w:w="310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166673">
              <w:rPr>
                <w:b/>
                <w:bCs/>
                <w:color w:val="000000"/>
                <w:sz w:val="20"/>
                <w:szCs w:val="20"/>
              </w:rPr>
              <w:t>Объект оценки</w:t>
            </w:r>
          </w:p>
        </w:tc>
        <w:tc>
          <w:tcPr>
            <w:tcW w:w="2150"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166673">
              <w:rPr>
                <w:b/>
                <w:bCs/>
                <w:color w:val="000000"/>
                <w:sz w:val="20"/>
                <w:szCs w:val="20"/>
              </w:rPr>
              <w:t>Осуществляется</w:t>
            </w:r>
          </w:p>
        </w:tc>
      </w:tr>
      <w:tr w:rsidR="00D36086" w:rsidRPr="000E52EF" w:rsidTr="00CD365C">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jc w:val="center"/>
              <w:rPr>
                <w:color w:val="000000"/>
                <w:sz w:val="20"/>
                <w:szCs w:val="20"/>
              </w:rPr>
            </w:pPr>
            <w:r w:rsidRPr="00166673">
              <w:rPr>
                <w:b/>
                <w:bCs/>
                <w:i/>
                <w:iCs/>
                <w:color w:val="000000"/>
                <w:sz w:val="20"/>
                <w:szCs w:val="20"/>
              </w:rPr>
              <w:t>предметные</w:t>
            </w:r>
          </w:p>
        </w:tc>
        <w:tc>
          <w:tcPr>
            <w:tcW w:w="2552"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0E52EF">
              <w:rPr>
                <w:color w:val="000000"/>
                <w:sz w:val="20"/>
                <w:szCs w:val="20"/>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w:t>
            </w:r>
            <w:r w:rsidRPr="000E52EF">
              <w:rPr>
                <w:color w:val="000000"/>
                <w:sz w:val="20"/>
                <w:szCs w:val="20"/>
              </w:rPr>
              <w:lastRenderedPageBreak/>
              <w:t>содержанию учебных предметов, в том числе метапредметных (познавательных, регулятивных, коммуникативных) действий.</w:t>
            </w:r>
          </w:p>
          <w:p w:rsidR="00D36086" w:rsidRPr="000E52EF" w:rsidRDefault="00D36086" w:rsidP="00CD365C">
            <w:pPr>
              <w:spacing w:before="100" w:beforeAutospacing="1" w:after="100" w:afterAutospacing="1"/>
              <w:rPr>
                <w:color w:val="000000"/>
                <w:sz w:val="20"/>
                <w:szCs w:val="20"/>
              </w:rPr>
            </w:pPr>
            <w:r w:rsidRPr="00166673">
              <w:rPr>
                <w:b/>
                <w:bCs/>
                <w:i/>
                <w:iCs/>
                <w:color w:val="000000"/>
                <w:sz w:val="20"/>
                <w:szCs w:val="20"/>
              </w:rPr>
              <w:t> </w:t>
            </w:r>
          </w:p>
        </w:tc>
        <w:tc>
          <w:tcPr>
            <w:tcW w:w="3103" w:type="dxa"/>
            <w:tcBorders>
              <w:top w:val="outset" w:sz="6" w:space="0" w:color="auto"/>
              <w:left w:val="outset" w:sz="6" w:space="0" w:color="auto"/>
              <w:bottom w:val="outset" w:sz="6" w:space="0" w:color="auto"/>
              <w:right w:val="outset" w:sz="6" w:space="0" w:color="auto"/>
            </w:tcBorders>
            <w:hideMark/>
          </w:tcPr>
          <w:p w:rsidR="00D36086" w:rsidRPr="000E52EF" w:rsidRDefault="00D36086" w:rsidP="005F30B9">
            <w:pPr>
              <w:rPr>
                <w:color w:val="000000"/>
                <w:sz w:val="20"/>
                <w:szCs w:val="20"/>
              </w:rPr>
            </w:pPr>
            <w:r w:rsidRPr="000E52EF">
              <w:rPr>
                <w:color w:val="000000"/>
                <w:sz w:val="20"/>
                <w:szCs w:val="20"/>
              </w:rPr>
              <w:lastRenderedPageBreak/>
              <w:t>Сформированность умений и навыков, способствующих</w:t>
            </w:r>
            <w:r w:rsidRPr="00166673">
              <w:rPr>
                <w:b/>
                <w:bCs/>
                <w:color w:val="000000"/>
                <w:sz w:val="20"/>
                <w:szCs w:val="20"/>
              </w:rPr>
              <w:t>освоению систематических знаний</w:t>
            </w:r>
            <w:r w:rsidRPr="000E52EF">
              <w:rPr>
                <w:color w:val="000000"/>
                <w:sz w:val="20"/>
                <w:szCs w:val="20"/>
              </w:rPr>
              <w:t>, в том числе:</w:t>
            </w:r>
          </w:p>
          <w:p w:rsidR="00D36086" w:rsidRPr="000E52EF" w:rsidRDefault="00D36086" w:rsidP="005F30B9">
            <w:pPr>
              <w:rPr>
                <w:color w:val="000000"/>
                <w:sz w:val="20"/>
                <w:szCs w:val="20"/>
              </w:rPr>
            </w:pPr>
            <w:r w:rsidRPr="000E52EF">
              <w:rPr>
                <w:color w:val="000000"/>
                <w:sz w:val="20"/>
                <w:szCs w:val="20"/>
              </w:rPr>
              <w:t>1)</w:t>
            </w:r>
            <w:r w:rsidRPr="00166673">
              <w:rPr>
                <w:color w:val="000000"/>
                <w:sz w:val="20"/>
                <w:szCs w:val="20"/>
              </w:rPr>
              <w:t> </w:t>
            </w:r>
            <w:r w:rsidRPr="00166673">
              <w:rPr>
                <w:i/>
                <w:iCs/>
                <w:color w:val="000000"/>
                <w:sz w:val="20"/>
                <w:szCs w:val="20"/>
              </w:rPr>
              <w:t xml:space="preserve">первичному ознакомлению, отработке и осознанию </w:t>
            </w:r>
            <w:r w:rsidRPr="00166673">
              <w:rPr>
                <w:i/>
                <w:iCs/>
                <w:color w:val="000000"/>
                <w:sz w:val="20"/>
                <w:szCs w:val="20"/>
              </w:rPr>
              <w:lastRenderedPageBreak/>
              <w:t>теоретических моделей и понятий</w:t>
            </w:r>
            <w:r w:rsidRPr="00166673">
              <w:rPr>
                <w:b/>
                <w:bCs/>
                <w:color w:val="000000"/>
                <w:sz w:val="20"/>
                <w:szCs w:val="20"/>
              </w:rPr>
              <w:t> </w:t>
            </w:r>
            <w:r w:rsidRPr="000E52EF">
              <w:rPr>
                <w:color w:val="000000"/>
                <w:sz w:val="20"/>
                <w:szCs w:val="20"/>
              </w:rPr>
              <w:t>(общенаучных и базовых для данной области знания),</w:t>
            </w:r>
            <w:r w:rsidRPr="00166673">
              <w:rPr>
                <w:color w:val="000000"/>
                <w:sz w:val="20"/>
                <w:szCs w:val="20"/>
              </w:rPr>
              <w:t> </w:t>
            </w:r>
            <w:r w:rsidRPr="00166673">
              <w:rPr>
                <w:i/>
                <w:iCs/>
                <w:color w:val="000000"/>
                <w:sz w:val="20"/>
                <w:szCs w:val="20"/>
              </w:rPr>
              <w:t>стандартных алгоритмов и процедур</w:t>
            </w:r>
            <w:r w:rsidRPr="000E52EF">
              <w:rPr>
                <w:color w:val="000000"/>
                <w:sz w:val="20"/>
                <w:szCs w:val="20"/>
              </w:rPr>
              <w:t>;</w:t>
            </w:r>
          </w:p>
          <w:p w:rsidR="005F30B9" w:rsidRDefault="00D36086" w:rsidP="005F30B9">
            <w:pPr>
              <w:rPr>
                <w:color w:val="000000"/>
                <w:sz w:val="20"/>
                <w:szCs w:val="20"/>
              </w:rPr>
            </w:pPr>
            <w:r w:rsidRPr="000E52EF">
              <w:rPr>
                <w:color w:val="000000"/>
                <w:sz w:val="20"/>
                <w:szCs w:val="20"/>
              </w:rPr>
              <w:t>2)</w:t>
            </w:r>
            <w:r w:rsidRPr="00166673">
              <w:rPr>
                <w:color w:val="000000"/>
                <w:sz w:val="20"/>
                <w:szCs w:val="20"/>
              </w:rPr>
              <w:t> </w:t>
            </w:r>
            <w:r w:rsidRPr="00166673">
              <w:rPr>
                <w:i/>
                <w:iCs/>
                <w:color w:val="000000"/>
                <w:sz w:val="20"/>
                <w:szCs w:val="20"/>
              </w:rPr>
              <w:t>выявлению и осознанию сущности и особенностей</w:t>
            </w:r>
            <w:r w:rsidRPr="000E52EF">
              <w:rPr>
                <w:color w:val="000000"/>
                <w:sz w:val="20"/>
                <w:szCs w:val="20"/>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166673">
              <w:rPr>
                <w:color w:val="000000"/>
                <w:sz w:val="20"/>
                <w:szCs w:val="20"/>
              </w:rPr>
              <w:t> </w:t>
            </w:r>
            <w:r w:rsidRPr="00166673">
              <w:rPr>
                <w:i/>
                <w:iCs/>
                <w:color w:val="000000"/>
                <w:sz w:val="20"/>
                <w:szCs w:val="20"/>
              </w:rPr>
              <w:t>созданию и использованию моделей</w:t>
            </w:r>
            <w:r w:rsidRPr="000E52EF">
              <w:rPr>
                <w:color w:val="000000"/>
                <w:sz w:val="20"/>
                <w:szCs w:val="20"/>
              </w:rPr>
              <w:t>изучае</w:t>
            </w:r>
            <w:r w:rsidR="005F30B9">
              <w:rPr>
                <w:color w:val="000000"/>
                <w:sz w:val="20"/>
                <w:szCs w:val="20"/>
              </w:rPr>
              <w:t>мых объектов и процессов, схем;</w:t>
            </w:r>
          </w:p>
          <w:p w:rsidR="00D36086" w:rsidRPr="000E52EF" w:rsidRDefault="00D36086" w:rsidP="005F30B9">
            <w:pPr>
              <w:rPr>
                <w:color w:val="000000"/>
                <w:sz w:val="20"/>
                <w:szCs w:val="20"/>
              </w:rPr>
            </w:pPr>
            <w:r w:rsidRPr="000E52EF">
              <w:rPr>
                <w:color w:val="000000"/>
                <w:sz w:val="20"/>
                <w:szCs w:val="20"/>
              </w:rPr>
              <w:t>3) </w:t>
            </w:r>
            <w:r w:rsidRPr="00166673">
              <w:rPr>
                <w:i/>
                <w:iCs/>
                <w:color w:val="000000"/>
                <w:sz w:val="20"/>
                <w:szCs w:val="20"/>
              </w:rPr>
              <w:t>выявлению и анализу существенных и устойчивых связей и отношений</w:t>
            </w:r>
            <w:r w:rsidRPr="00166673">
              <w:rPr>
                <w:b/>
                <w:bCs/>
                <w:color w:val="000000"/>
                <w:sz w:val="20"/>
                <w:szCs w:val="20"/>
              </w:rPr>
              <w:t> </w:t>
            </w:r>
            <w:r w:rsidRPr="000E52EF">
              <w:rPr>
                <w:color w:val="000000"/>
                <w:sz w:val="20"/>
                <w:szCs w:val="20"/>
              </w:rPr>
              <w:t>между объектами и процессами.</w:t>
            </w:r>
          </w:p>
        </w:tc>
        <w:tc>
          <w:tcPr>
            <w:tcW w:w="2150" w:type="dxa"/>
            <w:tcBorders>
              <w:top w:val="outset" w:sz="6" w:space="0" w:color="auto"/>
              <w:left w:val="outset" w:sz="6" w:space="0" w:color="auto"/>
              <w:bottom w:val="outset" w:sz="6" w:space="0" w:color="auto"/>
              <w:right w:val="outset" w:sz="6" w:space="0" w:color="auto"/>
            </w:tcBorders>
            <w:hideMark/>
          </w:tcPr>
          <w:p w:rsidR="00D36086" w:rsidRPr="000E52EF" w:rsidRDefault="00D36086" w:rsidP="00CD365C">
            <w:pPr>
              <w:spacing w:before="100" w:beforeAutospacing="1" w:after="100" w:afterAutospacing="1"/>
              <w:rPr>
                <w:color w:val="000000"/>
                <w:sz w:val="20"/>
                <w:szCs w:val="20"/>
              </w:rPr>
            </w:pPr>
            <w:r w:rsidRPr="000E52EF">
              <w:rPr>
                <w:color w:val="000000"/>
                <w:sz w:val="20"/>
                <w:szCs w:val="20"/>
              </w:rPr>
              <w:lastRenderedPageBreak/>
              <w:t>Посредством • </w:t>
            </w:r>
            <w:r w:rsidRPr="00166673">
              <w:rPr>
                <w:i/>
                <w:iCs/>
                <w:color w:val="000000"/>
                <w:sz w:val="20"/>
                <w:szCs w:val="20"/>
              </w:rPr>
              <w:t>стартовой диагностики</w:t>
            </w:r>
            <w:r w:rsidRPr="000E52EF">
              <w:rPr>
                <w:color w:val="000000"/>
                <w:sz w:val="20"/>
                <w:szCs w:val="20"/>
              </w:rPr>
              <w:t>;</w:t>
            </w:r>
          </w:p>
          <w:p w:rsidR="00D36086" w:rsidRPr="000E52EF" w:rsidRDefault="00D36086" w:rsidP="00CD365C">
            <w:pPr>
              <w:spacing w:before="100" w:beforeAutospacing="1" w:after="100" w:afterAutospacing="1"/>
              <w:rPr>
                <w:color w:val="000000"/>
                <w:sz w:val="20"/>
                <w:szCs w:val="20"/>
              </w:rPr>
            </w:pPr>
            <w:r w:rsidRPr="000E52EF">
              <w:rPr>
                <w:color w:val="000000"/>
                <w:sz w:val="20"/>
                <w:szCs w:val="20"/>
              </w:rPr>
              <w:t>• </w:t>
            </w:r>
            <w:r w:rsidRPr="00166673">
              <w:rPr>
                <w:i/>
                <w:iCs/>
                <w:color w:val="000000"/>
                <w:sz w:val="20"/>
                <w:szCs w:val="20"/>
              </w:rPr>
              <w:t xml:space="preserve">тематических и итоговых проверочных работ по всем учебным </w:t>
            </w:r>
            <w:r w:rsidRPr="00166673">
              <w:rPr>
                <w:i/>
                <w:iCs/>
                <w:color w:val="000000"/>
                <w:sz w:val="20"/>
                <w:szCs w:val="20"/>
              </w:rPr>
              <w:lastRenderedPageBreak/>
              <w:t>предметам</w:t>
            </w:r>
            <w:r w:rsidRPr="000E52EF">
              <w:rPr>
                <w:color w:val="000000"/>
                <w:sz w:val="20"/>
                <w:szCs w:val="20"/>
              </w:rPr>
              <w:t>;</w:t>
            </w:r>
          </w:p>
          <w:p w:rsidR="00D36086" w:rsidRPr="000E52EF" w:rsidRDefault="00D36086" w:rsidP="00CD365C">
            <w:pPr>
              <w:spacing w:before="100" w:beforeAutospacing="1" w:after="100" w:afterAutospacing="1"/>
              <w:rPr>
                <w:color w:val="000000"/>
                <w:sz w:val="20"/>
                <w:szCs w:val="20"/>
              </w:rPr>
            </w:pPr>
            <w:r w:rsidRPr="000E52EF">
              <w:rPr>
                <w:color w:val="000000"/>
                <w:sz w:val="20"/>
                <w:szCs w:val="20"/>
              </w:rPr>
              <w:t>• </w:t>
            </w:r>
            <w:r w:rsidRPr="00166673">
              <w:rPr>
                <w:color w:val="000000"/>
                <w:sz w:val="20"/>
                <w:szCs w:val="20"/>
              </w:rPr>
              <w:t> </w:t>
            </w:r>
            <w:r w:rsidRPr="00166673">
              <w:rPr>
                <w:i/>
                <w:iCs/>
                <w:color w:val="000000"/>
                <w:sz w:val="20"/>
                <w:szCs w:val="20"/>
              </w:rPr>
              <w:t>творческих работ</w:t>
            </w:r>
            <w:r w:rsidRPr="000E52EF">
              <w:rPr>
                <w:color w:val="000000"/>
                <w:sz w:val="20"/>
                <w:szCs w:val="20"/>
              </w:rPr>
              <w:t>, включая учебные исследования и учебные проекты.</w:t>
            </w:r>
          </w:p>
          <w:p w:rsidR="00D36086" w:rsidRPr="000E52EF" w:rsidRDefault="00D36086" w:rsidP="00CD365C">
            <w:pPr>
              <w:spacing w:before="100" w:beforeAutospacing="1" w:after="100" w:afterAutospacing="1"/>
              <w:rPr>
                <w:color w:val="000000"/>
                <w:sz w:val="20"/>
                <w:szCs w:val="20"/>
              </w:rPr>
            </w:pPr>
            <w:r w:rsidRPr="00166673">
              <w:rPr>
                <w:b/>
                <w:bCs/>
                <w:i/>
                <w:iCs/>
                <w:color w:val="000000"/>
                <w:sz w:val="20"/>
                <w:szCs w:val="20"/>
              </w:rPr>
              <w:t> </w:t>
            </w:r>
          </w:p>
        </w:tc>
      </w:tr>
    </w:tbl>
    <w:p w:rsidR="00D36086" w:rsidRDefault="00D36086" w:rsidP="000E2A49">
      <w:pPr>
        <w:jc w:val="both"/>
      </w:pPr>
    </w:p>
    <w:p w:rsidR="000809FC" w:rsidRDefault="00D36086" w:rsidP="009F002D">
      <w:pPr>
        <w:spacing w:line="276" w:lineRule="auto"/>
        <w:jc w:val="both"/>
        <w:rPr>
          <w:b/>
          <w:sz w:val="25"/>
          <w:szCs w:val="25"/>
        </w:rPr>
      </w:pPr>
      <w:r w:rsidRPr="005F30B9">
        <w:rPr>
          <w:b/>
          <w:sz w:val="25"/>
          <w:szCs w:val="25"/>
        </w:rPr>
        <w:t>1.3.2. Особенности оценки личностных, метапредметных и предметных результатов</w:t>
      </w:r>
      <w:r w:rsidR="00A044A9">
        <w:rPr>
          <w:b/>
          <w:sz w:val="25"/>
          <w:szCs w:val="25"/>
        </w:rPr>
        <w:t>.</w:t>
      </w:r>
      <w:r w:rsidRPr="005F30B9">
        <w:rPr>
          <w:b/>
          <w:sz w:val="25"/>
          <w:szCs w:val="25"/>
        </w:rPr>
        <w:t xml:space="preserve"> </w:t>
      </w:r>
    </w:p>
    <w:p w:rsidR="000E2A49" w:rsidRPr="005F30B9" w:rsidRDefault="00D36086" w:rsidP="009F002D">
      <w:pPr>
        <w:spacing w:line="276" w:lineRule="auto"/>
        <w:jc w:val="both"/>
        <w:rPr>
          <w:b/>
          <w:sz w:val="25"/>
          <w:szCs w:val="25"/>
        </w:rPr>
      </w:pPr>
      <w:r w:rsidRPr="005F30B9">
        <w:rPr>
          <w:b/>
          <w:sz w:val="25"/>
          <w:szCs w:val="25"/>
        </w:rPr>
        <w:t>1.Оценка достижения личностных результатов</w:t>
      </w:r>
    </w:p>
    <w:p w:rsidR="00D36086" w:rsidRPr="005F30B9" w:rsidRDefault="00D36086" w:rsidP="009F002D">
      <w:pPr>
        <w:spacing w:line="276" w:lineRule="auto"/>
        <w:jc w:val="both"/>
        <w:rPr>
          <w:sz w:val="25"/>
          <w:szCs w:val="25"/>
        </w:rPr>
      </w:pPr>
      <w:r w:rsidRPr="005F30B9">
        <w:rPr>
          <w:sz w:val="25"/>
          <w:szCs w:val="25"/>
        </w:rPr>
        <w:t xml:space="preserve">     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3D3C8F" w:rsidRPr="005F30B9" w:rsidRDefault="003D3C8F" w:rsidP="009F002D">
      <w:pPr>
        <w:spacing w:line="276" w:lineRule="auto"/>
        <w:jc w:val="both"/>
        <w:rPr>
          <w:sz w:val="25"/>
          <w:szCs w:val="25"/>
        </w:rPr>
      </w:pPr>
      <w:r w:rsidRPr="005F30B9">
        <w:rPr>
          <w:noProof/>
          <w:sz w:val="25"/>
          <w:szCs w:val="25"/>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120837</wp:posOffset>
                </wp:positionV>
                <wp:extent cx="5916295" cy="1959428"/>
                <wp:effectExtent l="0" t="0" r="27305" b="2222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5916295" cy="1959428"/>
                        </a:xfrm>
                        <a:prstGeom prst="roundRect">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6E5A85" w:rsidRPr="003D3C8F" w:rsidRDefault="006E5A85" w:rsidP="003D3C8F">
                            <w:pPr>
                              <w:jc w:val="both"/>
                              <w:rPr>
                                <w:color w:val="222A35" w:themeColor="text2" w:themeShade="80"/>
                              </w:rPr>
                            </w:pPr>
                            <w:r w:rsidRPr="003D3C8F">
                              <w:rPr>
                                <w:b/>
                                <w:color w:val="222A35" w:themeColor="text2" w:themeShade="80"/>
                              </w:rPr>
                              <w:t>Основным объектом оценки личностных результатов</w:t>
                            </w:r>
                            <w:r w:rsidRPr="003D3C8F">
                              <w:rPr>
                                <w:color w:val="222A35" w:themeColor="text2" w:themeShade="80"/>
                              </w:rPr>
                              <w:t xml:space="preserve"> служит сформированность универсальных учебных действий, включаемых в следующие три основных блока:</w:t>
                            </w:r>
                          </w:p>
                          <w:p w:rsidR="006E5A85" w:rsidRPr="003D3C8F" w:rsidRDefault="006E5A85" w:rsidP="0078687A">
                            <w:pPr>
                              <w:pStyle w:val="a7"/>
                              <w:numPr>
                                <w:ilvl w:val="0"/>
                                <w:numId w:val="31"/>
                              </w:numPr>
                              <w:jc w:val="both"/>
                              <w:rPr>
                                <w:color w:val="222A35" w:themeColor="text2" w:themeShade="80"/>
                              </w:rPr>
                            </w:pPr>
                            <w:r w:rsidRPr="003D3C8F">
                              <w:rPr>
                                <w:color w:val="222A35" w:themeColor="text2" w:themeShade="80"/>
                              </w:rPr>
                              <w:t xml:space="preserve">сформированность основ гражданской идентичности личности; </w:t>
                            </w:r>
                          </w:p>
                          <w:p w:rsidR="006E5A85" w:rsidRPr="003D3C8F" w:rsidRDefault="006E5A85" w:rsidP="0078687A">
                            <w:pPr>
                              <w:pStyle w:val="a7"/>
                              <w:numPr>
                                <w:ilvl w:val="0"/>
                                <w:numId w:val="31"/>
                              </w:numPr>
                              <w:jc w:val="both"/>
                              <w:rPr>
                                <w:rFonts w:eastAsiaTheme="minorHAnsi"/>
                                <w:color w:val="222A35" w:themeColor="text2" w:themeShade="80"/>
                              </w:rPr>
                            </w:pPr>
                            <w:r w:rsidRPr="003D3C8F">
                              <w:rPr>
                                <w:color w:val="222A35" w:themeColor="text2" w:themeShade="80"/>
                              </w:rPr>
                              <w:t>готовность к переходу к самообразованию на осно</w:t>
                            </w:r>
                            <w:r>
                              <w:rPr>
                                <w:color w:val="222A35" w:themeColor="text2" w:themeShade="80"/>
                              </w:rPr>
                              <w:t>ве учебно- познавательной мотива</w:t>
                            </w:r>
                            <w:r w:rsidRPr="003D3C8F">
                              <w:rPr>
                                <w:color w:val="222A35" w:themeColor="text2" w:themeShade="80"/>
                              </w:rPr>
                              <w:t>ции, в том числе, готовность к выбору направления профильного образования;</w:t>
                            </w:r>
                          </w:p>
                          <w:p w:rsidR="006E5A85" w:rsidRPr="003D3C8F" w:rsidRDefault="006E5A85" w:rsidP="0078687A">
                            <w:pPr>
                              <w:pStyle w:val="a7"/>
                              <w:numPr>
                                <w:ilvl w:val="0"/>
                                <w:numId w:val="31"/>
                              </w:numPr>
                              <w:jc w:val="both"/>
                              <w:rPr>
                                <w:rFonts w:eastAsiaTheme="minorHAnsi"/>
                                <w:color w:val="222A35" w:themeColor="text2" w:themeShade="80"/>
                              </w:rPr>
                            </w:pPr>
                            <w:r w:rsidRPr="003D3C8F">
                              <w:rPr>
                                <w:color w:val="222A35" w:themeColor="text2" w:themeShade="80"/>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6E5A85" w:rsidRDefault="006E5A85" w:rsidP="003D3C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6" o:spid="_x0000_s1036" style="position:absolute;left:0;text-align:left;margin-left:414.65pt;margin-top:9.5pt;width:465.85pt;height:154.3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" fillcolor="#e8e7e7 [2995]" strokecolor="#1f4d78 [1604]" strokeweight="1pt">
                <v:fill color2="#928e8e [2019]" rotate="t" colors="0 #ebeaea;.5 #e4e3e3;1 #bcbbbb" focus="100%" type="gradient">
                  <o:fill v:ext="view" type="gradientUnscaled"/>
                </v:fill>
                <v:stroke joinstyle="miter"/>
                <v:textbox>
                  <w:txbxContent>
                    <w:p w:rsidR="006E5A85" w:rsidRPr="003D3C8F" w:rsidRDefault="006E5A85" w:rsidP="003D3C8F">
                      <w:pPr>
                        <w:jc w:val="both"/>
                        <w:rPr>
                          <w:color w:val="222A35" w:themeColor="text2" w:themeShade="80"/>
                        </w:rPr>
                      </w:pPr>
                      <w:r w:rsidRPr="003D3C8F">
                        <w:rPr>
                          <w:b/>
                          <w:color w:val="222A35" w:themeColor="text2" w:themeShade="80"/>
                        </w:rPr>
                        <w:t>Основным объектом оценки личностных результатов</w:t>
                      </w:r>
                      <w:r w:rsidRPr="003D3C8F">
                        <w:rPr>
                          <w:color w:val="222A35" w:themeColor="text2" w:themeShade="80"/>
                        </w:rPr>
                        <w:t xml:space="preserve"> служит сформированность универсальных учебных действий, включаемых в следующие три основных блока:</w:t>
                      </w:r>
                    </w:p>
                    <w:p w:rsidR="006E5A85" w:rsidRPr="003D3C8F" w:rsidRDefault="006E5A85" w:rsidP="0078687A">
                      <w:pPr>
                        <w:pStyle w:val="a7"/>
                        <w:numPr>
                          <w:ilvl w:val="0"/>
                          <w:numId w:val="31"/>
                        </w:numPr>
                        <w:jc w:val="both"/>
                        <w:rPr>
                          <w:color w:val="222A35" w:themeColor="text2" w:themeShade="80"/>
                        </w:rPr>
                      </w:pPr>
                      <w:r w:rsidRPr="003D3C8F">
                        <w:rPr>
                          <w:color w:val="222A35" w:themeColor="text2" w:themeShade="80"/>
                        </w:rPr>
                        <w:t xml:space="preserve">сформированность основ гражданской идентичности личности; </w:t>
                      </w:r>
                    </w:p>
                    <w:p w:rsidR="006E5A85" w:rsidRPr="003D3C8F" w:rsidRDefault="006E5A85" w:rsidP="0078687A">
                      <w:pPr>
                        <w:pStyle w:val="a7"/>
                        <w:numPr>
                          <w:ilvl w:val="0"/>
                          <w:numId w:val="31"/>
                        </w:numPr>
                        <w:jc w:val="both"/>
                        <w:rPr>
                          <w:rFonts w:eastAsiaTheme="minorHAnsi"/>
                          <w:color w:val="222A35" w:themeColor="text2" w:themeShade="80"/>
                        </w:rPr>
                      </w:pPr>
                      <w:r w:rsidRPr="003D3C8F">
                        <w:rPr>
                          <w:color w:val="222A35" w:themeColor="text2" w:themeShade="80"/>
                        </w:rPr>
                        <w:t>готовность к переходу к самообразованию на осно</w:t>
                      </w:r>
                      <w:r>
                        <w:rPr>
                          <w:color w:val="222A35" w:themeColor="text2" w:themeShade="80"/>
                        </w:rPr>
                        <w:t>ве учебно- познавательной мотива</w:t>
                      </w:r>
                      <w:r w:rsidRPr="003D3C8F">
                        <w:rPr>
                          <w:color w:val="222A35" w:themeColor="text2" w:themeShade="80"/>
                        </w:rPr>
                        <w:t>ции, в том числе, готовность к выбору направления профильного образования;</w:t>
                      </w:r>
                    </w:p>
                    <w:p w:rsidR="006E5A85" w:rsidRPr="003D3C8F" w:rsidRDefault="006E5A85" w:rsidP="0078687A">
                      <w:pPr>
                        <w:pStyle w:val="a7"/>
                        <w:numPr>
                          <w:ilvl w:val="0"/>
                          <w:numId w:val="31"/>
                        </w:numPr>
                        <w:jc w:val="both"/>
                        <w:rPr>
                          <w:rFonts w:eastAsiaTheme="minorHAnsi"/>
                          <w:color w:val="222A35" w:themeColor="text2" w:themeShade="80"/>
                        </w:rPr>
                      </w:pPr>
                      <w:r w:rsidRPr="003D3C8F">
                        <w:rPr>
                          <w:color w:val="222A35" w:themeColor="text2" w:themeShade="80"/>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6E5A85" w:rsidRDefault="006E5A85" w:rsidP="003D3C8F">
                      <w:pPr>
                        <w:jc w:val="center"/>
                      </w:pPr>
                    </w:p>
                  </w:txbxContent>
                </v:textbox>
                <w10:wrap anchorx="margin"/>
              </v:roundrect>
            </w:pict>
          </mc:Fallback>
        </mc:AlternateContent>
      </w: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9B6957" w:rsidP="009F002D">
      <w:pPr>
        <w:spacing w:line="276" w:lineRule="auto"/>
        <w:jc w:val="both"/>
        <w:rPr>
          <w:sz w:val="25"/>
          <w:szCs w:val="25"/>
        </w:rPr>
      </w:pPr>
      <w:r w:rsidRPr="005F30B9">
        <w:rPr>
          <w:sz w:val="25"/>
          <w:szCs w:val="25"/>
        </w:rPr>
        <w:t xml:space="preserve">   </w:t>
      </w:r>
    </w:p>
    <w:p w:rsidR="009B6957" w:rsidRPr="005F30B9" w:rsidRDefault="009B6957" w:rsidP="009F002D">
      <w:pPr>
        <w:spacing w:line="276" w:lineRule="auto"/>
        <w:jc w:val="both"/>
        <w:rPr>
          <w:rFonts w:eastAsiaTheme="minorHAnsi"/>
          <w:b/>
          <w:sz w:val="25"/>
          <w:szCs w:val="25"/>
        </w:rPr>
      </w:pPr>
      <w:r w:rsidRPr="005F30B9">
        <w:rPr>
          <w:sz w:val="25"/>
          <w:szCs w:val="25"/>
        </w:rPr>
        <w:t xml:space="preserve"> </w:t>
      </w:r>
      <w:r w:rsidRPr="005F30B9">
        <w:rPr>
          <w:b/>
          <w:sz w:val="25"/>
          <w:szCs w:val="25"/>
        </w:rPr>
        <w:t>Личностные результаты</w:t>
      </w:r>
      <w:r w:rsidRPr="005F30B9">
        <w:rPr>
          <w:sz w:val="25"/>
          <w:szCs w:val="25"/>
        </w:rPr>
        <w:t xml:space="preserve"> выпускников на ступени среднего общего образования в соответствии с требованиями Стандарта </w:t>
      </w:r>
      <w:r w:rsidRPr="005F30B9">
        <w:rPr>
          <w:b/>
          <w:sz w:val="25"/>
          <w:szCs w:val="25"/>
        </w:rPr>
        <w:t>не подлежат итоговой оценке.</w:t>
      </w:r>
    </w:p>
    <w:p w:rsidR="009B6957" w:rsidRPr="005F30B9" w:rsidRDefault="009B6957" w:rsidP="009F002D">
      <w:pPr>
        <w:spacing w:line="276" w:lineRule="auto"/>
        <w:jc w:val="both"/>
        <w:rPr>
          <w:sz w:val="25"/>
          <w:szCs w:val="25"/>
        </w:rPr>
      </w:pPr>
      <w:r w:rsidRPr="005F30B9">
        <w:rPr>
          <w:sz w:val="25"/>
          <w:szCs w:val="25"/>
        </w:rPr>
        <w:t xml:space="preserve">     Однако текущая (выборочная) оценка личностных результатов может осуществляться: в ходе внешних неперсонифицированных мониторинговых исследований специалистами, обладающими необходимой компетенцией в сфере </w:t>
      </w:r>
      <w:r w:rsidRPr="005F30B9">
        <w:rPr>
          <w:sz w:val="25"/>
          <w:szCs w:val="25"/>
        </w:rPr>
        <w:lastRenderedPageBreak/>
        <w:t xml:space="preserve">психолого-педагогической диагностики развития личности педагогом-психологом, социальным педагогом; </w:t>
      </w:r>
    </w:p>
    <w:p w:rsidR="009B6957" w:rsidRPr="005F30B9" w:rsidRDefault="009B6957" w:rsidP="009F002D">
      <w:pPr>
        <w:spacing w:line="276" w:lineRule="auto"/>
        <w:jc w:val="both"/>
        <w:rPr>
          <w:sz w:val="25"/>
          <w:szCs w:val="25"/>
        </w:rPr>
      </w:pPr>
      <w:r w:rsidRPr="005F30B9">
        <w:rPr>
          <w:sz w:val="25"/>
          <w:szCs w:val="25"/>
        </w:rPr>
        <w:t xml:space="preserve">в рамках системы внутренней оценки (ограниченная оценка сформированности отдельных личностных результатов, уровень воспитанности и т.д.): </w:t>
      </w:r>
    </w:p>
    <w:p w:rsidR="009B6957" w:rsidRPr="005F30B9" w:rsidRDefault="009B6957" w:rsidP="009F002D">
      <w:pPr>
        <w:spacing w:line="276" w:lineRule="auto"/>
        <w:jc w:val="both"/>
        <w:rPr>
          <w:sz w:val="25"/>
          <w:szCs w:val="25"/>
        </w:rPr>
      </w:pPr>
      <w:r w:rsidRPr="005F30B9">
        <w:rPr>
          <w:sz w:val="25"/>
          <w:szCs w:val="25"/>
        </w:rPr>
        <w:t>- соблюдении норм и правил поведения, принятых в школе;</w:t>
      </w:r>
    </w:p>
    <w:p w:rsidR="009B6957" w:rsidRPr="005F30B9" w:rsidRDefault="009B6957" w:rsidP="009F002D">
      <w:pPr>
        <w:spacing w:line="276" w:lineRule="auto"/>
        <w:jc w:val="both"/>
        <w:rPr>
          <w:sz w:val="25"/>
          <w:szCs w:val="25"/>
        </w:rPr>
      </w:pPr>
      <w:r w:rsidRPr="005F30B9">
        <w:rPr>
          <w:sz w:val="25"/>
          <w:szCs w:val="25"/>
        </w:rPr>
        <w:t xml:space="preserve"> - участии в общественной жизни школы и ближайшего социального окружения, общественно-полезной деятельности;</w:t>
      </w:r>
    </w:p>
    <w:p w:rsidR="009B6957" w:rsidRPr="005F30B9" w:rsidRDefault="009B6957" w:rsidP="009F002D">
      <w:pPr>
        <w:spacing w:line="276" w:lineRule="auto"/>
        <w:jc w:val="both"/>
        <w:rPr>
          <w:sz w:val="25"/>
          <w:szCs w:val="25"/>
        </w:rPr>
      </w:pPr>
      <w:r w:rsidRPr="005F30B9">
        <w:rPr>
          <w:sz w:val="25"/>
          <w:szCs w:val="25"/>
        </w:rPr>
        <w:t xml:space="preserve"> - прилежании и ответственности за результаты обучения; </w:t>
      </w:r>
    </w:p>
    <w:p w:rsidR="009B6957" w:rsidRPr="005F30B9" w:rsidRDefault="009B6957" w:rsidP="009F002D">
      <w:pPr>
        <w:spacing w:line="276" w:lineRule="auto"/>
        <w:jc w:val="both"/>
        <w:rPr>
          <w:sz w:val="25"/>
          <w:szCs w:val="25"/>
        </w:rPr>
      </w:pPr>
      <w:r w:rsidRPr="005F30B9">
        <w:rPr>
          <w:sz w:val="25"/>
          <w:szCs w:val="25"/>
        </w:rPr>
        <w:t>- готовности и способности делать осознанный выбор своей образовательной траектории, в том числе, проектирование и выполнение индивидуального учебного плана;</w:t>
      </w:r>
    </w:p>
    <w:p w:rsidR="009B6957" w:rsidRPr="005F30B9" w:rsidRDefault="009B6957" w:rsidP="009F002D">
      <w:pPr>
        <w:spacing w:line="276" w:lineRule="auto"/>
        <w:jc w:val="both"/>
        <w:rPr>
          <w:sz w:val="25"/>
          <w:szCs w:val="25"/>
        </w:rPr>
      </w:pPr>
      <w:r w:rsidRPr="005F30B9">
        <w:rPr>
          <w:sz w:val="25"/>
          <w:szCs w:val="25"/>
        </w:rPr>
        <w:t xml:space="preserve"> - ценностно-смысловых установках обучающихся, формируемых средствами различных предметов в рамках системы общего образования. </w:t>
      </w:r>
    </w:p>
    <w:p w:rsidR="009B6957" w:rsidRPr="005F30B9" w:rsidRDefault="009B6957" w:rsidP="009F002D">
      <w:pPr>
        <w:spacing w:line="276" w:lineRule="auto"/>
        <w:jc w:val="both"/>
        <w:rPr>
          <w:rFonts w:eastAsiaTheme="minorHAnsi"/>
          <w:sz w:val="25"/>
          <w:szCs w:val="25"/>
        </w:rPr>
      </w:pPr>
      <w:r w:rsidRPr="005F30B9">
        <w:rPr>
          <w:sz w:val="25"/>
          <w:szCs w:val="25"/>
        </w:rPr>
        <w:t xml:space="preserve">   Внешние неперсонифицированные мониторинговые исследования проводятся специалистами в период лицензирования и аккредитации школы. Оценка личностных результатов учащихся отражает эффективность воспитательной и образовательной деятельности школы.</w:t>
      </w:r>
    </w:p>
    <w:p w:rsidR="009B6957" w:rsidRPr="005F30B9" w:rsidRDefault="009B6957" w:rsidP="009F002D">
      <w:pPr>
        <w:spacing w:line="276" w:lineRule="auto"/>
        <w:jc w:val="both"/>
        <w:rPr>
          <w:sz w:val="25"/>
          <w:szCs w:val="25"/>
        </w:rPr>
      </w:pPr>
      <w:r w:rsidRPr="005F30B9">
        <w:rPr>
          <w:sz w:val="25"/>
          <w:szCs w:val="25"/>
        </w:rPr>
        <w:t xml:space="preserve">       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w:t>
      </w:r>
      <w:r w:rsidRPr="005F30B9">
        <w:rPr>
          <w:b/>
          <w:bCs/>
          <w:sz w:val="25"/>
          <w:szCs w:val="25"/>
        </w:rPr>
        <w:t xml:space="preserve"> </w:t>
      </w:r>
      <w:r w:rsidRPr="005F30B9">
        <w:rPr>
          <w:sz w:val="25"/>
          <w:szCs w:val="25"/>
        </w:rPr>
        <w:t>Федеральным</w:t>
      </w:r>
      <w:r w:rsidRPr="005F30B9">
        <w:rPr>
          <w:b/>
          <w:bCs/>
          <w:sz w:val="25"/>
          <w:szCs w:val="25"/>
        </w:rPr>
        <w:t xml:space="preserve"> </w:t>
      </w:r>
      <w:r w:rsidRPr="005F30B9">
        <w:rPr>
          <w:sz w:val="25"/>
          <w:szCs w:val="25"/>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5F30B9">
        <w:rPr>
          <w:b/>
          <w:bCs/>
          <w:sz w:val="25"/>
          <w:szCs w:val="25"/>
        </w:rPr>
        <w:t xml:space="preserve">в форме, не представляющей угрозы личности, психологической безопасности и эмоциональному статусу учащегося </w:t>
      </w:r>
      <w:r w:rsidRPr="005F30B9">
        <w:rPr>
          <w:sz w:val="25"/>
          <w:szCs w:val="25"/>
        </w:rPr>
        <w:t xml:space="preserve">и может использоваться </w:t>
      </w:r>
      <w:r w:rsidRPr="005F30B9">
        <w:rPr>
          <w:b/>
          <w:bCs/>
          <w:sz w:val="25"/>
          <w:szCs w:val="25"/>
        </w:rPr>
        <w:t>исключительно в целях оптимизации личностного развития</w:t>
      </w:r>
      <w:r w:rsidRPr="005F30B9">
        <w:rPr>
          <w:sz w:val="25"/>
          <w:szCs w:val="25"/>
        </w:rPr>
        <w:t xml:space="preserve"> обучающихся.</w:t>
      </w:r>
    </w:p>
    <w:p w:rsidR="007671D7" w:rsidRPr="005F30B9" w:rsidRDefault="009B6957" w:rsidP="009F002D">
      <w:pPr>
        <w:spacing w:line="276" w:lineRule="auto"/>
        <w:jc w:val="both"/>
        <w:rPr>
          <w:color w:val="FF0000"/>
          <w:sz w:val="25"/>
          <w:szCs w:val="25"/>
        </w:rPr>
      </w:pPr>
      <w:r w:rsidRPr="005F30B9">
        <w:rPr>
          <w:color w:val="FF0000"/>
          <w:sz w:val="25"/>
          <w:szCs w:val="25"/>
        </w:rPr>
        <w:t xml:space="preserve">    </w:t>
      </w:r>
      <w:r w:rsidRPr="00121177">
        <w:rPr>
          <w:sz w:val="25"/>
          <w:szCs w:val="25"/>
        </w:rPr>
        <w:t xml:space="preserve">Результаты мониторинга качества образования обуславливают разработку формы фиксации личностных достижений детей. Социальный педагог или </w:t>
      </w:r>
      <w:r w:rsidR="00121177" w:rsidRPr="00121177">
        <w:rPr>
          <w:sz w:val="25"/>
          <w:szCs w:val="25"/>
        </w:rPr>
        <w:t xml:space="preserve">педагог - </w:t>
      </w:r>
      <w:r w:rsidRPr="00121177">
        <w:rPr>
          <w:sz w:val="25"/>
          <w:szCs w:val="25"/>
        </w:rPr>
        <w:t xml:space="preserve">психолог </w:t>
      </w:r>
      <w:r w:rsidR="00CD365C" w:rsidRPr="00121177">
        <w:rPr>
          <w:sz w:val="25"/>
          <w:szCs w:val="25"/>
        </w:rPr>
        <w:t>проводит данный</w:t>
      </w:r>
      <w:r w:rsidRPr="00121177">
        <w:rPr>
          <w:sz w:val="25"/>
          <w:szCs w:val="25"/>
        </w:rPr>
        <w:t xml:space="preserve"> </w:t>
      </w:r>
      <w:r w:rsidR="00C64398" w:rsidRPr="00121177">
        <w:rPr>
          <w:sz w:val="25"/>
          <w:szCs w:val="25"/>
        </w:rPr>
        <w:t xml:space="preserve">мониторинг оформляет в </w:t>
      </w:r>
      <w:r w:rsidR="00CD365C" w:rsidRPr="00121177">
        <w:rPr>
          <w:sz w:val="25"/>
          <w:szCs w:val="25"/>
        </w:rPr>
        <w:t>диагностические</w:t>
      </w:r>
      <w:r w:rsidR="00C64398" w:rsidRPr="00121177">
        <w:rPr>
          <w:sz w:val="25"/>
          <w:szCs w:val="25"/>
        </w:rPr>
        <w:t xml:space="preserve"> карты обучающихся, которые хранятся в ее кабинете. </w:t>
      </w:r>
    </w:p>
    <w:p w:rsidR="007671D7" w:rsidRPr="005F30B9" w:rsidRDefault="003D3C8F" w:rsidP="009F002D">
      <w:pPr>
        <w:spacing w:line="276" w:lineRule="auto"/>
        <w:jc w:val="both"/>
        <w:rPr>
          <w:sz w:val="25"/>
          <w:szCs w:val="25"/>
        </w:rPr>
      </w:pPr>
      <w:r w:rsidRPr="005F30B9">
        <w:rPr>
          <w:sz w:val="25"/>
          <w:szCs w:val="25"/>
        </w:rPr>
        <w:t xml:space="preserve">   </w:t>
      </w:r>
      <w:r w:rsidR="007671D7" w:rsidRPr="005F30B9">
        <w:rPr>
          <w:sz w:val="25"/>
          <w:szCs w:val="25"/>
        </w:rPr>
        <w:t xml:space="preserve">В школе разработано положение о портфолио (портфеле достижений) обучающегося </w:t>
      </w:r>
      <w:r w:rsidR="00202E81" w:rsidRPr="00202E81">
        <w:rPr>
          <w:b/>
          <w:i/>
          <w:sz w:val="25"/>
          <w:szCs w:val="25"/>
        </w:rPr>
        <w:t>(П</w:t>
      </w:r>
      <w:r w:rsidR="00CE5645">
        <w:rPr>
          <w:b/>
          <w:i/>
          <w:sz w:val="25"/>
          <w:szCs w:val="25"/>
        </w:rPr>
        <w:t>риложение 12</w:t>
      </w:r>
      <w:r w:rsidR="00B916CB" w:rsidRPr="00202E81">
        <w:rPr>
          <w:b/>
          <w:i/>
          <w:sz w:val="25"/>
          <w:szCs w:val="25"/>
        </w:rPr>
        <w:t>).</w:t>
      </w:r>
      <w:r w:rsidR="007671D7" w:rsidRPr="005F30B9">
        <w:rPr>
          <w:sz w:val="25"/>
          <w:szCs w:val="25"/>
        </w:rPr>
        <w:t xml:space="preserve">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7671D7" w:rsidRPr="005F30B9" w:rsidRDefault="007671D7" w:rsidP="009F002D">
      <w:pPr>
        <w:spacing w:line="276" w:lineRule="auto"/>
        <w:jc w:val="both"/>
        <w:rPr>
          <w:sz w:val="25"/>
          <w:szCs w:val="25"/>
        </w:rPr>
      </w:pPr>
      <w:r w:rsidRPr="005F30B9">
        <w:rPr>
          <w:sz w:val="25"/>
          <w:szCs w:val="25"/>
        </w:rPr>
        <w:t xml:space="preserve">В </w:t>
      </w:r>
      <w:r w:rsidRPr="005F30B9">
        <w:rPr>
          <w:b/>
          <w:sz w:val="25"/>
          <w:szCs w:val="25"/>
        </w:rPr>
        <w:t>портфолио</w:t>
      </w:r>
      <w:r w:rsidRPr="005F30B9">
        <w:rPr>
          <w:sz w:val="25"/>
          <w:szCs w:val="25"/>
        </w:rPr>
        <w:t xml:space="preserve"> фиксируется: </w:t>
      </w:r>
    </w:p>
    <w:p w:rsidR="007671D7" w:rsidRPr="005F30B9" w:rsidRDefault="007671D7" w:rsidP="00F944B1">
      <w:pPr>
        <w:pStyle w:val="a7"/>
        <w:numPr>
          <w:ilvl w:val="0"/>
          <w:numId w:val="42"/>
        </w:numPr>
        <w:spacing w:line="276" w:lineRule="auto"/>
        <w:jc w:val="both"/>
        <w:rPr>
          <w:sz w:val="25"/>
          <w:szCs w:val="25"/>
        </w:rPr>
      </w:pPr>
      <w:r w:rsidRPr="005F30B9">
        <w:rPr>
          <w:sz w:val="25"/>
          <w:szCs w:val="25"/>
        </w:rPr>
        <w:t xml:space="preserve">уровень освоения образовательной программы по виду деятельности, которым занимается учащийся; </w:t>
      </w:r>
    </w:p>
    <w:p w:rsidR="007671D7" w:rsidRPr="005F30B9" w:rsidRDefault="007671D7" w:rsidP="00F944B1">
      <w:pPr>
        <w:pStyle w:val="a7"/>
        <w:numPr>
          <w:ilvl w:val="0"/>
          <w:numId w:val="42"/>
        </w:numPr>
        <w:spacing w:line="276" w:lineRule="auto"/>
        <w:jc w:val="both"/>
        <w:rPr>
          <w:sz w:val="25"/>
          <w:szCs w:val="25"/>
        </w:rPr>
      </w:pPr>
      <w:r w:rsidRPr="005F30B9">
        <w:rPr>
          <w:sz w:val="25"/>
          <w:szCs w:val="25"/>
        </w:rPr>
        <w:t xml:space="preserve">особенности развития познавательных процессов, входящих в структуру специальных способностей; </w:t>
      </w:r>
    </w:p>
    <w:p w:rsidR="007671D7" w:rsidRPr="005F30B9" w:rsidRDefault="007671D7" w:rsidP="00F944B1">
      <w:pPr>
        <w:pStyle w:val="a7"/>
        <w:numPr>
          <w:ilvl w:val="0"/>
          <w:numId w:val="42"/>
        </w:numPr>
        <w:spacing w:line="276" w:lineRule="auto"/>
        <w:jc w:val="both"/>
        <w:rPr>
          <w:sz w:val="25"/>
          <w:szCs w:val="25"/>
        </w:rPr>
      </w:pPr>
      <w:r w:rsidRPr="005F30B9">
        <w:rPr>
          <w:sz w:val="25"/>
          <w:szCs w:val="25"/>
        </w:rPr>
        <w:t xml:space="preserve">некоторые личностные характеристики (мотивация, ценностные ориентации, самооценка); </w:t>
      </w:r>
    </w:p>
    <w:p w:rsidR="007671D7" w:rsidRPr="005F30B9" w:rsidRDefault="007671D7" w:rsidP="00F944B1">
      <w:pPr>
        <w:pStyle w:val="a7"/>
        <w:numPr>
          <w:ilvl w:val="0"/>
          <w:numId w:val="42"/>
        </w:numPr>
        <w:spacing w:line="276" w:lineRule="auto"/>
        <w:jc w:val="both"/>
        <w:rPr>
          <w:sz w:val="25"/>
          <w:szCs w:val="25"/>
        </w:rPr>
      </w:pPr>
      <w:r w:rsidRPr="005F30B9">
        <w:rPr>
          <w:sz w:val="25"/>
          <w:szCs w:val="25"/>
        </w:rPr>
        <w:t xml:space="preserve">результаты участия в фестивалях, смотрах, конкурсах, олимпиадах и т.п.  </w:t>
      </w:r>
    </w:p>
    <w:p w:rsidR="007671D7" w:rsidRPr="005F30B9" w:rsidRDefault="007671D7" w:rsidP="009F002D">
      <w:pPr>
        <w:spacing w:line="276" w:lineRule="auto"/>
        <w:jc w:val="both"/>
        <w:rPr>
          <w:sz w:val="25"/>
          <w:szCs w:val="25"/>
        </w:rPr>
      </w:pPr>
      <w:r w:rsidRPr="005F30B9">
        <w:rPr>
          <w:sz w:val="25"/>
          <w:szCs w:val="25"/>
        </w:rPr>
        <w:lastRenderedPageBreak/>
        <w:t xml:space="preserve">    Кроме того, отражаются успехи учащегося, полезные дела, которые он сделал для себя, своих родных, друзей и окружающих людей. </w:t>
      </w:r>
    </w:p>
    <w:p w:rsidR="009B6957" w:rsidRPr="005F30B9" w:rsidRDefault="007671D7" w:rsidP="009F002D">
      <w:pPr>
        <w:spacing w:line="276" w:lineRule="auto"/>
        <w:jc w:val="both"/>
        <w:rPr>
          <w:sz w:val="25"/>
          <w:szCs w:val="25"/>
        </w:rPr>
      </w:pPr>
      <w:r w:rsidRPr="005F30B9">
        <w:rPr>
          <w:sz w:val="25"/>
          <w:szCs w:val="25"/>
        </w:rPr>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Портфолио обучающегося формируется с 1 класса по уровням обучения. По завершении  основного образования в портфолио открывается </w:t>
      </w:r>
      <w:proofErr w:type="gramStart"/>
      <w:r w:rsidRPr="005F30B9">
        <w:rPr>
          <w:sz w:val="25"/>
          <w:szCs w:val="25"/>
        </w:rPr>
        <w:t>новый</w:t>
      </w:r>
      <w:proofErr w:type="gramEnd"/>
      <w:r w:rsidRPr="005F30B9">
        <w:rPr>
          <w:sz w:val="25"/>
          <w:szCs w:val="25"/>
        </w:rPr>
        <w:t xml:space="preserve"> раздел среднее общее образование. </w:t>
      </w:r>
    </w:p>
    <w:p w:rsidR="00A52ECB" w:rsidRPr="005F30B9" w:rsidRDefault="00A52ECB" w:rsidP="009F002D">
      <w:pPr>
        <w:spacing w:line="276" w:lineRule="auto"/>
        <w:ind w:left="-567" w:firstLine="709"/>
        <w:jc w:val="both"/>
        <w:rPr>
          <w:b/>
          <w:sz w:val="25"/>
          <w:szCs w:val="25"/>
        </w:rPr>
      </w:pPr>
      <w:r w:rsidRPr="005F30B9">
        <w:rPr>
          <w:b/>
          <w:sz w:val="25"/>
          <w:szCs w:val="25"/>
        </w:rPr>
        <w:t>Инструментами динамики образовательных достижений выступают:</w:t>
      </w:r>
    </w:p>
    <w:p w:rsidR="00A52ECB" w:rsidRPr="005F30B9" w:rsidRDefault="00A52ECB" w:rsidP="00F944B1">
      <w:pPr>
        <w:pStyle w:val="a7"/>
        <w:numPr>
          <w:ilvl w:val="0"/>
          <w:numId w:val="41"/>
        </w:numPr>
        <w:spacing w:line="276" w:lineRule="auto"/>
        <w:jc w:val="both"/>
        <w:rPr>
          <w:sz w:val="25"/>
          <w:szCs w:val="25"/>
        </w:rPr>
      </w:pPr>
      <w:r w:rsidRPr="005F30B9">
        <w:rPr>
          <w:iCs/>
          <w:sz w:val="25"/>
          <w:szCs w:val="25"/>
        </w:rPr>
        <w:t>стартовая, промежуточная, итоговая диагностика, не носящая оценочный характер</w:t>
      </w:r>
      <w:r w:rsidRPr="005F30B9">
        <w:rPr>
          <w:sz w:val="25"/>
          <w:szCs w:val="25"/>
        </w:rPr>
        <w:t>;</w:t>
      </w:r>
    </w:p>
    <w:p w:rsidR="00A52ECB" w:rsidRPr="005F30B9" w:rsidRDefault="00A52ECB" w:rsidP="00F944B1">
      <w:pPr>
        <w:pStyle w:val="a7"/>
        <w:numPr>
          <w:ilvl w:val="0"/>
          <w:numId w:val="41"/>
        </w:numPr>
        <w:spacing w:line="276" w:lineRule="auto"/>
        <w:jc w:val="both"/>
        <w:rPr>
          <w:sz w:val="25"/>
          <w:szCs w:val="25"/>
        </w:rPr>
      </w:pPr>
      <w:r w:rsidRPr="005F30B9">
        <w:rPr>
          <w:iCs/>
          <w:sz w:val="25"/>
          <w:szCs w:val="25"/>
        </w:rPr>
        <w:t>психологические тесты и диагностики</w:t>
      </w:r>
      <w:r w:rsidRPr="005F30B9">
        <w:rPr>
          <w:sz w:val="25"/>
          <w:szCs w:val="25"/>
        </w:rPr>
        <w:t>;</w:t>
      </w:r>
    </w:p>
    <w:p w:rsidR="00A52ECB" w:rsidRPr="005F30B9" w:rsidRDefault="00A52ECB" w:rsidP="00F944B1">
      <w:pPr>
        <w:pStyle w:val="a7"/>
        <w:numPr>
          <w:ilvl w:val="0"/>
          <w:numId w:val="41"/>
        </w:numPr>
        <w:spacing w:line="276" w:lineRule="auto"/>
        <w:jc w:val="both"/>
        <w:rPr>
          <w:sz w:val="25"/>
          <w:szCs w:val="25"/>
        </w:rPr>
      </w:pPr>
      <w:r w:rsidRPr="005F30B9">
        <w:rPr>
          <w:iCs/>
          <w:sz w:val="25"/>
          <w:szCs w:val="25"/>
        </w:rPr>
        <w:t>творческие работы</w:t>
      </w:r>
      <w:r w:rsidRPr="005F30B9">
        <w:rPr>
          <w:sz w:val="25"/>
          <w:szCs w:val="25"/>
        </w:rPr>
        <w:t>, включая учебные исследования и учебные проекты;</w:t>
      </w:r>
    </w:p>
    <w:p w:rsidR="00431283" w:rsidRPr="00F41DBA" w:rsidRDefault="00A52ECB" w:rsidP="00F41DBA">
      <w:pPr>
        <w:pStyle w:val="a7"/>
        <w:numPr>
          <w:ilvl w:val="0"/>
          <w:numId w:val="41"/>
        </w:numPr>
        <w:spacing w:line="276" w:lineRule="auto"/>
        <w:jc w:val="both"/>
        <w:rPr>
          <w:sz w:val="25"/>
          <w:szCs w:val="25"/>
        </w:rPr>
      </w:pPr>
      <w:r w:rsidRPr="005F30B9">
        <w:rPr>
          <w:sz w:val="25"/>
          <w:szCs w:val="25"/>
        </w:rPr>
        <w:t>«Портфолио» («Портфель достижений»).</w:t>
      </w:r>
    </w:p>
    <w:p w:rsidR="00A52ECB" w:rsidRPr="005F30B9" w:rsidRDefault="00A52ECB" w:rsidP="009F002D">
      <w:pPr>
        <w:spacing w:line="276" w:lineRule="auto"/>
        <w:jc w:val="both"/>
        <w:rPr>
          <w:sz w:val="25"/>
          <w:szCs w:val="25"/>
        </w:rPr>
      </w:pPr>
      <w:r w:rsidRPr="005F30B9">
        <w:rPr>
          <w:rFonts w:eastAsiaTheme="minorHAnsi"/>
          <w:b/>
          <w:sz w:val="25"/>
          <w:szCs w:val="25"/>
        </w:rPr>
        <w:t>2. Оценка достижения метапредметных результатов.</w:t>
      </w:r>
      <w:r w:rsidRPr="005F30B9">
        <w:rPr>
          <w:rFonts w:eastAsiaTheme="minorHAnsi"/>
          <w:b/>
          <w:sz w:val="25"/>
          <w:szCs w:val="25"/>
        </w:rPr>
        <w:cr/>
      </w:r>
      <w:r w:rsidRPr="005F30B9">
        <w:rPr>
          <w:sz w:val="25"/>
          <w:szCs w:val="25"/>
        </w:rPr>
        <w:t xml:space="preserve"> Оценка метапредметных результатов представляет собой оценку достижения планируемых результатов освоения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Формирование метапредметных результатов обеспечивается за счёт основных компонентов образовательного процесса - учебных предметов.</w:t>
      </w:r>
    </w:p>
    <w:p w:rsidR="003D3C8F" w:rsidRPr="005F30B9" w:rsidRDefault="003D3C8F" w:rsidP="009F002D">
      <w:pPr>
        <w:spacing w:line="276" w:lineRule="auto"/>
        <w:jc w:val="both"/>
        <w:rPr>
          <w:rFonts w:eastAsiaTheme="minorHAnsi"/>
          <w:b/>
          <w:sz w:val="25"/>
          <w:szCs w:val="25"/>
        </w:rPr>
      </w:pPr>
      <w:r w:rsidRPr="005F30B9">
        <w:rPr>
          <w:rFonts w:eastAsiaTheme="minorHAnsi"/>
          <w:b/>
          <w:noProof/>
          <w:sz w:val="25"/>
          <w:szCs w:val="25"/>
        </w:rPr>
        <mc:AlternateContent>
          <mc:Choice Requires="wps">
            <w:drawing>
              <wp:anchor distT="0" distB="0" distL="114300" distR="114300" simplePos="0" relativeHeight="251681792" behindDoc="0" locked="0" layoutInCell="1" allowOverlap="1">
                <wp:simplePos x="0" y="0"/>
                <wp:positionH relativeFrom="margin">
                  <wp:posOffset>12193</wp:posOffset>
                </wp:positionH>
                <wp:positionV relativeFrom="paragraph">
                  <wp:posOffset>76050</wp:posOffset>
                </wp:positionV>
                <wp:extent cx="5923915" cy="1713540"/>
                <wp:effectExtent l="0" t="0" r="19685" b="2032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5923915" cy="1713540"/>
                        </a:xfrm>
                        <a:prstGeom prst="roundRect">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6E5A85" w:rsidRPr="003D3C8F" w:rsidRDefault="006E5A85" w:rsidP="003D3C8F">
                            <w:pPr>
                              <w:rPr>
                                <w:rFonts w:eastAsiaTheme="minorHAnsi"/>
                                <w:color w:val="222A35" w:themeColor="text2" w:themeShade="80"/>
                              </w:rPr>
                            </w:pPr>
                            <w:r w:rsidRPr="003D3C8F">
                              <w:rPr>
                                <w:b/>
                                <w:color w:val="222A35" w:themeColor="text2" w:themeShade="80"/>
                              </w:rPr>
                              <w:t>Основным объектом оценки метапредметных результатов является</w:t>
                            </w:r>
                            <w:r w:rsidRPr="003D3C8F">
                              <w:rPr>
                                <w:color w:val="222A35" w:themeColor="text2" w:themeShade="80"/>
                              </w:rPr>
                              <w:t>:</w:t>
                            </w:r>
                          </w:p>
                          <w:p w:rsidR="006E5A85" w:rsidRPr="003D3C8F" w:rsidRDefault="006E5A85" w:rsidP="0078687A">
                            <w:pPr>
                              <w:pStyle w:val="a7"/>
                              <w:numPr>
                                <w:ilvl w:val="0"/>
                                <w:numId w:val="32"/>
                              </w:numPr>
                              <w:rPr>
                                <w:color w:val="222A35" w:themeColor="text2" w:themeShade="80"/>
                              </w:rPr>
                            </w:pPr>
                            <w:r w:rsidRPr="003D3C8F">
                              <w:rPr>
                                <w:color w:val="222A35" w:themeColor="text2" w:themeShade="80"/>
                              </w:rPr>
                              <w:t xml:space="preserve">способность и готовность к освоению систематических знаний, их самостоятельному пополнению, переносу и интеграции; </w:t>
                            </w:r>
                          </w:p>
                          <w:p w:rsidR="006E5A85" w:rsidRPr="003D3C8F" w:rsidRDefault="006E5A85" w:rsidP="0078687A">
                            <w:pPr>
                              <w:pStyle w:val="a7"/>
                              <w:numPr>
                                <w:ilvl w:val="0"/>
                                <w:numId w:val="32"/>
                              </w:numPr>
                              <w:rPr>
                                <w:color w:val="222A35" w:themeColor="text2" w:themeShade="80"/>
                              </w:rPr>
                            </w:pPr>
                            <w:r w:rsidRPr="003D3C8F">
                              <w:rPr>
                                <w:color w:val="222A35" w:themeColor="text2" w:themeShade="80"/>
                              </w:rPr>
                              <w:t xml:space="preserve">способность к сотрудничеству и коммуникации; </w:t>
                            </w:r>
                          </w:p>
                          <w:p w:rsidR="006E5A85" w:rsidRPr="003D3C8F" w:rsidRDefault="006E5A85" w:rsidP="0078687A">
                            <w:pPr>
                              <w:pStyle w:val="a7"/>
                              <w:numPr>
                                <w:ilvl w:val="0"/>
                                <w:numId w:val="32"/>
                              </w:numPr>
                              <w:rPr>
                                <w:rFonts w:eastAsiaTheme="minorHAnsi"/>
                                <w:color w:val="222A35" w:themeColor="text2" w:themeShade="80"/>
                              </w:rPr>
                            </w:pPr>
                            <w:r w:rsidRPr="003D3C8F">
                              <w:rPr>
                                <w:color w:val="222A35" w:themeColor="text2" w:themeShade="80"/>
                              </w:rPr>
                              <w:t>способность к решению личностно и социально значимых проблем и воплощению найденных решений в практику;</w:t>
                            </w:r>
                          </w:p>
                          <w:p w:rsidR="006E5A85" w:rsidRPr="003D3C8F" w:rsidRDefault="006E5A85" w:rsidP="0078687A">
                            <w:pPr>
                              <w:pStyle w:val="a7"/>
                              <w:numPr>
                                <w:ilvl w:val="0"/>
                                <w:numId w:val="32"/>
                              </w:numPr>
                              <w:rPr>
                                <w:color w:val="222A35" w:themeColor="text2" w:themeShade="80"/>
                              </w:rPr>
                            </w:pPr>
                            <w:r w:rsidRPr="003D3C8F">
                              <w:rPr>
                                <w:color w:val="222A35" w:themeColor="text2" w:themeShade="80"/>
                              </w:rPr>
                              <w:t xml:space="preserve">способность и готовность к использованию ИКТ в целях обучения и развития;  способность к самоорганизации, саморегуляции и рефлексии. </w:t>
                            </w:r>
                          </w:p>
                          <w:p w:rsidR="006E5A85" w:rsidRDefault="006E5A85" w:rsidP="003D3C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5" o:spid="_x0000_s1037" style="position:absolute;left:0;text-align:left;margin-left:.95pt;margin-top:6pt;width:466.45pt;height:134.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" fillcolor="#e8e7e7 [2995]" strokecolor="#1f4d78 [1604]" strokeweight="1pt">
                <v:fill color2="#928e8e [2019]" rotate="t" colors="0 #ebeaea;.5 #e4e3e3;1 #bcbbbb" focus="100%" type="gradient">
                  <o:fill v:ext="view" type="gradientUnscaled"/>
                </v:fill>
                <v:stroke joinstyle="miter"/>
                <v:textbox>
                  <w:txbxContent>
                    <w:p w:rsidR="006E5A85" w:rsidRPr="003D3C8F" w:rsidRDefault="006E5A85" w:rsidP="003D3C8F">
                      <w:pPr>
                        <w:rPr>
                          <w:rFonts w:eastAsiaTheme="minorHAnsi"/>
                          <w:color w:val="222A35" w:themeColor="text2" w:themeShade="80"/>
                        </w:rPr>
                      </w:pPr>
                      <w:r w:rsidRPr="003D3C8F">
                        <w:rPr>
                          <w:b/>
                          <w:color w:val="222A35" w:themeColor="text2" w:themeShade="80"/>
                        </w:rPr>
                        <w:t>Основным объектом оценки метапредметных результатов является</w:t>
                      </w:r>
                      <w:r w:rsidRPr="003D3C8F">
                        <w:rPr>
                          <w:color w:val="222A35" w:themeColor="text2" w:themeShade="80"/>
                        </w:rPr>
                        <w:t>:</w:t>
                      </w:r>
                    </w:p>
                    <w:p w:rsidR="006E5A85" w:rsidRPr="003D3C8F" w:rsidRDefault="006E5A85" w:rsidP="0078687A">
                      <w:pPr>
                        <w:pStyle w:val="a7"/>
                        <w:numPr>
                          <w:ilvl w:val="0"/>
                          <w:numId w:val="32"/>
                        </w:numPr>
                        <w:rPr>
                          <w:color w:val="222A35" w:themeColor="text2" w:themeShade="80"/>
                        </w:rPr>
                      </w:pPr>
                      <w:r w:rsidRPr="003D3C8F">
                        <w:rPr>
                          <w:color w:val="222A35" w:themeColor="text2" w:themeShade="80"/>
                        </w:rPr>
                        <w:t xml:space="preserve">способность и готовность к освоению систематических знаний, их самостоятельному пополнению, переносу и интеграции; </w:t>
                      </w:r>
                    </w:p>
                    <w:p w:rsidR="006E5A85" w:rsidRPr="003D3C8F" w:rsidRDefault="006E5A85" w:rsidP="0078687A">
                      <w:pPr>
                        <w:pStyle w:val="a7"/>
                        <w:numPr>
                          <w:ilvl w:val="0"/>
                          <w:numId w:val="32"/>
                        </w:numPr>
                        <w:rPr>
                          <w:color w:val="222A35" w:themeColor="text2" w:themeShade="80"/>
                        </w:rPr>
                      </w:pPr>
                      <w:r w:rsidRPr="003D3C8F">
                        <w:rPr>
                          <w:color w:val="222A35" w:themeColor="text2" w:themeShade="80"/>
                        </w:rPr>
                        <w:t xml:space="preserve">способность к сотрудничеству и коммуникации; </w:t>
                      </w:r>
                    </w:p>
                    <w:p w:rsidR="006E5A85" w:rsidRPr="003D3C8F" w:rsidRDefault="006E5A85" w:rsidP="0078687A">
                      <w:pPr>
                        <w:pStyle w:val="a7"/>
                        <w:numPr>
                          <w:ilvl w:val="0"/>
                          <w:numId w:val="32"/>
                        </w:numPr>
                        <w:rPr>
                          <w:rFonts w:eastAsiaTheme="minorHAnsi"/>
                          <w:color w:val="222A35" w:themeColor="text2" w:themeShade="80"/>
                        </w:rPr>
                      </w:pPr>
                      <w:r w:rsidRPr="003D3C8F">
                        <w:rPr>
                          <w:color w:val="222A35" w:themeColor="text2" w:themeShade="80"/>
                        </w:rPr>
                        <w:t>способность к решению личностно и социально значимых проблем и воплощению найденных решений в практику;</w:t>
                      </w:r>
                    </w:p>
                    <w:p w:rsidR="006E5A85" w:rsidRPr="003D3C8F" w:rsidRDefault="006E5A85" w:rsidP="0078687A">
                      <w:pPr>
                        <w:pStyle w:val="a7"/>
                        <w:numPr>
                          <w:ilvl w:val="0"/>
                          <w:numId w:val="32"/>
                        </w:numPr>
                        <w:rPr>
                          <w:color w:val="222A35" w:themeColor="text2" w:themeShade="80"/>
                        </w:rPr>
                      </w:pPr>
                      <w:r w:rsidRPr="003D3C8F">
                        <w:rPr>
                          <w:color w:val="222A35" w:themeColor="text2" w:themeShade="80"/>
                        </w:rPr>
                        <w:t xml:space="preserve">способность и готовность к использованию ИКТ в целях обучения и </w:t>
                      </w:r>
                      <w:proofErr w:type="gramStart"/>
                      <w:r w:rsidRPr="003D3C8F">
                        <w:rPr>
                          <w:color w:val="222A35" w:themeColor="text2" w:themeShade="80"/>
                        </w:rPr>
                        <w:t>развития;  способность</w:t>
                      </w:r>
                      <w:proofErr w:type="gramEnd"/>
                      <w:r w:rsidRPr="003D3C8F">
                        <w:rPr>
                          <w:color w:val="222A35" w:themeColor="text2" w:themeShade="80"/>
                        </w:rPr>
                        <w:t xml:space="preserve"> к самоорганизации, саморегуляции и рефлексии. </w:t>
                      </w:r>
                    </w:p>
                    <w:p w:rsidR="006E5A85" w:rsidRDefault="006E5A85" w:rsidP="003D3C8F">
                      <w:pPr>
                        <w:jc w:val="center"/>
                      </w:pPr>
                    </w:p>
                  </w:txbxContent>
                </v:textbox>
                <w10:wrap anchorx="margin"/>
              </v:roundrect>
            </w:pict>
          </mc:Fallback>
        </mc:AlternateContent>
      </w:r>
    </w:p>
    <w:p w:rsidR="003D3C8F" w:rsidRPr="005F30B9" w:rsidRDefault="003D3C8F" w:rsidP="009F002D">
      <w:pPr>
        <w:spacing w:line="276" w:lineRule="auto"/>
        <w:jc w:val="both"/>
        <w:rPr>
          <w:rFonts w:eastAsiaTheme="minorHAnsi"/>
          <w:b/>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3D3C8F" w:rsidRPr="005F30B9" w:rsidRDefault="003D3C8F" w:rsidP="009F002D">
      <w:pPr>
        <w:spacing w:line="276" w:lineRule="auto"/>
        <w:jc w:val="both"/>
        <w:rPr>
          <w:sz w:val="25"/>
          <w:szCs w:val="25"/>
        </w:rPr>
      </w:pPr>
    </w:p>
    <w:p w:rsidR="00A52ECB" w:rsidRPr="005F30B9" w:rsidRDefault="00A52ECB" w:rsidP="009F002D">
      <w:pPr>
        <w:spacing w:line="276" w:lineRule="auto"/>
        <w:jc w:val="both"/>
        <w:rPr>
          <w:sz w:val="25"/>
          <w:szCs w:val="25"/>
        </w:rPr>
      </w:pPr>
      <w:r w:rsidRPr="005F30B9">
        <w:rPr>
          <w:b/>
          <w:sz w:val="25"/>
          <w:szCs w:val="25"/>
        </w:rPr>
        <w:t>Оценка достижения метапредметных</w:t>
      </w:r>
      <w:r w:rsidRPr="005F30B9">
        <w:rPr>
          <w:sz w:val="25"/>
          <w:szCs w:val="25"/>
        </w:rPr>
        <w:t xml:space="preserve"> результатов проводится в ходе следующих процедур: </w:t>
      </w:r>
    </w:p>
    <w:p w:rsidR="00A52ECB" w:rsidRPr="005F30B9" w:rsidRDefault="00A52ECB" w:rsidP="00F944B1">
      <w:pPr>
        <w:pStyle w:val="a7"/>
        <w:numPr>
          <w:ilvl w:val="0"/>
          <w:numId w:val="40"/>
        </w:numPr>
        <w:spacing w:line="276" w:lineRule="auto"/>
        <w:jc w:val="both"/>
        <w:rPr>
          <w:sz w:val="25"/>
          <w:szCs w:val="25"/>
        </w:rPr>
      </w:pPr>
      <w:r w:rsidRPr="005F30B9">
        <w:rPr>
          <w:sz w:val="25"/>
          <w:szCs w:val="25"/>
        </w:rPr>
        <w:t xml:space="preserve">решение задач творческого и поискового характера; </w:t>
      </w:r>
    </w:p>
    <w:p w:rsidR="00A52ECB" w:rsidRPr="005F30B9" w:rsidRDefault="00A52ECB" w:rsidP="00F944B1">
      <w:pPr>
        <w:pStyle w:val="a7"/>
        <w:numPr>
          <w:ilvl w:val="0"/>
          <w:numId w:val="40"/>
        </w:numPr>
        <w:spacing w:line="276" w:lineRule="auto"/>
        <w:jc w:val="both"/>
        <w:rPr>
          <w:sz w:val="25"/>
          <w:szCs w:val="25"/>
        </w:rPr>
      </w:pPr>
      <w:r w:rsidRPr="005F30B9">
        <w:rPr>
          <w:sz w:val="25"/>
          <w:szCs w:val="25"/>
        </w:rPr>
        <w:t xml:space="preserve">защита проектных и/или исследовательских работ; </w:t>
      </w:r>
    </w:p>
    <w:p w:rsidR="00A52ECB" w:rsidRPr="005F30B9" w:rsidRDefault="00A52ECB" w:rsidP="00F944B1">
      <w:pPr>
        <w:pStyle w:val="a7"/>
        <w:numPr>
          <w:ilvl w:val="0"/>
          <w:numId w:val="40"/>
        </w:numPr>
        <w:spacing w:line="276" w:lineRule="auto"/>
        <w:jc w:val="both"/>
        <w:rPr>
          <w:sz w:val="25"/>
          <w:szCs w:val="25"/>
        </w:rPr>
      </w:pPr>
      <w:r w:rsidRPr="005F30B9">
        <w:rPr>
          <w:sz w:val="25"/>
          <w:szCs w:val="25"/>
        </w:rPr>
        <w:t xml:space="preserve">текущие и итоговые проверочные работы, включающие задания на проверку метапредметных результатов обучения; </w:t>
      </w:r>
    </w:p>
    <w:p w:rsidR="00A52ECB" w:rsidRPr="005F30B9" w:rsidRDefault="00A52ECB" w:rsidP="00F944B1">
      <w:pPr>
        <w:pStyle w:val="a7"/>
        <w:numPr>
          <w:ilvl w:val="0"/>
          <w:numId w:val="40"/>
        </w:numPr>
        <w:spacing w:line="276" w:lineRule="auto"/>
        <w:jc w:val="both"/>
        <w:rPr>
          <w:rFonts w:eastAsiaTheme="minorHAnsi"/>
          <w:sz w:val="25"/>
          <w:szCs w:val="25"/>
        </w:rPr>
      </w:pPr>
      <w:r w:rsidRPr="005F30B9">
        <w:rPr>
          <w:sz w:val="25"/>
          <w:szCs w:val="25"/>
        </w:rPr>
        <w:t>комплексные работы на межпредметной основе.</w:t>
      </w:r>
    </w:p>
    <w:p w:rsidR="00A52ECB" w:rsidRPr="005F30B9" w:rsidRDefault="00A52ECB" w:rsidP="009F002D">
      <w:pPr>
        <w:spacing w:line="276" w:lineRule="auto"/>
        <w:jc w:val="both"/>
        <w:rPr>
          <w:sz w:val="25"/>
          <w:szCs w:val="25"/>
        </w:rPr>
      </w:pPr>
      <w:r w:rsidRPr="005F30B9">
        <w:rPr>
          <w:sz w:val="25"/>
          <w:szCs w:val="25"/>
        </w:rPr>
        <w:lastRenderedPageBreak/>
        <w:t xml:space="preserve">Основной процедурой итоговой оценки достижения метапредметных результатов является защита результатов индивидуального исследовательского проекта </w:t>
      </w:r>
      <w:r w:rsidRPr="00202E81">
        <w:rPr>
          <w:b/>
          <w:i/>
          <w:sz w:val="25"/>
          <w:szCs w:val="25"/>
        </w:rPr>
        <w:t>(Приложение №9).</w:t>
      </w:r>
      <w:r w:rsidRPr="005F30B9">
        <w:rPr>
          <w:sz w:val="25"/>
          <w:szCs w:val="25"/>
        </w:rPr>
        <w:t xml:space="preserve"> </w:t>
      </w:r>
    </w:p>
    <w:p w:rsidR="00083CBA" w:rsidRPr="005F30B9" w:rsidRDefault="00A52ECB" w:rsidP="009F002D">
      <w:pPr>
        <w:spacing w:line="276" w:lineRule="auto"/>
        <w:jc w:val="both"/>
        <w:rPr>
          <w:rFonts w:eastAsiaTheme="minorHAnsi"/>
          <w:sz w:val="25"/>
          <w:szCs w:val="25"/>
        </w:rPr>
      </w:pPr>
      <w:r w:rsidRPr="005F30B9">
        <w:rPr>
          <w:sz w:val="25"/>
          <w:szCs w:val="25"/>
        </w:rPr>
        <w:t>Оценивание уровня сформированности личностных, коммуникативных и таких познавательных УУД как целеполагание, планирование может основываться на устных и письменных ответах учащихся, а также на наблюдениях учителя за участием учащихся в групповой работе. Результаты освоения универсальных учебных действий учитываются при выведении итоговых годовых отметок по предмету</w:t>
      </w:r>
      <w:r w:rsidR="00431283" w:rsidRPr="005F30B9">
        <w:rPr>
          <w:sz w:val="25"/>
          <w:szCs w:val="25"/>
        </w:rPr>
        <w:t>.</w:t>
      </w:r>
    </w:p>
    <w:p w:rsidR="00B1396A" w:rsidRPr="005F30B9" w:rsidRDefault="00B1396A" w:rsidP="009F002D">
      <w:pPr>
        <w:spacing w:line="276" w:lineRule="auto"/>
        <w:jc w:val="both"/>
        <w:rPr>
          <w:sz w:val="25"/>
          <w:szCs w:val="25"/>
        </w:rPr>
      </w:pPr>
      <w:r w:rsidRPr="005F30B9">
        <w:rPr>
          <w:sz w:val="25"/>
          <w:szCs w:val="25"/>
        </w:rPr>
        <w:t xml:space="preserve">         Оценка достижения метапредметных результатов ведётся  в рамках системы промежуточной аттестации. </w:t>
      </w:r>
      <w:r w:rsidRPr="005F30B9">
        <w:rPr>
          <w:b/>
          <w:sz w:val="25"/>
          <w:szCs w:val="25"/>
        </w:rPr>
        <w:t>Для оценки динамики формирования и уровня сформированности метапредметных результатов</w:t>
      </w:r>
      <w:r w:rsidRPr="005F30B9">
        <w:rPr>
          <w:b/>
          <w:i/>
          <w:sz w:val="25"/>
          <w:szCs w:val="25"/>
        </w:rPr>
        <w:t xml:space="preserve"> </w:t>
      </w:r>
      <w:r w:rsidRPr="005F30B9">
        <w:rPr>
          <w:sz w:val="25"/>
          <w:szCs w:val="25"/>
        </w:rPr>
        <w:t>в системе внутришкольного мониторинга образовательных достижений наиболее целесообразно фиксировать и анализировать в соответствии с разработанными образовательным учреждением:</w:t>
      </w:r>
    </w:p>
    <w:p w:rsidR="00B1396A" w:rsidRPr="005F30B9" w:rsidRDefault="00B1396A" w:rsidP="009F002D">
      <w:pPr>
        <w:spacing w:line="276" w:lineRule="auto"/>
        <w:jc w:val="both"/>
        <w:rPr>
          <w:sz w:val="25"/>
          <w:szCs w:val="25"/>
        </w:rPr>
      </w:pPr>
      <w:r w:rsidRPr="005F30B9">
        <w:rPr>
          <w:sz w:val="25"/>
          <w:szCs w:val="25"/>
        </w:rPr>
        <w:t>а) программой формирования планируемых результатов освоения междисциплинарных программ;</w:t>
      </w:r>
    </w:p>
    <w:p w:rsidR="00B1396A" w:rsidRPr="005F30B9" w:rsidRDefault="00B1396A" w:rsidP="009F002D">
      <w:pPr>
        <w:spacing w:line="276" w:lineRule="auto"/>
        <w:jc w:val="both"/>
        <w:rPr>
          <w:rStyle w:val="dash041e005f0441005f043d005f043e005f0432005f043d005f043e005f0439005f0020005f0442005f0435005f043a005f0441005f0442005f0020005f0441005f0020005f043e005f0442005f0441005f0442005f0443005f043f005f043e005f043char1"/>
          <w:sz w:val="25"/>
          <w:szCs w:val="25"/>
        </w:rPr>
      </w:pPr>
      <w:r w:rsidRPr="005F30B9">
        <w:rPr>
          <w:sz w:val="25"/>
          <w:szCs w:val="25"/>
        </w:rPr>
        <w:t xml:space="preserve">б) системой </w:t>
      </w:r>
      <w:r w:rsidRPr="005F30B9">
        <w:rPr>
          <w:rStyle w:val="dash041e005f0441005f043d005f043e005f0432005f043d005f043e005f0439005f0020005f0442005f0435005f043a005f0441005f0442005f0020005f0441005f0020005f043e005f0442005f0441005f0442005f0443005f043f005f043e005f043char1"/>
          <w:sz w:val="25"/>
          <w:szCs w:val="25"/>
        </w:rPr>
        <w:t>промежуточной аттестации (</w:t>
      </w:r>
      <w:r w:rsidRPr="005F30B9">
        <w:rPr>
          <w:sz w:val="25"/>
          <w:szCs w:val="25"/>
        </w:rPr>
        <w:t>внутришкольным мониторингом образовательных достижений</w:t>
      </w:r>
      <w:r w:rsidRPr="005F30B9">
        <w:rPr>
          <w:rStyle w:val="dash041e005f0441005f043d005f043e005f0432005f043d005f043e005f0439005f0020005f0442005f0435005f043a005f0441005f0442005f0020005f0441005f0020005f043e005f0442005f0441005f0442005f0443005f043f005f043e005f043char1"/>
          <w:sz w:val="25"/>
          <w:szCs w:val="25"/>
        </w:rPr>
        <w:t>) обучающихся в рамках урочной и внеурочной деятельности;</w:t>
      </w:r>
    </w:p>
    <w:p w:rsidR="00B1396A" w:rsidRPr="005F30B9" w:rsidRDefault="00B1396A" w:rsidP="009F002D">
      <w:pPr>
        <w:spacing w:line="276" w:lineRule="auto"/>
        <w:jc w:val="both"/>
        <w:rPr>
          <w:rStyle w:val="dash041e005f0441005f043d005f043e005f0432005f043d005f043e005f0439005f0020005f0442005f0435005f043a005f0441005f0442005f0020005f0441005f0020005f043e005f0442005f0441005f0442005f0443005f043f005f043e005f043char1"/>
          <w:sz w:val="25"/>
          <w:szCs w:val="25"/>
        </w:rPr>
      </w:pPr>
      <w:r w:rsidRPr="005F30B9">
        <w:rPr>
          <w:sz w:val="25"/>
          <w:szCs w:val="25"/>
        </w:rPr>
        <w:t>в) системой</w:t>
      </w:r>
      <w:r w:rsidRPr="005F30B9">
        <w:rPr>
          <w:rStyle w:val="dash041e005f0441005f043d005f043e005f0432005f043d005f043e005f0439005f0020005f0442005f0435005f043a005f0441005f0442005f0020005f0441005f0020005f043e005f0442005f0441005f0442005f0443005f043f005f043e005f043char1"/>
          <w:sz w:val="25"/>
          <w:szCs w:val="25"/>
        </w:rPr>
        <w:t xml:space="preserve"> итоговой оценки по предметам, не выносимым на государственную (итоговую) аттестацию обучающихся; </w:t>
      </w:r>
    </w:p>
    <w:p w:rsidR="00431283" w:rsidRPr="005F30B9" w:rsidRDefault="00B1396A" w:rsidP="009F002D">
      <w:pPr>
        <w:spacing w:line="276" w:lineRule="auto"/>
        <w:jc w:val="both"/>
        <w:rPr>
          <w:sz w:val="25"/>
          <w:szCs w:val="25"/>
        </w:rPr>
      </w:pPr>
      <w:r w:rsidRPr="005F30B9">
        <w:rPr>
          <w:sz w:val="25"/>
          <w:szCs w:val="25"/>
        </w:rPr>
        <w:t>г) инструментарием</w:t>
      </w:r>
      <w:r w:rsidRPr="005F30B9">
        <w:rPr>
          <w:rStyle w:val="dash041e005f0441005f043d005f043e005f0432005f043d005f043e005f0439005f0020005f0442005f0435005f043a005f0441005f0442005f0020005f0441005f0020005f043e005f0442005f0441005f0442005f0443005f043f005f043e005f043char1"/>
          <w:sz w:val="25"/>
          <w:szCs w:val="25"/>
        </w:rPr>
        <w:t xml:space="preserve"> для</w:t>
      </w:r>
      <w:r w:rsidRPr="005F30B9">
        <w:rPr>
          <w:sz w:val="25"/>
          <w:szCs w:val="25"/>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w:t>
      </w:r>
      <w:r w:rsidR="009F002D">
        <w:rPr>
          <w:sz w:val="25"/>
          <w:szCs w:val="25"/>
        </w:rPr>
        <w:t>арственную итоговую аттестацию.</w:t>
      </w:r>
    </w:p>
    <w:p w:rsidR="00B1396A" w:rsidRPr="005F30B9" w:rsidRDefault="00B1396A" w:rsidP="009F002D">
      <w:pPr>
        <w:spacing w:line="276" w:lineRule="auto"/>
        <w:jc w:val="both"/>
        <w:rPr>
          <w:sz w:val="25"/>
          <w:szCs w:val="25"/>
        </w:rPr>
      </w:pPr>
      <w:r w:rsidRPr="009F002D">
        <w:rPr>
          <w:b/>
          <w:sz w:val="25"/>
          <w:szCs w:val="25"/>
        </w:rPr>
        <w:t xml:space="preserve">      Обязательными</w:t>
      </w:r>
      <w:r w:rsidRPr="005F30B9">
        <w:rPr>
          <w:sz w:val="25"/>
          <w:szCs w:val="25"/>
        </w:rPr>
        <w:t xml:space="preserve"> составляющими системы внутришкольного мониторинга образовательных достижений являются материалы:</w:t>
      </w:r>
    </w:p>
    <w:p w:rsidR="00B1396A" w:rsidRPr="005F30B9" w:rsidRDefault="00B1396A" w:rsidP="0078687A">
      <w:pPr>
        <w:pStyle w:val="a7"/>
        <w:numPr>
          <w:ilvl w:val="0"/>
          <w:numId w:val="34"/>
        </w:numPr>
        <w:spacing w:line="276" w:lineRule="auto"/>
        <w:ind w:left="360"/>
        <w:jc w:val="both"/>
        <w:rPr>
          <w:bCs/>
          <w:sz w:val="25"/>
          <w:szCs w:val="25"/>
        </w:rPr>
      </w:pPr>
      <w:r w:rsidRPr="005F30B9">
        <w:rPr>
          <w:b/>
          <w:bCs/>
          <w:iCs/>
          <w:sz w:val="25"/>
          <w:szCs w:val="25"/>
        </w:rPr>
        <w:t>стартовая</w:t>
      </w:r>
      <w:r w:rsidR="00E542D2" w:rsidRPr="005F30B9">
        <w:rPr>
          <w:b/>
          <w:bCs/>
          <w:iCs/>
          <w:sz w:val="25"/>
          <w:szCs w:val="25"/>
        </w:rPr>
        <w:t xml:space="preserve"> и итоговая</w:t>
      </w:r>
      <w:r w:rsidRPr="005F30B9">
        <w:rPr>
          <w:b/>
          <w:bCs/>
          <w:iCs/>
          <w:sz w:val="25"/>
          <w:szCs w:val="25"/>
        </w:rPr>
        <w:t xml:space="preserve"> диагностика в 10</w:t>
      </w:r>
      <w:r w:rsidR="00E542D2" w:rsidRPr="005F30B9">
        <w:rPr>
          <w:b/>
          <w:bCs/>
          <w:iCs/>
          <w:sz w:val="25"/>
          <w:szCs w:val="25"/>
        </w:rPr>
        <w:t>-11 классах</w:t>
      </w:r>
      <w:r w:rsidRPr="005F30B9">
        <w:rPr>
          <w:bCs/>
          <w:sz w:val="25"/>
          <w:szCs w:val="25"/>
        </w:rPr>
        <w:t>;</w:t>
      </w:r>
    </w:p>
    <w:p w:rsidR="00B1396A" w:rsidRPr="005F30B9" w:rsidRDefault="00B1396A" w:rsidP="0078687A">
      <w:pPr>
        <w:pStyle w:val="a7"/>
        <w:numPr>
          <w:ilvl w:val="0"/>
          <w:numId w:val="34"/>
        </w:numPr>
        <w:spacing w:line="276" w:lineRule="auto"/>
        <w:ind w:left="360"/>
        <w:jc w:val="both"/>
        <w:rPr>
          <w:bCs/>
          <w:sz w:val="25"/>
          <w:szCs w:val="25"/>
        </w:rPr>
      </w:pPr>
      <w:r w:rsidRPr="005F30B9">
        <w:rPr>
          <w:b/>
          <w:bCs/>
          <w:sz w:val="25"/>
          <w:szCs w:val="25"/>
        </w:rPr>
        <w:t>текущее</w:t>
      </w:r>
      <w:r w:rsidRPr="005F30B9">
        <w:rPr>
          <w:bCs/>
          <w:sz w:val="25"/>
          <w:szCs w:val="25"/>
        </w:rPr>
        <w:t xml:space="preserve"> выполнение </w:t>
      </w:r>
      <w:r w:rsidRPr="005F30B9">
        <w:rPr>
          <w:bCs/>
          <w:iCs/>
          <w:sz w:val="25"/>
          <w:szCs w:val="25"/>
        </w:rPr>
        <w:t>учебных исследований и учебных проектов (промежуточный отчет по работе над индивидуальным проектом в конце 10 класса)</w:t>
      </w:r>
      <w:r w:rsidRPr="005F30B9">
        <w:rPr>
          <w:bCs/>
          <w:sz w:val="25"/>
          <w:szCs w:val="25"/>
        </w:rPr>
        <w:t>;</w:t>
      </w:r>
    </w:p>
    <w:p w:rsidR="00B1396A" w:rsidRPr="005F30B9" w:rsidRDefault="00B1396A" w:rsidP="0078687A">
      <w:pPr>
        <w:pStyle w:val="a7"/>
        <w:numPr>
          <w:ilvl w:val="0"/>
          <w:numId w:val="34"/>
        </w:numPr>
        <w:spacing w:line="276" w:lineRule="auto"/>
        <w:ind w:left="360"/>
        <w:jc w:val="both"/>
        <w:rPr>
          <w:bCs/>
          <w:sz w:val="25"/>
          <w:szCs w:val="25"/>
        </w:rPr>
      </w:pPr>
      <w:r w:rsidRPr="005F30B9">
        <w:rPr>
          <w:b/>
          <w:bCs/>
          <w:sz w:val="25"/>
          <w:szCs w:val="25"/>
        </w:rPr>
        <w:t xml:space="preserve">текущее выполнение выборочных </w:t>
      </w:r>
      <w:r w:rsidRPr="005F30B9">
        <w:rPr>
          <w:b/>
          <w:bCs/>
          <w:iCs/>
          <w:sz w:val="25"/>
          <w:szCs w:val="25"/>
        </w:rPr>
        <w:t>учебно-практических и учебно-познавательных заданий</w:t>
      </w:r>
      <w:r w:rsidRPr="005F30B9">
        <w:rPr>
          <w:bCs/>
          <w:sz w:val="25"/>
          <w:szCs w:val="25"/>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Проводятся в дни мониторингова события учителями-предметниками, оформляются карты мониторинга на каждого обучающегося</w:t>
      </w:r>
      <w:proofErr w:type="gramStart"/>
      <w:r w:rsidRPr="005F30B9">
        <w:rPr>
          <w:bCs/>
          <w:sz w:val="25"/>
          <w:szCs w:val="25"/>
        </w:rPr>
        <w:t xml:space="preserve"> ;</w:t>
      </w:r>
      <w:proofErr w:type="gramEnd"/>
    </w:p>
    <w:p w:rsidR="00083CBA" w:rsidRPr="005F30B9" w:rsidRDefault="00B1396A" w:rsidP="0078687A">
      <w:pPr>
        <w:pStyle w:val="a7"/>
        <w:numPr>
          <w:ilvl w:val="0"/>
          <w:numId w:val="34"/>
        </w:numPr>
        <w:spacing w:line="276" w:lineRule="auto"/>
        <w:ind w:left="360"/>
        <w:jc w:val="both"/>
        <w:rPr>
          <w:bCs/>
          <w:sz w:val="25"/>
          <w:szCs w:val="25"/>
        </w:rPr>
      </w:pPr>
      <w:r w:rsidRPr="005F30B9">
        <w:rPr>
          <w:b/>
          <w:bCs/>
          <w:iCs/>
          <w:sz w:val="25"/>
          <w:szCs w:val="25"/>
        </w:rPr>
        <w:t>защита итогового индивидуального проекта на основании положения об индивидуальном проекте.</w:t>
      </w:r>
    </w:p>
    <w:p w:rsidR="00083CBA" w:rsidRPr="005F30B9" w:rsidRDefault="00083CBA" w:rsidP="009F002D">
      <w:pPr>
        <w:suppressAutoHyphens/>
        <w:spacing w:line="276" w:lineRule="auto"/>
        <w:ind w:firstLine="709"/>
        <w:jc w:val="both"/>
        <w:outlineLvl w:val="0"/>
        <w:rPr>
          <w:b/>
          <w:sz w:val="25"/>
          <w:szCs w:val="25"/>
        </w:rPr>
      </w:pPr>
      <w:r w:rsidRPr="005F30B9">
        <w:rPr>
          <w:b/>
          <w:sz w:val="25"/>
          <w:szCs w:val="25"/>
        </w:rPr>
        <w:t>Особенности оценки индивидуального проекта</w:t>
      </w:r>
      <w:r w:rsidR="009F002D">
        <w:rPr>
          <w:b/>
          <w:sz w:val="25"/>
          <w:szCs w:val="25"/>
        </w:rPr>
        <w:t>.</w:t>
      </w:r>
    </w:p>
    <w:p w:rsidR="00B66011" w:rsidRPr="005F30B9" w:rsidRDefault="00B66011" w:rsidP="009F002D">
      <w:pPr>
        <w:spacing w:line="276" w:lineRule="auto"/>
        <w:jc w:val="both"/>
        <w:rPr>
          <w:sz w:val="25"/>
          <w:szCs w:val="25"/>
        </w:rPr>
      </w:pPr>
      <w:r w:rsidRPr="005F30B9">
        <w:rPr>
          <w:sz w:val="25"/>
          <w:szCs w:val="25"/>
        </w:rPr>
        <w:lastRenderedPageBreak/>
        <w:t>Индивидуальный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w:t>
      </w:r>
    </w:p>
    <w:p w:rsidR="00B66011" w:rsidRPr="005F30B9" w:rsidRDefault="00B66011" w:rsidP="009F002D">
      <w:pPr>
        <w:spacing w:line="276" w:lineRule="auto"/>
        <w:jc w:val="both"/>
        <w:rPr>
          <w:sz w:val="25"/>
          <w:szCs w:val="25"/>
        </w:rPr>
      </w:pPr>
      <w:r w:rsidRPr="005F30B9">
        <w:rPr>
          <w:sz w:val="25"/>
          <w:szCs w:val="25"/>
        </w:rPr>
        <w:t xml:space="preserve">    Индивидуальный проект выполняется в течение одного или двух лет в рамках учебного времени, специально отведенного учебным планом (1 час в неделю в 10 классе, 1 час в неделю в 11классе).</w:t>
      </w:r>
    </w:p>
    <w:p w:rsidR="00B66011" w:rsidRPr="005F30B9" w:rsidRDefault="00B66011" w:rsidP="009F002D">
      <w:pPr>
        <w:spacing w:line="276" w:lineRule="auto"/>
        <w:jc w:val="both"/>
        <w:rPr>
          <w:sz w:val="25"/>
          <w:szCs w:val="25"/>
        </w:rPr>
      </w:pPr>
      <w:r w:rsidRPr="005F30B9">
        <w:rPr>
          <w:sz w:val="25"/>
          <w:szCs w:val="25"/>
        </w:rPr>
        <w:t xml:space="preserve"> Каждый ученик 10-го класса имеет возможность выбрать себе тему(ы) индивидуального(ых) проекта(ов), приняв решение о количестве выполняемых проектов и сроке их (его) выполнения. </w:t>
      </w:r>
    </w:p>
    <w:p w:rsidR="00B66011" w:rsidRPr="005F30B9" w:rsidRDefault="00B66011" w:rsidP="009F002D">
      <w:pPr>
        <w:spacing w:line="276" w:lineRule="auto"/>
        <w:jc w:val="both"/>
        <w:rPr>
          <w:sz w:val="25"/>
          <w:szCs w:val="25"/>
        </w:rPr>
      </w:pPr>
      <w:r w:rsidRPr="005F30B9">
        <w:rPr>
          <w:sz w:val="25"/>
          <w:szCs w:val="25"/>
        </w:rPr>
        <w:t>Возможны следующие варианты:</w:t>
      </w:r>
    </w:p>
    <w:p w:rsidR="00B66011" w:rsidRPr="005F30B9" w:rsidRDefault="00B66011" w:rsidP="009F002D">
      <w:pPr>
        <w:spacing w:line="276" w:lineRule="auto"/>
        <w:jc w:val="both"/>
        <w:rPr>
          <w:sz w:val="25"/>
          <w:szCs w:val="25"/>
        </w:rPr>
      </w:pPr>
      <w:r w:rsidRPr="005F30B9">
        <w:rPr>
          <w:sz w:val="25"/>
          <w:szCs w:val="25"/>
        </w:rPr>
        <w:t xml:space="preserve"> 1) В течение двух лет, в 10 и 11 классе, выполняется один </w:t>
      </w:r>
      <w:proofErr w:type="gramStart"/>
      <w:r w:rsidRPr="005F30B9">
        <w:rPr>
          <w:sz w:val="25"/>
          <w:szCs w:val="25"/>
        </w:rPr>
        <w:t>индивидуальный проект</w:t>
      </w:r>
      <w:proofErr w:type="gramEnd"/>
      <w:r w:rsidRPr="005F30B9">
        <w:rPr>
          <w:sz w:val="25"/>
          <w:szCs w:val="25"/>
        </w:rPr>
        <w:t xml:space="preserve"> по выбранной теме с представлением промежуточного результата работы в конце 10 класса и завершенного учебного исследования или разработанного проекта в 11 классе.</w:t>
      </w:r>
    </w:p>
    <w:p w:rsidR="00B66011" w:rsidRPr="005F30B9" w:rsidRDefault="00B66011" w:rsidP="009F002D">
      <w:pPr>
        <w:spacing w:line="276" w:lineRule="auto"/>
        <w:jc w:val="both"/>
        <w:rPr>
          <w:sz w:val="25"/>
          <w:szCs w:val="25"/>
        </w:rPr>
      </w:pPr>
      <w:r w:rsidRPr="005F30B9">
        <w:rPr>
          <w:sz w:val="25"/>
          <w:szCs w:val="25"/>
        </w:rPr>
        <w:t xml:space="preserve"> 2) В течение двух лет ученик выполняет два индивидуальных проекта, каждый из которых представлен в виде завершенного учебного исследования или разработанного проекта в конце 10 класса и 11 класса соответственно.</w:t>
      </w:r>
    </w:p>
    <w:p w:rsidR="00B66011" w:rsidRPr="005F30B9" w:rsidRDefault="00B66011" w:rsidP="009F002D">
      <w:pPr>
        <w:spacing w:line="276" w:lineRule="auto"/>
        <w:jc w:val="both"/>
        <w:rPr>
          <w:sz w:val="25"/>
          <w:szCs w:val="25"/>
        </w:rPr>
      </w:pPr>
      <w:r w:rsidRPr="005F30B9">
        <w:rPr>
          <w:sz w:val="25"/>
          <w:szCs w:val="25"/>
        </w:rPr>
        <w:t>Защита индивидуального проекта является одной из обязательных составляющих материалов системы внутришкольного мониторинга образовательных достижений.</w:t>
      </w:r>
    </w:p>
    <w:p w:rsidR="00B66011" w:rsidRPr="005F30B9" w:rsidRDefault="00B66011" w:rsidP="009F002D">
      <w:pPr>
        <w:spacing w:line="276" w:lineRule="auto"/>
        <w:jc w:val="both"/>
        <w:rPr>
          <w:sz w:val="25"/>
          <w:szCs w:val="25"/>
        </w:rPr>
      </w:pPr>
      <w:r w:rsidRPr="005F30B9">
        <w:rPr>
          <w:sz w:val="25"/>
          <w:szCs w:val="25"/>
        </w:rPr>
        <w:t xml:space="preserve">Темы проектов  </w:t>
      </w:r>
      <w:proofErr w:type="gramStart"/>
      <w:r w:rsidRPr="005F30B9">
        <w:rPr>
          <w:sz w:val="25"/>
          <w:szCs w:val="25"/>
        </w:rPr>
        <w:t>обучающийся</w:t>
      </w:r>
      <w:proofErr w:type="gramEnd"/>
      <w:r w:rsidRPr="005F30B9">
        <w:rPr>
          <w:sz w:val="25"/>
          <w:szCs w:val="25"/>
        </w:rPr>
        <w:t xml:space="preserve"> определяет самостоятельно. Приоритетом при выборе проекта является область знаний необходимая обучающемуся для: дальнейшего обретения профессии; углубленное изучения предметов на межпредметной основе. Отметкой за выполнение проекта как в 10 классе, так и в 11 классе </w:t>
      </w:r>
    </w:p>
    <w:p w:rsidR="00B66011" w:rsidRPr="005F30B9" w:rsidRDefault="00B66011" w:rsidP="009F002D">
      <w:pPr>
        <w:spacing w:line="276" w:lineRule="auto"/>
        <w:jc w:val="both"/>
        <w:rPr>
          <w:sz w:val="25"/>
          <w:szCs w:val="25"/>
        </w:rPr>
      </w:pPr>
      <w:r w:rsidRPr="005F30B9">
        <w:rPr>
          <w:sz w:val="25"/>
          <w:szCs w:val="25"/>
        </w:rPr>
        <w:t>является Зачет/незачет в электронный журнал на отдельной странице «Индивидуальный проект». Итоговая отметка в аттестат по дисциплине «</w:t>
      </w:r>
      <w:proofErr w:type="gramStart"/>
      <w:r w:rsidRPr="005F30B9">
        <w:rPr>
          <w:sz w:val="25"/>
          <w:szCs w:val="25"/>
        </w:rPr>
        <w:t xml:space="preserve">Индивидуальный </w:t>
      </w:r>
      <w:r w:rsidR="00E542D2" w:rsidRPr="005F30B9">
        <w:rPr>
          <w:sz w:val="25"/>
          <w:szCs w:val="25"/>
        </w:rPr>
        <w:t>проект</w:t>
      </w:r>
      <w:proofErr w:type="gramEnd"/>
      <w:r w:rsidR="00E542D2" w:rsidRPr="005F30B9">
        <w:rPr>
          <w:sz w:val="25"/>
          <w:szCs w:val="25"/>
        </w:rPr>
        <w:t>» не выставляется в</w:t>
      </w:r>
      <w:r w:rsidRPr="005F30B9">
        <w:rPr>
          <w:sz w:val="25"/>
          <w:szCs w:val="25"/>
        </w:rPr>
        <w:t xml:space="preserve"> соответствии  с положением об элективном курсе.</w:t>
      </w:r>
    </w:p>
    <w:p w:rsidR="00B66011" w:rsidRPr="005F30B9" w:rsidRDefault="00B66011" w:rsidP="009F002D">
      <w:pPr>
        <w:spacing w:line="276" w:lineRule="auto"/>
        <w:jc w:val="both"/>
        <w:rPr>
          <w:sz w:val="25"/>
          <w:szCs w:val="25"/>
        </w:rPr>
      </w:pPr>
      <w:r w:rsidRPr="005F30B9">
        <w:rPr>
          <w:b/>
          <w:sz w:val="25"/>
          <w:szCs w:val="25"/>
        </w:rPr>
        <w:t>Возможные типы работ и формы их представления</w:t>
      </w:r>
      <w:proofErr w:type="gramStart"/>
      <w:r w:rsidRPr="005F30B9">
        <w:rPr>
          <w:b/>
          <w:sz w:val="25"/>
          <w:szCs w:val="25"/>
        </w:rPr>
        <w:t xml:space="preserve"> .</w:t>
      </w:r>
      <w:proofErr w:type="gramEnd"/>
    </w:p>
    <w:p w:rsidR="00B66011" w:rsidRPr="005F30B9" w:rsidRDefault="00B66011" w:rsidP="009F002D">
      <w:pPr>
        <w:spacing w:line="276" w:lineRule="auto"/>
        <w:jc w:val="both"/>
        <w:rPr>
          <w:sz w:val="25"/>
          <w:szCs w:val="25"/>
        </w:rPr>
      </w:pPr>
      <w:r w:rsidRPr="005F30B9">
        <w:rPr>
          <w:sz w:val="25"/>
          <w:szCs w:val="25"/>
        </w:rPr>
        <w:t xml:space="preserve">Типы проектов: исследовательский, прикладной (практико-ориентированный), информационный, творческий, социальный, конструкторский, инженерный. </w:t>
      </w:r>
    </w:p>
    <w:p w:rsidR="00B66011" w:rsidRPr="005F30B9" w:rsidRDefault="00E542D2" w:rsidP="009F002D">
      <w:pPr>
        <w:spacing w:line="276" w:lineRule="auto"/>
        <w:jc w:val="both"/>
        <w:rPr>
          <w:rFonts w:eastAsiaTheme="minorHAnsi"/>
          <w:sz w:val="25"/>
          <w:szCs w:val="25"/>
        </w:rPr>
      </w:pPr>
      <w:r w:rsidRPr="005F30B9">
        <w:rPr>
          <w:rFonts w:eastAsiaTheme="minorHAnsi"/>
          <w:sz w:val="25"/>
          <w:szCs w:val="25"/>
        </w:rPr>
        <w:t xml:space="preserve">Обучающийся самостоятельно выбирает форму представления результатов: </w:t>
      </w:r>
    </w:p>
    <w:p w:rsidR="00E542D2" w:rsidRPr="005F30B9" w:rsidRDefault="00E542D2" w:rsidP="00F944B1">
      <w:pPr>
        <w:pStyle w:val="a7"/>
        <w:numPr>
          <w:ilvl w:val="0"/>
          <w:numId w:val="46"/>
        </w:numPr>
        <w:spacing w:line="276" w:lineRule="auto"/>
        <w:jc w:val="both"/>
        <w:rPr>
          <w:sz w:val="25"/>
          <w:szCs w:val="25"/>
        </w:rPr>
      </w:pPr>
      <w:r w:rsidRPr="005F30B9">
        <w:rPr>
          <w:sz w:val="25"/>
          <w:szCs w:val="25"/>
        </w:rPr>
        <w:t xml:space="preserve">макеты, модели, рабочие установки, схемы, </w:t>
      </w:r>
      <w:proofErr w:type="gramStart"/>
      <w:r w:rsidRPr="005F30B9">
        <w:rPr>
          <w:sz w:val="25"/>
          <w:szCs w:val="25"/>
        </w:rPr>
        <w:t>план-карты</w:t>
      </w:r>
      <w:proofErr w:type="gramEnd"/>
      <w:r w:rsidRPr="005F30B9">
        <w:rPr>
          <w:sz w:val="25"/>
          <w:szCs w:val="25"/>
        </w:rPr>
        <w:t xml:space="preserve">; </w:t>
      </w:r>
    </w:p>
    <w:p w:rsidR="00E542D2" w:rsidRPr="005F30B9" w:rsidRDefault="00E542D2" w:rsidP="00F944B1">
      <w:pPr>
        <w:pStyle w:val="a7"/>
        <w:numPr>
          <w:ilvl w:val="0"/>
          <w:numId w:val="46"/>
        </w:numPr>
        <w:spacing w:line="276" w:lineRule="auto"/>
        <w:jc w:val="both"/>
        <w:rPr>
          <w:sz w:val="25"/>
          <w:szCs w:val="25"/>
        </w:rPr>
      </w:pPr>
      <w:r w:rsidRPr="005F30B9">
        <w:rPr>
          <w:sz w:val="25"/>
          <w:szCs w:val="25"/>
        </w:rPr>
        <w:t xml:space="preserve">постеры, презентации; </w:t>
      </w:r>
    </w:p>
    <w:p w:rsidR="00E542D2" w:rsidRPr="005F30B9" w:rsidRDefault="00E542D2" w:rsidP="00F944B1">
      <w:pPr>
        <w:pStyle w:val="a7"/>
        <w:numPr>
          <w:ilvl w:val="0"/>
          <w:numId w:val="46"/>
        </w:numPr>
        <w:spacing w:line="276" w:lineRule="auto"/>
        <w:jc w:val="both"/>
        <w:rPr>
          <w:sz w:val="25"/>
          <w:szCs w:val="25"/>
        </w:rPr>
      </w:pPr>
      <w:r w:rsidRPr="005F30B9">
        <w:rPr>
          <w:sz w:val="25"/>
          <w:szCs w:val="25"/>
        </w:rPr>
        <w:t xml:space="preserve">альбомы, буклеты, брошюры, книги; </w:t>
      </w:r>
    </w:p>
    <w:p w:rsidR="00E542D2" w:rsidRPr="005F30B9" w:rsidRDefault="00E542D2" w:rsidP="00F944B1">
      <w:pPr>
        <w:pStyle w:val="a7"/>
        <w:numPr>
          <w:ilvl w:val="0"/>
          <w:numId w:val="46"/>
        </w:numPr>
        <w:spacing w:line="276" w:lineRule="auto"/>
        <w:jc w:val="both"/>
        <w:rPr>
          <w:sz w:val="25"/>
          <w:szCs w:val="25"/>
        </w:rPr>
      </w:pPr>
      <w:r w:rsidRPr="005F30B9">
        <w:rPr>
          <w:sz w:val="25"/>
          <w:szCs w:val="25"/>
        </w:rPr>
        <w:t xml:space="preserve">реконструкции событий; </w:t>
      </w:r>
    </w:p>
    <w:p w:rsidR="00E542D2" w:rsidRPr="005F30B9" w:rsidRDefault="00E542D2" w:rsidP="00F944B1">
      <w:pPr>
        <w:pStyle w:val="a7"/>
        <w:numPr>
          <w:ilvl w:val="0"/>
          <w:numId w:val="46"/>
        </w:numPr>
        <w:spacing w:line="276" w:lineRule="auto"/>
        <w:jc w:val="both"/>
        <w:rPr>
          <w:sz w:val="25"/>
          <w:szCs w:val="25"/>
        </w:rPr>
      </w:pPr>
      <w:r w:rsidRPr="005F30B9">
        <w:rPr>
          <w:sz w:val="25"/>
          <w:szCs w:val="25"/>
        </w:rPr>
        <w:t xml:space="preserve">печатные статьи, эссе, рассказы, стихи, рисунки, ДПИ; </w:t>
      </w:r>
    </w:p>
    <w:p w:rsidR="00E542D2" w:rsidRPr="005F30B9" w:rsidRDefault="00E542D2" w:rsidP="00F944B1">
      <w:pPr>
        <w:pStyle w:val="a7"/>
        <w:numPr>
          <w:ilvl w:val="0"/>
          <w:numId w:val="46"/>
        </w:numPr>
        <w:spacing w:line="276" w:lineRule="auto"/>
        <w:jc w:val="both"/>
        <w:rPr>
          <w:sz w:val="25"/>
          <w:szCs w:val="25"/>
        </w:rPr>
      </w:pPr>
      <w:r w:rsidRPr="005F30B9">
        <w:rPr>
          <w:sz w:val="25"/>
          <w:szCs w:val="25"/>
        </w:rPr>
        <w:t xml:space="preserve">результаты исследовательских экспедиций, обработки архивов и мемуаров;  документальные фильмы, мультфильмы; </w:t>
      </w:r>
    </w:p>
    <w:p w:rsidR="00E542D2" w:rsidRPr="005F30B9" w:rsidRDefault="00E542D2" w:rsidP="00F944B1">
      <w:pPr>
        <w:pStyle w:val="a7"/>
        <w:numPr>
          <w:ilvl w:val="0"/>
          <w:numId w:val="46"/>
        </w:numPr>
        <w:spacing w:line="276" w:lineRule="auto"/>
        <w:jc w:val="both"/>
        <w:rPr>
          <w:sz w:val="25"/>
          <w:szCs w:val="25"/>
        </w:rPr>
      </w:pPr>
      <w:r w:rsidRPr="005F30B9">
        <w:rPr>
          <w:sz w:val="25"/>
          <w:szCs w:val="25"/>
        </w:rPr>
        <w:t xml:space="preserve">выставки, игры, тематические вечера, концерты; </w:t>
      </w:r>
    </w:p>
    <w:p w:rsidR="00E542D2" w:rsidRPr="005F30B9" w:rsidRDefault="00E542D2" w:rsidP="00F944B1">
      <w:pPr>
        <w:pStyle w:val="a7"/>
        <w:numPr>
          <w:ilvl w:val="0"/>
          <w:numId w:val="46"/>
        </w:numPr>
        <w:spacing w:line="276" w:lineRule="auto"/>
        <w:jc w:val="both"/>
        <w:rPr>
          <w:sz w:val="25"/>
          <w:szCs w:val="25"/>
        </w:rPr>
      </w:pPr>
      <w:r w:rsidRPr="005F30B9">
        <w:rPr>
          <w:sz w:val="25"/>
          <w:szCs w:val="25"/>
        </w:rPr>
        <w:lastRenderedPageBreak/>
        <w:t xml:space="preserve">сценарии мероприятий; </w:t>
      </w:r>
    </w:p>
    <w:p w:rsidR="00B66011" w:rsidRPr="005F30B9" w:rsidRDefault="00E542D2" w:rsidP="00F944B1">
      <w:pPr>
        <w:pStyle w:val="a7"/>
        <w:numPr>
          <w:ilvl w:val="0"/>
          <w:numId w:val="46"/>
        </w:numPr>
        <w:spacing w:line="276" w:lineRule="auto"/>
        <w:jc w:val="both"/>
        <w:rPr>
          <w:rFonts w:eastAsiaTheme="minorHAnsi"/>
          <w:sz w:val="25"/>
          <w:szCs w:val="25"/>
        </w:rPr>
      </w:pPr>
      <w:r w:rsidRPr="005F30B9">
        <w:rPr>
          <w:rFonts w:eastAsiaTheme="minorHAnsi"/>
          <w:sz w:val="25"/>
          <w:szCs w:val="25"/>
        </w:rPr>
        <w:t>веб-сайты, программное обеспечение, компакт-диски (или другие цифровые носители) и др.</w:t>
      </w:r>
    </w:p>
    <w:p w:rsidR="00B66011" w:rsidRPr="005F30B9" w:rsidRDefault="00E542D2" w:rsidP="009F002D">
      <w:pPr>
        <w:spacing w:line="276" w:lineRule="auto"/>
        <w:jc w:val="both"/>
        <w:rPr>
          <w:rFonts w:eastAsiaTheme="minorHAnsi"/>
          <w:sz w:val="25"/>
          <w:szCs w:val="25"/>
        </w:rPr>
      </w:pPr>
      <w:r w:rsidRPr="005F30B9">
        <w:rPr>
          <w:rFonts w:eastAsiaTheme="minorHAnsi"/>
          <w:sz w:val="25"/>
          <w:szCs w:val="25"/>
        </w:rPr>
        <w:t xml:space="preserve">Положение об индивидуальном проекте предусмотрены: требования к индивидуальному проекту, сроки реализации, оформление и защита. Так же разработаны критерии оценки проекта, в том числе оценка метапредметных результатов.  </w:t>
      </w:r>
    </w:p>
    <w:p w:rsidR="00B66011" w:rsidRPr="005F30B9" w:rsidRDefault="00B66011" w:rsidP="009F002D">
      <w:pPr>
        <w:spacing w:line="276" w:lineRule="auto"/>
        <w:ind w:left="-567" w:firstLine="709"/>
        <w:jc w:val="both"/>
        <w:rPr>
          <w:b/>
          <w:sz w:val="25"/>
          <w:szCs w:val="25"/>
        </w:rPr>
      </w:pPr>
      <w:r w:rsidRPr="005F30B9">
        <w:rPr>
          <w:rFonts w:eastAsiaTheme="minorHAnsi"/>
          <w:sz w:val="25"/>
          <w:szCs w:val="25"/>
        </w:rPr>
        <w:tab/>
      </w:r>
      <w:r w:rsidRPr="005F30B9">
        <w:rPr>
          <w:b/>
          <w:sz w:val="25"/>
          <w:szCs w:val="25"/>
        </w:rPr>
        <w:t>Инструментами динамики образовательных достижений выступают:</w:t>
      </w:r>
    </w:p>
    <w:p w:rsidR="00B66011" w:rsidRPr="005F30B9" w:rsidRDefault="00B66011" w:rsidP="0078687A">
      <w:pPr>
        <w:pStyle w:val="a7"/>
        <w:numPr>
          <w:ilvl w:val="0"/>
          <w:numId w:val="33"/>
        </w:numPr>
        <w:spacing w:line="276" w:lineRule="auto"/>
        <w:jc w:val="both"/>
        <w:rPr>
          <w:sz w:val="25"/>
          <w:szCs w:val="25"/>
        </w:rPr>
      </w:pPr>
      <w:r w:rsidRPr="005F30B9">
        <w:rPr>
          <w:sz w:val="25"/>
          <w:szCs w:val="25"/>
        </w:rPr>
        <w:t>«Портфолио» («Портфель достижений»</w:t>
      </w:r>
      <w:r w:rsidR="00E542D2" w:rsidRPr="005F30B9">
        <w:rPr>
          <w:sz w:val="25"/>
          <w:szCs w:val="25"/>
        </w:rPr>
        <w:t xml:space="preserve"> папка «Метапредметные результаты»</w:t>
      </w:r>
      <w:r w:rsidRPr="005F30B9">
        <w:rPr>
          <w:sz w:val="25"/>
          <w:szCs w:val="25"/>
        </w:rPr>
        <w:t>);</w:t>
      </w:r>
    </w:p>
    <w:p w:rsidR="007671D7" w:rsidRPr="005F30B9" w:rsidRDefault="00B66011" w:rsidP="0078687A">
      <w:pPr>
        <w:pStyle w:val="a7"/>
        <w:numPr>
          <w:ilvl w:val="0"/>
          <w:numId w:val="33"/>
        </w:numPr>
        <w:tabs>
          <w:tab w:val="left" w:pos="1089"/>
        </w:tabs>
        <w:spacing w:line="276" w:lineRule="auto"/>
        <w:jc w:val="both"/>
        <w:rPr>
          <w:rFonts w:eastAsiaTheme="minorHAnsi"/>
          <w:sz w:val="25"/>
          <w:szCs w:val="25"/>
        </w:rPr>
      </w:pPr>
      <w:r w:rsidRPr="005F30B9">
        <w:rPr>
          <w:sz w:val="25"/>
          <w:szCs w:val="25"/>
        </w:rPr>
        <w:t>Внутришкольный мониторинг (оценочные листы</w:t>
      </w:r>
      <w:r w:rsidR="00E542D2" w:rsidRPr="005F30B9">
        <w:rPr>
          <w:sz w:val="25"/>
          <w:szCs w:val="25"/>
        </w:rPr>
        <w:t xml:space="preserve">  учителя </w:t>
      </w:r>
      <w:proofErr w:type="gramStart"/>
      <w:r w:rsidR="00E542D2" w:rsidRPr="005F30B9">
        <w:rPr>
          <w:sz w:val="25"/>
          <w:szCs w:val="25"/>
        </w:rPr>
        <w:t>-п</w:t>
      </w:r>
      <w:proofErr w:type="gramEnd"/>
      <w:r w:rsidR="00E542D2" w:rsidRPr="005F30B9">
        <w:rPr>
          <w:sz w:val="25"/>
          <w:szCs w:val="25"/>
        </w:rPr>
        <w:t>редметника</w:t>
      </w:r>
      <w:r w:rsidRPr="005F30B9">
        <w:rPr>
          <w:sz w:val="25"/>
          <w:szCs w:val="25"/>
        </w:rPr>
        <w:t xml:space="preserve">, </w:t>
      </w:r>
      <w:r w:rsidR="00E542D2" w:rsidRPr="005F30B9">
        <w:rPr>
          <w:sz w:val="25"/>
          <w:szCs w:val="25"/>
        </w:rPr>
        <w:t>диагностическая работа</w:t>
      </w:r>
      <w:r w:rsidR="00F61490" w:rsidRPr="005F30B9">
        <w:rPr>
          <w:sz w:val="25"/>
          <w:szCs w:val="25"/>
        </w:rPr>
        <w:t>);</w:t>
      </w:r>
    </w:p>
    <w:p w:rsidR="005F30B9" w:rsidRPr="007361BA" w:rsidRDefault="00F61490" w:rsidP="007361BA">
      <w:pPr>
        <w:pStyle w:val="a7"/>
        <w:numPr>
          <w:ilvl w:val="0"/>
          <w:numId w:val="33"/>
        </w:numPr>
        <w:tabs>
          <w:tab w:val="left" w:pos="1089"/>
        </w:tabs>
        <w:spacing w:line="276" w:lineRule="auto"/>
        <w:jc w:val="both"/>
        <w:rPr>
          <w:rFonts w:eastAsiaTheme="minorHAnsi"/>
          <w:sz w:val="25"/>
          <w:szCs w:val="25"/>
        </w:rPr>
      </w:pPr>
      <w:r w:rsidRPr="005F30B9">
        <w:rPr>
          <w:sz w:val="25"/>
          <w:szCs w:val="25"/>
        </w:rPr>
        <w:t>Индивидуальный проект</w:t>
      </w:r>
      <w:r w:rsidR="005C48BA">
        <w:rPr>
          <w:sz w:val="25"/>
          <w:szCs w:val="25"/>
        </w:rPr>
        <w:t xml:space="preserve"> (</w:t>
      </w:r>
      <w:r w:rsidR="005C48BA" w:rsidRPr="00202E81">
        <w:rPr>
          <w:b/>
          <w:i/>
          <w:sz w:val="25"/>
          <w:szCs w:val="25"/>
        </w:rPr>
        <w:t>Приложение № 9)</w:t>
      </w:r>
      <w:r w:rsidRPr="00202E81">
        <w:rPr>
          <w:b/>
          <w:i/>
          <w:sz w:val="25"/>
          <w:szCs w:val="25"/>
        </w:rPr>
        <w:t>.</w:t>
      </w:r>
    </w:p>
    <w:p w:rsidR="00F61490" w:rsidRPr="005F30B9" w:rsidRDefault="00F61490" w:rsidP="009F002D">
      <w:pPr>
        <w:tabs>
          <w:tab w:val="left" w:pos="1089"/>
        </w:tabs>
        <w:spacing w:line="276" w:lineRule="auto"/>
        <w:jc w:val="both"/>
        <w:rPr>
          <w:rFonts w:eastAsiaTheme="minorHAnsi"/>
          <w:b/>
          <w:sz w:val="25"/>
          <w:szCs w:val="25"/>
        </w:rPr>
      </w:pPr>
      <w:r w:rsidRPr="005F30B9">
        <w:rPr>
          <w:b/>
          <w:sz w:val="25"/>
          <w:szCs w:val="25"/>
        </w:rPr>
        <w:t>3. Оценка достижения предметных результатов.</w:t>
      </w:r>
    </w:p>
    <w:p w:rsidR="00EC4874" w:rsidRPr="005F30B9" w:rsidRDefault="00F61490" w:rsidP="009F002D">
      <w:pPr>
        <w:spacing w:line="276" w:lineRule="auto"/>
        <w:jc w:val="both"/>
        <w:rPr>
          <w:sz w:val="25"/>
          <w:szCs w:val="25"/>
        </w:rPr>
      </w:pPr>
      <w:r w:rsidRPr="005F30B9">
        <w:rPr>
          <w:sz w:val="25"/>
          <w:szCs w:val="25"/>
        </w:rPr>
        <w:t>Система оценки достижения пре</w:t>
      </w:r>
      <w:r w:rsidR="00EC4874" w:rsidRPr="005F30B9">
        <w:rPr>
          <w:sz w:val="25"/>
          <w:szCs w:val="25"/>
        </w:rPr>
        <w:t xml:space="preserve">дметных результатов включает: </w:t>
      </w:r>
    </w:p>
    <w:p w:rsidR="00EC4874" w:rsidRPr="005F30B9" w:rsidRDefault="00F61490" w:rsidP="00F944B1">
      <w:pPr>
        <w:pStyle w:val="a7"/>
        <w:numPr>
          <w:ilvl w:val="0"/>
          <w:numId w:val="39"/>
        </w:numPr>
        <w:spacing w:line="276" w:lineRule="auto"/>
        <w:jc w:val="both"/>
        <w:rPr>
          <w:sz w:val="25"/>
          <w:szCs w:val="25"/>
        </w:rPr>
      </w:pPr>
      <w:r w:rsidRPr="005F30B9">
        <w:rPr>
          <w:sz w:val="25"/>
          <w:szCs w:val="25"/>
        </w:rPr>
        <w:t xml:space="preserve">внутреннюю оценку (оценка, осуществляемая учениками, учителями, администрацией);  </w:t>
      </w:r>
    </w:p>
    <w:p w:rsidR="00EC4874" w:rsidRPr="005F30B9" w:rsidRDefault="00F61490" w:rsidP="00F944B1">
      <w:pPr>
        <w:pStyle w:val="a7"/>
        <w:numPr>
          <w:ilvl w:val="0"/>
          <w:numId w:val="39"/>
        </w:numPr>
        <w:spacing w:line="276" w:lineRule="auto"/>
        <w:jc w:val="both"/>
        <w:rPr>
          <w:sz w:val="25"/>
          <w:szCs w:val="25"/>
        </w:rPr>
      </w:pPr>
      <w:r w:rsidRPr="005F30B9">
        <w:rPr>
          <w:sz w:val="25"/>
          <w:szCs w:val="25"/>
        </w:rPr>
        <w:t>внешнюю оценку (оценка, осуществляемая внешними по отношению к школе службами).</w:t>
      </w:r>
    </w:p>
    <w:p w:rsidR="00EC4874" w:rsidRPr="005F30B9" w:rsidRDefault="00EC4874" w:rsidP="009F002D">
      <w:pPr>
        <w:spacing w:line="276" w:lineRule="auto"/>
        <w:jc w:val="both"/>
        <w:rPr>
          <w:sz w:val="25"/>
          <w:szCs w:val="25"/>
        </w:rPr>
      </w:pPr>
      <w:r w:rsidRPr="005F30B9">
        <w:rPr>
          <w:sz w:val="25"/>
          <w:szCs w:val="25"/>
        </w:rPr>
        <w:t xml:space="preserve">В системе оценивания на ступени средней школы используются: </w:t>
      </w:r>
    </w:p>
    <w:p w:rsidR="00EC4874" w:rsidRPr="005F30B9" w:rsidRDefault="00EC4874" w:rsidP="00F944B1">
      <w:pPr>
        <w:pStyle w:val="a7"/>
        <w:numPr>
          <w:ilvl w:val="0"/>
          <w:numId w:val="38"/>
        </w:numPr>
        <w:spacing w:line="276" w:lineRule="auto"/>
        <w:jc w:val="both"/>
        <w:rPr>
          <w:sz w:val="25"/>
          <w:szCs w:val="25"/>
        </w:rPr>
      </w:pPr>
      <w:r w:rsidRPr="005F30B9">
        <w:rPr>
          <w:sz w:val="25"/>
          <w:szCs w:val="25"/>
        </w:rPr>
        <w:t>внутренняя оценка</w:t>
      </w:r>
      <w:r w:rsidR="00AE6CA8">
        <w:rPr>
          <w:sz w:val="25"/>
          <w:szCs w:val="25"/>
        </w:rPr>
        <w:t>, выставляемая педагогом, администрацией</w:t>
      </w:r>
      <w:r w:rsidRPr="005F30B9">
        <w:rPr>
          <w:sz w:val="25"/>
          <w:szCs w:val="25"/>
        </w:rPr>
        <w:t xml:space="preserve">; </w:t>
      </w:r>
    </w:p>
    <w:p w:rsidR="00EC4874" w:rsidRPr="005F30B9" w:rsidRDefault="00EC4874" w:rsidP="00F944B1">
      <w:pPr>
        <w:pStyle w:val="a7"/>
        <w:numPr>
          <w:ilvl w:val="0"/>
          <w:numId w:val="38"/>
        </w:numPr>
        <w:spacing w:line="276" w:lineRule="auto"/>
        <w:jc w:val="both"/>
        <w:rPr>
          <w:sz w:val="25"/>
          <w:szCs w:val="25"/>
        </w:rPr>
      </w:pPr>
      <w:r w:rsidRPr="005F30B9">
        <w:rPr>
          <w:sz w:val="25"/>
          <w:szCs w:val="25"/>
        </w:rPr>
        <w:t xml:space="preserve">внешняя оценка проводится в форме государственной итоговой аттестации; </w:t>
      </w:r>
    </w:p>
    <w:p w:rsidR="00EC4874" w:rsidRPr="005F30B9" w:rsidRDefault="00EC4874" w:rsidP="00F944B1">
      <w:pPr>
        <w:pStyle w:val="a7"/>
        <w:numPr>
          <w:ilvl w:val="0"/>
          <w:numId w:val="38"/>
        </w:numPr>
        <w:spacing w:line="276" w:lineRule="auto"/>
        <w:jc w:val="both"/>
        <w:rPr>
          <w:sz w:val="25"/>
          <w:szCs w:val="25"/>
        </w:rPr>
      </w:pPr>
      <w:r w:rsidRPr="005F30B9">
        <w:rPr>
          <w:sz w:val="25"/>
          <w:szCs w:val="25"/>
        </w:rPr>
        <w:t xml:space="preserve">субъективные или экспертные (наблюдения, самооценка и самоанализ и др.) и объективизированные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 оценивание достигаемых образовательных результатов, оценивание процесса их формирования и оценивание осознанности каждым обучающимся особенностей развития его собственного процесса обучения; </w:t>
      </w:r>
    </w:p>
    <w:p w:rsidR="00EC4874" w:rsidRPr="005F30B9" w:rsidRDefault="00EC4874" w:rsidP="00F944B1">
      <w:pPr>
        <w:pStyle w:val="a7"/>
        <w:numPr>
          <w:ilvl w:val="0"/>
          <w:numId w:val="38"/>
        </w:numPr>
        <w:spacing w:line="276" w:lineRule="auto"/>
        <w:jc w:val="both"/>
        <w:rPr>
          <w:rFonts w:eastAsiaTheme="minorHAnsi"/>
          <w:sz w:val="25"/>
          <w:szCs w:val="25"/>
        </w:rPr>
      </w:pPr>
      <w:r w:rsidRPr="005F30B9">
        <w:rPr>
          <w:sz w:val="25"/>
          <w:szCs w:val="25"/>
        </w:rPr>
        <w:t>интегральная оценка, в том числе – портфолио, выставки, презентации, и дифференцированная оценка отдельных аспектов обучения.</w:t>
      </w:r>
    </w:p>
    <w:p w:rsidR="008846D4" w:rsidRDefault="00EC4874" w:rsidP="009F002D">
      <w:pPr>
        <w:autoSpaceDE w:val="0"/>
        <w:autoSpaceDN w:val="0"/>
        <w:adjustRightInd w:val="0"/>
        <w:spacing w:line="276" w:lineRule="auto"/>
        <w:jc w:val="both"/>
        <w:rPr>
          <w:rFonts w:eastAsiaTheme="minorHAnsi"/>
          <w:sz w:val="25"/>
          <w:szCs w:val="25"/>
          <w:lang w:eastAsia="en-US"/>
        </w:rPr>
      </w:pPr>
      <w:r w:rsidRPr="005F30B9">
        <w:rPr>
          <w:rFonts w:eastAsiaTheme="minorHAnsi"/>
          <w:sz w:val="25"/>
          <w:szCs w:val="25"/>
          <w:lang w:eastAsia="en-US"/>
        </w:rPr>
        <w:t>Оценка предметных результатов представляет собой оценку достижения обучающимся планируемых результатов по отдельным предметам</w:t>
      </w:r>
      <w:r w:rsidR="00E80347">
        <w:rPr>
          <w:rFonts w:eastAsiaTheme="minorHAnsi"/>
          <w:sz w:val="25"/>
          <w:szCs w:val="25"/>
          <w:lang w:eastAsia="en-US"/>
        </w:rPr>
        <w:t xml:space="preserve"> </w:t>
      </w:r>
      <w:r w:rsidRPr="005F30B9">
        <w:rPr>
          <w:rFonts w:eastAsiaTheme="minorHAnsi"/>
          <w:sz w:val="25"/>
          <w:szCs w:val="25"/>
          <w:lang w:eastAsia="en-US"/>
        </w:rPr>
        <w:t>(базовый, повышенный и пониженный уровни). Формирование этих результатов обеспечивается каждым учебным предметом.</w:t>
      </w:r>
    </w:p>
    <w:p w:rsidR="008846D4" w:rsidRPr="005F30B9" w:rsidRDefault="008846D4" w:rsidP="009F002D">
      <w:pPr>
        <w:autoSpaceDE w:val="0"/>
        <w:autoSpaceDN w:val="0"/>
        <w:adjustRightInd w:val="0"/>
        <w:spacing w:line="276" w:lineRule="auto"/>
        <w:jc w:val="both"/>
        <w:rPr>
          <w:rFonts w:eastAsiaTheme="minorHAnsi"/>
          <w:sz w:val="25"/>
          <w:szCs w:val="25"/>
          <w:lang w:eastAsia="en-US"/>
        </w:rPr>
      </w:pPr>
      <w:r w:rsidRPr="005F30B9">
        <w:rPr>
          <w:rFonts w:eastAsiaTheme="minorHAnsi"/>
          <w:noProof/>
          <w:sz w:val="25"/>
          <w:szCs w:val="25"/>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43180</wp:posOffset>
                </wp:positionV>
                <wp:extent cx="5923915" cy="2020901"/>
                <wp:effectExtent l="0" t="0" r="19685" b="1778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5923915" cy="2020901"/>
                        </a:xfrm>
                        <a:prstGeom prst="roundRect">
                          <a:avLst/>
                        </a:prstGeom>
                      </wps:spPr>
                      <wps:style>
                        <a:lnRef idx="2">
                          <a:schemeClr val="accent1">
                            <a:shade val="50000"/>
                          </a:schemeClr>
                        </a:lnRef>
                        <a:fillRef idx="1003">
                          <a:schemeClr val="lt2"/>
                        </a:fillRef>
                        <a:effectRef idx="0">
                          <a:schemeClr val="accent1"/>
                        </a:effectRef>
                        <a:fontRef idx="minor">
                          <a:schemeClr val="lt1"/>
                        </a:fontRef>
                      </wps:style>
                      <wps:txbx>
                        <w:txbxContent>
                          <w:p w:rsidR="006E5A85" w:rsidRPr="00EC4874" w:rsidRDefault="006E5A85" w:rsidP="00EC4874">
                            <w:pPr>
                              <w:jc w:val="both"/>
                              <w:rPr>
                                <w:color w:val="1F4E79" w:themeColor="accent1" w:themeShade="80"/>
                              </w:rPr>
                            </w:pPr>
                            <w:r w:rsidRPr="00EC4874">
                              <w:rPr>
                                <w:rFonts w:eastAsiaTheme="minorHAnsi"/>
                                <w:color w:val="1F4E79" w:themeColor="accent1" w:themeShade="80"/>
                                <w:lang w:eastAsia="en-US"/>
                              </w:rPr>
                              <w:t>Основным объектом оценки в соответствии с требованиями ФГОС СОО является способность к решению учебно-познавательных и учебно</w:t>
                            </w:r>
                            <w:r>
                              <w:rPr>
                                <w:rFonts w:eastAsiaTheme="minorHAnsi"/>
                                <w:color w:val="1F4E79" w:themeColor="accent1" w:themeShade="80"/>
                                <w:lang w:eastAsia="en-US"/>
                              </w:rPr>
                              <w:t>-</w:t>
                            </w:r>
                            <w:r w:rsidRPr="00EC4874">
                              <w:rPr>
                                <w:rFonts w:eastAsiaTheme="minorHAnsi"/>
                                <w:color w:val="1F4E79" w:themeColor="accent1" w:themeShade="80"/>
                                <w:lang w:eastAsia="en-US"/>
                              </w:rPr>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r>
                              <w:rPr>
                                <w:rFonts w:eastAsiaTheme="minorHAnsi"/>
                                <w:color w:val="1F4E79" w:themeColor="accent1" w:themeShade="80"/>
                                <w:lang w:eastAsia="en-US"/>
                              </w:rPr>
                              <w:t>.</w:t>
                            </w:r>
                            <w:r w:rsidRPr="00EC4874">
                              <w:rPr>
                                <w:b/>
                              </w:rPr>
                              <w:t xml:space="preserve"> </w:t>
                            </w:r>
                            <w:r w:rsidRPr="00EC4874">
                              <w:rPr>
                                <w:b/>
                                <w:color w:val="1F4E79" w:themeColor="accent1" w:themeShade="80"/>
                              </w:rPr>
                              <w:t>При оценке предметных результатов основную ценность представляет способность использовать эти знания при решении учебно-познавательных и учебно-практических задач.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 o:spid="_x0000_s1038" style="position:absolute;left:0;text-align:left;margin-left:415.25pt;margin-top:3.4pt;width:466.45pt;height:159.1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" fillcolor="#e8e7e7 [2995]" strokecolor="#1f4d78 [1604]" strokeweight="1pt">
                <v:fill color2="#928e8e [2019]" rotate="t" colors="0 #ebeaea;.5 #e4e3e3;1 #bcbbbb" focus="100%" type="gradient">
                  <o:fill v:ext="view" type="gradientUnscaled"/>
                </v:fill>
                <v:stroke joinstyle="miter"/>
                <v:textbox>
                  <w:txbxContent>
                    <w:p w:rsidR="006E5A85" w:rsidRPr="00EC4874" w:rsidRDefault="006E5A85" w:rsidP="00EC4874">
                      <w:pPr>
                        <w:jc w:val="both"/>
                        <w:rPr>
                          <w:color w:val="1F4E79" w:themeColor="accent1" w:themeShade="80"/>
                        </w:rPr>
                      </w:pPr>
                      <w:r w:rsidRPr="00EC4874">
                        <w:rPr>
                          <w:rFonts w:eastAsiaTheme="minorHAnsi"/>
                          <w:color w:val="1F4E79" w:themeColor="accent1" w:themeShade="80"/>
                          <w:lang w:eastAsia="en-US"/>
                        </w:rPr>
                        <w:t>Основным объектом оценки в соответствии с требованиями ФГОС СОО является способность к решению учебно-познавательных и учебно</w:t>
                      </w:r>
                      <w:r>
                        <w:rPr>
                          <w:rFonts w:eastAsiaTheme="minorHAnsi"/>
                          <w:color w:val="1F4E79" w:themeColor="accent1" w:themeShade="80"/>
                          <w:lang w:eastAsia="en-US"/>
                        </w:rPr>
                        <w:t>-</w:t>
                      </w:r>
                      <w:r w:rsidRPr="00EC4874">
                        <w:rPr>
                          <w:rFonts w:eastAsiaTheme="minorHAnsi"/>
                          <w:color w:val="1F4E79" w:themeColor="accent1" w:themeShade="80"/>
                          <w:lang w:eastAsia="en-US"/>
                        </w:rPr>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r>
                        <w:rPr>
                          <w:rFonts w:eastAsiaTheme="minorHAnsi"/>
                          <w:color w:val="1F4E79" w:themeColor="accent1" w:themeShade="80"/>
                          <w:lang w:eastAsia="en-US"/>
                        </w:rPr>
                        <w:t>.</w:t>
                      </w:r>
                      <w:r w:rsidRPr="00EC4874">
                        <w:rPr>
                          <w:b/>
                        </w:rPr>
                        <w:t xml:space="preserve"> </w:t>
                      </w:r>
                      <w:r w:rsidRPr="00EC4874">
                        <w:rPr>
                          <w:b/>
                          <w:color w:val="1F4E79" w:themeColor="accent1" w:themeShade="80"/>
                        </w:rPr>
                        <w:t>При оценке предметных результатов основную ценность представляет способность использовать эти знания при решении учебно-познавательных и учебно-практических задач.</w:t>
                      </w:r>
                    </w:p>
                  </w:txbxContent>
                </v:textbox>
                <w10:wrap anchorx="margin"/>
              </v:roundrect>
            </w:pict>
          </mc:Fallback>
        </mc:AlternateContent>
      </w:r>
    </w:p>
    <w:p w:rsidR="00EC4874" w:rsidRPr="005F30B9" w:rsidRDefault="00EC4874" w:rsidP="009F002D">
      <w:pPr>
        <w:autoSpaceDE w:val="0"/>
        <w:autoSpaceDN w:val="0"/>
        <w:adjustRightInd w:val="0"/>
        <w:spacing w:line="276" w:lineRule="auto"/>
        <w:jc w:val="both"/>
        <w:rPr>
          <w:rFonts w:eastAsiaTheme="minorHAnsi"/>
          <w:sz w:val="25"/>
          <w:szCs w:val="25"/>
          <w:lang w:eastAsia="en-US"/>
        </w:rPr>
      </w:pPr>
    </w:p>
    <w:p w:rsidR="00EC4874" w:rsidRPr="005F30B9" w:rsidRDefault="00EC4874" w:rsidP="009F002D">
      <w:pPr>
        <w:autoSpaceDE w:val="0"/>
        <w:autoSpaceDN w:val="0"/>
        <w:adjustRightInd w:val="0"/>
        <w:spacing w:line="276" w:lineRule="auto"/>
        <w:jc w:val="both"/>
        <w:rPr>
          <w:rFonts w:eastAsiaTheme="minorHAnsi"/>
          <w:sz w:val="25"/>
          <w:szCs w:val="25"/>
          <w:lang w:eastAsia="en-US"/>
        </w:rPr>
      </w:pPr>
    </w:p>
    <w:p w:rsidR="00EC4874" w:rsidRPr="005F30B9" w:rsidRDefault="00EC4874" w:rsidP="009F002D">
      <w:pPr>
        <w:autoSpaceDE w:val="0"/>
        <w:autoSpaceDN w:val="0"/>
        <w:adjustRightInd w:val="0"/>
        <w:spacing w:line="276" w:lineRule="auto"/>
        <w:jc w:val="both"/>
        <w:rPr>
          <w:rFonts w:eastAsiaTheme="minorHAnsi"/>
          <w:sz w:val="25"/>
          <w:szCs w:val="25"/>
          <w:lang w:eastAsia="en-US"/>
        </w:rPr>
      </w:pPr>
    </w:p>
    <w:p w:rsidR="00EC4874" w:rsidRPr="005F30B9" w:rsidRDefault="00EC4874" w:rsidP="009F002D">
      <w:pPr>
        <w:autoSpaceDE w:val="0"/>
        <w:autoSpaceDN w:val="0"/>
        <w:adjustRightInd w:val="0"/>
        <w:spacing w:line="276" w:lineRule="auto"/>
        <w:jc w:val="both"/>
        <w:rPr>
          <w:rFonts w:eastAsiaTheme="minorHAnsi"/>
          <w:sz w:val="25"/>
          <w:szCs w:val="25"/>
          <w:lang w:eastAsia="en-US"/>
        </w:rPr>
      </w:pPr>
    </w:p>
    <w:p w:rsidR="00EC4874" w:rsidRPr="005F30B9" w:rsidRDefault="00EC4874" w:rsidP="009F002D">
      <w:pPr>
        <w:autoSpaceDE w:val="0"/>
        <w:autoSpaceDN w:val="0"/>
        <w:adjustRightInd w:val="0"/>
        <w:spacing w:line="276" w:lineRule="auto"/>
        <w:jc w:val="both"/>
        <w:rPr>
          <w:rFonts w:eastAsiaTheme="minorHAnsi"/>
          <w:sz w:val="25"/>
          <w:szCs w:val="25"/>
          <w:lang w:eastAsia="en-US"/>
        </w:rPr>
      </w:pPr>
    </w:p>
    <w:p w:rsidR="00EC4874" w:rsidRPr="005F30B9" w:rsidRDefault="00EC4874" w:rsidP="009F002D">
      <w:pPr>
        <w:autoSpaceDE w:val="0"/>
        <w:autoSpaceDN w:val="0"/>
        <w:adjustRightInd w:val="0"/>
        <w:spacing w:line="276" w:lineRule="auto"/>
        <w:jc w:val="both"/>
        <w:rPr>
          <w:rFonts w:eastAsiaTheme="minorHAnsi"/>
          <w:sz w:val="25"/>
          <w:szCs w:val="25"/>
          <w:lang w:eastAsia="en-US"/>
        </w:rPr>
      </w:pPr>
    </w:p>
    <w:p w:rsidR="00EC4874" w:rsidRPr="005F30B9" w:rsidRDefault="00EC4874" w:rsidP="009F002D">
      <w:pPr>
        <w:autoSpaceDE w:val="0"/>
        <w:autoSpaceDN w:val="0"/>
        <w:adjustRightInd w:val="0"/>
        <w:spacing w:line="276" w:lineRule="auto"/>
        <w:jc w:val="both"/>
        <w:rPr>
          <w:rFonts w:eastAsiaTheme="minorHAnsi"/>
          <w:sz w:val="25"/>
          <w:szCs w:val="25"/>
          <w:lang w:eastAsia="en-US"/>
        </w:rPr>
      </w:pPr>
    </w:p>
    <w:p w:rsidR="00167A9F" w:rsidRDefault="00167A9F" w:rsidP="00167A9F">
      <w:pPr>
        <w:rPr>
          <w:rFonts w:eastAsiaTheme="minorHAnsi"/>
          <w:sz w:val="25"/>
          <w:szCs w:val="25"/>
          <w:lang w:eastAsia="en-US"/>
        </w:rPr>
      </w:pPr>
    </w:p>
    <w:p w:rsidR="008846D4" w:rsidRDefault="008846D4" w:rsidP="00167A9F">
      <w:pPr>
        <w:rPr>
          <w:rFonts w:eastAsiaTheme="minorHAnsi"/>
          <w:sz w:val="25"/>
          <w:szCs w:val="25"/>
          <w:lang w:eastAsia="en-US"/>
        </w:rPr>
      </w:pPr>
    </w:p>
    <w:p w:rsidR="008846D4" w:rsidRDefault="008846D4" w:rsidP="00167A9F">
      <w:pPr>
        <w:rPr>
          <w:rFonts w:eastAsiaTheme="minorHAnsi"/>
          <w:sz w:val="25"/>
          <w:szCs w:val="25"/>
          <w:lang w:eastAsia="en-US"/>
        </w:rPr>
      </w:pPr>
    </w:p>
    <w:p w:rsidR="00167A9F" w:rsidRPr="00FC169B" w:rsidRDefault="00167A9F" w:rsidP="00FC169B">
      <w:pPr>
        <w:spacing w:line="276" w:lineRule="auto"/>
        <w:jc w:val="both"/>
        <w:rPr>
          <w:sz w:val="25"/>
          <w:szCs w:val="25"/>
        </w:rPr>
      </w:pPr>
      <w:r>
        <w:t xml:space="preserve">   </w:t>
      </w:r>
      <w:r w:rsidRPr="00FC169B">
        <w:rPr>
          <w:sz w:val="25"/>
          <w:szCs w:val="25"/>
        </w:rPr>
        <w:t xml:space="preserve">Объектом оценки предметных результатов является: способность обучающихся решать учебно-познавательные и учебно-практические задачи. В систему оценки предметных результатов входят: МБОУ «Сростинская СОШ им. В. М. Шукшина» ООП СОО </w:t>
      </w:r>
    </w:p>
    <w:p w:rsidR="00167A9F" w:rsidRPr="00FC169B" w:rsidRDefault="00167A9F" w:rsidP="00FC169B">
      <w:pPr>
        <w:spacing w:line="276" w:lineRule="auto"/>
        <w:jc w:val="both"/>
        <w:rPr>
          <w:sz w:val="25"/>
          <w:szCs w:val="25"/>
        </w:rPr>
      </w:pPr>
      <w:r w:rsidRPr="00FC169B">
        <w:rPr>
          <w:sz w:val="25"/>
          <w:szCs w:val="25"/>
        </w:rPr>
        <w:t xml:space="preserve"> </w:t>
      </w:r>
      <w:r w:rsidRPr="00FC169B">
        <w:rPr>
          <w:b/>
          <w:sz w:val="25"/>
          <w:szCs w:val="25"/>
        </w:rPr>
        <w:t>опорные знания</w:t>
      </w:r>
      <w:r w:rsidRPr="00FC169B">
        <w:rPr>
          <w:sz w:val="25"/>
          <w:szCs w:val="25"/>
        </w:rPr>
        <w:t xml:space="preserve"> по предметам, которые включают в себя ключевые теории, идеи, факты, методы, понятийный аппарат; </w:t>
      </w:r>
    </w:p>
    <w:p w:rsidR="00F61490" w:rsidRPr="00FC169B" w:rsidRDefault="00167A9F" w:rsidP="00FC169B">
      <w:pPr>
        <w:spacing w:line="276" w:lineRule="auto"/>
        <w:jc w:val="both"/>
        <w:rPr>
          <w:rFonts w:eastAsiaTheme="minorHAnsi"/>
          <w:sz w:val="25"/>
          <w:szCs w:val="25"/>
          <w:lang w:eastAsia="en-US"/>
        </w:rPr>
      </w:pPr>
      <w:r w:rsidRPr="00FC169B">
        <w:rPr>
          <w:b/>
          <w:sz w:val="25"/>
          <w:szCs w:val="25"/>
        </w:rPr>
        <w:t>предметные учебные действия</w:t>
      </w:r>
      <w:r w:rsidRPr="00FC169B">
        <w:rPr>
          <w:sz w:val="25"/>
          <w:szCs w:val="25"/>
        </w:rPr>
        <w:t>.</w:t>
      </w:r>
    </w:p>
    <w:p w:rsidR="00B1204C" w:rsidRPr="00FC169B" w:rsidRDefault="00B1204C" w:rsidP="00FC169B">
      <w:pPr>
        <w:spacing w:line="276" w:lineRule="auto"/>
        <w:ind w:firstLine="709"/>
        <w:jc w:val="both"/>
        <w:rPr>
          <w:sz w:val="25"/>
          <w:szCs w:val="25"/>
        </w:rPr>
      </w:pPr>
      <w:r w:rsidRPr="00FC169B">
        <w:rPr>
          <w:sz w:val="25"/>
          <w:szCs w:val="25"/>
        </w:rPr>
        <w:t xml:space="preserve">К </w:t>
      </w:r>
      <w:r w:rsidRPr="00FC169B">
        <w:rPr>
          <w:b/>
          <w:sz w:val="25"/>
          <w:szCs w:val="25"/>
        </w:rPr>
        <w:t>опорным знаниям</w:t>
      </w:r>
      <w:r w:rsidRPr="00FC169B">
        <w:rPr>
          <w:sz w:val="25"/>
          <w:szCs w:val="25"/>
        </w:rPr>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w:t>
      </w:r>
      <w:r w:rsidR="00741977" w:rsidRPr="00FC169B">
        <w:rPr>
          <w:sz w:val="25"/>
          <w:szCs w:val="25"/>
        </w:rPr>
        <w:t>, идеи, понятия, факты, методы.</w:t>
      </w:r>
    </w:p>
    <w:p w:rsidR="00741977" w:rsidRPr="00FC169B" w:rsidRDefault="00741977" w:rsidP="00FC169B">
      <w:pPr>
        <w:spacing w:line="276" w:lineRule="auto"/>
        <w:ind w:firstLine="709"/>
        <w:jc w:val="both"/>
        <w:rPr>
          <w:sz w:val="25"/>
          <w:szCs w:val="25"/>
        </w:rPr>
      </w:pPr>
      <w:r w:rsidRPr="00FC169B">
        <w:rPr>
          <w:b/>
          <w:bCs/>
          <w:iCs/>
          <w:sz w:val="25"/>
          <w:szCs w:val="25"/>
          <w:shd w:val="clear" w:color="auto" w:fill="FFFFFF"/>
        </w:rPr>
        <w:t>Предметные действия</w:t>
      </w:r>
      <w:r w:rsidRPr="00FC169B">
        <w:rPr>
          <w:sz w:val="25"/>
          <w:szCs w:val="25"/>
          <w:shd w:val="clear" w:color="auto" w:fill="FFFFFF"/>
        </w:rPr>
        <w:t> — вторая составляющая предметных результатов. В основе многих предметных действий лежат универсальные учебные действия. На разных предметах эти действия преломляются через специфику предмета</w:t>
      </w:r>
      <w:r w:rsidR="00AE6CA8">
        <w:rPr>
          <w:sz w:val="25"/>
          <w:szCs w:val="25"/>
          <w:shd w:val="clear" w:color="auto" w:fill="FFFFFF"/>
        </w:rPr>
        <w:t>, формируя предметные компетенции</w:t>
      </w:r>
      <w:r w:rsidRPr="00FC169B">
        <w:rPr>
          <w:sz w:val="25"/>
          <w:szCs w:val="25"/>
          <w:shd w:val="clear" w:color="auto" w:fill="FFFFFF"/>
        </w:rPr>
        <w:t>. Состав формируемых действий</w:t>
      </w:r>
      <w:r w:rsidR="00AE6CA8">
        <w:rPr>
          <w:sz w:val="25"/>
          <w:szCs w:val="25"/>
          <w:shd w:val="clear" w:color="auto" w:fill="FFFFFF"/>
        </w:rPr>
        <w:t xml:space="preserve"> (компетенций)</w:t>
      </w:r>
      <w:r w:rsidRPr="00FC169B">
        <w:rPr>
          <w:sz w:val="25"/>
          <w:szCs w:val="25"/>
          <w:shd w:val="clear" w:color="auto" w:fill="FFFFFF"/>
        </w:rPr>
        <w:t xml:space="preserve"> носит специфическую «предметную» окраску. Поэтому вклад разных учебных предметов в становление и формирование отдельных универсальных учебных действий различен. Формирование одних и тех же действий на материале разных предметов способствует сначала правильному их выполнению в рамках заданного предметом круга задач, а затем и переносу на новые классы объектов.</w:t>
      </w:r>
    </w:p>
    <w:p w:rsidR="00E80347" w:rsidRPr="00FC169B" w:rsidRDefault="00E80347" w:rsidP="00FC169B">
      <w:pPr>
        <w:spacing w:line="276" w:lineRule="auto"/>
        <w:ind w:firstLine="709"/>
        <w:jc w:val="both"/>
        <w:rPr>
          <w:b/>
          <w:sz w:val="25"/>
          <w:szCs w:val="25"/>
        </w:rPr>
      </w:pPr>
      <w:r w:rsidRPr="00FC169B">
        <w:rPr>
          <w:b/>
          <w:sz w:val="25"/>
          <w:szCs w:val="25"/>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80347" w:rsidRPr="00FC169B" w:rsidRDefault="00E80347" w:rsidP="00FC169B">
      <w:pPr>
        <w:spacing w:line="276" w:lineRule="auto"/>
        <w:ind w:firstLine="709"/>
        <w:jc w:val="both"/>
        <w:rPr>
          <w:b/>
          <w:bCs/>
          <w:iCs/>
          <w:color w:val="000000"/>
          <w:sz w:val="25"/>
          <w:szCs w:val="25"/>
          <w:shd w:val="clear" w:color="auto" w:fill="FFFFFF"/>
        </w:rPr>
      </w:pPr>
      <w:r w:rsidRPr="00FC169B">
        <w:rPr>
          <w:b/>
          <w:bCs/>
          <w:iCs/>
          <w:color w:val="000000"/>
          <w:sz w:val="25"/>
          <w:szCs w:val="25"/>
          <w:shd w:val="clear" w:color="auto" w:fill="FFFFFF"/>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FC169B">
        <w:rPr>
          <w:color w:val="000000"/>
          <w:sz w:val="25"/>
          <w:szCs w:val="25"/>
          <w:shd w:val="clear" w:color="auto" w:fill="FFFFFF"/>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r w:rsidRPr="00FC169B">
        <w:rPr>
          <w:color w:val="000000"/>
          <w:sz w:val="25"/>
          <w:szCs w:val="25"/>
        </w:rPr>
        <w:br/>
      </w:r>
      <w:r w:rsidRPr="00FC169B">
        <w:rPr>
          <w:b/>
          <w:bCs/>
          <w:iCs/>
          <w:color w:val="000000"/>
          <w:sz w:val="25"/>
          <w:szCs w:val="25"/>
          <w:shd w:val="clear" w:color="auto" w:fill="FFFFFF"/>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740BB" w:rsidRPr="00FC169B" w:rsidRDefault="00167A9F" w:rsidP="00FC169B">
      <w:pPr>
        <w:spacing w:line="276" w:lineRule="auto"/>
        <w:ind w:firstLine="708"/>
        <w:jc w:val="both"/>
        <w:rPr>
          <w:rFonts w:eastAsiaTheme="minorHAnsi"/>
          <w:sz w:val="25"/>
          <w:szCs w:val="25"/>
          <w:lang w:eastAsia="en-US"/>
        </w:rPr>
      </w:pPr>
      <w:r w:rsidRPr="00FC169B">
        <w:rPr>
          <w:sz w:val="25"/>
          <w:szCs w:val="25"/>
        </w:rPr>
        <w:t xml:space="preserve">Система оценки предметных результатов освоения учебных программ, изучаемых как на базовом, так и на углублённом уровнях,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w:t>
      </w:r>
      <w:r w:rsidRPr="00FC169B">
        <w:rPr>
          <w:sz w:val="25"/>
          <w:szCs w:val="25"/>
        </w:rPr>
        <w:lastRenderedPageBreak/>
        <w:t>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rsidR="005740BB" w:rsidRPr="00FC169B" w:rsidRDefault="005740BB" w:rsidP="00FC169B">
      <w:pPr>
        <w:spacing w:line="276" w:lineRule="auto"/>
        <w:ind w:left="-567" w:firstLine="709"/>
        <w:jc w:val="both"/>
        <w:rPr>
          <w:b/>
          <w:sz w:val="25"/>
          <w:szCs w:val="25"/>
        </w:rPr>
      </w:pPr>
      <w:r w:rsidRPr="00FC169B">
        <w:rPr>
          <w:b/>
          <w:sz w:val="25"/>
          <w:szCs w:val="25"/>
        </w:rPr>
        <w:t>Установлено четыре уровня достижений:</w:t>
      </w:r>
    </w:p>
    <w:p w:rsidR="005740BB" w:rsidRPr="00FC169B" w:rsidRDefault="005740BB" w:rsidP="00FC169B">
      <w:pPr>
        <w:spacing w:line="276" w:lineRule="auto"/>
        <w:jc w:val="both"/>
        <w:rPr>
          <w:rFonts w:eastAsiaTheme="minorHAnsi"/>
          <w:sz w:val="25"/>
          <w:szCs w:val="25"/>
          <w:lang w:eastAsia="en-US"/>
        </w:rPr>
      </w:pPr>
      <w:r w:rsidRPr="00FC169B">
        <w:rPr>
          <w:b/>
          <w:bCs/>
          <w:sz w:val="25"/>
          <w:szCs w:val="25"/>
        </w:rPr>
        <w:t>Базовый уровень достижений</w:t>
      </w:r>
      <w:r w:rsidRPr="00FC169B">
        <w:rPr>
          <w:sz w:val="25"/>
          <w:szCs w:val="25"/>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FC169B">
        <w:rPr>
          <w:b/>
          <w:sz w:val="25"/>
          <w:szCs w:val="25"/>
        </w:rPr>
        <w:t xml:space="preserve">Достижению базового уровня соответствует отметка «удовлетворительно» (или отметка «3», отметка «зачтено»). </w:t>
      </w:r>
      <w:r w:rsidRPr="00FC169B">
        <w:rPr>
          <w:sz w:val="25"/>
          <w:szCs w:val="25"/>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FC169B">
        <w:rPr>
          <w:b/>
          <w:bCs/>
          <w:sz w:val="25"/>
          <w:szCs w:val="25"/>
        </w:rPr>
        <w:t xml:space="preserve"> превышающие базовый</w:t>
      </w:r>
    </w:p>
    <w:p w:rsidR="005740BB" w:rsidRPr="00FC169B" w:rsidRDefault="005740BB" w:rsidP="00F944B1">
      <w:pPr>
        <w:numPr>
          <w:ilvl w:val="0"/>
          <w:numId w:val="47"/>
        </w:numPr>
        <w:spacing w:line="276" w:lineRule="auto"/>
        <w:jc w:val="both"/>
        <w:rPr>
          <w:b/>
          <w:sz w:val="25"/>
          <w:szCs w:val="25"/>
        </w:rPr>
      </w:pPr>
      <w:r w:rsidRPr="00FC169B">
        <w:rPr>
          <w:b/>
          <w:bCs/>
          <w:sz w:val="25"/>
          <w:szCs w:val="25"/>
        </w:rPr>
        <w:t>повышенный</w:t>
      </w:r>
      <w:r w:rsidRPr="00FC169B">
        <w:rPr>
          <w:sz w:val="25"/>
          <w:szCs w:val="25"/>
        </w:rPr>
        <w:t xml:space="preserve"> </w:t>
      </w:r>
      <w:r w:rsidRPr="00FC169B">
        <w:rPr>
          <w:b/>
          <w:bCs/>
          <w:sz w:val="25"/>
          <w:szCs w:val="25"/>
        </w:rPr>
        <w:t>уровень</w:t>
      </w:r>
      <w:r w:rsidRPr="00FC169B">
        <w:rPr>
          <w:sz w:val="25"/>
          <w:szCs w:val="25"/>
        </w:rPr>
        <w:t xml:space="preserve"> достижения планируемых результатов, </w:t>
      </w:r>
      <w:r w:rsidRPr="00FC169B">
        <w:rPr>
          <w:b/>
          <w:sz w:val="25"/>
          <w:szCs w:val="25"/>
        </w:rPr>
        <w:t>оценка «хорошо» (отметка «4»);</w:t>
      </w:r>
    </w:p>
    <w:p w:rsidR="005740BB" w:rsidRPr="00FC169B" w:rsidRDefault="005740BB" w:rsidP="00F944B1">
      <w:pPr>
        <w:numPr>
          <w:ilvl w:val="0"/>
          <w:numId w:val="47"/>
        </w:numPr>
        <w:spacing w:line="276" w:lineRule="auto"/>
        <w:jc w:val="both"/>
        <w:rPr>
          <w:b/>
          <w:sz w:val="25"/>
          <w:szCs w:val="25"/>
        </w:rPr>
      </w:pPr>
      <w:r w:rsidRPr="00FC169B">
        <w:rPr>
          <w:b/>
          <w:bCs/>
          <w:sz w:val="25"/>
          <w:szCs w:val="25"/>
        </w:rPr>
        <w:t xml:space="preserve">высокий уровень </w:t>
      </w:r>
      <w:r w:rsidRPr="00FC169B">
        <w:rPr>
          <w:sz w:val="25"/>
          <w:szCs w:val="25"/>
        </w:rPr>
        <w:t xml:space="preserve">достижения планируемых результатов, </w:t>
      </w:r>
      <w:r w:rsidRPr="00FC169B">
        <w:rPr>
          <w:b/>
          <w:sz w:val="25"/>
          <w:szCs w:val="25"/>
        </w:rPr>
        <w:t xml:space="preserve">оценка «отлично» (отметка «5»). </w:t>
      </w:r>
      <w:r w:rsidRPr="00FC169B">
        <w:rPr>
          <w:sz w:val="25"/>
          <w:szCs w:val="25"/>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5740BB" w:rsidRPr="00FC169B" w:rsidRDefault="005740BB" w:rsidP="00F944B1">
      <w:pPr>
        <w:numPr>
          <w:ilvl w:val="0"/>
          <w:numId w:val="47"/>
        </w:numPr>
        <w:spacing w:line="276" w:lineRule="auto"/>
        <w:jc w:val="both"/>
        <w:rPr>
          <w:b/>
          <w:sz w:val="25"/>
          <w:szCs w:val="25"/>
        </w:rPr>
      </w:pPr>
      <w:r w:rsidRPr="00FC169B">
        <w:rPr>
          <w:b/>
          <w:bCs/>
          <w:sz w:val="25"/>
          <w:szCs w:val="25"/>
        </w:rPr>
        <w:t>пониженный уровень</w:t>
      </w:r>
      <w:r w:rsidRPr="00FC169B">
        <w:rPr>
          <w:sz w:val="25"/>
          <w:szCs w:val="25"/>
        </w:rPr>
        <w:t xml:space="preserve"> достижений, </w:t>
      </w:r>
      <w:r w:rsidRPr="00FC169B">
        <w:rPr>
          <w:b/>
          <w:sz w:val="25"/>
          <w:szCs w:val="25"/>
        </w:rPr>
        <w:t>оценка «неудовлетворительно» (отметка «2»);</w:t>
      </w:r>
    </w:p>
    <w:p w:rsidR="005740BB" w:rsidRPr="00FC169B" w:rsidRDefault="005740BB" w:rsidP="00FC169B">
      <w:pPr>
        <w:spacing w:line="276" w:lineRule="auto"/>
        <w:jc w:val="both"/>
        <w:rPr>
          <w:rFonts w:eastAsiaTheme="minorHAnsi"/>
          <w:sz w:val="25"/>
          <w:szCs w:val="25"/>
          <w:lang w:eastAsia="en-US"/>
        </w:rPr>
      </w:pPr>
      <w:r w:rsidRPr="00FC169B">
        <w:rPr>
          <w:rFonts w:eastAsiaTheme="minorHAnsi"/>
          <w:sz w:val="25"/>
          <w:szCs w:val="25"/>
          <w:lang w:eastAsia="en-US"/>
        </w:rPr>
        <w:t>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5740BB" w:rsidRDefault="005740BB" w:rsidP="00FC169B">
      <w:pPr>
        <w:spacing w:line="276" w:lineRule="auto"/>
        <w:jc w:val="both"/>
        <w:rPr>
          <w:sz w:val="25"/>
          <w:szCs w:val="25"/>
        </w:rPr>
      </w:pPr>
      <w:r w:rsidRPr="00FC169B">
        <w:rPr>
          <w:sz w:val="25"/>
          <w:szCs w:val="25"/>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допускается, что обучающийся может выполнять отдельные задания повышенного уровня. Такой обучающийся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21177" w:rsidRPr="00121177" w:rsidRDefault="00121177" w:rsidP="00121177">
      <w:pPr>
        <w:spacing w:line="276" w:lineRule="auto"/>
        <w:jc w:val="right"/>
        <w:rPr>
          <w:i/>
          <w:sz w:val="25"/>
          <w:szCs w:val="25"/>
        </w:rPr>
      </w:pPr>
      <w:r>
        <w:rPr>
          <w:sz w:val="25"/>
          <w:szCs w:val="25"/>
        </w:rPr>
        <w:t xml:space="preserve"> </w:t>
      </w:r>
      <w:r w:rsidR="00C44187">
        <w:rPr>
          <w:i/>
          <w:sz w:val="25"/>
          <w:szCs w:val="25"/>
        </w:rPr>
        <w:t>Таблица № 4</w:t>
      </w:r>
    </w:p>
    <w:p w:rsidR="005740BB" w:rsidRDefault="005740BB" w:rsidP="005740BB">
      <w:pPr>
        <w:rPr>
          <w:rFonts w:eastAsiaTheme="minorHAnsi"/>
          <w:sz w:val="25"/>
          <w:szCs w:val="25"/>
          <w:lang w:eastAsia="en-US"/>
        </w:rPr>
      </w:pPr>
    </w:p>
    <w:tbl>
      <w:tblPr>
        <w:tblStyle w:val="GridTable1LightAccent3"/>
        <w:tblW w:w="0" w:type="auto"/>
        <w:tblLook w:val="04A0" w:firstRow="1" w:lastRow="0" w:firstColumn="1" w:lastColumn="0" w:noHBand="0" w:noVBand="1"/>
      </w:tblPr>
      <w:tblGrid>
        <w:gridCol w:w="2122"/>
        <w:gridCol w:w="4677"/>
        <w:gridCol w:w="2546"/>
      </w:tblGrid>
      <w:tr w:rsidR="005740BB" w:rsidRPr="005740BB" w:rsidTr="005C4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5740BB" w:rsidRPr="005740BB" w:rsidRDefault="005740BB" w:rsidP="005740BB">
            <w:pPr>
              <w:rPr>
                <w:rFonts w:eastAsiaTheme="minorHAnsi"/>
                <w:sz w:val="22"/>
                <w:szCs w:val="22"/>
                <w:lang w:eastAsia="en-US"/>
              </w:rPr>
            </w:pPr>
            <w:r w:rsidRPr="005740BB">
              <w:rPr>
                <w:sz w:val="22"/>
                <w:szCs w:val="22"/>
              </w:rPr>
              <w:t>Уровень успешности</w:t>
            </w:r>
          </w:p>
        </w:tc>
        <w:tc>
          <w:tcPr>
            <w:tcW w:w="4677" w:type="dxa"/>
          </w:tcPr>
          <w:p w:rsidR="005740BB" w:rsidRPr="005740BB" w:rsidRDefault="005740BB" w:rsidP="005740BB">
            <w:pPr>
              <w:cnfStyle w:val="100000000000" w:firstRow="1"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Критерии и показатели Учащийся:</w:t>
            </w:r>
          </w:p>
        </w:tc>
        <w:tc>
          <w:tcPr>
            <w:tcW w:w="2546" w:type="dxa"/>
          </w:tcPr>
          <w:p w:rsidR="005740BB" w:rsidRPr="005740BB" w:rsidRDefault="005740BB" w:rsidP="005740BB">
            <w:pPr>
              <w:cnfStyle w:val="100000000000" w:firstRow="1"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Оценка</w:t>
            </w:r>
          </w:p>
        </w:tc>
      </w:tr>
      <w:tr w:rsidR="005740BB" w:rsidRPr="005740BB" w:rsidTr="005C48BA">
        <w:tc>
          <w:tcPr>
            <w:cnfStyle w:val="001000000000" w:firstRow="0" w:lastRow="0" w:firstColumn="1" w:lastColumn="0" w:oddVBand="0" w:evenVBand="0" w:oddHBand="0" w:evenHBand="0" w:firstRowFirstColumn="0" w:firstRowLastColumn="0" w:lastRowFirstColumn="0" w:lastRowLastColumn="0"/>
            <w:tcW w:w="2122" w:type="dxa"/>
          </w:tcPr>
          <w:p w:rsidR="005740BB" w:rsidRPr="005740BB" w:rsidRDefault="005740BB" w:rsidP="005740BB">
            <w:pPr>
              <w:rPr>
                <w:rFonts w:eastAsiaTheme="minorHAnsi"/>
                <w:sz w:val="22"/>
                <w:szCs w:val="22"/>
                <w:lang w:eastAsia="en-US"/>
              </w:rPr>
            </w:pPr>
            <w:r w:rsidRPr="005740BB">
              <w:rPr>
                <w:sz w:val="22"/>
                <w:szCs w:val="22"/>
              </w:rPr>
              <w:t>Высокий уровень</w:t>
            </w:r>
          </w:p>
        </w:tc>
        <w:tc>
          <w:tcPr>
            <w:tcW w:w="4677" w:type="dxa"/>
          </w:tcPr>
          <w:p w:rsidR="005740BB" w:rsidRPr="005740BB" w:rsidRDefault="005740BB" w:rsidP="005740BB">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Демонстрирует полное освоение планируемых результатов, высокий уровень овладения учебными действиями</w:t>
            </w:r>
          </w:p>
        </w:tc>
        <w:tc>
          <w:tcPr>
            <w:tcW w:w="2546" w:type="dxa"/>
          </w:tcPr>
          <w:p w:rsidR="005740BB" w:rsidRPr="005740BB" w:rsidRDefault="005740BB" w:rsidP="005740BB">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5(отлично)</w:t>
            </w:r>
          </w:p>
        </w:tc>
      </w:tr>
      <w:tr w:rsidR="005740BB" w:rsidRPr="005740BB" w:rsidTr="005C48BA">
        <w:tc>
          <w:tcPr>
            <w:cnfStyle w:val="001000000000" w:firstRow="0" w:lastRow="0" w:firstColumn="1" w:lastColumn="0" w:oddVBand="0" w:evenVBand="0" w:oddHBand="0" w:evenHBand="0" w:firstRowFirstColumn="0" w:firstRowLastColumn="0" w:lastRowFirstColumn="0" w:lastRowLastColumn="0"/>
            <w:tcW w:w="2122" w:type="dxa"/>
          </w:tcPr>
          <w:p w:rsidR="005740BB" w:rsidRPr="005740BB" w:rsidRDefault="005740BB" w:rsidP="005740BB">
            <w:pPr>
              <w:rPr>
                <w:rFonts w:eastAsiaTheme="minorHAnsi"/>
                <w:sz w:val="22"/>
                <w:szCs w:val="22"/>
                <w:lang w:eastAsia="en-US"/>
              </w:rPr>
            </w:pPr>
            <w:r w:rsidRPr="005740BB">
              <w:rPr>
                <w:rFonts w:eastAsiaTheme="minorHAnsi"/>
                <w:sz w:val="22"/>
                <w:szCs w:val="22"/>
                <w:lang w:eastAsia="en-US"/>
              </w:rPr>
              <w:t>Повышенный уровень</w:t>
            </w:r>
          </w:p>
        </w:tc>
        <w:tc>
          <w:tcPr>
            <w:tcW w:w="4677" w:type="dxa"/>
          </w:tcPr>
          <w:p w:rsidR="005740BB" w:rsidRPr="005740BB" w:rsidRDefault="005740BB" w:rsidP="005740BB">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Демонстрирует освоение планируемых результатов необходимый и достаточный уровень овладения учебными действиями</w:t>
            </w:r>
          </w:p>
        </w:tc>
        <w:tc>
          <w:tcPr>
            <w:tcW w:w="2546" w:type="dxa"/>
          </w:tcPr>
          <w:p w:rsidR="005740BB" w:rsidRPr="005740BB" w:rsidRDefault="005740BB" w:rsidP="005740BB">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4(хорошо)</w:t>
            </w:r>
          </w:p>
        </w:tc>
      </w:tr>
      <w:tr w:rsidR="005740BB" w:rsidRPr="005740BB" w:rsidTr="005C48BA">
        <w:tc>
          <w:tcPr>
            <w:cnfStyle w:val="001000000000" w:firstRow="0" w:lastRow="0" w:firstColumn="1" w:lastColumn="0" w:oddVBand="0" w:evenVBand="0" w:oddHBand="0" w:evenHBand="0" w:firstRowFirstColumn="0" w:firstRowLastColumn="0" w:lastRowFirstColumn="0" w:lastRowLastColumn="0"/>
            <w:tcW w:w="2122" w:type="dxa"/>
          </w:tcPr>
          <w:p w:rsidR="005740BB" w:rsidRPr="005740BB" w:rsidRDefault="005740BB" w:rsidP="005740BB">
            <w:pPr>
              <w:rPr>
                <w:rFonts w:eastAsiaTheme="minorHAnsi"/>
                <w:sz w:val="22"/>
                <w:szCs w:val="22"/>
                <w:lang w:eastAsia="en-US"/>
              </w:rPr>
            </w:pPr>
            <w:r w:rsidRPr="005740BB">
              <w:rPr>
                <w:rFonts w:eastAsiaTheme="minorHAnsi"/>
                <w:sz w:val="22"/>
                <w:szCs w:val="22"/>
                <w:lang w:eastAsia="en-US"/>
              </w:rPr>
              <w:t>Базовый уровень</w:t>
            </w:r>
          </w:p>
        </w:tc>
        <w:tc>
          <w:tcPr>
            <w:tcW w:w="4677" w:type="dxa"/>
          </w:tcPr>
          <w:p w:rsidR="005740BB" w:rsidRPr="005740BB" w:rsidRDefault="005740BB" w:rsidP="005740BB">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Демонстрирует освоение учебных действий с опорной системой знаний в рамках диапазона (круга) выделенных задач</w:t>
            </w:r>
          </w:p>
        </w:tc>
        <w:tc>
          <w:tcPr>
            <w:tcW w:w="2546" w:type="dxa"/>
          </w:tcPr>
          <w:p w:rsidR="005740BB" w:rsidRPr="005740BB" w:rsidRDefault="005740BB" w:rsidP="005740BB">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3(удовлетворительно)</w:t>
            </w:r>
          </w:p>
        </w:tc>
      </w:tr>
      <w:tr w:rsidR="005740BB" w:rsidRPr="005740BB" w:rsidTr="005C48BA">
        <w:tc>
          <w:tcPr>
            <w:cnfStyle w:val="001000000000" w:firstRow="0" w:lastRow="0" w:firstColumn="1" w:lastColumn="0" w:oddVBand="0" w:evenVBand="0" w:oddHBand="0" w:evenHBand="0" w:firstRowFirstColumn="0" w:firstRowLastColumn="0" w:lastRowFirstColumn="0" w:lastRowLastColumn="0"/>
            <w:tcW w:w="2122" w:type="dxa"/>
          </w:tcPr>
          <w:p w:rsidR="005740BB" w:rsidRPr="005740BB" w:rsidRDefault="005740BB" w:rsidP="005740BB">
            <w:pPr>
              <w:rPr>
                <w:rFonts w:eastAsiaTheme="minorHAnsi"/>
                <w:sz w:val="22"/>
                <w:szCs w:val="22"/>
                <w:lang w:eastAsia="en-US"/>
              </w:rPr>
            </w:pPr>
            <w:r w:rsidRPr="005740BB">
              <w:rPr>
                <w:rFonts w:eastAsiaTheme="minorHAnsi"/>
                <w:sz w:val="22"/>
                <w:szCs w:val="22"/>
                <w:lang w:eastAsia="en-US"/>
              </w:rPr>
              <w:t>Пониженный уровень</w:t>
            </w:r>
          </w:p>
        </w:tc>
        <w:tc>
          <w:tcPr>
            <w:tcW w:w="4677" w:type="dxa"/>
          </w:tcPr>
          <w:p w:rsidR="005740BB" w:rsidRPr="005740BB" w:rsidRDefault="005740BB" w:rsidP="005740BB">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t xml:space="preserve">Отсутствие систематической базовой подготовки, не освоено даже половины </w:t>
            </w:r>
            <w:r w:rsidRPr="005740BB">
              <w:rPr>
                <w:sz w:val="22"/>
                <w:szCs w:val="22"/>
              </w:rPr>
              <w:lastRenderedPageBreak/>
              <w:t>планируемых результатов, которые осваивает большинство обучающихся, имеются значительные пробелы в знаниях, при этом обучающийся может выполнять отдельные задания повышенного уровня</w:t>
            </w:r>
          </w:p>
        </w:tc>
        <w:tc>
          <w:tcPr>
            <w:tcW w:w="2546" w:type="dxa"/>
          </w:tcPr>
          <w:p w:rsidR="005740BB" w:rsidRPr="005740BB" w:rsidRDefault="005740BB" w:rsidP="005740BB">
            <w:pP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5740BB">
              <w:rPr>
                <w:sz w:val="22"/>
                <w:szCs w:val="22"/>
              </w:rPr>
              <w:lastRenderedPageBreak/>
              <w:t>2(неудовлетворительно)</w:t>
            </w:r>
          </w:p>
        </w:tc>
      </w:tr>
    </w:tbl>
    <w:p w:rsidR="005740BB" w:rsidRPr="00FC169B" w:rsidRDefault="005C48BA" w:rsidP="00FC169B">
      <w:pPr>
        <w:spacing w:line="276" w:lineRule="auto"/>
        <w:jc w:val="both"/>
        <w:rPr>
          <w:rFonts w:eastAsiaTheme="minorHAnsi"/>
          <w:sz w:val="25"/>
          <w:szCs w:val="25"/>
          <w:lang w:eastAsia="en-US"/>
        </w:rPr>
      </w:pPr>
      <w:r w:rsidRPr="00FC169B">
        <w:rPr>
          <w:sz w:val="25"/>
          <w:szCs w:val="25"/>
        </w:rPr>
        <w:lastRenderedPageBreak/>
        <w:t>Обучающимся, которые демонстрируют пониженный уровень достижений при освоении учебных программ на базовом уровне,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Предметный выбор обучающихся, которые демонстрируют пониженный  уровень достижений при освоении учебных программ на углублённом уровне, и, тем самым, - низкий уровень мотивации к углублённому изучению данного предмета, подлежит пересмотру перечня изучаемых предметов на базовом уровне. Решение о переводе обучающегося на обучение на базовом уровне принимается администрацией с учётом мнения педагогического совета и родителей (законных представителей) обучающегося. Источниками информации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5C48BA" w:rsidRPr="00FC169B" w:rsidRDefault="005C48BA" w:rsidP="00FC169B">
      <w:pPr>
        <w:spacing w:line="276" w:lineRule="auto"/>
        <w:jc w:val="both"/>
        <w:rPr>
          <w:sz w:val="25"/>
          <w:szCs w:val="25"/>
        </w:rPr>
      </w:pPr>
      <w:r w:rsidRPr="00FC169B">
        <w:rPr>
          <w:sz w:val="25"/>
          <w:szCs w:val="25"/>
        </w:rPr>
        <w:t xml:space="preserve">работы учащихся, выполняющиеся в ходе обучения (домашние задания, мини-проекты и презентации, формализованные письменные задания –разнообразные тексты, отчеты о наблюдениях и экспериментах,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 </w:t>
      </w:r>
    </w:p>
    <w:p w:rsidR="005C48BA" w:rsidRPr="00FC169B" w:rsidRDefault="005C48BA" w:rsidP="00FC169B">
      <w:pPr>
        <w:spacing w:line="276" w:lineRule="auto"/>
        <w:jc w:val="both"/>
        <w:rPr>
          <w:sz w:val="25"/>
          <w:szCs w:val="25"/>
        </w:rPr>
      </w:pPr>
      <w:r w:rsidRPr="00FC169B">
        <w:rPr>
          <w:sz w:val="25"/>
          <w:szCs w:val="25"/>
        </w:rPr>
        <w:t xml:space="preserve">индивидуальная и совместная деятельность учащихся в ходе выполнения работ;  статистические данные, основанные на ясно выраженных показателях и получаемые в ходе целенаправленных наблюдений или мини-исследований; </w:t>
      </w:r>
    </w:p>
    <w:p w:rsidR="005C48BA" w:rsidRPr="00FC169B" w:rsidRDefault="005C48BA" w:rsidP="00FC169B">
      <w:pPr>
        <w:spacing w:line="276" w:lineRule="auto"/>
        <w:jc w:val="both"/>
        <w:rPr>
          <w:sz w:val="25"/>
          <w:szCs w:val="25"/>
        </w:rPr>
      </w:pPr>
      <w:r w:rsidRPr="00FC169B">
        <w:rPr>
          <w:sz w:val="25"/>
          <w:szCs w:val="25"/>
        </w:rPr>
        <w:t>результаты сдачи образовательного минимума;</w:t>
      </w:r>
    </w:p>
    <w:p w:rsidR="005C48BA" w:rsidRPr="00FC169B" w:rsidRDefault="005C48BA" w:rsidP="00FC169B">
      <w:pPr>
        <w:spacing w:line="276" w:lineRule="auto"/>
        <w:jc w:val="both"/>
        <w:rPr>
          <w:sz w:val="25"/>
          <w:szCs w:val="25"/>
        </w:rPr>
      </w:pPr>
      <w:r w:rsidRPr="00FC169B">
        <w:rPr>
          <w:sz w:val="25"/>
          <w:szCs w:val="25"/>
        </w:rPr>
        <w:t>результаты зачетной сессии;</w:t>
      </w:r>
    </w:p>
    <w:p w:rsidR="005740BB" w:rsidRPr="00FC169B" w:rsidRDefault="005C48BA" w:rsidP="00FC169B">
      <w:pPr>
        <w:spacing w:line="276" w:lineRule="auto"/>
        <w:jc w:val="both"/>
        <w:rPr>
          <w:rFonts w:eastAsiaTheme="minorHAnsi"/>
          <w:sz w:val="25"/>
          <w:szCs w:val="25"/>
          <w:lang w:eastAsia="en-US"/>
        </w:rPr>
      </w:pPr>
      <w:r w:rsidRPr="00FC169B">
        <w:rPr>
          <w:sz w:val="25"/>
          <w:szCs w:val="25"/>
        </w:rPr>
        <w:t>результаты тестирования (результаты устных и письменных проверочных работ).</w:t>
      </w:r>
    </w:p>
    <w:p w:rsidR="005740BB" w:rsidRPr="00FC169B" w:rsidRDefault="005C48BA" w:rsidP="00FC169B">
      <w:pPr>
        <w:spacing w:line="276" w:lineRule="auto"/>
        <w:jc w:val="both"/>
        <w:rPr>
          <w:rFonts w:eastAsiaTheme="minorHAnsi"/>
          <w:sz w:val="25"/>
          <w:szCs w:val="25"/>
          <w:lang w:eastAsia="en-US"/>
        </w:rPr>
      </w:pPr>
      <w:r w:rsidRPr="00FC169B">
        <w:rPr>
          <w:rFonts w:eastAsiaTheme="minorHAnsi"/>
          <w:sz w:val="25"/>
          <w:szCs w:val="25"/>
          <w:lang w:eastAsia="en-US"/>
        </w:rPr>
        <w:t>Подробная система оценки планируемых результатов, система внутрешкольного мониторинга, система  и форма выставления</w:t>
      </w:r>
      <w:r w:rsidR="00C85036">
        <w:rPr>
          <w:rFonts w:eastAsiaTheme="minorHAnsi"/>
          <w:sz w:val="25"/>
          <w:szCs w:val="25"/>
          <w:lang w:eastAsia="en-US"/>
        </w:rPr>
        <w:t xml:space="preserve"> </w:t>
      </w:r>
      <w:r w:rsidRPr="00FC169B">
        <w:rPr>
          <w:rFonts w:eastAsiaTheme="minorHAnsi"/>
          <w:sz w:val="25"/>
          <w:szCs w:val="25"/>
          <w:lang w:eastAsia="en-US"/>
        </w:rPr>
        <w:t xml:space="preserve">оценок представлена в приложении </w:t>
      </w:r>
      <w:r w:rsidR="00C85036">
        <w:rPr>
          <w:rFonts w:eastAsiaTheme="minorHAnsi"/>
          <w:sz w:val="25"/>
          <w:szCs w:val="25"/>
          <w:lang w:eastAsia="en-US"/>
        </w:rPr>
        <w:t xml:space="preserve"> № </w:t>
      </w:r>
      <w:r w:rsidR="00C44187">
        <w:rPr>
          <w:rFonts w:eastAsiaTheme="minorHAnsi"/>
          <w:sz w:val="25"/>
          <w:szCs w:val="25"/>
          <w:lang w:eastAsia="en-US"/>
        </w:rPr>
        <w:t>3</w:t>
      </w:r>
      <w:r w:rsidRPr="00FC169B">
        <w:rPr>
          <w:rFonts w:eastAsiaTheme="minorHAnsi"/>
          <w:sz w:val="25"/>
          <w:szCs w:val="25"/>
          <w:lang w:eastAsia="en-US"/>
        </w:rPr>
        <w:t xml:space="preserve">, </w:t>
      </w:r>
      <w:r w:rsidR="00C44187">
        <w:rPr>
          <w:rFonts w:eastAsiaTheme="minorHAnsi"/>
          <w:sz w:val="25"/>
          <w:szCs w:val="25"/>
          <w:lang w:eastAsia="en-US"/>
        </w:rPr>
        <w:t>№ 4, №5.</w:t>
      </w:r>
    </w:p>
    <w:p w:rsidR="005740BB" w:rsidRPr="00FC169B" w:rsidRDefault="005740BB" w:rsidP="00FC169B">
      <w:pPr>
        <w:spacing w:line="276" w:lineRule="auto"/>
        <w:ind w:left="-567" w:firstLine="709"/>
        <w:jc w:val="both"/>
        <w:rPr>
          <w:b/>
          <w:sz w:val="25"/>
          <w:szCs w:val="25"/>
        </w:rPr>
      </w:pPr>
      <w:r w:rsidRPr="00FC169B">
        <w:rPr>
          <w:b/>
          <w:sz w:val="25"/>
          <w:szCs w:val="25"/>
        </w:rPr>
        <w:t>Инструментами динамики образовательных достижений выступают:</w:t>
      </w:r>
    </w:p>
    <w:p w:rsidR="005740BB" w:rsidRPr="00FC169B" w:rsidRDefault="005740BB" w:rsidP="00F944B1">
      <w:pPr>
        <w:pStyle w:val="a7"/>
        <w:numPr>
          <w:ilvl w:val="0"/>
          <w:numId w:val="48"/>
        </w:numPr>
        <w:spacing w:line="276" w:lineRule="auto"/>
        <w:jc w:val="both"/>
        <w:rPr>
          <w:sz w:val="25"/>
          <w:szCs w:val="25"/>
        </w:rPr>
      </w:pPr>
      <w:r w:rsidRPr="00FC169B">
        <w:rPr>
          <w:iCs/>
          <w:sz w:val="25"/>
          <w:szCs w:val="25"/>
        </w:rPr>
        <w:t>стартовая</w:t>
      </w:r>
      <w:r w:rsidR="005C48BA" w:rsidRPr="00FC169B">
        <w:rPr>
          <w:iCs/>
          <w:sz w:val="25"/>
          <w:szCs w:val="25"/>
        </w:rPr>
        <w:t xml:space="preserve"> и итоговая</w:t>
      </w:r>
      <w:r w:rsidRPr="00FC169B">
        <w:rPr>
          <w:iCs/>
          <w:sz w:val="25"/>
          <w:szCs w:val="25"/>
        </w:rPr>
        <w:t xml:space="preserve"> диагностика</w:t>
      </w:r>
      <w:r w:rsidRPr="00FC169B">
        <w:rPr>
          <w:sz w:val="25"/>
          <w:szCs w:val="25"/>
        </w:rPr>
        <w:t>;</w:t>
      </w:r>
    </w:p>
    <w:p w:rsidR="005740BB" w:rsidRPr="00FC169B" w:rsidRDefault="005740BB" w:rsidP="00F944B1">
      <w:pPr>
        <w:pStyle w:val="a7"/>
        <w:numPr>
          <w:ilvl w:val="0"/>
          <w:numId w:val="48"/>
        </w:numPr>
        <w:spacing w:line="276" w:lineRule="auto"/>
        <w:jc w:val="both"/>
        <w:rPr>
          <w:sz w:val="25"/>
          <w:szCs w:val="25"/>
        </w:rPr>
      </w:pPr>
      <w:r w:rsidRPr="00FC169B">
        <w:rPr>
          <w:iCs/>
          <w:sz w:val="25"/>
          <w:szCs w:val="25"/>
        </w:rPr>
        <w:t>тематические и итоговые проверочные работы по всем учебным предметам</w:t>
      </w:r>
      <w:r w:rsidRPr="00FC169B">
        <w:rPr>
          <w:sz w:val="25"/>
          <w:szCs w:val="25"/>
        </w:rPr>
        <w:t>;</w:t>
      </w:r>
    </w:p>
    <w:p w:rsidR="005740BB" w:rsidRPr="00FC169B" w:rsidRDefault="005740BB" w:rsidP="00F944B1">
      <w:pPr>
        <w:pStyle w:val="a7"/>
        <w:numPr>
          <w:ilvl w:val="0"/>
          <w:numId w:val="48"/>
        </w:numPr>
        <w:spacing w:line="276" w:lineRule="auto"/>
        <w:jc w:val="both"/>
        <w:rPr>
          <w:sz w:val="25"/>
          <w:szCs w:val="25"/>
        </w:rPr>
      </w:pPr>
      <w:r w:rsidRPr="00FC169B">
        <w:rPr>
          <w:iCs/>
          <w:sz w:val="25"/>
          <w:szCs w:val="25"/>
        </w:rPr>
        <w:t>творческие работы</w:t>
      </w:r>
      <w:r w:rsidRPr="00FC169B">
        <w:rPr>
          <w:sz w:val="25"/>
          <w:szCs w:val="25"/>
        </w:rPr>
        <w:t>, включая учебные исследования и учебные проекты;</w:t>
      </w:r>
    </w:p>
    <w:p w:rsidR="005740BB" w:rsidRPr="00FC169B" w:rsidRDefault="005740BB" w:rsidP="00F944B1">
      <w:pPr>
        <w:pStyle w:val="a7"/>
        <w:numPr>
          <w:ilvl w:val="0"/>
          <w:numId w:val="48"/>
        </w:numPr>
        <w:spacing w:line="276" w:lineRule="auto"/>
        <w:jc w:val="both"/>
        <w:rPr>
          <w:sz w:val="25"/>
          <w:szCs w:val="25"/>
        </w:rPr>
      </w:pPr>
      <w:r w:rsidRPr="00FC169B">
        <w:rPr>
          <w:sz w:val="25"/>
          <w:szCs w:val="25"/>
        </w:rPr>
        <w:t>«Портфолио» (</w:t>
      </w:r>
      <w:r w:rsidR="00966048" w:rsidRPr="00FC169B">
        <w:rPr>
          <w:sz w:val="25"/>
          <w:szCs w:val="25"/>
        </w:rPr>
        <w:t>«Портфель достижений. Предметные результаты»</w:t>
      </w:r>
      <w:r w:rsidRPr="00FC169B">
        <w:rPr>
          <w:sz w:val="25"/>
          <w:szCs w:val="25"/>
        </w:rPr>
        <w:t>);</w:t>
      </w:r>
    </w:p>
    <w:p w:rsidR="005740BB" w:rsidRDefault="005740BB" w:rsidP="00F944B1">
      <w:pPr>
        <w:pStyle w:val="a7"/>
        <w:numPr>
          <w:ilvl w:val="0"/>
          <w:numId w:val="48"/>
        </w:numPr>
        <w:spacing w:line="276" w:lineRule="auto"/>
        <w:jc w:val="both"/>
        <w:rPr>
          <w:sz w:val="25"/>
          <w:szCs w:val="25"/>
        </w:rPr>
      </w:pPr>
      <w:r w:rsidRPr="00FC169B">
        <w:rPr>
          <w:sz w:val="25"/>
          <w:szCs w:val="25"/>
        </w:rPr>
        <w:t>Внутришкольный монит</w:t>
      </w:r>
      <w:r w:rsidR="005C48BA" w:rsidRPr="00FC169B">
        <w:rPr>
          <w:sz w:val="25"/>
          <w:szCs w:val="25"/>
        </w:rPr>
        <w:t>оринг (оценочные листы, электронный  журнал</w:t>
      </w:r>
      <w:r w:rsidRPr="00FC169B">
        <w:rPr>
          <w:sz w:val="25"/>
          <w:szCs w:val="25"/>
        </w:rPr>
        <w:t>,</w:t>
      </w:r>
      <w:r w:rsidR="00966048" w:rsidRPr="00FC169B">
        <w:rPr>
          <w:sz w:val="25"/>
          <w:szCs w:val="25"/>
        </w:rPr>
        <w:t xml:space="preserve"> электронные  дневники </w:t>
      </w:r>
      <w:proofErr w:type="gramStart"/>
      <w:r w:rsidR="00966048" w:rsidRPr="00FC169B">
        <w:rPr>
          <w:sz w:val="25"/>
          <w:szCs w:val="25"/>
        </w:rPr>
        <w:t>обучающихся</w:t>
      </w:r>
      <w:proofErr w:type="gramEnd"/>
      <w:r w:rsidR="00966048" w:rsidRPr="00FC169B">
        <w:rPr>
          <w:sz w:val="25"/>
          <w:szCs w:val="25"/>
        </w:rPr>
        <w:t>, мониториноговые карты сдачи образовательного минимума</w:t>
      </w:r>
      <w:r w:rsidRPr="00FC169B">
        <w:rPr>
          <w:sz w:val="25"/>
          <w:szCs w:val="25"/>
        </w:rPr>
        <w:t xml:space="preserve"> и другие формы накопительной системы оценки).</w:t>
      </w:r>
    </w:p>
    <w:p w:rsidR="00C85036" w:rsidRPr="00FC169B" w:rsidRDefault="00C85036" w:rsidP="00C85036">
      <w:pPr>
        <w:pStyle w:val="a7"/>
        <w:spacing w:line="276" w:lineRule="auto"/>
        <w:jc w:val="both"/>
        <w:rPr>
          <w:sz w:val="25"/>
          <w:szCs w:val="25"/>
        </w:rPr>
      </w:pPr>
    </w:p>
    <w:p w:rsidR="000809FC" w:rsidRDefault="000809FC" w:rsidP="005740BB">
      <w:pPr>
        <w:rPr>
          <w:rFonts w:eastAsiaTheme="minorHAnsi"/>
          <w:sz w:val="25"/>
          <w:szCs w:val="25"/>
          <w:lang w:eastAsia="en-US"/>
        </w:rPr>
      </w:pPr>
      <w:r w:rsidRPr="000809FC">
        <w:rPr>
          <w:rFonts w:eastAsiaTheme="minorHAnsi"/>
          <w:b/>
          <w:sz w:val="25"/>
          <w:szCs w:val="25"/>
          <w:lang w:eastAsia="en-US"/>
        </w:rPr>
        <w:lastRenderedPageBreak/>
        <w:t>1.3.3. Система внутришкольного мониторинга образовательных достижений и портфель достижений как инструменты динамики образовательных достижений</w:t>
      </w:r>
      <w:r>
        <w:rPr>
          <w:rFonts w:eastAsiaTheme="minorHAnsi"/>
          <w:sz w:val="25"/>
          <w:szCs w:val="25"/>
          <w:lang w:eastAsia="en-US"/>
        </w:rPr>
        <w:t>.</w:t>
      </w:r>
    </w:p>
    <w:p w:rsidR="000809FC" w:rsidRDefault="000809FC" w:rsidP="000809FC">
      <w:pPr>
        <w:rPr>
          <w:rFonts w:eastAsiaTheme="minorHAnsi"/>
          <w:sz w:val="25"/>
          <w:szCs w:val="25"/>
          <w:lang w:eastAsia="en-US"/>
        </w:rPr>
      </w:pPr>
    </w:p>
    <w:p w:rsidR="000809FC" w:rsidRPr="000809FC" w:rsidRDefault="000809FC" w:rsidP="000809FC">
      <w:pPr>
        <w:spacing w:line="276" w:lineRule="auto"/>
        <w:jc w:val="both"/>
        <w:rPr>
          <w:sz w:val="25"/>
          <w:szCs w:val="25"/>
        </w:rPr>
      </w:pPr>
      <w:r w:rsidRPr="000809FC">
        <w:rPr>
          <w:color w:val="000000"/>
          <w:sz w:val="25"/>
          <w:szCs w:val="25"/>
          <w:shd w:val="clear" w:color="auto" w:fill="FFFFFF"/>
        </w:rPr>
        <w:t>Показатель динамики образовательных достижений – один из основных показателей в оценке образовательных достижений. </w:t>
      </w:r>
      <w:r w:rsidRPr="000809FC">
        <w:rPr>
          <w:b/>
          <w:bCs/>
          <w:color w:val="000000"/>
          <w:sz w:val="25"/>
          <w:szCs w:val="25"/>
          <w:shd w:val="clear" w:color="auto" w:fill="FFFFFF"/>
        </w:rPr>
        <w:t>Положительная динамика образовательных достижений</w:t>
      </w:r>
      <w:r w:rsidRPr="000809FC">
        <w:rPr>
          <w:color w:val="000000"/>
          <w:sz w:val="25"/>
          <w:szCs w:val="25"/>
          <w:shd w:val="clear" w:color="auto" w:fill="FFFFFF"/>
        </w:rPr>
        <w:t xml:space="preserve"> – важнейшее основание для принятия решения об эффективности учебного процесса, работы учителя или образовательного </w:t>
      </w:r>
      <w:r>
        <w:rPr>
          <w:color w:val="000000"/>
          <w:sz w:val="25"/>
          <w:szCs w:val="25"/>
          <w:shd w:val="clear" w:color="auto" w:fill="FFFFFF"/>
        </w:rPr>
        <w:t xml:space="preserve">учреждения, системы образования в </w:t>
      </w:r>
      <w:r w:rsidRPr="000809FC">
        <w:rPr>
          <w:color w:val="000000"/>
          <w:sz w:val="25"/>
          <w:szCs w:val="25"/>
          <w:shd w:val="clear" w:color="auto" w:fill="FFFFFF"/>
        </w:rPr>
        <w:t>целом.</w:t>
      </w:r>
      <w:r>
        <w:rPr>
          <w:color w:val="000000"/>
          <w:sz w:val="25"/>
          <w:szCs w:val="25"/>
        </w:rPr>
        <w:t xml:space="preserve"> </w:t>
      </w:r>
      <w:r w:rsidRPr="000809FC">
        <w:rPr>
          <w:b/>
          <w:bCs/>
          <w:color w:val="000000"/>
          <w:sz w:val="25"/>
          <w:szCs w:val="25"/>
          <w:shd w:val="clear" w:color="auto" w:fill="FFFFFF"/>
        </w:rPr>
        <w:t>Система внутришкольного мониторинга образовательных достижений</w:t>
      </w:r>
      <w:r w:rsidRPr="000809FC">
        <w:rPr>
          <w:color w:val="000000"/>
          <w:sz w:val="25"/>
          <w:szCs w:val="25"/>
          <w:shd w:val="clear" w:color="auto" w:fill="FFFFFF"/>
        </w:rPr>
        <w:t>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w:t>
      </w:r>
      <w:r w:rsidRPr="000809FC">
        <w:rPr>
          <w:b/>
          <w:bCs/>
          <w:color w:val="000000"/>
          <w:sz w:val="25"/>
          <w:szCs w:val="25"/>
          <w:shd w:val="clear" w:color="auto" w:fill="FFFFFF"/>
        </w:rPr>
        <w:t xml:space="preserve"> Внутришкольный мониторинг</w:t>
      </w:r>
      <w:r w:rsidRPr="000809FC">
        <w:rPr>
          <w:color w:val="000000"/>
          <w:sz w:val="25"/>
          <w:szCs w:val="25"/>
          <w:shd w:val="clear" w:color="auto" w:fill="FFFFFF"/>
        </w:rPr>
        <w:t> образовательных достижений ведётся каждым учителем-предметником и фиксируется с помощью оценочных листов, электронного журнала,  на бумажных или электронных носителях.</w:t>
      </w:r>
      <w:r w:rsidRPr="000809FC">
        <w:rPr>
          <w:color w:val="000000"/>
          <w:sz w:val="25"/>
          <w:szCs w:val="25"/>
        </w:rPr>
        <w:br/>
      </w:r>
      <w:r w:rsidRPr="000809FC">
        <w:rPr>
          <w:color w:val="000000"/>
          <w:sz w:val="25"/>
          <w:szCs w:val="25"/>
          <w:shd w:val="clear" w:color="auto" w:fill="FFFFFF"/>
        </w:rPr>
        <w:t xml:space="preserve">     Отдельные элементы из системы внутришкольного мониторинга включены в </w:t>
      </w:r>
      <w:r w:rsidRPr="000809FC">
        <w:rPr>
          <w:b/>
          <w:bCs/>
          <w:color w:val="000000"/>
          <w:sz w:val="25"/>
          <w:szCs w:val="25"/>
          <w:shd w:val="clear" w:color="auto" w:fill="FFFFFF"/>
        </w:rPr>
        <w:t>«Портфолио». </w:t>
      </w:r>
      <w:r w:rsidRPr="000809FC">
        <w:rPr>
          <w:color w:val="000000"/>
          <w:sz w:val="25"/>
          <w:szCs w:val="25"/>
          <w:shd w:val="clear" w:color="auto" w:fill="FFFFFF"/>
        </w:rPr>
        <w:t>Основными целями такого включения служат:</w:t>
      </w:r>
    </w:p>
    <w:p w:rsidR="000809FC" w:rsidRPr="000123A6" w:rsidRDefault="000809FC" w:rsidP="00F944B1">
      <w:pPr>
        <w:pStyle w:val="a7"/>
        <w:numPr>
          <w:ilvl w:val="0"/>
          <w:numId w:val="49"/>
        </w:numPr>
        <w:shd w:val="clear" w:color="auto" w:fill="FFFFFF"/>
        <w:spacing w:line="276" w:lineRule="auto"/>
        <w:jc w:val="both"/>
        <w:rPr>
          <w:color w:val="000000"/>
          <w:sz w:val="25"/>
          <w:szCs w:val="25"/>
        </w:rPr>
      </w:pPr>
      <w:r w:rsidRPr="000123A6">
        <w:rPr>
          <w:b/>
          <w:bCs/>
          <w:color w:val="000000"/>
          <w:sz w:val="25"/>
          <w:szCs w:val="25"/>
        </w:rPr>
        <w:t>педагогические показания,</w:t>
      </w:r>
      <w:r w:rsidRPr="000123A6">
        <w:rPr>
          <w:color w:val="000000"/>
          <w:sz w:val="25"/>
          <w:szCs w:val="25"/>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0809FC" w:rsidRPr="000123A6" w:rsidRDefault="000809FC" w:rsidP="00F944B1">
      <w:pPr>
        <w:pStyle w:val="a7"/>
        <w:numPr>
          <w:ilvl w:val="0"/>
          <w:numId w:val="49"/>
        </w:numPr>
        <w:shd w:val="clear" w:color="auto" w:fill="FFFFFF"/>
        <w:spacing w:line="276" w:lineRule="auto"/>
        <w:jc w:val="both"/>
        <w:rPr>
          <w:color w:val="000000"/>
          <w:sz w:val="25"/>
          <w:szCs w:val="25"/>
        </w:rPr>
      </w:pPr>
      <w:r w:rsidRPr="000123A6">
        <w:rPr>
          <w:b/>
          <w:bCs/>
          <w:color w:val="000000"/>
          <w:sz w:val="25"/>
          <w:szCs w:val="25"/>
        </w:rPr>
        <w:t xml:space="preserve">соображения, связанные с возможным использованием учащимися портфеля достижений при выборе направления профессии, вуза для дальнейшего обучения. </w:t>
      </w:r>
    </w:p>
    <w:p w:rsidR="000809FC" w:rsidRPr="00FC169B" w:rsidRDefault="000809FC" w:rsidP="000809FC">
      <w:pPr>
        <w:pStyle w:val="21"/>
        <w:ind w:firstLine="709"/>
        <w:jc w:val="both"/>
        <w:rPr>
          <w:sz w:val="25"/>
          <w:szCs w:val="25"/>
        </w:rPr>
      </w:pPr>
      <w:r w:rsidRPr="00FC169B">
        <w:rPr>
          <w:sz w:val="25"/>
          <w:szCs w:val="25"/>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809FC" w:rsidRPr="00FC169B" w:rsidRDefault="000809FC" w:rsidP="000809FC">
      <w:pPr>
        <w:ind w:firstLine="709"/>
        <w:jc w:val="both"/>
        <w:rPr>
          <w:sz w:val="25"/>
          <w:szCs w:val="25"/>
        </w:rPr>
      </w:pPr>
      <w:r w:rsidRPr="00FC169B">
        <w:rPr>
          <w:sz w:val="25"/>
          <w:szCs w:val="25"/>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67A9F" w:rsidRPr="00FC169B" w:rsidRDefault="000809FC" w:rsidP="000123A6">
      <w:pPr>
        <w:spacing w:line="276" w:lineRule="auto"/>
        <w:jc w:val="both"/>
        <w:rPr>
          <w:rFonts w:eastAsiaTheme="minorHAnsi"/>
          <w:sz w:val="25"/>
          <w:szCs w:val="25"/>
          <w:lang w:eastAsia="en-US"/>
        </w:rPr>
      </w:pPr>
      <w:r w:rsidRPr="00FC169B">
        <w:rPr>
          <w:rFonts w:eastAsiaTheme="minorHAnsi"/>
          <w:sz w:val="25"/>
          <w:szCs w:val="25"/>
          <w:lang w:eastAsia="en-US"/>
        </w:rPr>
        <w:t xml:space="preserve">Портфель достижений включает в себя: </w:t>
      </w:r>
    </w:p>
    <w:p w:rsidR="000809FC" w:rsidRPr="00FC169B" w:rsidRDefault="000809FC" w:rsidP="000123A6">
      <w:pPr>
        <w:spacing w:line="276" w:lineRule="auto"/>
        <w:jc w:val="both"/>
        <w:rPr>
          <w:rFonts w:eastAsiaTheme="minorHAnsi"/>
          <w:sz w:val="25"/>
          <w:szCs w:val="25"/>
          <w:lang w:eastAsia="en-US"/>
        </w:rPr>
      </w:pPr>
      <w:r w:rsidRPr="00FC169B">
        <w:rPr>
          <w:rFonts w:eastAsiaTheme="minorHAnsi"/>
          <w:sz w:val="25"/>
          <w:szCs w:val="25"/>
          <w:lang w:eastAsia="en-US"/>
        </w:rPr>
        <w:t>«Портфолио внеурочной деятельности и личных достижений»;</w:t>
      </w:r>
    </w:p>
    <w:p w:rsidR="000809FC" w:rsidRPr="00FC169B" w:rsidRDefault="000809FC" w:rsidP="000123A6">
      <w:pPr>
        <w:spacing w:line="276" w:lineRule="auto"/>
        <w:jc w:val="both"/>
        <w:rPr>
          <w:rFonts w:eastAsiaTheme="minorHAnsi"/>
          <w:sz w:val="25"/>
          <w:szCs w:val="25"/>
          <w:lang w:eastAsia="en-US"/>
        </w:rPr>
      </w:pPr>
      <w:r w:rsidRPr="00FC169B">
        <w:rPr>
          <w:rFonts w:eastAsiaTheme="minorHAnsi"/>
          <w:sz w:val="25"/>
          <w:szCs w:val="25"/>
          <w:lang w:eastAsia="en-US"/>
        </w:rPr>
        <w:t>«Портфолио достижений»  - рабочие папки «Предметные результаты» и «Метапредметные результаты»</w:t>
      </w:r>
      <w:r w:rsidR="000123A6" w:rsidRPr="00FC169B">
        <w:rPr>
          <w:rFonts w:eastAsiaTheme="minorHAnsi"/>
          <w:sz w:val="25"/>
          <w:szCs w:val="25"/>
          <w:lang w:eastAsia="en-US"/>
        </w:rPr>
        <w:t>.</w:t>
      </w:r>
    </w:p>
    <w:p w:rsidR="000123A6" w:rsidRPr="00FC169B" w:rsidRDefault="000123A6" w:rsidP="000123A6">
      <w:pPr>
        <w:spacing w:line="276" w:lineRule="auto"/>
        <w:jc w:val="both"/>
        <w:rPr>
          <w:sz w:val="25"/>
          <w:szCs w:val="25"/>
        </w:rPr>
      </w:pPr>
      <w:r w:rsidRPr="00FC169B">
        <w:rPr>
          <w:color w:val="000000"/>
          <w:sz w:val="25"/>
          <w:szCs w:val="25"/>
          <w:shd w:val="clear" w:color="auto" w:fill="FFFFFF"/>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w:t>
      </w:r>
      <w:r w:rsidRPr="00FC169B">
        <w:rPr>
          <w:color w:val="000000"/>
          <w:sz w:val="25"/>
          <w:szCs w:val="25"/>
          <w:shd w:val="clear" w:color="auto" w:fill="FFFFFF"/>
        </w:rPr>
        <w:lastRenderedPageBreak/>
        <w:t>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r w:rsidRPr="00FC169B">
        <w:rPr>
          <w:color w:val="000000"/>
          <w:sz w:val="25"/>
          <w:szCs w:val="25"/>
        </w:rPr>
        <w:t xml:space="preserve"> </w:t>
      </w:r>
      <w:r w:rsidRPr="00FC169B">
        <w:rPr>
          <w:color w:val="000000"/>
          <w:sz w:val="25"/>
          <w:szCs w:val="25"/>
          <w:shd w:val="clear" w:color="auto" w:fill="FFFFFF"/>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r w:rsidRPr="00FC169B">
        <w:rPr>
          <w:color w:val="000000"/>
          <w:sz w:val="25"/>
          <w:szCs w:val="25"/>
        </w:rPr>
        <w:br/>
      </w:r>
      <w:r w:rsidRPr="00FC169B">
        <w:rPr>
          <w:b/>
          <w:bCs/>
          <w:color w:val="000000"/>
          <w:sz w:val="25"/>
          <w:szCs w:val="25"/>
        </w:rPr>
        <w:t>становления устойчивых познавательных интересов обучающихся</w:t>
      </w:r>
      <w:r w:rsidRPr="00FC169B">
        <w:rPr>
          <w:color w:val="000000"/>
          <w:sz w:val="25"/>
          <w:szCs w:val="25"/>
        </w:rPr>
        <w:t>, в том числе сопровождающего успехами в различных учебных предметах;</w:t>
      </w:r>
      <w:r w:rsidRPr="00FC169B">
        <w:rPr>
          <w:color w:val="000000"/>
          <w:sz w:val="25"/>
          <w:szCs w:val="25"/>
        </w:rPr>
        <w:br/>
      </w:r>
      <w:r w:rsidRPr="00FC169B">
        <w:rPr>
          <w:b/>
          <w:bCs/>
          <w:color w:val="000000"/>
          <w:sz w:val="25"/>
          <w:szCs w:val="25"/>
        </w:rPr>
        <w:t>формирования способности к целеполаганию, самостоятельной постановке новых учебных задач и проектированию</w:t>
      </w:r>
      <w:r w:rsidRPr="00FC169B">
        <w:rPr>
          <w:color w:val="000000"/>
          <w:sz w:val="25"/>
          <w:szCs w:val="25"/>
        </w:rPr>
        <w:t> собственной учебной деятельности.</w:t>
      </w:r>
    </w:p>
    <w:p w:rsidR="000123A6" w:rsidRPr="00FC169B" w:rsidRDefault="000123A6" w:rsidP="000123A6">
      <w:pPr>
        <w:spacing w:line="276" w:lineRule="auto"/>
        <w:jc w:val="both"/>
        <w:rPr>
          <w:rFonts w:eastAsiaTheme="minorHAnsi"/>
          <w:sz w:val="25"/>
          <w:szCs w:val="25"/>
          <w:lang w:eastAsia="en-US"/>
        </w:rPr>
      </w:pPr>
      <w:r w:rsidRPr="00FC169B">
        <w:rPr>
          <w:color w:val="000000"/>
          <w:sz w:val="25"/>
          <w:szCs w:val="25"/>
          <w:shd w:val="clear" w:color="auto" w:fill="FFFFFF"/>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FC169B">
        <w:rPr>
          <w:color w:val="000000"/>
          <w:sz w:val="25"/>
          <w:szCs w:val="25"/>
          <w:shd w:val="clear" w:color="auto" w:fill="FFFFFF"/>
        </w:rPr>
        <w:t>согласия</w:t>
      </w:r>
      <w:proofErr w:type="gramEnd"/>
      <w:r w:rsidRPr="00FC169B">
        <w:rPr>
          <w:color w:val="000000"/>
          <w:sz w:val="25"/>
          <w:szCs w:val="25"/>
          <w:shd w:val="clear" w:color="auto" w:fill="FFFFFF"/>
        </w:rPr>
        <w:t xml:space="preserve"> обучающегося не допускается. Данное направление работы представлено в положении </w:t>
      </w:r>
      <w:r w:rsidR="003F2DAB">
        <w:rPr>
          <w:color w:val="000000"/>
          <w:sz w:val="25"/>
          <w:szCs w:val="25"/>
          <w:shd w:val="clear" w:color="auto" w:fill="FFFFFF"/>
        </w:rPr>
        <w:t xml:space="preserve">№ </w:t>
      </w:r>
      <w:r w:rsidR="00C44187">
        <w:rPr>
          <w:color w:val="000000"/>
          <w:sz w:val="25"/>
          <w:szCs w:val="25"/>
          <w:shd w:val="clear" w:color="auto" w:fill="FFFFFF"/>
        </w:rPr>
        <w:t>12</w:t>
      </w:r>
      <w:r w:rsidRPr="00FC169B">
        <w:rPr>
          <w:color w:val="000000"/>
          <w:sz w:val="25"/>
          <w:szCs w:val="25"/>
          <w:shd w:val="clear" w:color="auto" w:fill="FFFFFF"/>
        </w:rPr>
        <w:t xml:space="preserve">. </w:t>
      </w:r>
    </w:p>
    <w:p w:rsidR="000123A6" w:rsidRPr="00FC169B" w:rsidRDefault="000123A6" w:rsidP="00FC169B">
      <w:pPr>
        <w:spacing w:line="276" w:lineRule="auto"/>
        <w:rPr>
          <w:b/>
          <w:sz w:val="25"/>
          <w:szCs w:val="25"/>
        </w:rPr>
      </w:pPr>
      <w:r w:rsidRPr="00BB2226">
        <w:rPr>
          <w:b/>
        </w:rPr>
        <w:t>1</w:t>
      </w:r>
      <w:r w:rsidRPr="00FC169B">
        <w:rPr>
          <w:b/>
          <w:sz w:val="25"/>
          <w:szCs w:val="25"/>
        </w:rPr>
        <w:t>.3.4. Итоговая оценка уровня освоения программы выпускником.</w:t>
      </w:r>
    </w:p>
    <w:p w:rsidR="003F2DAB" w:rsidRDefault="00BB2226" w:rsidP="00FC169B">
      <w:pPr>
        <w:spacing w:line="276" w:lineRule="auto"/>
        <w:jc w:val="both"/>
        <w:rPr>
          <w:sz w:val="25"/>
          <w:szCs w:val="25"/>
        </w:rPr>
      </w:pPr>
      <w:r w:rsidRPr="00FC169B">
        <w:rPr>
          <w:sz w:val="25"/>
          <w:szCs w:val="25"/>
        </w:rPr>
        <w:t>На итоговую оценку на ступени среднего общего образования выносятся только предметные и метапредметные результаты, описанные в разделе «Выпускник научится» по предметам, изучаемым на базовом уровне, и «Выпускник получит возможность научиться» по предметам, изучаемым на углублённом уровне, планируемых результатов среднего общего образования. Итоговая оценка выпускника формируется на основе:</w:t>
      </w:r>
    </w:p>
    <w:p w:rsidR="00BB2226" w:rsidRPr="00FC169B" w:rsidRDefault="003F2DAB" w:rsidP="00FC169B">
      <w:pPr>
        <w:spacing w:line="276" w:lineRule="auto"/>
        <w:jc w:val="both"/>
        <w:rPr>
          <w:sz w:val="25"/>
          <w:szCs w:val="25"/>
        </w:rPr>
      </w:pPr>
      <w:r>
        <w:rPr>
          <w:sz w:val="25"/>
          <w:szCs w:val="25"/>
        </w:rPr>
        <w:t>-</w:t>
      </w:r>
      <w:r w:rsidR="00BB2226" w:rsidRPr="00FC169B">
        <w:rPr>
          <w:sz w:val="25"/>
          <w:szCs w:val="25"/>
        </w:rPr>
        <w:t xml:space="preserve"> результатов внутришкольного мониторинга образовательных достижений по всем предметам, зафиксированных в электронном журнале, в том числе за промежуточные и итоговые комплексные работы на межпредметной основе; </w:t>
      </w:r>
    </w:p>
    <w:p w:rsidR="00BB2226" w:rsidRPr="00FC169B" w:rsidRDefault="003F2DAB" w:rsidP="00FC169B">
      <w:pPr>
        <w:spacing w:line="276" w:lineRule="auto"/>
        <w:jc w:val="both"/>
        <w:rPr>
          <w:sz w:val="25"/>
          <w:szCs w:val="25"/>
        </w:rPr>
      </w:pPr>
      <w:r>
        <w:rPr>
          <w:sz w:val="25"/>
          <w:szCs w:val="25"/>
        </w:rPr>
        <w:t xml:space="preserve">- </w:t>
      </w:r>
      <w:r w:rsidR="00BB2226" w:rsidRPr="00FC169B">
        <w:rPr>
          <w:sz w:val="25"/>
          <w:szCs w:val="25"/>
        </w:rPr>
        <w:t xml:space="preserve">оценок за выполнение итоговых работ по всем учебным предметам </w:t>
      </w:r>
    </w:p>
    <w:p w:rsidR="00BB2226" w:rsidRPr="00FC169B" w:rsidRDefault="003F2DAB" w:rsidP="00FC169B">
      <w:pPr>
        <w:spacing w:line="276" w:lineRule="auto"/>
        <w:jc w:val="both"/>
        <w:rPr>
          <w:sz w:val="25"/>
          <w:szCs w:val="25"/>
        </w:rPr>
      </w:pPr>
      <w:r>
        <w:rPr>
          <w:sz w:val="25"/>
          <w:szCs w:val="25"/>
        </w:rPr>
        <w:t xml:space="preserve">- </w:t>
      </w:r>
      <w:r w:rsidR="00BB2226" w:rsidRPr="00FC169B">
        <w:rPr>
          <w:sz w:val="25"/>
          <w:szCs w:val="25"/>
        </w:rPr>
        <w:t xml:space="preserve">оценок за  полугодие по всем предметам, зафиксированных в электронном журнале, включая 10-й и 11-й классы; </w:t>
      </w:r>
    </w:p>
    <w:p w:rsidR="003F2DAB" w:rsidRDefault="003F2DAB" w:rsidP="00FC169B">
      <w:pPr>
        <w:spacing w:line="276" w:lineRule="auto"/>
        <w:jc w:val="both"/>
        <w:rPr>
          <w:sz w:val="25"/>
          <w:szCs w:val="25"/>
        </w:rPr>
      </w:pPr>
      <w:r>
        <w:rPr>
          <w:sz w:val="25"/>
          <w:szCs w:val="25"/>
        </w:rPr>
        <w:t xml:space="preserve">- </w:t>
      </w:r>
      <w:r w:rsidR="00BB2226" w:rsidRPr="00FC169B">
        <w:rPr>
          <w:sz w:val="25"/>
          <w:szCs w:val="25"/>
        </w:rPr>
        <w:t>оценки за выполнение и защиту результатов учебного исследовательского проекта</w:t>
      </w:r>
      <w:r>
        <w:rPr>
          <w:sz w:val="25"/>
          <w:szCs w:val="25"/>
        </w:rPr>
        <w:t xml:space="preserve"> (зачет/незачет)</w:t>
      </w:r>
      <w:r w:rsidR="00BB2226" w:rsidRPr="00FC169B">
        <w:rPr>
          <w:sz w:val="25"/>
          <w:szCs w:val="25"/>
        </w:rPr>
        <w:t xml:space="preserve">.       </w:t>
      </w:r>
    </w:p>
    <w:p w:rsidR="008846D4" w:rsidRPr="003F2DAB" w:rsidRDefault="00BB2226" w:rsidP="003F2DAB">
      <w:pPr>
        <w:spacing w:line="276" w:lineRule="auto"/>
        <w:jc w:val="both"/>
        <w:rPr>
          <w:sz w:val="25"/>
          <w:szCs w:val="25"/>
        </w:rPr>
      </w:pPr>
      <w:r w:rsidRPr="00FC169B">
        <w:rPr>
          <w:sz w:val="25"/>
          <w:szCs w:val="25"/>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Программы и </w:t>
      </w:r>
      <w:proofErr w:type="gramStart"/>
      <w:r w:rsidR="003F2DAB">
        <w:rPr>
          <w:sz w:val="25"/>
          <w:szCs w:val="25"/>
        </w:rPr>
        <w:t>и</w:t>
      </w:r>
      <w:proofErr w:type="gramEnd"/>
      <w:r w:rsidR="003F2DAB">
        <w:rPr>
          <w:sz w:val="25"/>
          <w:szCs w:val="25"/>
        </w:rPr>
        <w:t xml:space="preserve"> допущение обучающегося к ГИА, а затем к </w:t>
      </w:r>
      <w:r w:rsidRPr="00FC169B">
        <w:rPr>
          <w:sz w:val="25"/>
          <w:szCs w:val="25"/>
        </w:rPr>
        <w:t>выдачи документа государственного образца об уровне образования — аттестата о среднем общем образовании.</w:t>
      </w:r>
    </w:p>
    <w:p w:rsidR="000B5110" w:rsidRPr="00F81744" w:rsidRDefault="000B5110" w:rsidP="000B5110">
      <w:pPr>
        <w:suppressAutoHyphens/>
        <w:spacing w:line="276" w:lineRule="auto"/>
        <w:ind w:left="142" w:firstLine="709"/>
        <w:jc w:val="both"/>
        <w:rPr>
          <w:rFonts w:eastAsia="Calibri"/>
          <w:b/>
          <w:sz w:val="25"/>
          <w:szCs w:val="25"/>
          <w:lang w:eastAsia="en-US"/>
        </w:rPr>
      </w:pPr>
      <w:r w:rsidRPr="00F81744">
        <w:rPr>
          <w:rFonts w:eastAsia="Calibri"/>
          <w:b/>
          <w:sz w:val="25"/>
          <w:szCs w:val="25"/>
          <w:lang w:eastAsia="en-US"/>
        </w:rPr>
        <w:t>Государственная итоговая аттестация</w:t>
      </w:r>
      <w:r w:rsidR="008846D4">
        <w:rPr>
          <w:rFonts w:eastAsia="Calibri"/>
          <w:b/>
          <w:sz w:val="25"/>
          <w:szCs w:val="25"/>
          <w:lang w:eastAsia="en-US"/>
        </w:rPr>
        <w:t>.</w:t>
      </w:r>
    </w:p>
    <w:p w:rsidR="000B5110" w:rsidRPr="00F81744" w:rsidRDefault="000B5110" w:rsidP="000B5110">
      <w:pPr>
        <w:suppressAutoHyphens/>
        <w:spacing w:line="276" w:lineRule="auto"/>
        <w:jc w:val="both"/>
        <w:rPr>
          <w:rFonts w:eastAsia="Calibri"/>
          <w:sz w:val="25"/>
          <w:szCs w:val="25"/>
        </w:rPr>
      </w:pPr>
      <w:r>
        <w:rPr>
          <w:rFonts w:eastAsia="Calibri"/>
          <w:sz w:val="25"/>
          <w:szCs w:val="25"/>
        </w:rPr>
        <w:t xml:space="preserve">         </w:t>
      </w:r>
      <w:r w:rsidRPr="00F81744">
        <w:rPr>
          <w:rFonts w:eastAsia="Calibri"/>
          <w:sz w:val="25"/>
          <w:szCs w:val="25"/>
        </w:rPr>
        <w:t xml:space="preserve">В соответствии со статьей 59 закона «Об образовании </w:t>
      </w:r>
      <w:r w:rsidRPr="00F81744">
        <w:rPr>
          <w:rFonts w:eastAsia="Calibri"/>
          <w:sz w:val="25"/>
          <w:szCs w:val="25"/>
          <w:lang w:eastAsia="en-US"/>
        </w:rPr>
        <w:t>в Российской Федерации</w:t>
      </w:r>
      <w:r w:rsidRPr="00F81744">
        <w:rPr>
          <w:rFonts w:eastAsia="Calibri"/>
          <w:sz w:val="25"/>
          <w:szCs w:val="25"/>
        </w:rPr>
        <w:t xml:space="preserve">»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w:t>
      </w:r>
      <w:r w:rsidRPr="00F81744">
        <w:rPr>
          <w:rFonts w:eastAsia="Calibri"/>
          <w:sz w:val="25"/>
          <w:szCs w:val="25"/>
        </w:rPr>
        <w:lastRenderedPageBreak/>
        <w:t>государственного экзамена, устанавливается Приказом Министерства образования и науки Российской Федерации.</w:t>
      </w:r>
    </w:p>
    <w:p w:rsidR="000B5110" w:rsidRPr="00F81744" w:rsidRDefault="000B5110" w:rsidP="000B5110">
      <w:pPr>
        <w:suppressAutoHyphens/>
        <w:spacing w:line="276" w:lineRule="auto"/>
        <w:jc w:val="both"/>
        <w:rPr>
          <w:rFonts w:eastAsia="Calibri"/>
          <w:sz w:val="25"/>
          <w:szCs w:val="25"/>
        </w:rPr>
      </w:pPr>
      <w:r>
        <w:rPr>
          <w:rFonts w:eastAsia="Calibri"/>
          <w:sz w:val="25"/>
          <w:szCs w:val="25"/>
        </w:rPr>
        <w:t xml:space="preserve">        </w:t>
      </w:r>
      <w:r w:rsidRPr="00F81744">
        <w:rPr>
          <w:rFonts w:eastAsia="Calibri"/>
          <w:sz w:val="25"/>
          <w:szCs w:val="25"/>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B5110" w:rsidRPr="00F81744" w:rsidRDefault="000B5110" w:rsidP="000B5110">
      <w:pPr>
        <w:spacing w:line="276" w:lineRule="auto"/>
        <w:ind w:firstLine="709"/>
        <w:jc w:val="both"/>
        <w:rPr>
          <w:rFonts w:eastAsia="Calibri"/>
          <w:sz w:val="25"/>
          <w:szCs w:val="25"/>
        </w:rPr>
      </w:pPr>
      <w:r w:rsidRPr="00F81744">
        <w:rPr>
          <w:rFonts w:eastAsia="Calibri"/>
          <w:sz w:val="25"/>
          <w:szCs w:val="25"/>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0B5110" w:rsidRPr="00F81744" w:rsidRDefault="000B5110" w:rsidP="000B5110">
      <w:pPr>
        <w:suppressAutoHyphens/>
        <w:spacing w:line="276" w:lineRule="auto"/>
        <w:ind w:firstLine="709"/>
        <w:jc w:val="both"/>
        <w:rPr>
          <w:rFonts w:eastAsia="Calibri"/>
          <w:sz w:val="25"/>
          <w:szCs w:val="25"/>
        </w:rPr>
      </w:pPr>
      <w:r w:rsidRPr="00F81744">
        <w:rPr>
          <w:rFonts w:eastAsia="Calibri"/>
          <w:sz w:val="25"/>
          <w:szCs w:val="25"/>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0B5110" w:rsidRPr="00F81744" w:rsidRDefault="000B5110" w:rsidP="000B5110">
      <w:pPr>
        <w:suppressAutoHyphens/>
        <w:spacing w:line="276" w:lineRule="auto"/>
        <w:ind w:firstLine="709"/>
        <w:jc w:val="both"/>
        <w:rPr>
          <w:rFonts w:eastAsia="Calibri"/>
          <w:sz w:val="25"/>
          <w:szCs w:val="25"/>
        </w:rPr>
      </w:pPr>
      <w:r w:rsidRPr="00F81744">
        <w:rPr>
          <w:rFonts w:eastAsia="Calibri"/>
          <w:sz w:val="25"/>
          <w:szCs w:val="25"/>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0B5110" w:rsidRPr="00F81744" w:rsidRDefault="000B5110" w:rsidP="000B5110">
      <w:pPr>
        <w:suppressAutoHyphens/>
        <w:spacing w:line="276" w:lineRule="auto"/>
        <w:ind w:firstLine="709"/>
        <w:jc w:val="both"/>
        <w:rPr>
          <w:rFonts w:eastAsia="Calibri"/>
          <w:sz w:val="25"/>
          <w:szCs w:val="25"/>
        </w:rPr>
      </w:pPr>
      <w:r w:rsidRPr="00F81744">
        <w:rPr>
          <w:rFonts w:eastAsia="Calibri"/>
          <w:sz w:val="25"/>
          <w:szCs w:val="25"/>
          <w:lang w:eastAsia="en-US"/>
        </w:rPr>
        <w:t xml:space="preserve">Итоговая аттестация по предмету </w:t>
      </w:r>
      <w:r w:rsidRPr="00F81744">
        <w:rPr>
          <w:rFonts w:eastAsia="Calibri"/>
          <w:sz w:val="25"/>
          <w:szCs w:val="25"/>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0B5110" w:rsidRPr="00C44187" w:rsidRDefault="000B5110" w:rsidP="000B5110">
      <w:pPr>
        <w:suppressAutoHyphens/>
        <w:spacing w:line="276" w:lineRule="auto"/>
        <w:ind w:firstLine="709"/>
        <w:jc w:val="both"/>
        <w:rPr>
          <w:rFonts w:eastAsia="Calibri"/>
          <w:sz w:val="25"/>
          <w:szCs w:val="25"/>
        </w:rPr>
      </w:pPr>
      <w:r w:rsidRPr="00C44187">
        <w:rPr>
          <w:rFonts w:eastAsia="Calibri"/>
          <w:sz w:val="25"/>
          <w:szCs w:val="25"/>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0B5110" w:rsidRPr="00C44187" w:rsidRDefault="000B5110" w:rsidP="000B5110">
      <w:pPr>
        <w:spacing w:line="276" w:lineRule="auto"/>
        <w:ind w:firstLine="709"/>
        <w:jc w:val="both"/>
        <w:rPr>
          <w:bCs/>
          <w:iCs/>
          <w:sz w:val="25"/>
          <w:szCs w:val="25"/>
        </w:rPr>
      </w:pPr>
      <w:r w:rsidRPr="00C44187">
        <w:rPr>
          <w:rFonts w:eastAsia="Calibri"/>
          <w:sz w:val="25"/>
          <w:szCs w:val="25"/>
        </w:rPr>
        <w:t>По предметам, не вынесенным на ГИА, итоговая отметка ставится на основе результатов только внутренней оценки.</w:t>
      </w:r>
    </w:p>
    <w:p w:rsidR="00C168E6" w:rsidRPr="00C44187" w:rsidRDefault="00BB2226" w:rsidP="00FC169B">
      <w:pPr>
        <w:spacing w:line="276" w:lineRule="auto"/>
        <w:jc w:val="both"/>
        <w:rPr>
          <w:sz w:val="25"/>
          <w:szCs w:val="25"/>
        </w:rPr>
      </w:pPr>
      <w:r w:rsidRPr="00C44187">
        <w:rPr>
          <w:sz w:val="25"/>
          <w:szCs w:val="25"/>
        </w:rPr>
        <w:t xml:space="preserve">    Решение об итоговой оценке образовательных достижений выпускника, которая выставляется в аттестат о среднем общем образовании, также принимается педагогическим советом. Педагогический совет вправе утвердить незначительное </w:t>
      </w:r>
      <w:r w:rsidRPr="00C44187">
        <w:rPr>
          <w:sz w:val="25"/>
          <w:szCs w:val="25"/>
        </w:rPr>
        <w:lastRenderedPageBreak/>
        <w:t xml:space="preserve">повышение итоговой оценки выпускника от среднего арифметического показателя при наличии и принятии мотивированного мнения администрации, учителя- предметника, классного руководителя. В случае </w:t>
      </w:r>
      <w:r w:rsidR="00334815" w:rsidRPr="00C44187">
        <w:rPr>
          <w:sz w:val="25"/>
          <w:szCs w:val="25"/>
        </w:rPr>
        <w:t>не достижения</w:t>
      </w:r>
      <w:r w:rsidRPr="00C44187">
        <w:rPr>
          <w:sz w:val="25"/>
          <w:szCs w:val="25"/>
        </w:rPr>
        <w:t xml:space="preserve"> порога при сдаче единого государственного экзамена по русскому языку и математике аттестат о среднем общем образовании выпускнику не выдаётся.</w:t>
      </w:r>
    </w:p>
    <w:p w:rsidR="00FC169B" w:rsidRPr="00C44187" w:rsidRDefault="00FC169B" w:rsidP="00FC169B">
      <w:pPr>
        <w:spacing w:line="276" w:lineRule="auto"/>
        <w:rPr>
          <w:sz w:val="25"/>
          <w:szCs w:val="25"/>
        </w:rPr>
      </w:pPr>
      <w:r w:rsidRPr="00C44187">
        <w:rPr>
          <w:sz w:val="25"/>
          <w:szCs w:val="25"/>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p>
    <w:p w:rsidR="00C168E6" w:rsidRDefault="00C168E6" w:rsidP="00C168E6">
      <w:pPr>
        <w:rPr>
          <w:rFonts w:eastAsiaTheme="minorHAnsi"/>
          <w:sz w:val="25"/>
          <w:szCs w:val="25"/>
          <w:lang w:eastAsia="en-US"/>
        </w:rPr>
      </w:pPr>
    </w:p>
    <w:p w:rsidR="00C168E6" w:rsidRDefault="00C168E6" w:rsidP="00C168E6">
      <w:pPr>
        <w:jc w:val="center"/>
        <w:rPr>
          <w:b/>
          <w:bCs/>
          <w:iCs/>
          <w:color w:val="000000"/>
        </w:rPr>
      </w:pPr>
      <w:r w:rsidRPr="00121177">
        <w:rPr>
          <w:b/>
          <w:bCs/>
          <w:iCs/>
          <w:color w:val="000000"/>
        </w:rPr>
        <w:t>Итоговая оценка результатов освоения основной образовательной программы среднего общего образования определяется по результатам промежуточной и итоговой аттестации обучающихся</w:t>
      </w:r>
      <w:r w:rsidR="00121177">
        <w:rPr>
          <w:b/>
          <w:bCs/>
          <w:iCs/>
          <w:color w:val="000000"/>
        </w:rPr>
        <w:t>.</w:t>
      </w:r>
    </w:p>
    <w:p w:rsidR="00121177" w:rsidRPr="00121177" w:rsidRDefault="00121177" w:rsidP="00121177">
      <w:pPr>
        <w:jc w:val="right"/>
        <w:rPr>
          <w:bCs/>
          <w:i/>
          <w:iCs/>
          <w:color w:val="000000"/>
        </w:rPr>
      </w:pPr>
      <w:r>
        <w:rPr>
          <w:b/>
          <w:bCs/>
          <w:iCs/>
          <w:color w:val="000000"/>
        </w:rPr>
        <w:t xml:space="preserve">                                                   </w:t>
      </w:r>
      <w:r w:rsidR="00C44187">
        <w:rPr>
          <w:bCs/>
          <w:i/>
          <w:iCs/>
          <w:color w:val="000000"/>
        </w:rPr>
        <w:t>Таблица № 5</w:t>
      </w:r>
    </w:p>
    <w:p w:rsidR="00C168E6" w:rsidRPr="000E52EF" w:rsidRDefault="00C168E6" w:rsidP="00C168E6">
      <w:pPr>
        <w:jc w:val="center"/>
        <w:rPr>
          <w:color w:val="000000"/>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7"/>
        <w:gridCol w:w="2312"/>
        <w:gridCol w:w="2164"/>
        <w:gridCol w:w="2192"/>
      </w:tblGrid>
      <w:tr w:rsidR="00C168E6" w:rsidRPr="000E52EF" w:rsidTr="00C168E6">
        <w:trPr>
          <w:tblCellSpacing w:w="0" w:type="dxa"/>
        </w:trPr>
        <w:tc>
          <w:tcPr>
            <w:tcW w:w="1447" w:type="pct"/>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64ED2">
            <w:pPr>
              <w:spacing w:before="100" w:beforeAutospacing="1" w:after="100" w:afterAutospacing="1"/>
              <w:jc w:val="center"/>
              <w:rPr>
                <w:b/>
                <w:color w:val="000000"/>
                <w:sz w:val="20"/>
                <w:szCs w:val="20"/>
              </w:rPr>
            </w:pPr>
            <w:r w:rsidRPr="000E52EF">
              <w:rPr>
                <w:b/>
                <w:color w:val="000000"/>
                <w:sz w:val="20"/>
                <w:szCs w:val="20"/>
              </w:rPr>
              <w:t>Итоговая оценка результатов освоения ООП ООО</w:t>
            </w:r>
          </w:p>
        </w:tc>
        <w:tc>
          <w:tcPr>
            <w:tcW w:w="1232" w:type="pct"/>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64ED2">
            <w:pPr>
              <w:spacing w:before="100" w:beforeAutospacing="1" w:after="100" w:afterAutospacing="1"/>
              <w:jc w:val="center"/>
              <w:rPr>
                <w:b/>
                <w:color w:val="000000"/>
                <w:sz w:val="20"/>
                <w:szCs w:val="20"/>
              </w:rPr>
            </w:pPr>
            <w:r w:rsidRPr="000E52EF">
              <w:rPr>
                <w:b/>
                <w:color w:val="000000"/>
                <w:sz w:val="20"/>
                <w:szCs w:val="20"/>
              </w:rPr>
              <w:t>Результаты аттестации</w:t>
            </w:r>
          </w:p>
        </w:tc>
        <w:tc>
          <w:tcPr>
            <w:tcW w:w="1153" w:type="pct"/>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64ED2">
            <w:pPr>
              <w:spacing w:before="100" w:beforeAutospacing="1" w:after="100" w:afterAutospacing="1"/>
              <w:jc w:val="center"/>
              <w:rPr>
                <w:b/>
                <w:color w:val="000000"/>
                <w:sz w:val="20"/>
                <w:szCs w:val="20"/>
              </w:rPr>
            </w:pPr>
            <w:r w:rsidRPr="000E52EF">
              <w:rPr>
                <w:b/>
                <w:color w:val="000000"/>
                <w:sz w:val="20"/>
                <w:szCs w:val="20"/>
              </w:rPr>
              <w:t>Отражает</w:t>
            </w:r>
          </w:p>
        </w:tc>
        <w:tc>
          <w:tcPr>
            <w:tcW w:w="1169" w:type="pct"/>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64ED2">
            <w:pPr>
              <w:spacing w:before="100" w:beforeAutospacing="1" w:after="100" w:afterAutospacing="1"/>
              <w:jc w:val="center"/>
              <w:rPr>
                <w:b/>
                <w:color w:val="000000"/>
                <w:sz w:val="20"/>
                <w:szCs w:val="20"/>
              </w:rPr>
            </w:pPr>
            <w:r w:rsidRPr="000E52EF">
              <w:rPr>
                <w:b/>
                <w:color w:val="000000"/>
                <w:sz w:val="20"/>
                <w:szCs w:val="20"/>
              </w:rPr>
              <w:t>Осуществляется</w:t>
            </w:r>
          </w:p>
        </w:tc>
      </w:tr>
      <w:tr w:rsidR="00C168E6" w:rsidRPr="000E52EF" w:rsidTr="00C168E6">
        <w:trPr>
          <w:tblCellSpacing w:w="0" w:type="dxa"/>
        </w:trPr>
        <w:tc>
          <w:tcPr>
            <w:tcW w:w="1447"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64ED2">
            <w:pPr>
              <w:spacing w:before="100" w:beforeAutospacing="1" w:after="100" w:afterAutospacing="1"/>
              <w:rPr>
                <w:i/>
                <w:iCs/>
                <w:color w:val="000000"/>
                <w:sz w:val="20"/>
                <w:szCs w:val="20"/>
              </w:rPr>
            </w:pPr>
            <w:r w:rsidRPr="00284C57">
              <w:rPr>
                <w:i/>
                <w:iCs/>
                <w:color w:val="000000"/>
                <w:sz w:val="20"/>
                <w:szCs w:val="20"/>
              </w:rPr>
              <w:t>Промежуточная  аттестация</w:t>
            </w:r>
          </w:p>
          <w:p w:rsidR="00C168E6" w:rsidRPr="000E52EF" w:rsidRDefault="00C168E6" w:rsidP="00064ED2">
            <w:pPr>
              <w:spacing w:before="100" w:beforeAutospacing="1" w:after="100" w:afterAutospacing="1"/>
              <w:rPr>
                <w:color w:val="000000"/>
                <w:sz w:val="20"/>
                <w:szCs w:val="20"/>
              </w:rPr>
            </w:pPr>
            <w:r w:rsidRPr="000E52EF">
              <w:rPr>
                <w:color w:val="000000"/>
                <w:sz w:val="20"/>
                <w:szCs w:val="20"/>
              </w:rPr>
              <w:t> </w:t>
            </w:r>
          </w:p>
        </w:tc>
        <w:tc>
          <w:tcPr>
            <w:tcW w:w="1232"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64ED2">
            <w:pPr>
              <w:spacing w:before="100" w:beforeAutospacing="1" w:after="100" w:afterAutospacing="1"/>
              <w:rPr>
                <w:color w:val="000000"/>
                <w:sz w:val="20"/>
                <w:szCs w:val="20"/>
              </w:rPr>
            </w:pPr>
            <w:r w:rsidRPr="000E52EF">
              <w:rPr>
                <w:color w:val="000000"/>
                <w:sz w:val="20"/>
                <w:szCs w:val="20"/>
              </w:rPr>
              <w:t>Результаты внутришкольного мониторинга индивидуальных образовательных достижений обучающихся-</w:t>
            </w:r>
            <w:r w:rsidRPr="00284C57">
              <w:rPr>
                <w:b/>
                <w:bCs/>
                <w:i/>
                <w:iCs/>
                <w:color w:val="000000"/>
                <w:sz w:val="20"/>
                <w:szCs w:val="20"/>
              </w:rPr>
              <w:t>внутренняя оценка</w:t>
            </w:r>
          </w:p>
        </w:tc>
        <w:tc>
          <w:tcPr>
            <w:tcW w:w="1153"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64ED2">
            <w:pPr>
              <w:spacing w:before="100" w:beforeAutospacing="1" w:after="100" w:afterAutospacing="1"/>
              <w:rPr>
                <w:color w:val="000000"/>
                <w:sz w:val="20"/>
                <w:szCs w:val="20"/>
              </w:rPr>
            </w:pPr>
            <w:r w:rsidRPr="000E52EF">
              <w:rPr>
                <w:color w:val="000000"/>
                <w:sz w:val="20"/>
                <w:szCs w:val="20"/>
              </w:rPr>
              <w:t>Динамику формирования способности к решению учебно-практических и учебно-познавательных задач и навыков проектной деятельности</w:t>
            </w:r>
          </w:p>
        </w:tc>
        <w:tc>
          <w:tcPr>
            <w:tcW w:w="1169"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64ED2">
            <w:pPr>
              <w:spacing w:before="100" w:beforeAutospacing="1" w:after="100" w:afterAutospacing="1"/>
              <w:rPr>
                <w:color w:val="000000"/>
                <w:sz w:val="20"/>
                <w:szCs w:val="20"/>
              </w:rPr>
            </w:pPr>
            <w:r w:rsidRPr="000E52EF">
              <w:rPr>
                <w:color w:val="000000"/>
                <w:sz w:val="20"/>
                <w:szCs w:val="20"/>
              </w:rPr>
              <w:t>В ходе совместной</w:t>
            </w:r>
            <w:r>
              <w:rPr>
                <w:color w:val="000000"/>
                <w:sz w:val="20"/>
                <w:szCs w:val="20"/>
              </w:rPr>
              <w:t xml:space="preserve"> </w:t>
            </w:r>
            <w:r w:rsidRPr="000E52EF">
              <w:rPr>
                <w:color w:val="000000"/>
                <w:sz w:val="20"/>
                <w:szCs w:val="20"/>
              </w:rPr>
              <w:t>оценочной деятельности педагогов и обучающихся</w:t>
            </w:r>
          </w:p>
        </w:tc>
      </w:tr>
      <w:tr w:rsidR="00C168E6" w:rsidRPr="000E52EF" w:rsidTr="00C168E6">
        <w:trPr>
          <w:tblCellSpacing w:w="0" w:type="dxa"/>
        </w:trPr>
        <w:tc>
          <w:tcPr>
            <w:tcW w:w="1447"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64ED2">
            <w:pPr>
              <w:spacing w:before="100" w:beforeAutospacing="1" w:after="100" w:afterAutospacing="1"/>
              <w:rPr>
                <w:color w:val="000000"/>
                <w:sz w:val="20"/>
                <w:szCs w:val="20"/>
              </w:rPr>
            </w:pPr>
            <w:r w:rsidRPr="00284C57">
              <w:rPr>
                <w:i/>
                <w:iCs/>
                <w:color w:val="000000"/>
                <w:sz w:val="20"/>
                <w:szCs w:val="20"/>
              </w:rPr>
              <w:t>Итоговая аттестация</w:t>
            </w:r>
          </w:p>
          <w:p w:rsidR="00C168E6" w:rsidRPr="000E52EF" w:rsidRDefault="00C168E6" w:rsidP="00064ED2">
            <w:pPr>
              <w:spacing w:before="100" w:beforeAutospacing="1" w:after="100" w:afterAutospacing="1"/>
              <w:rPr>
                <w:color w:val="000000"/>
                <w:sz w:val="20"/>
                <w:szCs w:val="20"/>
              </w:rPr>
            </w:pPr>
            <w:r w:rsidRPr="000E52EF">
              <w:rPr>
                <w:color w:val="000000"/>
                <w:sz w:val="20"/>
                <w:szCs w:val="20"/>
              </w:rPr>
              <w:t> </w:t>
            </w:r>
          </w:p>
        </w:tc>
        <w:tc>
          <w:tcPr>
            <w:tcW w:w="1232"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64ED2">
            <w:pPr>
              <w:spacing w:before="100" w:beforeAutospacing="1" w:after="100" w:afterAutospacing="1"/>
              <w:rPr>
                <w:color w:val="000000"/>
                <w:sz w:val="20"/>
                <w:szCs w:val="20"/>
              </w:rPr>
            </w:pPr>
            <w:r w:rsidRPr="00284C57">
              <w:rPr>
                <w:b/>
                <w:bCs/>
                <w:i/>
                <w:iCs/>
                <w:color w:val="000000"/>
                <w:sz w:val="20"/>
                <w:szCs w:val="20"/>
              </w:rPr>
              <w:t>внешняя оценка</w:t>
            </w:r>
          </w:p>
        </w:tc>
        <w:tc>
          <w:tcPr>
            <w:tcW w:w="1153" w:type="pct"/>
            <w:tcBorders>
              <w:top w:val="outset" w:sz="6" w:space="0" w:color="auto"/>
              <w:left w:val="outset" w:sz="6" w:space="0" w:color="auto"/>
              <w:bottom w:val="outset" w:sz="6" w:space="0" w:color="auto"/>
              <w:right w:val="outset" w:sz="6" w:space="0" w:color="auto"/>
            </w:tcBorders>
            <w:hideMark/>
          </w:tcPr>
          <w:p w:rsidR="00C168E6" w:rsidRPr="000E52EF" w:rsidRDefault="00C168E6" w:rsidP="00C168E6">
            <w:pPr>
              <w:spacing w:before="100" w:beforeAutospacing="1" w:after="100" w:afterAutospacing="1"/>
              <w:rPr>
                <w:color w:val="000000"/>
                <w:sz w:val="20"/>
                <w:szCs w:val="20"/>
              </w:rPr>
            </w:pPr>
            <w:r w:rsidRPr="000E52EF">
              <w:rPr>
                <w:color w:val="000000"/>
                <w:sz w:val="20"/>
                <w:szCs w:val="20"/>
              </w:rPr>
              <w:t xml:space="preserve">Уровень достижения предметных и метапредметных результатов освоения основной образовательной программы </w:t>
            </w:r>
            <w:r>
              <w:rPr>
                <w:color w:val="000000"/>
                <w:sz w:val="20"/>
                <w:szCs w:val="20"/>
              </w:rPr>
              <w:t>среднего общего образования</w:t>
            </w:r>
          </w:p>
        </w:tc>
        <w:tc>
          <w:tcPr>
            <w:tcW w:w="1169" w:type="pct"/>
            <w:tcBorders>
              <w:top w:val="outset" w:sz="6" w:space="0" w:color="auto"/>
              <w:left w:val="outset" w:sz="6" w:space="0" w:color="auto"/>
              <w:bottom w:val="outset" w:sz="6" w:space="0" w:color="auto"/>
              <w:right w:val="outset" w:sz="6" w:space="0" w:color="auto"/>
            </w:tcBorders>
            <w:hideMark/>
          </w:tcPr>
          <w:p w:rsidR="00C168E6" w:rsidRPr="000E52EF" w:rsidRDefault="00C168E6" w:rsidP="00064ED2">
            <w:pPr>
              <w:spacing w:before="100" w:beforeAutospacing="1" w:after="100" w:afterAutospacing="1"/>
              <w:rPr>
                <w:color w:val="000000"/>
                <w:sz w:val="20"/>
                <w:szCs w:val="20"/>
              </w:rPr>
            </w:pPr>
            <w:r w:rsidRPr="000E52EF">
              <w:rPr>
                <w:color w:val="000000"/>
                <w:sz w:val="20"/>
                <w:szCs w:val="20"/>
              </w:rPr>
              <w:t>Государственная (итоговая) аттестация выпускников осуществляется внешними (по отношению к образовательному учреждению) органами</w:t>
            </w:r>
          </w:p>
        </w:tc>
      </w:tr>
    </w:tbl>
    <w:p w:rsidR="00121177" w:rsidRDefault="00C168E6" w:rsidP="00C168E6">
      <w:pPr>
        <w:pStyle w:val="ac"/>
        <w:ind w:firstLine="709"/>
        <w:jc w:val="center"/>
        <w:rPr>
          <w:rFonts w:ascii="Times New Roman" w:eastAsia="Times New Roman" w:hAnsi="Times New Roman"/>
          <w:b/>
          <w:bCs/>
          <w:color w:val="000000"/>
          <w:sz w:val="24"/>
          <w:szCs w:val="24"/>
        </w:rPr>
      </w:pPr>
      <w:r w:rsidRPr="00121177">
        <w:rPr>
          <w:rFonts w:ascii="Times New Roman" w:eastAsia="Times New Roman" w:hAnsi="Times New Roman"/>
          <w:b/>
          <w:bCs/>
          <w:color w:val="000000"/>
          <w:sz w:val="24"/>
          <w:szCs w:val="24"/>
        </w:rPr>
        <w:t>Итоговая оценка подготовки выпускников на ступени</w:t>
      </w:r>
      <w:r w:rsidRPr="00121177">
        <w:rPr>
          <w:color w:val="000000"/>
          <w:sz w:val="24"/>
          <w:szCs w:val="24"/>
        </w:rPr>
        <w:t xml:space="preserve"> </w:t>
      </w:r>
      <w:r w:rsidRPr="00121177">
        <w:rPr>
          <w:rFonts w:ascii="Times New Roman" w:eastAsia="Times New Roman" w:hAnsi="Times New Roman"/>
          <w:b/>
          <w:bCs/>
          <w:color w:val="000000"/>
          <w:sz w:val="24"/>
          <w:szCs w:val="24"/>
        </w:rPr>
        <w:t>среднего общего образования</w:t>
      </w:r>
      <w:r w:rsidR="00121177">
        <w:rPr>
          <w:rFonts w:ascii="Times New Roman" w:eastAsia="Times New Roman" w:hAnsi="Times New Roman"/>
          <w:b/>
          <w:bCs/>
          <w:color w:val="000000"/>
          <w:sz w:val="24"/>
          <w:szCs w:val="24"/>
        </w:rPr>
        <w:t>.</w:t>
      </w:r>
    </w:p>
    <w:p w:rsidR="00C168E6" w:rsidRPr="00121177" w:rsidRDefault="00C44187" w:rsidP="00121177">
      <w:pPr>
        <w:pStyle w:val="ac"/>
        <w:ind w:firstLine="709"/>
        <w:jc w:val="right"/>
        <w:rPr>
          <w:rFonts w:ascii="Times New Roman" w:eastAsia="Times New Roman" w:hAnsi="Times New Roman"/>
          <w:bCs/>
          <w:i/>
          <w:color w:val="000000"/>
          <w:sz w:val="24"/>
          <w:szCs w:val="24"/>
        </w:rPr>
      </w:pPr>
      <w:r>
        <w:rPr>
          <w:rFonts w:ascii="Times New Roman" w:eastAsia="Times New Roman" w:hAnsi="Times New Roman"/>
          <w:bCs/>
          <w:i/>
          <w:color w:val="000000"/>
          <w:sz w:val="24"/>
          <w:szCs w:val="24"/>
        </w:rPr>
        <w:t>Таблица №6</w:t>
      </w:r>
      <w:r w:rsidR="00C168E6" w:rsidRPr="00121177">
        <w:rPr>
          <w:rFonts w:ascii="Times New Roman" w:eastAsia="Times New Roman" w:hAnsi="Times New Roman"/>
          <w:bCs/>
          <w:i/>
          <w:color w:val="000000"/>
          <w:sz w:val="24"/>
          <w:szCs w:val="24"/>
        </w:rPr>
        <w:t> </w:t>
      </w:r>
    </w:p>
    <w:p w:rsidR="00C168E6" w:rsidRPr="000E52EF" w:rsidRDefault="00C168E6" w:rsidP="00C168E6">
      <w:pPr>
        <w:pStyle w:val="ac"/>
        <w:ind w:firstLine="709"/>
        <w:jc w:val="center"/>
        <w:rPr>
          <w:rFonts w:ascii="Times New Roman" w:hAnsi="Times New Roman"/>
          <w:i/>
          <w:sz w:val="20"/>
          <w:szCs w:val="20"/>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1"/>
        <w:gridCol w:w="3118"/>
      </w:tblGrid>
      <w:tr w:rsidR="00C168E6" w:rsidRPr="000E52EF" w:rsidTr="00C168E6">
        <w:trPr>
          <w:tblCellSpacing w:w="0" w:type="dxa"/>
        </w:trPr>
        <w:tc>
          <w:tcPr>
            <w:tcW w:w="6221" w:type="dxa"/>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64ED2">
            <w:pPr>
              <w:spacing w:before="100" w:beforeAutospacing="1" w:after="100" w:afterAutospacing="1"/>
              <w:jc w:val="center"/>
              <w:rPr>
                <w:b/>
                <w:color w:val="000000"/>
                <w:sz w:val="20"/>
                <w:szCs w:val="20"/>
              </w:rPr>
            </w:pPr>
            <w:r w:rsidRPr="000E52EF">
              <w:rPr>
                <w:b/>
                <w:color w:val="000000"/>
                <w:sz w:val="20"/>
                <w:szCs w:val="20"/>
              </w:rPr>
              <w:t>Объект оценки, её содержательная  и    критериальная база</w:t>
            </w:r>
          </w:p>
        </w:tc>
        <w:tc>
          <w:tcPr>
            <w:tcW w:w="3118" w:type="dxa"/>
            <w:tcBorders>
              <w:top w:val="outset" w:sz="6" w:space="0" w:color="auto"/>
              <w:left w:val="outset" w:sz="6" w:space="0" w:color="auto"/>
              <w:bottom w:val="outset" w:sz="6" w:space="0" w:color="auto"/>
              <w:right w:val="outset" w:sz="6" w:space="0" w:color="auto"/>
            </w:tcBorders>
            <w:shd w:val="clear" w:color="auto" w:fill="DBE5F1"/>
            <w:hideMark/>
          </w:tcPr>
          <w:p w:rsidR="00C168E6" w:rsidRPr="000E52EF" w:rsidRDefault="00C168E6" w:rsidP="00064ED2">
            <w:pPr>
              <w:spacing w:before="100" w:beforeAutospacing="1" w:after="100" w:afterAutospacing="1"/>
              <w:jc w:val="center"/>
              <w:rPr>
                <w:b/>
                <w:color w:val="000000"/>
                <w:sz w:val="20"/>
                <w:szCs w:val="20"/>
              </w:rPr>
            </w:pPr>
            <w:r w:rsidRPr="000E52EF">
              <w:rPr>
                <w:b/>
                <w:color w:val="000000"/>
                <w:sz w:val="20"/>
                <w:szCs w:val="20"/>
              </w:rPr>
              <w:t>Основные процедуры  оценки</w:t>
            </w:r>
          </w:p>
        </w:tc>
      </w:tr>
      <w:tr w:rsidR="00C168E6" w:rsidRPr="000E52EF" w:rsidTr="00C168E6">
        <w:trPr>
          <w:tblCellSpacing w:w="0" w:type="dxa"/>
        </w:trPr>
        <w:tc>
          <w:tcPr>
            <w:tcW w:w="6221" w:type="dxa"/>
            <w:tcBorders>
              <w:top w:val="outset" w:sz="6" w:space="0" w:color="auto"/>
              <w:left w:val="outset" w:sz="6" w:space="0" w:color="auto"/>
              <w:bottom w:val="outset" w:sz="6" w:space="0" w:color="auto"/>
              <w:right w:val="outset" w:sz="6" w:space="0" w:color="auto"/>
            </w:tcBorders>
            <w:hideMark/>
          </w:tcPr>
          <w:p w:rsidR="00C168E6" w:rsidRPr="000E52EF" w:rsidRDefault="00C168E6" w:rsidP="00F944B1">
            <w:pPr>
              <w:numPr>
                <w:ilvl w:val="0"/>
                <w:numId w:val="50"/>
              </w:numPr>
              <w:spacing w:before="100" w:beforeAutospacing="1" w:after="100" w:afterAutospacing="1"/>
              <w:rPr>
                <w:color w:val="000000"/>
                <w:sz w:val="20"/>
                <w:szCs w:val="20"/>
              </w:rPr>
            </w:pPr>
            <w:r w:rsidRPr="000E52EF">
              <w:rPr>
                <w:color w:val="000000"/>
                <w:sz w:val="20"/>
                <w:szCs w:val="20"/>
              </w:rPr>
              <w:t>Планируемые результаты, составляющие содержание блоков «Выпускник научится» всех изучаемых программ.</w:t>
            </w:r>
          </w:p>
          <w:p w:rsidR="00C168E6" w:rsidRPr="000E52EF" w:rsidRDefault="00C168E6" w:rsidP="00F944B1">
            <w:pPr>
              <w:numPr>
                <w:ilvl w:val="0"/>
                <w:numId w:val="50"/>
              </w:numPr>
              <w:spacing w:before="100" w:beforeAutospacing="1" w:after="100" w:afterAutospacing="1"/>
              <w:rPr>
                <w:color w:val="000000"/>
                <w:sz w:val="20"/>
                <w:szCs w:val="20"/>
              </w:rPr>
            </w:pPr>
            <w:r w:rsidRPr="000E52EF">
              <w:rPr>
                <w:color w:val="000000"/>
                <w:sz w:val="20"/>
                <w:szCs w:val="20"/>
              </w:rPr>
              <w:t>Проверка стартового уровня</w:t>
            </w:r>
          </w:p>
          <w:p w:rsidR="00C168E6" w:rsidRPr="000E52EF" w:rsidRDefault="00C168E6" w:rsidP="00F944B1">
            <w:pPr>
              <w:numPr>
                <w:ilvl w:val="0"/>
                <w:numId w:val="50"/>
              </w:numPr>
              <w:spacing w:before="100" w:beforeAutospacing="1" w:after="100" w:afterAutospacing="1"/>
              <w:rPr>
                <w:color w:val="000000"/>
                <w:sz w:val="20"/>
                <w:szCs w:val="20"/>
              </w:rPr>
            </w:pPr>
            <w:r w:rsidRPr="000E52EF">
              <w:rPr>
                <w:color w:val="000000"/>
                <w:sz w:val="20"/>
                <w:szCs w:val="20"/>
              </w:rPr>
              <w:t>Динамика образовательных достижений</w:t>
            </w:r>
          </w:p>
          <w:p w:rsidR="00C168E6" w:rsidRPr="000E52EF" w:rsidRDefault="00C168E6" w:rsidP="00F944B1">
            <w:pPr>
              <w:numPr>
                <w:ilvl w:val="0"/>
                <w:numId w:val="50"/>
              </w:numPr>
              <w:spacing w:before="100" w:beforeAutospacing="1" w:after="100" w:afterAutospacing="1"/>
              <w:rPr>
                <w:color w:val="000000"/>
                <w:sz w:val="20"/>
                <w:szCs w:val="20"/>
              </w:rPr>
            </w:pPr>
            <w:r w:rsidRPr="000E52EF">
              <w:rPr>
                <w:color w:val="000000"/>
                <w:sz w:val="20"/>
                <w:szCs w:val="20"/>
              </w:rPr>
              <w:t>Государственная (итоговая) аттестация</w:t>
            </w:r>
          </w:p>
        </w:tc>
        <w:tc>
          <w:tcPr>
            <w:tcW w:w="3118" w:type="dxa"/>
            <w:tcBorders>
              <w:top w:val="outset" w:sz="6" w:space="0" w:color="auto"/>
              <w:left w:val="outset" w:sz="6" w:space="0" w:color="auto"/>
              <w:bottom w:val="outset" w:sz="6" w:space="0" w:color="auto"/>
              <w:right w:val="outset" w:sz="6" w:space="0" w:color="auto"/>
            </w:tcBorders>
            <w:hideMark/>
          </w:tcPr>
          <w:p w:rsidR="00C168E6" w:rsidRPr="000E52EF" w:rsidRDefault="00C168E6" w:rsidP="00064ED2">
            <w:pPr>
              <w:rPr>
                <w:color w:val="000000"/>
                <w:sz w:val="20"/>
                <w:szCs w:val="20"/>
              </w:rPr>
            </w:pPr>
            <w:r w:rsidRPr="000E52EF">
              <w:rPr>
                <w:color w:val="000000"/>
                <w:sz w:val="20"/>
                <w:szCs w:val="20"/>
              </w:rPr>
              <w:t> </w:t>
            </w:r>
          </w:p>
        </w:tc>
      </w:tr>
    </w:tbl>
    <w:p w:rsidR="00C168E6" w:rsidRDefault="00C168E6" w:rsidP="00C168E6">
      <w:pPr>
        <w:rPr>
          <w:b/>
        </w:rPr>
      </w:pPr>
    </w:p>
    <w:p w:rsidR="00C168E6" w:rsidRPr="00C44187" w:rsidRDefault="00C168E6" w:rsidP="00C168E6">
      <w:pPr>
        <w:rPr>
          <w:b/>
          <w:sz w:val="25"/>
          <w:szCs w:val="25"/>
        </w:rPr>
      </w:pPr>
      <w:r w:rsidRPr="00C44187">
        <w:rPr>
          <w:b/>
          <w:sz w:val="25"/>
          <w:szCs w:val="25"/>
        </w:rPr>
        <w:t>1.3.5. Мониторинг достижения планируемых результатов.</w:t>
      </w:r>
    </w:p>
    <w:p w:rsidR="00C168E6" w:rsidRPr="00C44187" w:rsidRDefault="00C168E6" w:rsidP="00C168E6">
      <w:pPr>
        <w:rPr>
          <w:b/>
          <w:sz w:val="25"/>
          <w:szCs w:val="25"/>
        </w:rPr>
      </w:pPr>
      <w:r w:rsidRPr="00C44187">
        <w:rPr>
          <w:sz w:val="25"/>
          <w:szCs w:val="25"/>
        </w:rPr>
        <w:t xml:space="preserve"> Цель мониторинга: создание оснований для обобщения и анализа полученной информации об уровне обученности на второй ступени для осуществления оценивания, прогнозирования тенденций развития, принятия обоснованных решений по улучшению качества образования.</w:t>
      </w:r>
    </w:p>
    <w:p w:rsidR="00C168E6" w:rsidRPr="00C44187" w:rsidRDefault="00C168E6" w:rsidP="00C44187">
      <w:pPr>
        <w:jc w:val="both"/>
        <w:rPr>
          <w:sz w:val="25"/>
          <w:szCs w:val="25"/>
        </w:rPr>
      </w:pPr>
      <w:r w:rsidRPr="00C44187">
        <w:rPr>
          <w:sz w:val="25"/>
          <w:szCs w:val="25"/>
        </w:rPr>
        <w:t xml:space="preserve">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Программы. Мониторинг </w:t>
      </w:r>
      <w:r w:rsidRPr="00C44187">
        <w:rPr>
          <w:sz w:val="25"/>
          <w:szCs w:val="25"/>
        </w:rPr>
        <w:lastRenderedPageBreak/>
        <w:t xml:space="preserve">осуществляется по графику ВШК на основе пакета локальных нормативных актов (Положение </w:t>
      </w:r>
      <w:r w:rsidRPr="00C44187">
        <w:rPr>
          <w:spacing w:val="-1"/>
          <w:sz w:val="25"/>
          <w:szCs w:val="25"/>
        </w:rPr>
        <w:t>о системе внутришкольного мониторинга качества образования</w:t>
      </w:r>
      <w:r w:rsidRPr="00C44187">
        <w:rPr>
          <w:sz w:val="25"/>
          <w:szCs w:val="25"/>
        </w:rPr>
        <w:t>, Положение о внутришкольном контроле, Положение о профильном обучении, Положение об индивидуальном учебном проекте и др.).</w:t>
      </w:r>
    </w:p>
    <w:p w:rsidR="00C44187" w:rsidRPr="00C44187" w:rsidRDefault="00C44187" w:rsidP="00C168E6">
      <w:pPr>
        <w:rPr>
          <w:sz w:val="25"/>
          <w:szCs w:val="25"/>
        </w:rPr>
      </w:pPr>
    </w:p>
    <w:p w:rsidR="00C44187" w:rsidRPr="00C44187" w:rsidRDefault="00C44187" w:rsidP="00C168E6">
      <w:pPr>
        <w:rPr>
          <w:b/>
          <w:sz w:val="25"/>
          <w:szCs w:val="25"/>
        </w:rPr>
      </w:pPr>
    </w:p>
    <w:p w:rsidR="00D668DF" w:rsidRPr="00C44187" w:rsidRDefault="00D668DF" w:rsidP="00D668DF">
      <w:pPr>
        <w:pStyle w:val="a7"/>
        <w:jc w:val="both"/>
        <w:rPr>
          <w:rFonts w:eastAsiaTheme="minorHAnsi"/>
          <w:sz w:val="25"/>
          <w:szCs w:val="25"/>
        </w:rPr>
      </w:pPr>
    </w:p>
    <w:p w:rsidR="00D668DF" w:rsidRPr="00C44187" w:rsidRDefault="00D668DF" w:rsidP="00AC6B81">
      <w:pPr>
        <w:pStyle w:val="a7"/>
        <w:numPr>
          <w:ilvl w:val="0"/>
          <w:numId w:val="2"/>
        </w:numPr>
        <w:jc w:val="both"/>
        <w:rPr>
          <w:rFonts w:eastAsiaTheme="minorHAnsi"/>
          <w:b/>
          <w:sz w:val="25"/>
          <w:szCs w:val="25"/>
          <w:lang w:eastAsia="en-US"/>
        </w:rPr>
      </w:pPr>
      <w:r w:rsidRPr="00C44187">
        <w:rPr>
          <w:rFonts w:eastAsiaTheme="minorHAnsi"/>
          <w:b/>
          <w:sz w:val="25"/>
          <w:szCs w:val="25"/>
        </w:rPr>
        <w:t>СОДЕРЖАТЕЛЬНЫЙ РА</w:t>
      </w:r>
      <w:r w:rsidRPr="00C44187">
        <w:rPr>
          <w:rFonts w:eastAsiaTheme="minorHAnsi"/>
          <w:b/>
          <w:sz w:val="25"/>
          <w:szCs w:val="25"/>
          <w:lang w:eastAsia="en-US"/>
        </w:rPr>
        <w:t xml:space="preserve">ЗДЕЛ ПРИМЕРНОЙ ОСНОВНОЙ ОБРАЗОВАТЕЛЬНОЙ ПРОГРАММЫ СРЕДНЕГО ОБЩЕГО ОБРАЗОВАНИЯ. </w:t>
      </w:r>
    </w:p>
    <w:p w:rsidR="00D668DF" w:rsidRPr="00C44187" w:rsidRDefault="00D668DF" w:rsidP="00AC6B81">
      <w:pPr>
        <w:jc w:val="both"/>
        <w:rPr>
          <w:rFonts w:eastAsiaTheme="minorHAnsi"/>
          <w:sz w:val="25"/>
          <w:szCs w:val="25"/>
          <w:lang w:eastAsia="en-US"/>
        </w:rPr>
      </w:pPr>
    </w:p>
    <w:p w:rsidR="00BA5F14" w:rsidRPr="00C44187" w:rsidRDefault="00D668DF" w:rsidP="00AC6B81">
      <w:pPr>
        <w:jc w:val="both"/>
        <w:rPr>
          <w:rFonts w:eastAsiaTheme="minorHAnsi"/>
          <w:b/>
          <w:sz w:val="25"/>
          <w:szCs w:val="25"/>
          <w:lang w:eastAsia="en-US"/>
        </w:rPr>
      </w:pPr>
      <w:r w:rsidRPr="00C44187">
        <w:rPr>
          <w:rFonts w:eastAsiaTheme="minorHAnsi"/>
          <w:b/>
          <w:sz w:val="25"/>
          <w:szCs w:val="25"/>
          <w:lang w:val="en-US" w:eastAsia="en-US"/>
        </w:rPr>
        <w:t>II</w:t>
      </w:r>
      <w:r w:rsidRPr="00C44187">
        <w:rPr>
          <w:rFonts w:eastAsiaTheme="minorHAnsi"/>
          <w:b/>
          <w:sz w:val="25"/>
          <w:szCs w:val="25"/>
          <w:lang w:eastAsia="en-US"/>
        </w:rPr>
        <w:t>.1. Примерная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0B5110" w:rsidRPr="00C44187" w:rsidRDefault="00BA5F14" w:rsidP="00AC6B81">
      <w:pPr>
        <w:jc w:val="both"/>
        <w:rPr>
          <w:b/>
          <w:sz w:val="25"/>
          <w:szCs w:val="25"/>
        </w:rPr>
      </w:pPr>
      <w:r w:rsidRPr="00C44187">
        <w:rPr>
          <w:b/>
          <w:sz w:val="25"/>
          <w:szCs w:val="25"/>
        </w:rPr>
        <w:t>2.1.1. Пояснительная записка.</w:t>
      </w:r>
    </w:p>
    <w:p w:rsidR="00C8731A" w:rsidRPr="00C44187" w:rsidRDefault="00C8731A" w:rsidP="00AC6B81">
      <w:pPr>
        <w:jc w:val="both"/>
        <w:rPr>
          <w:sz w:val="25"/>
          <w:szCs w:val="25"/>
        </w:rPr>
      </w:pPr>
      <w:r w:rsidRPr="00C44187">
        <w:rPr>
          <w:sz w:val="25"/>
          <w:szCs w:val="25"/>
        </w:rPr>
        <w:t xml:space="preserve">      </w:t>
      </w:r>
      <w:r w:rsidR="00ED3365" w:rsidRPr="00C44187">
        <w:rPr>
          <w:sz w:val="25"/>
          <w:szCs w:val="25"/>
        </w:rPr>
        <w:t>Задачи совершенствования системы общего образования составляют приоритетное направление социокультурной модернизации общества. Разработка и внедрение стандартов общего образования второго поколения, призванных повысить развивающий потенциал школьного образования в качестве ключевого компонента включает разработку</w:t>
      </w:r>
      <w:r w:rsidRPr="00C44187">
        <w:rPr>
          <w:sz w:val="25"/>
          <w:szCs w:val="25"/>
        </w:rPr>
        <w:t>.</w:t>
      </w:r>
      <w:r w:rsidR="00ED3365" w:rsidRPr="00C44187">
        <w:rPr>
          <w:sz w:val="25"/>
          <w:szCs w:val="25"/>
        </w:rPr>
        <w:t xml:space="preserve"> </w:t>
      </w:r>
    </w:p>
    <w:p w:rsidR="00ED3365" w:rsidRPr="00C44187" w:rsidRDefault="00C8731A" w:rsidP="00AC6B81">
      <w:pPr>
        <w:jc w:val="both"/>
        <w:rPr>
          <w:sz w:val="25"/>
          <w:szCs w:val="25"/>
        </w:rPr>
      </w:pPr>
      <w:r w:rsidRPr="00C44187">
        <w:rPr>
          <w:sz w:val="25"/>
          <w:szCs w:val="25"/>
        </w:rPr>
        <w:t xml:space="preserve">     </w:t>
      </w:r>
      <w:r w:rsidR="00ED3365" w:rsidRPr="00C44187">
        <w:rPr>
          <w:sz w:val="25"/>
          <w:szCs w:val="25"/>
        </w:rPr>
        <w:t>Программы развития универсальных учебных действий учащихся среднего общего образования МБОУ «Сростинская СОШ им. В. М. Шукшина» разработанной на основе системно-деятельностного подхода ((Проектирование универсальных учебных действии в старшей школе</w:t>
      </w:r>
      <w:proofErr w:type="gramStart"/>
      <w:r w:rsidR="00ED3365" w:rsidRPr="00C44187">
        <w:rPr>
          <w:sz w:val="25"/>
          <w:szCs w:val="25"/>
        </w:rPr>
        <w:t>.А</w:t>
      </w:r>
      <w:proofErr w:type="gramEnd"/>
      <w:r w:rsidR="00ED3365" w:rsidRPr="00C44187">
        <w:rPr>
          <w:sz w:val="25"/>
          <w:szCs w:val="25"/>
        </w:rPr>
        <w:t xml:space="preserve">. Г. Асмолов, Г. В. Бурменская, И. А. Володарская, О. А. Карабанова, С. В. Молчанов, Н. Г. Салминаhttp://cyberleninka.ru/article/n/proektirovanie-universalnyh-uchebnyh-deystviy-v-starshey-shkole ). Также данная программа разработана на основе преемственности с программами развития УУД ФГОС НОО (2010 г.) и ФГОС ООО (2013 г.) МБОУ Сростинская СОШ им. В. М. Шукшина» </w:t>
      </w:r>
    </w:p>
    <w:p w:rsidR="000B5110" w:rsidRPr="00C44187" w:rsidRDefault="00ED3365" w:rsidP="00AC6B81">
      <w:pPr>
        <w:jc w:val="both"/>
        <w:rPr>
          <w:sz w:val="25"/>
          <w:szCs w:val="25"/>
        </w:rPr>
      </w:pPr>
      <w:r w:rsidRPr="00C44187">
        <w:rPr>
          <w:sz w:val="25"/>
          <w:szCs w:val="25"/>
        </w:rPr>
        <w:t xml:space="preserve">  </w:t>
      </w:r>
      <w:r w:rsidR="00C8731A" w:rsidRPr="00C44187">
        <w:rPr>
          <w:sz w:val="25"/>
          <w:szCs w:val="25"/>
        </w:rPr>
        <w:t xml:space="preserve">   </w:t>
      </w:r>
      <w:r w:rsidRPr="00C44187">
        <w:rPr>
          <w:sz w:val="25"/>
          <w:szCs w:val="25"/>
        </w:rPr>
        <w:t>Программа развития универсальных учебных действий на уровне среднего общего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образовательной программы среднего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w:t>
      </w:r>
    </w:p>
    <w:p w:rsidR="00ED3365" w:rsidRPr="00C44187" w:rsidRDefault="00C8731A" w:rsidP="00AC6B81">
      <w:pPr>
        <w:jc w:val="both"/>
        <w:rPr>
          <w:sz w:val="25"/>
          <w:szCs w:val="25"/>
        </w:rPr>
      </w:pPr>
      <w:r w:rsidRPr="00C44187">
        <w:rPr>
          <w:sz w:val="25"/>
          <w:szCs w:val="25"/>
        </w:rPr>
        <w:t xml:space="preserve">         </w:t>
      </w:r>
      <w:r w:rsidR="00ED3365" w:rsidRPr="00C44187">
        <w:rPr>
          <w:sz w:val="25"/>
          <w:szCs w:val="25"/>
        </w:rPr>
        <w:t>Программа направлена на:</w:t>
      </w:r>
    </w:p>
    <w:p w:rsidR="00ED3365" w:rsidRPr="00C44187" w:rsidRDefault="00ED3365" w:rsidP="00AC6B81">
      <w:pPr>
        <w:pStyle w:val="a7"/>
        <w:numPr>
          <w:ilvl w:val="0"/>
          <w:numId w:val="56"/>
        </w:numPr>
        <w:jc w:val="both"/>
        <w:rPr>
          <w:sz w:val="25"/>
          <w:szCs w:val="25"/>
        </w:rPr>
      </w:pPr>
      <w:r w:rsidRPr="00C44187">
        <w:rPr>
          <w:sz w:val="25"/>
          <w:szCs w:val="25"/>
        </w:rPr>
        <w:t xml:space="preserve">реализацию требований ФГОС к личностным и метапредметным результатам; </w:t>
      </w:r>
    </w:p>
    <w:p w:rsidR="00ED3365" w:rsidRPr="00C44187" w:rsidRDefault="00ED3365" w:rsidP="00AC6B81">
      <w:pPr>
        <w:pStyle w:val="a7"/>
        <w:numPr>
          <w:ilvl w:val="0"/>
          <w:numId w:val="56"/>
        </w:numPr>
        <w:jc w:val="both"/>
        <w:rPr>
          <w:sz w:val="25"/>
          <w:szCs w:val="25"/>
        </w:rPr>
      </w:pPr>
      <w:r w:rsidRPr="00C44187">
        <w:rPr>
          <w:sz w:val="25"/>
          <w:szCs w:val="25"/>
        </w:rPr>
        <w:t xml:space="preserve">освоения ОП СОО; </w:t>
      </w:r>
    </w:p>
    <w:p w:rsidR="00ED3365" w:rsidRPr="00C44187" w:rsidRDefault="00ED3365" w:rsidP="00AC6B81">
      <w:pPr>
        <w:pStyle w:val="a7"/>
        <w:numPr>
          <w:ilvl w:val="0"/>
          <w:numId w:val="56"/>
        </w:numPr>
        <w:jc w:val="both"/>
        <w:rPr>
          <w:sz w:val="25"/>
          <w:szCs w:val="25"/>
        </w:rPr>
      </w:pPr>
      <w:r w:rsidRPr="00C44187">
        <w:rPr>
          <w:sz w:val="25"/>
          <w:szCs w:val="25"/>
        </w:rPr>
        <w:t xml:space="preserve">повышение эффективности освоения обучающимися ОП СОО, а также усвоения знаний и учебных действий; </w:t>
      </w:r>
    </w:p>
    <w:p w:rsidR="00ED3365" w:rsidRPr="00C44187" w:rsidRDefault="00ED3365" w:rsidP="00AC6B81">
      <w:pPr>
        <w:pStyle w:val="a7"/>
        <w:numPr>
          <w:ilvl w:val="0"/>
          <w:numId w:val="56"/>
        </w:numPr>
        <w:jc w:val="both"/>
        <w:rPr>
          <w:sz w:val="25"/>
          <w:szCs w:val="25"/>
        </w:rPr>
      </w:pPr>
      <w:r w:rsidRPr="00C44187">
        <w:rPr>
          <w:sz w:val="25"/>
          <w:szCs w:val="25"/>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ориентированных результатов образования; </w:t>
      </w:r>
    </w:p>
    <w:p w:rsidR="00ED3365" w:rsidRPr="00C44187" w:rsidRDefault="00ED3365" w:rsidP="00AC6B81">
      <w:pPr>
        <w:pStyle w:val="a7"/>
        <w:numPr>
          <w:ilvl w:val="0"/>
          <w:numId w:val="56"/>
        </w:numPr>
        <w:jc w:val="both"/>
        <w:rPr>
          <w:sz w:val="25"/>
          <w:szCs w:val="25"/>
        </w:rPr>
      </w:pPr>
      <w:r w:rsidRPr="00C44187">
        <w:rPr>
          <w:sz w:val="25"/>
          <w:szCs w:val="25"/>
        </w:rPr>
        <w:t xml:space="preserve">формирование навыков разработки, реализации и общественной презентации обучающимися результатов исследования, индивидуального проекта, </w:t>
      </w:r>
      <w:r w:rsidRPr="00C44187">
        <w:rPr>
          <w:sz w:val="25"/>
          <w:szCs w:val="25"/>
        </w:rPr>
        <w:lastRenderedPageBreak/>
        <w:t>направленного на решение научной, личностно и (или) социально значимой проблемы.</w:t>
      </w:r>
    </w:p>
    <w:p w:rsidR="00C8731A" w:rsidRPr="00C44187" w:rsidRDefault="00C8731A" w:rsidP="00AC6B81">
      <w:pPr>
        <w:jc w:val="both"/>
        <w:rPr>
          <w:sz w:val="25"/>
          <w:szCs w:val="25"/>
        </w:rPr>
      </w:pPr>
      <w:r w:rsidRPr="00C44187">
        <w:rPr>
          <w:sz w:val="25"/>
          <w:szCs w:val="25"/>
        </w:rPr>
        <w:t xml:space="preserve">Программа развития универсальных учебных действий на ступени среднего (полного) общего образования МБОУ «Сростинская СОШ им. В. М. Шукшина»  (далее </w:t>
      </w:r>
      <w:proofErr w:type="gramStart"/>
      <w:r w:rsidRPr="00C44187">
        <w:rPr>
          <w:sz w:val="25"/>
          <w:szCs w:val="25"/>
        </w:rPr>
        <w:t>—П</w:t>
      </w:r>
      <w:proofErr w:type="gramEnd"/>
      <w:r w:rsidRPr="00C44187">
        <w:rPr>
          <w:sz w:val="25"/>
          <w:szCs w:val="25"/>
        </w:rPr>
        <w:t xml:space="preserve">рограмма развития УУД) содержит: </w:t>
      </w:r>
    </w:p>
    <w:p w:rsidR="00C8731A" w:rsidRPr="00C44187" w:rsidRDefault="00C8731A" w:rsidP="00AC6B81">
      <w:pPr>
        <w:pStyle w:val="a7"/>
        <w:numPr>
          <w:ilvl w:val="0"/>
          <w:numId w:val="55"/>
        </w:numPr>
        <w:jc w:val="both"/>
        <w:rPr>
          <w:sz w:val="25"/>
          <w:szCs w:val="25"/>
        </w:rPr>
      </w:pPr>
      <w:r w:rsidRPr="00C44187">
        <w:rPr>
          <w:sz w:val="25"/>
          <w:szCs w:val="25"/>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8731A" w:rsidRPr="00C44187" w:rsidRDefault="00C8731A" w:rsidP="00AC6B81">
      <w:pPr>
        <w:pStyle w:val="a7"/>
        <w:numPr>
          <w:ilvl w:val="0"/>
          <w:numId w:val="55"/>
        </w:numPr>
        <w:jc w:val="both"/>
        <w:rPr>
          <w:sz w:val="25"/>
          <w:szCs w:val="25"/>
        </w:rPr>
      </w:pPr>
      <w:r w:rsidRPr="00C44187">
        <w:rPr>
          <w:sz w:val="25"/>
          <w:szCs w:val="25"/>
        </w:rPr>
        <w:t xml:space="preserve">описание места Программы УУД и ее роли в реализации требований Стандарта; </w:t>
      </w:r>
    </w:p>
    <w:p w:rsidR="00C8731A" w:rsidRPr="00C44187" w:rsidRDefault="00C8731A" w:rsidP="00AC6B81">
      <w:pPr>
        <w:pStyle w:val="a7"/>
        <w:numPr>
          <w:ilvl w:val="0"/>
          <w:numId w:val="55"/>
        </w:numPr>
        <w:jc w:val="both"/>
        <w:rPr>
          <w:sz w:val="25"/>
          <w:szCs w:val="25"/>
        </w:rPr>
      </w:pPr>
      <w:r w:rsidRPr="00C44187">
        <w:rPr>
          <w:sz w:val="25"/>
          <w:szCs w:val="25"/>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образовательного процесса;  описание планируемых результатов усвоения универсальных учебных действий; </w:t>
      </w:r>
    </w:p>
    <w:p w:rsidR="00C8731A" w:rsidRPr="00C44187" w:rsidRDefault="00C8731A" w:rsidP="00AC6B81">
      <w:pPr>
        <w:pStyle w:val="a7"/>
        <w:numPr>
          <w:ilvl w:val="0"/>
          <w:numId w:val="55"/>
        </w:numPr>
        <w:jc w:val="both"/>
        <w:rPr>
          <w:sz w:val="25"/>
          <w:szCs w:val="25"/>
        </w:rPr>
      </w:pPr>
      <w:r w:rsidRPr="00C44187">
        <w:rPr>
          <w:sz w:val="25"/>
          <w:szCs w:val="25"/>
        </w:rPr>
        <w:t xml:space="preserve">типовые задачи (учебные ситуации) по формированию универсальных учебных действий; описание особенностей учебно-исследовательской и проектной деятельности обучающихся; </w:t>
      </w:r>
    </w:p>
    <w:p w:rsidR="00C8731A" w:rsidRPr="00C44187" w:rsidRDefault="00C8731A" w:rsidP="00AC6B81">
      <w:pPr>
        <w:pStyle w:val="a7"/>
        <w:numPr>
          <w:ilvl w:val="0"/>
          <w:numId w:val="55"/>
        </w:numPr>
        <w:jc w:val="both"/>
        <w:rPr>
          <w:sz w:val="25"/>
          <w:szCs w:val="25"/>
        </w:rPr>
      </w:pPr>
      <w:r w:rsidRPr="00C44187">
        <w:rPr>
          <w:sz w:val="25"/>
          <w:szCs w:val="25"/>
        </w:rPr>
        <w:t xml:space="preserve">описание основных направлений учебно-исследовательской и проектной деятельности обучающихся;  </w:t>
      </w:r>
    </w:p>
    <w:p w:rsidR="00C8731A" w:rsidRPr="00C44187" w:rsidRDefault="00C8731A" w:rsidP="00AC6B81">
      <w:pPr>
        <w:pStyle w:val="a7"/>
        <w:numPr>
          <w:ilvl w:val="0"/>
          <w:numId w:val="55"/>
        </w:numPr>
        <w:jc w:val="both"/>
        <w:rPr>
          <w:sz w:val="25"/>
          <w:szCs w:val="25"/>
        </w:rPr>
      </w:pPr>
      <w:r w:rsidRPr="00C44187">
        <w:rPr>
          <w:sz w:val="25"/>
          <w:szCs w:val="25"/>
        </w:rPr>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ED3365" w:rsidRPr="00C44187" w:rsidRDefault="00C8731A" w:rsidP="00AC6B81">
      <w:pPr>
        <w:pStyle w:val="a7"/>
        <w:numPr>
          <w:ilvl w:val="0"/>
          <w:numId w:val="55"/>
        </w:numPr>
        <w:jc w:val="both"/>
        <w:rPr>
          <w:sz w:val="25"/>
          <w:szCs w:val="25"/>
        </w:rPr>
      </w:pPr>
      <w:proofErr w:type="gramStart"/>
      <w:r w:rsidRPr="00C44187">
        <w:rPr>
          <w:sz w:val="25"/>
          <w:szCs w:val="25"/>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методику и инструментарий оценки успешности освоения и применения обучающимися универсальных учебных действий.</w:t>
      </w:r>
      <w:proofErr w:type="gramEnd"/>
    </w:p>
    <w:p w:rsidR="00C44187" w:rsidRDefault="00C44187" w:rsidP="00AC6B81">
      <w:pPr>
        <w:pStyle w:val="a7"/>
        <w:ind w:left="0"/>
        <w:jc w:val="both"/>
        <w:rPr>
          <w:b/>
          <w:sz w:val="26"/>
          <w:szCs w:val="26"/>
        </w:rPr>
      </w:pPr>
    </w:p>
    <w:p w:rsidR="008A2F09" w:rsidRPr="00C44187" w:rsidRDefault="008A2F09" w:rsidP="00AC6B81">
      <w:pPr>
        <w:pStyle w:val="a7"/>
        <w:ind w:left="0"/>
        <w:jc w:val="both"/>
        <w:rPr>
          <w:b/>
          <w:sz w:val="25"/>
          <w:szCs w:val="25"/>
        </w:rPr>
      </w:pPr>
      <w:r w:rsidRPr="00C44187">
        <w:rPr>
          <w:b/>
          <w:sz w:val="25"/>
          <w:szCs w:val="25"/>
        </w:rPr>
        <w:t>2.1.2.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p w:rsidR="00ED3365" w:rsidRPr="00C44187" w:rsidRDefault="008A2F09" w:rsidP="00AC6B81">
      <w:pPr>
        <w:jc w:val="both"/>
        <w:rPr>
          <w:sz w:val="25"/>
          <w:szCs w:val="25"/>
        </w:rPr>
      </w:pPr>
      <w:r w:rsidRPr="00C44187">
        <w:rPr>
          <w:b/>
          <w:sz w:val="25"/>
          <w:szCs w:val="25"/>
        </w:rPr>
        <w:t>Цель программы развития УУД</w:t>
      </w:r>
      <w:r w:rsidRPr="00C44187">
        <w:rPr>
          <w:sz w:val="25"/>
          <w:szCs w:val="25"/>
        </w:rPr>
        <w:t xml:space="preserve"> — обеспечить организационно-методические условия для реализации системно- 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ED3365" w:rsidRPr="00C44187" w:rsidRDefault="00ED3365" w:rsidP="00AC6B81">
      <w:pPr>
        <w:spacing w:after="160" w:line="276" w:lineRule="auto"/>
        <w:jc w:val="both"/>
        <w:rPr>
          <w:rFonts w:eastAsiaTheme="minorHAnsi"/>
          <w:sz w:val="25"/>
          <w:szCs w:val="25"/>
          <w:lang w:eastAsia="en-US"/>
        </w:rPr>
      </w:pPr>
      <w:r w:rsidRPr="00C44187">
        <w:rPr>
          <w:rFonts w:eastAsiaTheme="minorHAnsi"/>
          <w:sz w:val="25"/>
          <w:szCs w:val="25"/>
          <w:lang w:eastAsia="en-US"/>
        </w:rPr>
        <w:t>В соответствии с указанной целью программа развития УУД среднего общего образования в МБОУ «Сростинская СОШ им. В. М. Шукшина», определяет следующие задачи:</w:t>
      </w:r>
    </w:p>
    <w:p w:rsidR="008A2F09" w:rsidRPr="00C44187" w:rsidRDefault="008A2F09" w:rsidP="00AC6B81">
      <w:pPr>
        <w:pStyle w:val="a7"/>
        <w:numPr>
          <w:ilvl w:val="0"/>
          <w:numId w:val="57"/>
        </w:numPr>
        <w:jc w:val="both"/>
        <w:rPr>
          <w:sz w:val="25"/>
          <w:szCs w:val="25"/>
        </w:rPr>
      </w:pPr>
      <w:r w:rsidRPr="00C44187">
        <w:rPr>
          <w:sz w:val="25"/>
          <w:szCs w:val="25"/>
        </w:rPr>
        <w:t xml:space="preserve">развитие у обучающихся способности к самопознанию, саморазвитию и самоопределению; </w:t>
      </w:r>
    </w:p>
    <w:p w:rsidR="008A2F09" w:rsidRPr="00C44187" w:rsidRDefault="008A2F09" w:rsidP="00AC6B81">
      <w:pPr>
        <w:pStyle w:val="a7"/>
        <w:numPr>
          <w:ilvl w:val="0"/>
          <w:numId w:val="57"/>
        </w:numPr>
        <w:jc w:val="both"/>
        <w:rPr>
          <w:sz w:val="25"/>
          <w:szCs w:val="25"/>
        </w:rPr>
      </w:pPr>
      <w:r w:rsidRPr="00C44187">
        <w:rPr>
          <w:sz w:val="25"/>
          <w:szCs w:val="25"/>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w:t>
      </w:r>
    </w:p>
    <w:p w:rsidR="008A2F09" w:rsidRPr="00C44187" w:rsidRDefault="008A2F09" w:rsidP="00AC6B81">
      <w:pPr>
        <w:pStyle w:val="a7"/>
        <w:numPr>
          <w:ilvl w:val="0"/>
          <w:numId w:val="57"/>
        </w:numPr>
        <w:jc w:val="both"/>
        <w:rPr>
          <w:sz w:val="25"/>
          <w:szCs w:val="25"/>
        </w:rPr>
      </w:pPr>
      <w:r w:rsidRPr="00C44187">
        <w:rPr>
          <w:sz w:val="25"/>
          <w:szCs w:val="25"/>
        </w:rPr>
        <w:lastRenderedPageBreak/>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8A2F09" w:rsidRPr="00C44187" w:rsidRDefault="008A2F09" w:rsidP="00AC6B81">
      <w:pPr>
        <w:pStyle w:val="a7"/>
        <w:numPr>
          <w:ilvl w:val="0"/>
          <w:numId w:val="57"/>
        </w:numPr>
        <w:jc w:val="both"/>
        <w:rPr>
          <w:sz w:val="25"/>
          <w:szCs w:val="25"/>
        </w:rPr>
      </w:pPr>
      <w:r w:rsidRPr="00C44187">
        <w:rPr>
          <w:sz w:val="25"/>
          <w:szCs w:val="25"/>
        </w:rPr>
        <w:t xml:space="preserve">решение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 </w:t>
      </w:r>
    </w:p>
    <w:p w:rsidR="008A2F09" w:rsidRPr="00C44187" w:rsidRDefault="008A2F09" w:rsidP="00AC6B81">
      <w:pPr>
        <w:pStyle w:val="a7"/>
        <w:numPr>
          <w:ilvl w:val="0"/>
          <w:numId w:val="57"/>
        </w:numPr>
        <w:jc w:val="both"/>
        <w:rPr>
          <w:sz w:val="25"/>
          <w:szCs w:val="25"/>
        </w:rPr>
      </w:pPr>
      <w:r w:rsidRPr="00C44187">
        <w:rPr>
          <w:sz w:val="25"/>
          <w:szCs w:val="25"/>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8A2F09" w:rsidRPr="00C44187" w:rsidRDefault="008A2F09" w:rsidP="00AC6B81">
      <w:pPr>
        <w:pStyle w:val="a7"/>
        <w:numPr>
          <w:ilvl w:val="0"/>
          <w:numId w:val="57"/>
        </w:numPr>
        <w:jc w:val="both"/>
        <w:rPr>
          <w:sz w:val="25"/>
          <w:szCs w:val="25"/>
        </w:rPr>
      </w:pPr>
      <w:r w:rsidRPr="00C44187">
        <w:rPr>
          <w:sz w:val="25"/>
          <w:szCs w:val="25"/>
        </w:rPr>
        <w:t xml:space="preserve">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 ориентированного результата; </w:t>
      </w:r>
    </w:p>
    <w:p w:rsidR="008A2F09" w:rsidRPr="00C44187" w:rsidRDefault="008A2F09" w:rsidP="00AC6B81">
      <w:pPr>
        <w:pStyle w:val="a7"/>
        <w:numPr>
          <w:ilvl w:val="0"/>
          <w:numId w:val="57"/>
        </w:numPr>
        <w:jc w:val="both"/>
        <w:rPr>
          <w:sz w:val="25"/>
          <w:szCs w:val="25"/>
        </w:rPr>
      </w:pPr>
      <w:r w:rsidRPr="00C44187">
        <w:rPr>
          <w:sz w:val="25"/>
          <w:szCs w:val="25"/>
        </w:rPr>
        <w:t xml:space="preserve">практическую направленность проводимых исследований и индивидуальных проектов;  возможность практического использования приобретѐнных </w:t>
      </w:r>
      <w:proofErr w:type="gramStart"/>
      <w:r w:rsidRPr="00C44187">
        <w:rPr>
          <w:sz w:val="25"/>
          <w:szCs w:val="25"/>
        </w:rPr>
        <w:t>обучающимися</w:t>
      </w:r>
      <w:proofErr w:type="gramEnd"/>
      <w:r w:rsidRPr="00C44187">
        <w:rPr>
          <w:sz w:val="25"/>
          <w:szCs w:val="25"/>
        </w:rPr>
        <w:t xml:space="preserve"> 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w:t>
      </w:r>
    </w:p>
    <w:p w:rsidR="004E449E" w:rsidRPr="00C44187" w:rsidRDefault="004E449E" w:rsidP="00AC6B81">
      <w:pPr>
        <w:jc w:val="both"/>
        <w:rPr>
          <w:b/>
          <w:sz w:val="25"/>
          <w:szCs w:val="25"/>
        </w:rPr>
      </w:pPr>
    </w:p>
    <w:p w:rsidR="008A2F09" w:rsidRPr="00C44187" w:rsidRDefault="008A2F09" w:rsidP="00AC6B81">
      <w:pPr>
        <w:jc w:val="both"/>
        <w:rPr>
          <w:b/>
          <w:sz w:val="25"/>
          <w:szCs w:val="25"/>
        </w:rPr>
      </w:pPr>
      <w:r w:rsidRPr="00C44187">
        <w:rPr>
          <w:b/>
          <w:sz w:val="25"/>
          <w:szCs w:val="25"/>
        </w:rPr>
        <w:t xml:space="preserve">Программа направлена на: </w:t>
      </w:r>
    </w:p>
    <w:p w:rsidR="008A2F09" w:rsidRPr="00C44187" w:rsidRDefault="008A2F09" w:rsidP="00AC6B81">
      <w:pPr>
        <w:pStyle w:val="a7"/>
        <w:numPr>
          <w:ilvl w:val="0"/>
          <w:numId w:val="59"/>
        </w:numPr>
        <w:jc w:val="both"/>
        <w:rPr>
          <w:sz w:val="25"/>
          <w:szCs w:val="25"/>
        </w:rPr>
      </w:pPr>
      <w:r w:rsidRPr="00C44187">
        <w:rPr>
          <w:sz w:val="25"/>
          <w:szCs w:val="25"/>
        </w:rPr>
        <w:t xml:space="preserve">повышение эффективности освоения обучающимися основной образовательной программы, а также усвоение знаний и учебных действий; </w:t>
      </w:r>
    </w:p>
    <w:p w:rsidR="008A2F09" w:rsidRPr="00C44187" w:rsidRDefault="008A2F09" w:rsidP="00AC6B81">
      <w:pPr>
        <w:pStyle w:val="a7"/>
        <w:numPr>
          <w:ilvl w:val="0"/>
          <w:numId w:val="59"/>
        </w:numPr>
        <w:jc w:val="both"/>
        <w:rPr>
          <w:sz w:val="25"/>
          <w:szCs w:val="25"/>
        </w:rPr>
      </w:pPr>
      <w:r w:rsidRPr="00C44187">
        <w:rPr>
          <w:sz w:val="25"/>
          <w:szCs w:val="25"/>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8A2F09" w:rsidRPr="00C44187" w:rsidRDefault="008A2F09" w:rsidP="00AC6B81">
      <w:pPr>
        <w:pStyle w:val="a7"/>
        <w:numPr>
          <w:ilvl w:val="0"/>
          <w:numId w:val="59"/>
        </w:numPr>
        <w:jc w:val="both"/>
        <w:rPr>
          <w:sz w:val="25"/>
          <w:szCs w:val="25"/>
        </w:rPr>
      </w:pPr>
      <w:r w:rsidRPr="00C44187">
        <w:rPr>
          <w:sz w:val="25"/>
          <w:szCs w:val="25"/>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8A2F09" w:rsidRPr="00C44187" w:rsidRDefault="008A2F09" w:rsidP="008A2F09">
      <w:pPr>
        <w:rPr>
          <w:b/>
          <w:sz w:val="25"/>
          <w:szCs w:val="25"/>
        </w:rPr>
      </w:pPr>
      <w:r w:rsidRPr="00C44187">
        <w:rPr>
          <w:b/>
          <w:sz w:val="25"/>
          <w:szCs w:val="25"/>
        </w:rPr>
        <w:t>Программа обеспечивает:</w:t>
      </w:r>
      <w:r w:rsidRPr="00C44187">
        <w:rPr>
          <w:rFonts w:ascii="MS Mincho" w:hAnsi="MS Mincho" w:cs="MS Mincho"/>
          <w:b/>
          <w:sz w:val="25"/>
          <w:szCs w:val="25"/>
        </w:rPr>
        <w:t> </w:t>
      </w:r>
      <w:r w:rsidRPr="00C44187">
        <w:rPr>
          <w:b/>
          <w:sz w:val="25"/>
          <w:szCs w:val="25"/>
        </w:rPr>
        <w:t xml:space="preserve"> </w:t>
      </w:r>
    </w:p>
    <w:p w:rsidR="008A2F09" w:rsidRPr="00C44187" w:rsidRDefault="008A2F09" w:rsidP="00F944B1">
      <w:pPr>
        <w:pStyle w:val="a7"/>
        <w:numPr>
          <w:ilvl w:val="0"/>
          <w:numId w:val="58"/>
        </w:numPr>
        <w:jc w:val="both"/>
        <w:rPr>
          <w:sz w:val="25"/>
          <w:szCs w:val="25"/>
        </w:rPr>
      </w:pPr>
      <w:r w:rsidRPr="00C44187">
        <w:rPr>
          <w:sz w:val="25"/>
          <w:szCs w:val="25"/>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8A2F09" w:rsidRPr="00C44187" w:rsidRDefault="008A2F09" w:rsidP="00F944B1">
      <w:pPr>
        <w:pStyle w:val="a7"/>
        <w:numPr>
          <w:ilvl w:val="0"/>
          <w:numId w:val="58"/>
        </w:numPr>
        <w:jc w:val="both"/>
        <w:rPr>
          <w:sz w:val="25"/>
          <w:szCs w:val="25"/>
        </w:rPr>
      </w:pPr>
      <w:r w:rsidRPr="00C44187">
        <w:rPr>
          <w:sz w:val="25"/>
          <w:szCs w:val="25"/>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8A2F09" w:rsidRPr="00C44187" w:rsidRDefault="008A2F09" w:rsidP="00F944B1">
      <w:pPr>
        <w:pStyle w:val="a7"/>
        <w:numPr>
          <w:ilvl w:val="0"/>
          <w:numId w:val="58"/>
        </w:numPr>
        <w:jc w:val="both"/>
        <w:rPr>
          <w:sz w:val="25"/>
          <w:szCs w:val="25"/>
        </w:rPr>
      </w:pPr>
      <w:r w:rsidRPr="00C44187">
        <w:rPr>
          <w:sz w:val="25"/>
          <w:szCs w:val="25"/>
        </w:rPr>
        <w:t xml:space="preserve">решение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8A2F09" w:rsidRPr="00C44187" w:rsidRDefault="008A2F09" w:rsidP="00F944B1">
      <w:pPr>
        <w:pStyle w:val="a7"/>
        <w:numPr>
          <w:ilvl w:val="0"/>
          <w:numId w:val="58"/>
        </w:numPr>
        <w:jc w:val="both"/>
        <w:rPr>
          <w:sz w:val="25"/>
          <w:szCs w:val="25"/>
        </w:rPr>
      </w:pPr>
      <w:r w:rsidRPr="00C44187">
        <w:rPr>
          <w:sz w:val="25"/>
          <w:szCs w:val="25"/>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8A2F09" w:rsidRPr="00C44187" w:rsidRDefault="008A2F09" w:rsidP="00F944B1">
      <w:pPr>
        <w:pStyle w:val="a7"/>
        <w:numPr>
          <w:ilvl w:val="0"/>
          <w:numId w:val="58"/>
        </w:numPr>
        <w:jc w:val="both"/>
        <w:rPr>
          <w:sz w:val="25"/>
          <w:szCs w:val="25"/>
        </w:rPr>
      </w:pPr>
      <w:r w:rsidRPr="00C44187">
        <w:rPr>
          <w:sz w:val="25"/>
          <w:szCs w:val="25"/>
        </w:rPr>
        <w:lastRenderedPageBreak/>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w:t>
      </w:r>
    </w:p>
    <w:p w:rsidR="008A2F09" w:rsidRPr="00C44187" w:rsidRDefault="008A2F09" w:rsidP="00F944B1">
      <w:pPr>
        <w:pStyle w:val="a7"/>
        <w:numPr>
          <w:ilvl w:val="0"/>
          <w:numId w:val="58"/>
        </w:numPr>
        <w:jc w:val="both"/>
        <w:rPr>
          <w:sz w:val="25"/>
          <w:szCs w:val="25"/>
        </w:rPr>
      </w:pPr>
      <w:r w:rsidRPr="00C44187">
        <w:rPr>
          <w:sz w:val="25"/>
          <w:szCs w:val="25"/>
        </w:rPr>
        <w:t xml:space="preserve">возможность практического использования приобретенных </w:t>
      </w:r>
      <w:proofErr w:type="gramStart"/>
      <w:r w:rsidRPr="00C44187">
        <w:rPr>
          <w:sz w:val="25"/>
          <w:szCs w:val="25"/>
        </w:rPr>
        <w:t>обучающимися</w:t>
      </w:r>
      <w:proofErr w:type="gramEnd"/>
      <w:r w:rsidRPr="00C44187">
        <w:rPr>
          <w:sz w:val="25"/>
          <w:szCs w:val="25"/>
        </w:rPr>
        <w:t xml:space="preserve"> 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деятельности.</w:t>
      </w:r>
    </w:p>
    <w:p w:rsidR="008A2F09" w:rsidRPr="00C44187" w:rsidRDefault="008A2F09" w:rsidP="008A2F09">
      <w:pPr>
        <w:jc w:val="both"/>
        <w:rPr>
          <w:sz w:val="25"/>
          <w:szCs w:val="25"/>
        </w:rPr>
      </w:pPr>
      <w:r w:rsidRPr="00C44187">
        <w:rPr>
          <w:sz w:val="25"/>
          <w:szCs w:val="25"/>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Среднее общее образование — этап, когда все приобретенные ранее </w:t>
      </w:r>
      <w:r w:rsidRPr="00C44187">
        <w:rPr>
          <w:b/>
          <w:sz w:val="25"/>
          <w:szCs w:val="25"/>
        </w:rPr>
        <w:t>компетенции должны использоваться в полной мере и приобрести характер универсальных</w:t>
      </w:r>
      <w:r w:rsidRPr="00C44187">
        <w:rPr>
          <w:sz w:val="25"/>
          <w:szCs w:val="25"/>
        </w:rPr>
        <w:t>. Компетенции, сформированные в основной школе на предметном содержании, теперь могут быть перенесены на жизненные ситуации, не относящиеся к учебе в лицее.</w:t>
      </w:r>
    </w:p>
    <w:p w:rsidR="008A2F09" w:rsidRPr="00C44187" w:rsidRDefault="008A2F09" w:rsidP="008A2F09">
      <w:pPr>
        <w:jc w:val="both"/>
        <w:rPr>
          <w:sz w:val="25"/>
          <w:szCs w:val="25"/>
        </w:rPr>
      </w:pPr>
      <w:r w:rsidRPr="00C44187">
        <w:rPr>
          <w:sz w:val="25"/>
          <w:szCs w:val="25"/>
        </w:rPr>
        <w:t xml:space="preserve">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8A2F09" w:rsidRPr="00C44187" w:rsidRDefault="008A2F09" w:rsidP="008A2F09">
      <w:pPr>
        <w:jc w:val="both"/>
        <w:rPr>
          <w:sz w:val="25"/>
          <w:szCs w:val="25"/>
        </w:rPr>
      </w:pPr>
      <w:r w:rsidRPr="00C44187">
        <w:rPr>
          <w:sz w:val="25"/>
          <w:szCs w:val="25"/>
        </w:rPr>
        <w:t xml:space="preserve">    Среднее общее образование — этап, когда все приобретенные ранее компетенции должны использоваться в полной мере и приобрести характер универсальных.</w:t>
      </w:r>
    </w:p>
    <w:p w:rsidR="00440729" w:rsidRPr="00C44187" w:rsidRDefault="00440729" w:rsidP="00440729">
      <w:pPr>
        <w:jc w:val="both"/>
        <w:rPr>
          <w:b/>
          <w:sz w:val="25"/>
          <w:szCs w:val="25"/>
        </w:rPr>
      </w:pPr>
      <w:r w:rsidRPr="00C44187">
        <w:rPr>
          <w:b/>
          <w:sz w:val="25"/>
          <w:szCs w:val="25"/>
        </w:rPr>
        <w:t>Планируемые результаты усвоения учащимися универсальных учебных действий.</w:t>
      </w:r>
    </w:p>
    <w:p w:rsidR="00440729" w:rsidRPr="00C44187" w:rsidRDefault="00440729" w:rsidP="00440729">
      <w:pPr>
        <w:jc w:val="both"/>
        <w:rPr>
          <w:sz w:val="25"/>
          <w:szCs w:val="25"/>
        </w:rPr>
      </w:pPr>
      <w:r w:rsidRPr="00C44187">
        <w:rPr>
          <w:sz w:val="25"/>
          <w:szCs w:val="25"/>
        </w:rPr>
        <w:t xml:space="preserve">В результате изучения базовых и дополнительных учебных предметов, а также в ходе внеурочной деятельности у выпускников средней школы будут сформированы личностные, познавательные, коммуникативные и регулятивные универсальные учебные действия. </w:t>
      </w:r>
    </w:p>
    <w:p w:rsidR="008A2F09" w:rsidRDefault="008A2F09" w:rsidP="008A2F09"/>
    <w:p w:rsidR="008A2F09" w:rsidRPr="008A2F09" w:rsidRDefault="008A2F09" w:rsidP="008A2F09">
      <w:pPr>
        <w:spacing w:after="160" w:line="259" w:lineRule="auto"/>
        <w:jc w:val="both"/>
        <w:rPr>
          <w:rFonts w:eastAsiaTheme="minorHAnsi"/>
          <w:b/>
          <w:sz w:val="26"/>
          <w:szCs w:val="26"/>
          <w:lang w:eastAsia="en-US"/>
        </w:rPr>
      </w:pPr>
      <w:r>
        <w:rPr>
          <w:rFonts w:eastAsiaTheme="minorHAnsi"/>
          <w:b/>
          <w:sz w:val="26"/>
          <w:szCs w:val="26"/>
          <w:lang w:eastAsia="en-US"/>
        </w:rPr>
        <w:t>2.1.3</w:t>
      </w:r>
      <w:r w:rsidRPr="008A2F09">
        <w:rPr>
          <w:rFonts w:eastAsiaTheme="minorHAnsi"/>
          <w:b/>
          <w:sz w:val="26"/>
          <w:szCs w:val="26"/>
          <w:lang w:eastAsia="en-US"/>
        </w:rPr>
        <w:t>.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eastAsiaTheme="minorHAnsi"/>
          <w:b/>
          <w:sz w:val="26"/>
          <w:szCs w:val="26"/>
          <w:lang w:eastAsia="en-US"/>
        </w:rPr>
        <w:t>.</w:t>
      </w:r>
    </w:p>
    <w:p w:rsidR="008A2F09" w:rsidRPr="008A2F09" w:rsidRDefault="008A2F09" w:rsidP="008A2F09">
      <w:pPr>
        <w:spacing w:line="259" w:lineRule="auto"/>
        <w:jc w:val="both"/>
        <w:rPr>
          <w:rFonts w:eastAsiaTheme="minorHAnsi"/>
          <w:sz w:val="26"/>
          <w:szCs w:val="26"/>
          <w:lang w:eastAsia="en-US"/>
        </w:rPr>
      </w:pPr>
      <w:r w:rsidRPr="008A2F09">
        <w:rPr>
          <w:rFonts w:eastAsiaTheme="minorHAnsi"/>
          <w:sz w:val="26"/>
          <w:szCs w:val="26"/>
          <w:lang w:eastAsia="en-US"/>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w:t>
      </w:r>
      <w:r w:rsidRPr="008A2F09">
        <w:rPr>
          <w:rFonts w:eastAsiaTheme="minorHAnsi"/>
          <w:sz w:val="26"/>
          <w:szCs w:val="26"/>
          <w:lang w:eastAsia="en-US"/>
        </w:rPr>
        <w:lastRenderedPageBreak/>
        <w:t xml:space="preserve">рефлексии выделяет старший школьный возраст как особенный этап в становлении УУД. </w:t>
      </w:r>
    </w:p>
    <w:p w:rsidR="008A2F09" w:rsidRPr="008A2F09" w:rsidRDefault="008A2F09" w:rsidP="008A2F09">
      <w:pPr>
        <w:spacing w:line="259" w:lineRule="auto"/>
        <w:jc w:val="both"/>
        <w:rPr>
          <w:rFonts w:eastAsiaTheme="minorHAnsi"/>
          <w:sz w:val="26"/>
          <w:szCs w:val="26"/>
          <w:lang w:eastAsia="en-US"/>
        </w:rPr>
      </w:pPr>
      <w:r w:rsidRPr="008A2F09">
        <w:rPr>
          <w:rFonts w:eastAsiaTheme="minorHAnsi"/>
          <w:sz w:val="26"/>
          <w:szCs w:val="26"/>
          <w:lang w:eastAsia="en-US"/>
        </w:rPr>
        <w:t xml:space="preserve">  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8A2F09" w:rsidRDefault="008A2F09" w:rsidP="00145315">
      <w:pPr>
        <w:jc w:val="both"/>
      </w:pPr>
      <w:r w:rsidRPr="008A2F09">
        <w:rPr>
          <w:rFonts w:eastAsiaTheme="minorHAnsi"/>
          <w:sz w:val="26"/>
          <w:szCs w:val="26"/>
          <w:lang w:eastAsia="en-US"/>
        </w:rPr>
        <w:t xml:space="preserve">  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8A2F09" w:rsidRPr="008A2F09" w:rsidRDefault="008A2F09" w:rsidP="008A2F09">
      <w:pPr>
        <w:spacing w:line="259" w:lineRule="auto"/>
        <w:jc w:val="both"/>
        <w:rPr>
          <w:rFonts w:eastAsiaTheme="minorHAnsi"/>
          <w:sz w:val="26"/>
          <w:szCs w:val="26"/>
          <w:lang w:eastAsia="en-US"/>
        </w:rPr>
      </w:pPr>
      <w:r w:rsidRPr="008A2F09">
        <w:rPr>
          <w:rFonts w:eastAsiaTheme="minorHAnsi"/>
          <w:sz w:val="26"/>
          <w:szCs w:val="26"/>
          <w:lang w:eastAsia="en-US"/>
        </w:rPr>
        <w:t xml:space="preserve">  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8A2F09" w:rsidRPr="008A2F09" w:rsidRDefault="008A2F09" w:rsidP="008A2F09">
      <w:pPr>
        <w:spacing w:line="259" w:lineRule="auto"/>
        <w:jc w:val="both"/>
        <w:rPr>
          <w:rFonts w:eastAsiaTheme="minorHAnsi"/>
          <w:sz w:val="26"/>
          <w:szCs w:val="26"/>
          <w:lang w:eastAsia="en-US"/>
        </w:rPr>
      </w:pPr>
      <w:r w:rsidRPr="008A2F09">
        <w:rPr>
          <w:rFonts w:eastAsiaTheme="minorHAnsi"/>
          <w:sz w:val="26"/>
          <w:szCs w:val="26"/>
          <w:lang w:eastAsia="en-US"/>
        </w:rPr>
        <w:t xml:space="preserve">  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8A2F09" w:rsidRDefault="008A2F09" w:rsidP="008A2F09">
      <w:pPr>
        <w:spacing w:line="259" w:lineRule="auto"/>
        <w:jc w:val="both"/>
        <w:rPr>
          <w:rFonts w:eastAsiaTheme="minorHAnsi"/>
          <w:sz w:val="26"/>
          <w:szCs w:val="26"/>
          <w:lang w:eastAsia="en-US"/>
        </w:rPr>
      </w:pPr>
      <w:r w:rsidRPr="008A2F09">
        <w:rPr>
          <w:rFonts w:eastAsiaTheme="minorHAnsi"/>
          <w:sz w:val="26"/>
          <w:szCs w:val="26"/>
          <w:lang w:eastAsia="en-US"/>
        </w:rPr>
        <w:t xml:space="preserve">   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w:t>
      </w:r>
      <w:r w:rsidR="00145315">
        <w:rPr>
          <w:rFonts w:eastAsiaTheme="minorHAnsi"/>
          <w:sz w:val="26"/>
          <w:szCs w:val="26"/>
          <w:lang w:eastAsia="en-US"/>
        </w:rPr>
        <w:t xml:space="preserve">рства, региона, школы, семьи). </w:t>
      </w:r>
    </w:p>
    <w:p w:rsidR="009D10B8" w:rsidRDefault="00145315" w:rsidP="009D10B8">
      <w:pPr>
        <w:spacing w:line="259" w:lineRule="auto"/>
        <w:jc w:val="both"/>
        <w:rPr>
          <w:rFonts w:eastAsiaTheme="minorHAnsi"/>
          <w:sz w:val="25"/>
          <w:szCs w:val="25"/>
          <w:lang w:eastAsia="en-US"/>
        </w:rPr>
      </w:pPr>
      <w:r>
        <w:rPr>
          <w:rFonts w:eastAsiaTheme="minorHAnsi"/>
          <w:sz w:val="26"/>
          <w:szCs w:val="26"/>
          <w:lang w:eastAsia="en-US"/>
        </w:rPr>
        <w:t xml:space="preserve">     </w:t>
      </w:r>
      <w:r w:rsidRPr="00145315">
        <w:rPr>
          <w:sz w:val="25"/>
          <w:szCs w:val="25"/>
        </w:rPr>
        <w:t xml:space="preserve">Программа развития универсальных учебных действий позволяет выделить основные результаты обучения и воспитания, определив их в терминах универсальных учебных действий, основываясь на содержании психологических новообразований подросткового и юношеского возраста. Универсальные учебные действия </w:t>
      </w:r>
      <w:r w:rsidRPr="00145315">
        <w:rPr>
          <w:sz w:val="25"/>
          <w:szCs w:val="25"/>
        </w:rPr>
        <w:lastRenderedPageBreak/>
        <w:t>обеспечивают широкие возможности овладения учащимися знаниями, умениями, навыками, формирования важнейших личностных компетенций, способности и готовности к познанию и освоению мира, обучению, сотрудничеству, самообразованию и саморазвитию</w:t>
      </w:r>
      <w:r>
        <w:rPr>
          <w:sz w:val="25"/>
          <w:szCs w:val="25"/>
        </w:rPr>
        <w:t>.</w:t>
      </w:r>
    </w:p>
    <w:p w:rsidR="00145315" w:rsidRPr="00440729" w:rsidRDefault="009D10B8" w:rsidP="009D10B8">
      <w:pPr>
        <w:spacing w:line="259" w:lineRule="auto"/>
        <w:jc w:val="both"/>
        <w:rPr>
          <w:rFonts w:eastAsiaTheme="minorHAnsi"/>
          <w:sz w:val="25"/>
          <w:szCs w:val="25"/>
          <w:lang w:eastAsia="en-US"/>
        </w:rPr>
      </w:pPr>
      <w:r>
        <w:rPr>
          <w:rFonts w:eastAsiaTheme="minorHAnsi"/>
          <w:sz w:val="25"/>
          <w:szCs w:val="25"/>
          <w:lang w:eastAsia="en-US"/>
        </w:rPr>
        <w:t xml:space="preserve">    </w:t>
      </w:r>
      <w:r w:rsidR="00145315" w:rsidRPr="00440729">
        <w:rPr>
          <w:sz w:val="25"/>
          <w:szCs w:val="25"/>
        </w:rPr>
        <w:t xml:space="preserve">В трудах Л.С. Выготского, Д.Б. Эльконина, П.Я. Гальперина, В.В. Давыдова обосновано, что </w:t>
      </w:r>
      <w:r w:rsidR="00145315" w:rsidRPr="00440729">
        <w:rPr>
          <w:b/>
          <w:bCs/>
          <w:i/>
          <w:iCs/>
          <w:sz w:val="25"/>
          <w:szCs w:val="25"/>
        </w:rPr>
        <w:t>содержание образования проектирует определенный тип мышления — эмпирический или теоретический</w:t>
      </w:r>
      <w:r w:rsidR="00145315" w:rsidRPr="00440729">
        <w:rPr>
          <w:sz w:val="25"/>
          <w:szCs w:val="25"/>
        </w:rPr>
        <w:t xml:space="preserve">. </w:t>
      </w:r>
      <w:r w:rsidR="00145315" w:rsidRPr="00440729">
        <w:rPr>
          <w:b/>
          <w:bCs/>
          <w:i/>
          <w:iCs/>
          <w:sz w:val="25"/>
          <w:szCs w:val="25"/>
        </w:rPr>
        <w:t xml:space="preserve">Обучение осуществляет свою ведущую роль в умственном развитии, прежде всего, через содержание усваиваемых знаний </w:t>
      </w:r>
      <w:r w:rsidR="00145315" w:rsidRPr="00440729">
        <w:rPr>
          <w:sz w:val="25"/>
          <w:szCs w:val="25"/>
        </w:rPr>
        <w:t>(Выготский Л.С., 1996). Усвоение системы научных понятий, определяющих развитие теоретического мышления и становление осознанности и произвольности высших форм познавательной деятельности учащихся, осуществляется посредством усвоения системы универсальных (обобщенных) метапредметных учебных действий.</w:t>
      </w:r>
    </w:p>
    <w:p w:rsidR="00145315" w:rsidRPr="00440729" w:rsidRDefault="005A03F6" w:rsidP="008A2F09">
      <w:pPr>
        <w:spacing w:line="259" w:lineRule="auto"/>
        <w:jc w:val="both"/>
        <w:rPr>
          <w:rFonts w:eastAsiaTheme="minorHAnsi"/>
          <w:sz w:val="25"/>
          <w:szCs w:val="25"/>
          <w:lang w:eastAsia="en-US"/>
        </w:rPr>
      </w:pPr>
      <w:r w:rsidRPr="00440729">
        <w:rPr>
          <w:b/>
          <w:bCs/>
          <w:i/>
          <w:iCs/>
          <w:sz w:val="25"/>
          <w:szCs w:val="25"/>
        </w:rPr>
        <w:t xml:space="preserve">Решающим условием формирования  УУД выступает совместная учебная деятельность. </w:t>
      </w:r>
      <w:r w:rsidRPr="00440729">
        <w:rPr>
          <w:sz w:val="25"/>
          <w:szCs w:val="25"/>
        </w:rPr>
        <w:t>Под совместной деятельностью понимается особый тип социально организованных взаимодействий и взаимоотношений между учителем и учениками, обеспечивающий перестройку всех компонентов структуры индивидуальной познавательной деятельности с объектом усвоения за счет создания общности смыслов, целей, способов достижения результата и формирования саморегуляции индивидуальной деятельности с помощью изменяющихся форм сотрудничества между всеми участниками процесса учения. Совместная учебная деятельность возникает как особая общность в процессе учения.</w:t>
      </w:r>
    </w:p>
    <w:p w:rsidR="008A2F09" w:rsidRPr="00440729" w:rsidRDefault="005A03F6" w:rsidP="005A03F6">
      <w:pPr>
        <w:spacing w:line="259" w:lineRule="auto"/>
        <w:jc w:val="both"/>
        <w:rPr>
          <w:rFonts w:eastAsiaTheme="minorHAnsi"/>
          <w:color w:val="000000"/>
          <w:sz w:val="25"/>
          <w:szCs w:val="25"/>
          <w:lang w:eastAsia="en-US"/>
        </w:rPr>
      </w:pPr>
      <w:r w:rsidRPr="00440729">
        <w:rPr>
          <w:sz w:val="25"/>
          <w:szCs w:val="25"/>
        </w:rPr>
        <w:t xml:space="preserve">    Совместная учебная деятельность создает смысло-мотивирующую основу перехода учащегося от практического к познавательному отношению к миру, является основой становления осознанной саморегуляции и субъектности деятельности. Анализ различных моделей организации совместной учебной деятельности показывает, что наивысшей продуктивностью обладают формы совместной деятельности, в которых усвоение знаний предполагает организацию процесса совместного решения творческих задач. Такую форму организации учения часто называют ситуацией совместной продуктивной творческой деятельности как противоположности репродуктивной адаптивной деятельности (В.Я. Ляудис). Решение творческих задач с самого начала обучения образует объективную основу сотрудничества всех участников, не владеющих еще возможностями самостоятельного решения, инициируя мотив творческого достижения.</w:t>
      </w:r>
      <w:r w:rsidRPr="00440729">
        <w:rPr>
          <w:rFonts w:eastAsiaTheme="minorHAnsi"/>
          <w:sz w:val="25"/>
          <w:szCs w:val="25"/>
          <w:lang w:eastAsia="en-US"/>
        </w:rPr>
        <w:t xml:space="preserve"> </w:t>
      </w:r>
      <w:r w:rsidRPr="00440729">
        <w:rPr>
          <w:sz w:val="25"/>
          <w:szCs w:val="25"/>
        </w:rPr>
        <w:t>Организация совместной продуктивной деятельности поддерживает и перестраивает на протяжении всего обучения мотивацию сотрудничества и межличностных взаимодействий.</w:t>
      </w:r>
      <w:r w:rsidRPr="00440729">
        <w:rPr>
          <w:rFonts w:eastAsiaTheme="minorHAnsi"/>
          <w:sz w:val="25"/>
          <w:szCs w:val="25"/>
          <w:lang w:eastAsia="en-US"/>
        </w:rPr>
        <w:t xml:space="preserve"> </w:t>
      </w:r>
      <w:r w:rsidRPr="00440729">
        <w:rPr>
          <w:rFonts w:eastAsiaTheme="minorHAnsi"/>
          <w:color w:val="000000"/>
          <w:sz w:val="25"/>
          <w:szCs w:val="25"/>
          <w:lang w:eastAsia="en-US"/>
        </w:rPr>
        <w:t xml:space="preserve">Организация целостной учебной ситуации совместной деятельности предполагает учет принципа смысловой преемственности в организации учения и ведущую роль смыслополагания и целеобразования; принципа адекватности форм совместной деятельности учителя с учениками и форм сотрудничества учащихся уровням освоения предметного содержания деятельности и уровням саморегуляции всех функциональных компонентов учебной деятельности. Это требует коренной перестройки позиции учителя и учащихся на разных этапах их учебного сотрудничества и изменение </w:t>
      </w:r>
      <w:r w:rsidRPr="00440729">
        <w:rPr>
          <w:rFonts w:eastAsiaTheme="minorHAnsi"/>
          <w:color w:val="000000"/>
          <w:sz w:val="25"/>
          <w:szCs w:val="25"/>
          <w:lang w:eastAsia="en-US"/>
        </w:rPr>
        <w:lastRenderedPageBreak/>
        <w:t>характера соотношения коммуникативных и познавательных целей в структуре учения.</w:t>
      </w:r>
    </w:p>
    <w:p w:rsidR="005A03F6" w:rsidRPr="00440729" w:rsidRDefault="005A03F6" w:rsidP="005A03F6">
      <w:pPr>
        <w:spacing w:line="259" w:lineRule="auto"/>
        <w:jc w:val="both"/>
        <w:rPr>
          <w:rFonts w:eastAsiaTheme="minorHAnsi"/>
          <w:color w:val="000000"/>
          <w:sz w:val="25"/>
          <w:szCs w:val="25"/>
          <w:lang w:eastAsia="en-US"/>
        </w:rPr>
      </w:pPr>
      <w:r w:rsidRPr="00440729">
        <w:rPr>
          <w:sz w:val="25"/>
          <w:szCs w:val="25"/>
        </w:rPr>
        <w:t xml:space="preserve">    Новое понимание закономерностей психического развития человека, роли и значения обучения для развития позволило методологически и теоретически обосновать положение о том, что целенаправленное формирование универсальных учебных действий как универсальных способов познания и освоения мира составляет магистральный путь совершенствования образовательного процесса.</w:t>
      </w:r>
    </w:p>
    <w:p w:rsidR="005A03F6" w:rsidRPr="00440729" w:rsidRDefault="005A03F6" w:rsidP="005A03F6">
      <w:pPr>
        <w:spacing w:line="259" w:lineRule="auto"/>
        <w:jc w:val="both"/>
        <w:rPr>
          <w:rFonts w:eastAsiaTheme="minorHAnsi"/>
          <w:b/>
          <w:sz w:val="25"/>
          <w:szCs w:val="25"/>
          <w:lang w:eastAsia="en-US"/>
        </w:rPr>
      </w:pPr>
      <w:r w:rsidRPr="00440729">
        <w:rPr>
          <w:b/>
          <w:i/>
          <w:iCs/>
          <w:sz w:val="25"/>
          <w:szCs w:val="25"/>
        </w:rPr>
        <w:t>В Программе развития универсальных учебных действий выделены 4 блока УУД.</w:t>
      </w:r>
    </w:p>
    <w:p w:rsidR="005A03F6" w:rsidRPr="00440729" w:rsidRDefault="005A03F6" w:rsidP="008A2F09">
      <w:pPr>
        <w:spacing w:line="259" w:lineRule="auto"/>
        <w:jc w:val="both"/>
        <w:rPr>
          <w:sz w:val="25"/>
          <w:szCs w:val="25"/>
        </w:rPr>
      </w:pPr>
      <w:r w:rsidRPr="00440729">
        <w:rPr>
          <w:b/>
          <w:bCs/>
          <w:i/>
          <w:iCs/>
          <w:sz w:val="25"/>
          <w:szCs w:val="25"/>
        </w:rPr>
        <w:t xml:space="preserve">В блок личностных универсальных </w:t>
      </w:r>
      <w:r w:rsidRPr="00440729">
        <w:rPr>
          <w:sz w:val="25"/>
          <w:szCs w:val="25"/>
        </w:rPr>
        <w:t>учебных действий входят действия, обеспечивающие функции жизненного, личностного, профессионального самоопределения;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8A2F09" w:rsidRPr="00440729" w:rsidRDefault="005A03F6" w:rsidP="008A2F09">
      <w:pPr>
        <w:spacing w:line="259" w:lineRule="auto"/>
        <w:jc w:val="both"/>
        <w:rPr>
          <w:rFonts w:eastAsiaTheme="minorHAnsi"/>
          <w:sz w:val="25"/>
          <w:szCs w:val="25"/>
          <w:lang w:eastAsia="en-US"/>
        </w:rPr>
      </w:pPr>
      <w:r w:rsidRPr="00440729">
        <w:rPr>
          <w:sz w:val="25"/>
          <w:szCs w:val="25"/>
        </w:rPr>
        <w:t xml:space="preserve">     </w:t>
      </w:r>
      <w:r w:rsidRPr="00440729">
        <w:rPr>
          <w:rFonts w:eastAsiaTheme="minorHAnsi"/>
          <w:sz w:val="25"/>
          <w:szCs w:val="25"/>
          <w:lang w:eastAsia="en-US"/>
        </w:rPr>
        <w:t>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w:t>
      </w:r>
    </w:p>
    <w:p w:rsidR="005A03F6" w:rsidRPr="00440729" w:rsidRDefault="005A03F6" w:rsidP="008A2F09">
      <w:pPr>
        <w:spacing w:line="259" w:lineRule="auto"/>
        <w:jc w:val="both"/>
        <w:rPr>
          <w:sz w:val="25"/>
          <w:szCs w:val="25"/>
        </w:rPr>
      </w:pPr>
      <w:r w:rsidRPr="00440729">
        <w:rPr>
          <w:b/>
          <w:bCs/>
          <w:i/>
          <w:iCs/>
          <w:sz w:val="25"/>
          <w:szCs w:val="25"/>
        </w:rPr>
        <w:t xml:space="preserve">  Самоопределение </w:t>
      </w:r>
      <w:r w:rsidRPr="00440729">
        <w:rPr>
          <w:sz w:val="25"/>
          <w:szCs w:val="25"/>
        </w:rPr>
        <w:t>— определение человеком своего места в обществе и жизни в целом, выбор ценностных ориентиров, определение своего «способа жизни» и места в обществе. В процессе самоопределения человек решает две задачи: построения индивидуальных жизненных смыслов и построения жизненных планов во временной перспективе (жизненного проектирования) (Гинзбург М.Р., 1988). Применительно к учебной деятельности следует особо выделить два типа действий, необходимых в личностно-ориентированном обучении. Это, во-первых, действие смыслообразования, то есть установление учащимися связи между целью учебной деятельности и ее мотивом. Во-вторых, действие построения жизненных планов во временной перспективе, позволяющее установить связь учебной деятельности с целями и задачами планируемой профессиональной карьеры. Подросток должен видеть связь учения и его результатов и реализации жизненных планов в долгосрочной перспективе, уметь ответить на вопрос «какое значение, смысл имеет для меня учение в будущей взрослой жизни». Действие нравственно-этического оценивания усваиваемого содержания основывается на формировании ценностной иерархии сознания и обеспечивает развитие моральной компетентности подростка как готовности и способности к принятию решения в условиях моральной дилеммы в процессе личностного самоопределения.</w:t>
      </w:r>
    </w:p>
    <w:p w:rsidR="005A03F6" w:rsidRPr="00121177" w:rsidRDefault="00121177" w:rsidP="008A2F09">
      <w:pPr>
        <w:spacing w:line="259" w:lineRule="auto"/>
        <w:jc w:val="both"/>
        <w:rPr>
          <w:rFonts w:eastAsiaTheme="minorHAnsi"/>
          <w:i/>
          <w:sz w:val="25"/>
          <w:szCs w:val="25"/>
          <w:lang w:eastAsia="en-US"/>
        </w:rPr>
      </w:pPr>
      <w:r>
        <w:rPr>
          <w:rFonts w:eastAsiaTheme="minorHAnsi"/>
          <w:sz w:val="25"/>
          <w:szCs w:val="25"/>
          <w:lang w:eastAsia="en-US"/>
        </w:rPr>
        <w:t xml:space="preserve">                                                                                                                             </w:t>
      </w:r>
      <w:r w:rsidR="00C44187">
        <w:rPr>
          <w:rFonts w:eastAsiaTheme="minorHAnsi"/>
          <w:i/>
          <w:sz w:val="25"/>
          <w:szCs w:val="25"/>
          <w:lang w:eastAsia="en-US"/>
        </w:rPr>
        <w:t>Таблица № 9</w:t>
      </w:r>
      <w:r w:rsidRPr="00121177">
        <w:rPr>
          <w:rFonts w:eastAsiaTheme="minorHAnsi"/>
          <w:i/>
          <w:sz w:val="25"/>
          <w:szCs w:val="25"/>
          <w:lang w:eastAsia="en-US"/>
        </w:rPr>
        <w:t xml:space="preserve"> </w:t>
      </w:r>
    </w:p>
    <w:tbl>
      <w:tblPr>
        <w:tblStyle w:val="a6"/>
        <w:tblW w:w="0" w:type="auto"/>
        <w:tblLook w:val="04A0" w:firstRow="1" w:lastRow="0" w:firstColumn="1" w:lastColumn="0" w:noHBand="0" w:noVBand="1"/>
      </w:tblPr>
      <w:tblGrid>
        <w:gridCol w:w="2689"/>
        <w:gridCol w:w="3541"/>
        <w:gridCol w:w="3115"/>
      </w:tblGrid>
      <w:tr w:rsidR="005A03F6" w:rsidRPr="002A3229" w:rsidTr="002A3229">
        <w:tc>
          <w:tcPr>
            <w:tcW w:w="2689" w:type="dxa"/>
          </w:tcPr>
          <w:p w:rsidR="005A03F6" w:rsidRPr="002A3229" w:rsidRDefault="005A03F6" w:rsidP="008A2F09">
            <w:pPr>
              <w:spacing w:line="259" w:lineRule="auto"/>
              <w:jc w:val="both"/>
              <w:rPr>
                <w:rFonts w:eastAsiaTheme="minorHAnsi"/>
                <w:sz w:val="22"/>
                <w:szCs w:val="22"/>
                <w:lang w:eastAsia="en-US"/>
              </w:rPr>
            </w:pPr>
            <w:r w:rsidRPr="002A3229">
              <w:rPr>
                <w:rFonts w:eastAsiaTheme="minorHAnsi"/>
                <w:sz w:val="22"/>
                <w:szCs w:val="22"/>
                <w:lang w:eastAsia="en-US"/>
              </w:rPr>
              <w:t>В блок личностных универсальных учебных действий входят действия обеспечивающие функции.</w:t>
            </w:r>
          </w:p>
        </w:tc>
        <w:tc>
          <w:tcPr>
            <w:tcW w:w="3541" w:type="dxa"/>
          </w:tcPr>
          <w:p w:rsidR="005A03F6" w:rsidRPr="002A3229" w:rsidRDefault="005A03F6" w:rsidP="008A2F09">
            <w:pPr>
              <w:spacing w:line="259" w:lineRule="auto"/>
              <w:jc w:val="both"/>
              <w:rPr>
                <w:rFonts w:eastAsiaTheme="minorHAnsi"/>
                <w:sz w:val="22"/>
                <w:szCs w:val="22"/>
                <w:lang w:eastAsia="en-US"/>
              </w:rPr>
            </w:pPr>
            <w:r w:rsidRPr="002A3229">
              <w:rPr>
                <w:rFonts w:eastAsiaTheme="minorHAnsi"/>
                <w:sz w:val="22"/>
                <w:szCs w:val="22"/>
                <w:lang w:eastAsia="en-US"/>
              </w:rPr>
              <w:t xml:space="preserve">Ранний юношеский возраст – период подготовки к выбору будущей профессии и осуществления профессионального выбора, </w:t>
            </w:r>
            <w:r w:rsidRPr="002A3229">
              <w:rPr>
                <w:rFonts w:eastAsiaTheme="minorHAnsi"/>
                <w:sz w:val="22"/>
                <w:szCs w:val="22"/>
                <w:lang w:eastAsia="en-US"/>
              </w:rPr>
              <w:lastRenderedPageBreak/>
              <w:t>перехода к профессиональному обучению</w:t>
            </w:r>
          </w:p>
        </w:tc>
        <w:tc>
          <w:tcPr>
            <w:tcW w:w="3115" w:type="dxa"/>
          </w:tcPr>
          <w:p w:rsidR="005A03F6" w:rsidRPr="002A3229" w:rsidRDefault="005A03F6" w:rsidP="008A2F09">
            <w:pPr>
              <w:spacing w:line="259" w:lineRule="auto"/>
              <w:jc w:val="both"/>
              <w:rPr>
                <w:rFonts w:eastAsiaTheme="minorHAnsi"/>
                <w:sz w:val="22"/>
                <w:szCs w:val="22"/>
                <w:lang w:eastAsia="en-US"/>
              </w:rPr>
            </w:pPr>
            <w:r w:rsidRPr="002A3229">
              <w:rPr>
                <w:rFonts w:eastAsiaTheme="minorHAnsi"/>
                <w:sz w:val="22"/>
                <w:szCs w:val="22"/>
                <w:lang w:eastAsia="en-US"/>
              </w:rPr>
              <w:lastRenderedPageBreak/>
              <w:t xml:space="preserve">Старший школьник включается в новый тип ведущей деятельности учебно - профессиональную, правильная организация </w:t>
            </w:r>
            <w:r w:rsidRPr="002A3229">
              <w:rPr>
                <w:rFonts w:eastAsiaTheme="minorHAnsi"/>
                <w:sz w:val="22"/>
                <w:szCs w:val="22"/>
                <w:lang w:eastAsia="en-US"/>
              </w:rPr>
              <w:lastRenderedPageBreak/>
              <w:t xml:space="preserve">которой во многом определяет его становление как субъекта последующей трудовой деятельности, его </w:t>
            </w:r>
            <w:r w:rsidR="002A3229" w:rsidRPr="002A3229">
              <w:rPr>
                <w:rFonts w:eastAsiaTheme="minorHAnsi"/>
                <w:sz w:val="22"/>
                <w:szCs w:val="22"/>
                <w:lang w:eastAsia="en-US"/>
              </w:rPr>
              <w:t>отношение к труду. Это ещё</w:t>
            </w:r>
            <w:r w:rsidRPr="002A3229">
              <w:rPr>
                <w:rFonts w:eastAsiaTheme="minorHAnsi"/>
                <w:sz w:val="22"/>
                <w:szCs w:val="22"/>
                <w:lang w:eastAsia="en-US"/>
              </w:rPr>
              <w:t xml:space="preserve"> в большей степени определяет как бы подчинение учебной деятельности более важной цели – будущей деятельности. Человек учится не ради самого учения, а для чего – то значимого для него в будущем</w:t>
            </w:r>
          </w:p>
        </w:tc>
      </w:tr>
      <w:tr w:rsidR="002A3229" w:rsidRPr="002A3229" w:rsidTr="002A3229">
        <w:tc>
          <w:tcPr>
            <w:tcW w:w="2689" w:type="dxa"/>
          </w:tcPr>
          <w:p w:rsidR="002A3229" w:rsidRPr="002A3229" w:rsidRDefault="002A3229" w:rsidP="008A2F09">
            <w:pPr>
              <w:spacing w:line="259" w:lineRule="auto"/>
              <w:jc w:val="both"/>
              <w:rPr>
                <w:rFonts w:eastAsiaTheme="minorHAnsi"/>
                <w:sz w:val="22"/>
                <w:szCs w:val="22"/>
                <w:lang w:eastAsia="en-US"/>
              </w:rPr>
            </w:pPr>
            <w:r w:rsidRPr="002A3229">
              <w:rPr>
                <w:rFonts w:eastAsiaTheme="minorHAnsi"/>
                <w:sz w:val="22"/>
                <w:szCs w:val="22"/>
                <w:lang w:eastAsia="en-US"/>
              </w:rPr>
              <w:lastRenderedPageBreak/>
              <w:t>жизненного</w:t>
            </w:r>
          </w:p>
        </w:tc>
        <w:tc>
          <w:tcPr>
            <w:tcW w:w="3541" w:type="dxa"/>
            <w:vMerge w:val="restart"/>
          </w:tcPr>
          <w:p w:rsidR="002A3229" w:rsidRPr="002A3229" w:rsidRDefault="002A3229" w:rsidP="002A3229">
            <w:pPr>
              <w:spacing w:line="259" w:lineRule="auto"/>
              <w:jc w:val="both"/>
              <w:rPr>
                <w:rFonts w:eastAsiaTheme="minorHAnsi"/>
                <w:sz w:val="22"/>
                <w:szCs w:val="22"/>
                <w:lang w:eastAsia="en-US"/>
              </w:rPr>
            </w:pPr>
            <w:r w:rsidRPr="002A3229">
              <w:rPr>
                <w:rFonts w:eastAsiaTheme="minorHAnsi"/>
                <w:sz w:val="22"/>
                <w:szCs w:val="22"/>
                <w:lang w:eastAsia="en-US"/>
              </w:rPr>
              <w:t>Самоопределение — определение человеком своего места в обществе и жизни в целом, выбор ценностных ориентиров, определение своего «способа жизни» и места в</w:t>
            </w:r>
          </w:p>
          <w:p w:rsidR="002A3229" w:rsidRPr="002A3229" w:rsidRDefault="002A3229" w:rsidP="002A3229">
            <w:pPr>
              <w:spacing w:line="259" w:lineRule="auto"/>
              <w:jc w:val="both"/>
              <w:rPr>
                <w:rFonts w:eastAsiaTheme="minorHAnsi"/>
                <w:sz w:val="22"/>
                <w:szCs w:val="22"/>
                <w:lang w:eastAsia="en-US"/>
              </w:rPr>
            </w:pPr>
            <w:r w:rsidRPr="002A3229">
              <w:rPr>
                <w:rFonts w:eastAsiaTheme="minorHAnsi"/>
                <w:sz w:val="22"/>
                <w:szCs w:val="22"/>
                <w:lang w:eastAsia="en-US"/>
              </w:rPr>
              <w:t>действие построения жизненных планов во временной перспективе, позволяющее установить связь учебной деятельности с целями и задачами планируемой профессиональной карьеры;</w:t>
            </w:r>
          </w:p>
          <w:p w:rsidR="002A3229" w:rsidRPr="002A3229" w:rsidRDefault="002A3229" w:rsidP="002A3229">
            <w:pPr>
              <w:spacing w:line="259" w:lineRule="auto"/>
              <w:jc w:val="both"/>
              <w:rPr>
                <w:rFonts w:eastAsiaTheme="minorHAnsi"/>
                <w:sz w:val="22"/>
                <w:szCs w:val="22"/>
                <w:lang w:eastAsia="en-US"/>
              </w:rPr>
            </w:pPr>
            <w:r w:rsidRPr="002A3229">
              <w:rPr>
                <w:rFonts w:eastAsiaTheme="minorHAnsi"/>
                <w:sz w:val="22"/>
                <w:szCs w:val="22"/>
                <w:lang w:eastAsia="en-US"/>
              </w:rPr>
              <w:t>личностного, профессионального самоопределения;</w:t>
            </w:r>
          </w:p>
          <w:p w:rsidR="002A3229" w:rsidRPr="002A3229" w:rsidRDefault="002A3229" w:rsidP="002A3229">
            <w:pPr>
              <w:spacing w:line="259" w:lineRule="auto"/>
              <w:jc w:val="both"/>
              <w:rPr>
                <w:rFonts w:eastAsiaTheme="minorHAnsi"/>
                <w:sz w:val="22"/>
                <w:szCs w:val="22"/>
                <w:lang w:eastAsia="en-US"/>
              </w:rPr>
            </w:pPr>
            <w:r w:rsidRPr="002A3229">
              <w:rPr>
                <w:rFonts w:eastAsiaTheme="minorHAnsi"/>
                <w:sz w:val="22"/>
                <w:szCs w:val="22"/>
                <w:lang w:eastAsia="en-US"/>
              </w:rPr>
              <w:t>6</w:t>
            </w:r>
          </w:p>
          <w:p w:rsidR="002A3229" w:rsidRPr="002A3229" w:rsidRDefault="002A3229" w:rsidP="002A3229">
            <w:pPr>
              <w:spacing w:line="259" w:lineRule="auto"/>
              <w:jc w:val="both"/>
              <w:rPr>
                <w:rFonts w:eastAsiaTheme="minorHAnsi"/>
                <w:sz w:val="22"/>
                <w:szCs w:val="22"/>
                <w:lang w:eastAsia="en-US"/>
              </w:rPr>
            </w:pPr>
            <w:r w:rsidRPr="002A3229">
              <w:rPr>
                <w:rFonts w:eastAsiaTheme="minorHAnsi"/>
                <w:sz w:val="22"/>
                <w:szCs w:val="22"/>
                <w:lang w:eastAsia="en-US"/>
              </w:rPr>
              <w:t>обществе. В процессе самоопределения человек решает две задачи: построения индивидуальных жизненных смыслов и построения жизненных планов во временной перспективе (жизненного проектирования) (Гинзбург М.Р., 1988).</w:t>
            </w:r>
          </w:p>
        </w:tc>
        <w:tc>
          <w:tcPr>
            <w:tcW w:w="3115" w:type="dxa"/>
            <w:vMerge w:val="restart"/>
          </w:tcPr>
          <w:p w:rsidR="002A3229" w:rsidRPr="002A3229" w:rsidRDefault="002A3229" w:rsidP="008A2F09">
            <w:pPr>
              <w:spacing w:line="259" w:lineRule="auto"/>
              <w:jc w:val="both"/>
              <w:rPr>
                <w:rFonts w:eastAsiaTheme="minorHAnsi"/>
                <w:sz w:val="22"/>
                <w:szCs w:val="22"/>
                <w:lang w:eastAsia="en-US"/>
              </w:rPr>
            </w:pPr>
            <w:r w:rsidRPr="002A3229">
              <w:rPr>
                <w:rFonts w:eastAsiaTheme="minorHAnsi"/>
                <w:sz w:val="22"/>
                <w:szCs w:val="22"/>
                <w:lang w:eastAsia="en-US"/>
              </w:rPr>
              <w:t>действие построения жизненных планов во временной перспективе, позволяющее установить связь учебной деятельности с целями и задачами планируемой профессиональной карьеры;</w:t>
            </w:r>
            <w:r w:rsidRPr="002A3229">
              <w:rPr>
                <w:sz w:val="22"/>
                <w:szCs w:val="22"/>
              </w:rPr>
              <w:t xml:space="preserve"> </w:t>
            </w:r>
            <w:r w:rsidRPr="002A3229">
              <w:rPr>
                <w:rFonts w:eastAsiaTheme="minorHAnsi"/>
                <w:sz w:val="22"/>
                <w:szCs w:val="22"/>
                <w:lang w:eastAsia="en-US"/>
              </w:rPr>
              <w:t>учащийся должен видеть связь учения и его результатов и реализации жизненных планов в долгосрочной перспективе, уметь ответить на вопрос «какое значение, смысл имеет для меня учение в будущей взрослой жизни»</w:t>
            </w:r>
          </w:p>
        </w:tc>
      </w:tr>
      <w:tr w:rsidR="002A3229" w:rsidRPr="002A3229" w:rsidTr="002A3229">
        <w:tc>
          <w:tcPr>
            <w:tcW w:w="2689" w:type="dxa"/>
          </w:tcPr>
          <w:p w:rsidR="002A3229" w:rsidRPr="002A3229" w:rsidRDefault="002A3229" w:rsidP="008A2F09">
            <w:pPr>
              <w:spacing w:line="259" w:lineRule="auto"/>
              <w:jc w:val="both"/>
              <w:rPr>
                <w:rFonts w:eastAsiaTheme="minorHAnsi"/>
                <w:sz w:val="22"/>
                <w:szCs w:val="22"/>
                <w:lang w:eastAsia="en-US"/>
              </w:rPr>
            </w:pPr>
            <w:r w:rsidRPr="002A3229">
              <w:rPr>
                <w:rFonts w:eastAsiaTheme="minorHAnsi"/>
                <w:sz w:val="22"/>
                <w:szCs w:val="22"/>
                <w:lang w:eastAsia="en-US"/>
              </w:rPr>
              <w:t>личностного, профессионального самоопределения</w:t>
            </w:r>
          </w:p>
        </w:tc>
        <w:tc>
          <w:tcPr>
            <w:tcW w:w="3541" w:type="dxa"/>
            <w:vMerge/>
          </w:tcPr>
          <w:p w:rsidR="002A3229" w:rsidRPr="002A3229" w:rsidRDefault="002A3229" w:rsidP="002A3229">
            <w:pPr>
              <w:spacing w:line="259" w:lineRule="auto"/>
              <w:jc w:val="both"/>
              <w:rPr>
                <w:rFonts w:eastAsiaTheme="minorHAnsi"/>
                <w:sz w:val="22"/>
                <w:szCs w:val="22"/>
                <w:lang w:eastAsia="en-US"/>
              </w:rPr>
            </w:pPr>
          </w:p>
        </w:tc>
        <w:tc>
          <w:tcPr>
            <w:tcW w:w="3115" w:type="dxa"/>
            <w:vMerge/>
          </w:tcPr>
          <w:p w:rsidR="002A3229" w:rsidRPr="002A3229" w:rsidRDefault="002A3229" w:rsidP="008A2F09">
            <w:pPr>
              <w:spacing w:line="259" w:lineRule="auto"/>
              <w:jc w:val="both"/>
              <w:rPr>
                <w:rFonts w:eastAsiaTheme="minorHAnsi"/>
                <w:sz w:val="22"/>
                <w:szCs w:val="22"/>
                <w:lang w:eastAsia="en-US"/>
              </w:rPr>
            </w:pPr>
          </w:p>
        </w:tc>
      </w:tr>
      <w:tr w:rsidR="002A3229" w:rsidRPr="002A3229" w:rsidTr="002A3229">
        <w:tc>
          <w:tcPr>
            <w:tcW w:w="2689" w:type="dxa"/>
          </w:tcPr>
          <w:p w:rsidR="002A3229" w:rsidRPr="002A3229" w:rsidRDefault="002A3229" w:rsidP="002A3229">
            <w:pPr>
              <w:spacing w:line="259" w:lineRule="auto"/>
              <w:jc w:val="both"/>
              <w:rPr>
                <w:rFonts w:eastAsiaTheme="minorHAnsi"/>
                <w:sz w:val="22"/>
                <w:szCs w:val="22"/>
                <w:lang w:eastAsia="en-US"/>
              </w:rPr>
            </w:pPr>
            <w:r w:rsidRPr="002A3229">
              <w:rPr>
                <w:rFonts w:eastAsiaTheme="minorHAnsi"/>
                <w:sz w:val="22"/>
                <w:szCs w:val="22"/>
                <w:lang w:eastAsia="en-US"/>
              </w:rPr>
              <w:t>смыслообразования</w:t>
            </w:r>
          </w:p>
        </w:tc>
        <w:tc>
          <w:tcPr>
            <w:tcW w:w="3541" w:type="dxa"/>
          </w:tcPr>
          <w:p w:rsidR="002A3229" w:rsidRPr="002A3229" w:rsidRDefault="002A3229" w:rsidP="002A3229">
            <w:pPr>
              <w:pStyle w:val="Default"/>
              <w:rPr>
                <w:sz w:val="22"/>
                <w:szCs w:val="22"/>
              </w:rPr>
            </w:pPr>
            <w:r w:rsidRPr="002A3229">
              <w:rPr>
                <w:sz w:val="22"/>
                <w:szCs w:val="22"/>
              </w:rPr>
              <w:t xml:space="preserve">Смыслообразование - то есть установление учащимися связи между целью учебной деятельности и ее мотивом </w:t>
            </w:r>
          </w:p>
        </w:tc>
        <w:tc>
          <w:tcPr>
            <w:tcW w:w="3115" w:type="dxa"/>
            <w:vMerge/>
          </w:tcPr>
          <w:p w:rsidR="002A3229" w:rsidRPr="002A3229" w:rsidRDefault="002A3229" w:rsidP="002A3229">
            <w:pPr>
              <w:spacing w:line="259" w:lineRule="auto"/>
              <w:jc w:val="both"/>
              <w:rPr>
                <w:rFonts w:eastAsiaTheme="minorHAnsi"/>
                <w:sz w:val="22"/>
                <w:szCs w:val="22"/>
                <w:lang w:eastAsia="en-US"/>
              </w:rPr>
            </w:pPr>
          </w:p>
        </w:tc>
      </w:tr>
      <w:tr w:rsidR="002A3229" w:rsidRPr="002A3229" w:rsidTr="002A3229">
        <w:tc>
          <w:tcPr>
            <w:tcW w:w="2689" w:type="dxa"/>
          </w:tcPr>
          <w:p w:rsidR="002A3229" w:rsidRPr="002A3229" w:rsidRDefault="002A3229" w:rsidP="002A3229">
            <w:pPr>
              <w:spacing w:line="259" w:lineRule="auto"/>
              <w:jc w:val="both"/>
              <w:rPr>
                <w:rFonts w:eastAsiaTheme="minorHAnsi"/>
                <w:sz w:val="22"/>
                <w:szCs w:val="22"/>
                <w:lang w:eastAsia="en-US"/>
              </w:rPr>
            </w:pPr>
            <w:r w:rsidRPr="002A3229">
              <w:rPr>
                <w:rFonts w:eastAsiaTheme="minorHAnsi"/>
                <w:sz w:val="22"/>
                <w:szCs w:val="22"/>
                <w:lang w:eastAsia="en-US"/>
              </w:rPr>
              <w:t>нравственно-этического оценивания</w:t>
            </w:r>
          </w:p>
        </w:tc>
        <w:tc>
          <w:tcPr>
            <w:tcW w:w="3541" w:type="dxa"/>
          </w:tcPr>
          <w:p w:rsidR="002A3229" w:rsidRPr="002A3229" w:rsidRDefault="002A3229" w:rsidP="002A3229">
            <w:pPr>
              <w:spacing w:line="259" w:lineRule="auto"/>
              <w:jc w:val="both"/>
              <w:rPr>
                <w:rFonts w:eastAsiaTheme="minorHAnsi"/>
                <w:sz w:val="22"/>
                <w:szCs w:val="22"/>
                <w:lang w:eastAsia="en-US"/>
              </w:rPr>
            </w:pPr>
            <w:r w:rsidRPr="002A3229">
              <w:rPr>
                <w:rFonts w:eastAsiaTheme="minorHAnsi"/>
                <w:sz w:val="22"/>
                <w:szCs w:val="22"/>
                <w:lang w:eastAsia="en-US"/>
              </w:rPr>
              <w:t>Действие нравственно-этического оценивания усваиваемого содержания основывается на формировании ценностной иерархии сознания и обеспечивает развитие моральной компетентности подростка как готовности и способности к принятию решения в условиях моральной дилеммы в процессе личностного самоопределения</w:t>
            </w:r>
          </w:p>
        </w:tc>
        <w:tc>
          <w:tcPr>
            <w:tcW w:w="3115" w:type="dxa"/>
            <w:vMerge/>
          </w:tcPr>
          <w:p w:rsidR="002A3229" w:rsidRPr="002A3229" w:rsidRDefault="002A3229" w:rsidP="002A3229">
            <w:pPr>
              <w:spacing w:line="259" w:lineRule="auto"/>
              <w:jc w:val="both"/>
              <w:rPr>
                <w:rFonts w:eastAsiaTheme="minorHAnsi"/>
                <w:sz w:val="22"/>
                <w:szCs w:val="22"/>
                <w:lang w:eastAsia="en-US"/>
              </w:rPr>
            </w:pPr>
          </w:p>
        </w:tc>
      </w:tr>
    </w:tbl>
    <w:p w:rsidR="005A03F6" w:rsidRPr="002A3229" w:rsidRDefault="005A03F6" w:rsidP="008A2F09">
      <w:pPr>
        <w:spacing w:line="259" w:lineRule="auto"/>
        <w:jc w:val="both"/>
        <w:rPr>
          <w:rFonts w:eastAsiaTheme="minorHAnsi"/>
          <w:sz w:val="22"/>
          <w:szCs w:val="22"/>
          <w:lang w:eastAsia="en-US"/>
        </w:rPr>
      </w:pPr>
    </w:p>
    <w:p w:rsidR="005A03F6" w:rsidRDefault="00B749F1" w:rsidP="008A2F09">
      <w:pPr>
        <w:spacing w:line="259" w:lineRule="auto"/>
        <w:jc w:val="both"/>
        <w:rPr>
          <w:rFonts w:eastAsiaTheme="minorHAnsi"/>
          <w:sz w:val="25"/>
          <w:szCs w:val="25"/>
          <w:lang w:eastAsia="en-US"/>
        </w:rPr>
      </w:pPr>
      <w:r w:rsidRPr="00440729">
        <w:rPr>
          <w:rFonts w:eastAsiaTheme="minorHAnsi"/>
          <w:b/>
          <w:i/>
          <w:sz w:val="25"/>
          <w:szCs w:val="25"/>
          <w:lang w:eastAsia="en-US"/>
        </w:rPr>
        <w:lastRenderedPageBreak/>
        <w:t>В блок регулятивных действий</w:t>
      </w:r>
      <w:r w:rsidRPr="00440729">
        <w:rPr>
          <w:rFonts w:eastAsiaTheme="minorHAnsi"/>
          <w:sz w:val="25"/>
          <w:szCs w:val="25"/>
          <w:lang w:eastAsia="en-US"/>
        </w:rPr>
        <w:t xml:space="preserve"> включаются действия, обеспечивающие функцию организации учащимся своей учебной деятельности как деятельности самообразования: целеполагание как постановка учебных и познавательных задач;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 выделение и осознание учащимся того, что уже усвоено и что еще подлежит усвоению, осознание качества и уровня усвоения. Наконец, 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w:t>
      </w:r>
      <w:r w:rsidR="00121177">
        <w:rPr>
          <w:rFonts w:eastAsiaTheme="minorHAnsi"/>
          <w:sz w:val="25"/>
          <w:szCs w:val="25"/>
          <w:lang w:eastAsia="en-US"/>
        </w:rPr>
        <w:t xml:space="preserve"> </w:t>
      </w:r>
    </w:p>
    <w:p w:rsidR="00C44187" w:rsidRDefault="00C44187" w:rsidP="00121177">
      <w:pPr>
        <w:spacing w:line="259" w:lineRule="auto"/>
        <w:jc w:val="right"/>
        <w:rPr>
          <w:rFonts w:eastAsiaTheme="minorHAnsi"/>
          <w:i/>
          <w:sz w:val="25"/>
          <w:szCs w:val="25"/>
          <w:lang w:eastAsia="en-US"/>
        </w:rPr>
      </w:pPr>
    </w:p>
    <w:p w:rsidR="00C44187" w:rsidRDefault="00C44187" w:rsidP="00121177">
      <w:pPr>
        <w:spacing w:line="259" w:lineRule="auto"/>
        <w:jc w:val="right"/>
        <w:rPr>
          <w:rFonts w:eastAsiaTheme="minorHAnsi"/>
          <w:i/>
          <w:sz w:val="25"/>
          <w:szCs w:val="25"/>
          <w:lang w:eastAsia="en-US"/>
        </w:rPr>
      </w:pPr>
    </w:p>
    <w:p w:rsidR="00121177" w:rsidRPr="00121177" w:rsidRDefault="00C44187" w:rsidP="00121177">
      <w:pPr>
        <w:spacing w:line="259" w:lineRule="auto"/>
        <w:jc w:val="right"/>
        <w:rPr>
          <w:rFonts w:eastAsiaTheme="minorHAnsi"/>
          <w:i/>
          <w:sz w:val="25"/>
          <w:szCs w:val="25"/>
          <w:lang w:eastAsia="en-US"/>
        </w:rPr>
      </w:pPr>
      <w:r>
        <w:rPr>
          <w:rFonts w:eastAsiaTheme="minorHAnsi"/>
          <w:i/>
          <w:sz w:val="25"/>
          <w:szCs w:val="25"/>
          <w:lang w:eastAsia="en-US"/>
        </w:rPr>
        <w:t>Таблица №10</w:t>
      </w:r>
      <w:r w:rsidR="00121177" w:rsidRPr="00121177">
        <w:rPr>
          <w:rFonts w:eastAsiaTheme="minorHAnsi"/>
          <w:i/>
          <w:sz w:val="25"/>
          <w:szCs w:val="25"/>
          <w:lang w:eastAsia="en-US"/>
        </w:rPr>
        <w:t xml:space="preserve"> </w:t>
      </w:r>
    </w:p>
    <w:tbl>
      <w:tblPr>
        <w:tblStyle w:val="a6"/>
        <w:tblW w:w="0" w:type="auto"/>
        <w:tblLook w:val="04A0" w:firstRow="1" w:lastRow="0" w:firstColumn="1" w:lastColumn="0" w:noHBand="0" w:noVBand="1"/>
      </w:tblPr>
      <w:tblGrid>
        <w:gridCol w:w="4672"/>
        <w:gridCol w:w="4673"/>
      </w:tblGrid>
      <w:tr w:rsidR="00B749F1" w:rsidTr="00DF7DE5">
        <w:tc>
          <w:tcPr>
            <w:tcW w:w="9345" w:type="dxa"/>
            <w:gridSpan w:val="2"/>
          </w:tcPr>
          <w:p w:rsidR="00B749F1" w:rsidRPr="004E449E" w:rsidRDefault="00B749F1" w:rsidP="008A2F09">
            <w:pPr>
              <w:spacing w:line="259" w:lineRule="auto"/>
              <w:jc w:val="both"/>
              <w:rPr>
                <w:rFonts w:eastAsiaTheme="minorHAnsi"/>
                <w:b/>
                <w:sz w:val="22"/>
                <w:szCs w:val="22"/>
                <w:lang w:eastAsia="en-US"/>
              </w:rPr>
            </w:pPr>
            <w:r w:rsidRPr="004E449E">
              <w:rPr>
                <w:rFonts w:eastAsiaTheme="minorHAnsi"/>
                <w:b/>
                <w:sz w:val="22"/>
                <w:szCs w:val="22"/>
                <w:lang w:eastAsia="en-US"/>
              </w:rPr>
              <w:t>В блок регулятивных действий включаются действия, обеспечивающие функцию организации учащимся своей учебной деятельности как деятельности самообразования:</w:t>
            </w:r>
          </w:p>
        </w:tc>
      </w:tr>
      <w:tr w:rsidR="00B749F1" w:rsidTr="00B749F1">
        <w:tc>
          <w:tcPr>
            <w:tcW w:w="4672" w:type="dxa"/>
          </w:tcPr>
          <w:p w:rsidR="00B749F1" w:rsidRPr="007F76A9" w:rsidRDefault="00B749F1" w:rsidP="008A2F09">
            <w:pPr>
              <w:spacing w:line="259" w:lineRule="auto"/>
              <w:jc w:val="both"/>
              <w:rPr>
                <w:rFonts w:eastAsiaTheme="minorHAnsi"/>
                <w:sz w:val="22"/>
                <w:szCs w:val="22"/>
                <w:lang w:eastAsia="en-US"/>
              </w:rPr>
            </w:pPr>
            <w:r w:rsidRPr="007F76A9">
              <w:rPr>
                <w:rFonts w:eastAsiaTheme="minorHAnsi"/>
                <w:sz w:val="22"/>
                <w:szCs w:val="22"/>
                <w:lang w:eastAsia="en-US"/>
              </w:rPr>
              <w:t>целеполагание как постановка учебных и познавательных задач;</w:t>
            </w:r>
          </w:p>
        </w:tc>
        <w:tc>
          <w:tcPr>
            <w:tcW w:w="4673" w:type="dxa"/>
          </w:tcPr>
          <w:p w:rsidR="00B749F1" w:rsidRPr="007F76A9" w:rsidRDefault="00B749F1" w:rsidP="008A2F09">
            <w:pPr>
              <w:spacing w:line="259" w:lineRule="auto"/>
              <w:jc w:val="both"/>
              <w:rPr>
                <w:rFonts w:eastAsiaTheme="minorHAnsi"/>
                <w:sz w:val="22"/>
                <w:szCs w:val="22"/>
                <w:lang w:eastAsia="en-US"/>
              </w:rPr>
            </w:pPr>
            <w:r w:rsidRPr="007F76A9">
              <w:rPr>
                <w:rFonts w:eastAsiaTheme="minorHAnsi"/>
                <w:b/>
                <w:sz w:val="22"/>
                <w:szCs w:val="22"/>
                <w:lang w:eastAsia="en-US"/>
              </w:rPr>
              <w:t>контроль</w:t>
            </w:r>
            <w:r w:rsidRPr="007F76A9">
              <w:rPr>
                <w:rFonts w:eastAsiaTheme="minorHAnsi"/>
                <w:sz w:val="22"/>
                <w:szCs w:val="22"/>
                <w:lang w:eastAsia="en-US"/>
              </w:rPr>
              <w:t xml:space="preserve"> в форме сличения способа действия и его результата с заданным эталоном с целью обнаружения отклонений и отличий от эталона</w:t>
            </w:r>
            <w:proofErr w:type="gramStart"/>
            <w:r w:rsidRPr="007F76A9">
              <w:rPr>
                <w:rFonts w:eastAsiaTheme="minorHAnsi"/>
                <w:sz w:val="22"/>
                <w:szCs w:val="22"/>
                <w:lang w:eastAsia="en-US"/>
              </w:rPr>
              <w:t>;.</w:t>
            </w:r>
            <w:proofErr w:type="gramEnd"/>
          </w:p>
        </w:tc>
      </w:tr>
      <w:tr w:rsidR="00B749F1" w:rsidTr="00B749F1">
        <w:tc>
          <w:tcPr>
            <w:tcW w:w="4672" w:type="dxa"/>
          </w:tcPr>
          <w:p w:rsidR="00B749F1" w:rsidRPr="007F76A9" w:rsidRDefault="00B749F1" w:rsidP="008A2F09">
            <w:pPr>
              <w:spacing w:line="259" w:lineRule="auto"/>
              <w:jc w:val="both"/>
              <w:rPr>
                <w:rFonts w:eastAsiaTheme="minorHAnsi"/>
                <w:sz w:val="22"/>
                <w:szCs w:val="22"/>
                <w:lang w:eastAsia="en-US"/>
              </w:rPr>
            </w:pPr>
            <w:r w:rsidRPr="007F76A9">
              <w:rPr>
                <w:rFonts w:eastAsiaTheme="minorHAnsi"/>
                <w:sz w:val="22"/>
                <w:szCs w:val="22"/>
                <w:lang w:eastAsia="en-US"/>
              </w:rPr>
              <w:t>планирование — определение последовательности промежуточных целей с учетом конечного результата;</w:t>
            </w:r>
          </w:p>
        </w:tc>
        <w:tc>
          <w:tcPr>
            <w:tcW w:w="4673" w:type="dxa"/>
          </w:tcPr>
          <w:p w:rsidR="00B749F1" w:rsidRPr="007F76A9" w:rsidRDefault="00B749F1" w:rsidP="00B749F1">
            <w:pPr>
              <w:spacing w:line="259" w:lineRule="auto"/>
              <w:jc w:val="both"/>
              <w:rPr>
                <w:rFonts w:eastAsiaTheme="minorHAnsi"/>
                <w:sz w:val="22"/>
                <w:szCs w:val="22"/>
                <w:lang w:eastAsia="en-US"/>
              </w:rPr>
            </w:pPr>
            <w:r w:rsidRPr="007F76A9">
              <w:rPr>
                <w:rFonts w:eastAsiaTheme="minorHAnsi"/>
                <w:b/>
                <w:sz w:val="22"/>
                <w:szCs w:val="22"/>
                <w:lang w:eastAsia="en-US"/>
              </w:rPr>
              <w:t>коррекция</w:t>
            </w:r>
            <w:r w:rsidRPr="007F76A9">
              <w:rPr>
                <w:rFonts w:eastAsiaTheme="minorHAnsi"/>
                <w:sz w:val="22"/>
                <w:szCs w:val="22"/>
                <w:lang w:eastAsia="en-US"/>
              </w:rPr>
              <w:t xml:space="preserve"> — внесение необходимых дополнений и корректив в план и способ действия в случае расхождения эталона, реального действия и его продукта</w:t>
            </w:r>
          </w:p>
        </w:tc>
      </w:tr>
      <w:tr w:rsidR="00B749F1" w:rsidTr="00B749F1">
        <w:tc>
          <w:tcPr>
            <w:tcW w:w="4672" w:type="dxa"/>
          </w:tcPr>
          <w:p w:rsidR="00B749F1" w:rsidRPr="007F76A9" w:rsidRDefault="007F76A9" w:rsidP="008A2F09">
            <w:pPr>
              <w:spacing w:line="259" w:lineRule="auto"/>
              <w:jc w:val="both"/>
              <w:rPr>
                <w:rFonts w:eastAsiaTheme="minorHAnsi"/>
                <w:sz w:val="22"/>
                <w:szCs w:val="22"/>
                <w:lang w:eastAsia="en-US"/>
              </w:rPr>
            </w:pPr>
            <w:r w:rsidRPr="007F76A9">
              <w:rPr>
                <w:rFonts w:eastAsiaTheme="minorHAnsi"/>
                <w:sz w:val="22"/>
                <w:szCs w:val="22"/>
                <w:lang w:eastAsia="en-US"/>
              </w:rPr>
              <w:t>составление плана и последовательности действий;</w:t>
            </w:r>
          </w:p>
        </w:tc>
        <w:tc>
          <w:tcPr>
            <w:tcW w:w="4673" w:type="dxa"/>
          </w:tcPr>
          <w:p w:rsidR="00B749F1" w:rsidRPr="007F76A9" w:rsidRDefault="007F76A9" w:rsidP="007F76A9">
            <w:pPr>
              <w:spacing w:line="259" w:lineRule="auto"/>
              <w:jc w:val="both"/>
              <w:rPr>
                <w:rFonts w:eastAsiaTheme="minorHAnsi"/>
                <w:sz w:val="22"/>
                <w:szCs w:val="22"/>
                <w:lang w:eastAsia="en-US"/>
              </w:rPr>
            </w:pPr>
            <w:r w:rsidRPr="007F76A9">
              <w:rPr>
                <w:rFonts w:eastAsiaTheme="minorHAnsi"/>
                <w:b/>
                <w:sz w:val="22"/>
                <w:szCs w:val="22"/>
                <w:lang w:eastAsia="en-US"/>
              </w:rPr>
              <w:t>оценка</w:t>
            </w:r>
            <w:r w:rsidRPr="007F76A9">
              <w:rPr>
                <w:rFonts w:eastAsiaTheme="minorHAnsi"/>
                <w:sz w:val="22"/>
                <w:szCs w:val="22"/>
                <w:lang w:eastAsia="en-US"/>
              </w:rPr>
              <w:t xml:space="preserve"> — выделение и осознание учащимся того, что уже усвоено и что еще подлежит усвоению, осознание качества и уровня усвоения;</w:t>
            </w:r>
          </w:p>
        </w:tc>
      </w:tr>
      <w:tr w:rsidR="00B749F1" w:rsidTr="00B749F1">
        <w:tc>
          <w:tcPr>
            <w:tcW w:w="4672" w:type="dxa"/>
          </w:tcPr>
          <w:p w:rsidR="00B749F1" w:rsidRPr="007F76A9" w:rsidRDefault="007F76A9" w:rsidP="008A2F09">
            <w:pPr>
              <w:spacing w:line="259" w:lineRule="auto"/>
              <w:jc w:val="both"/>
              <w:rPr>
                <w:rFonts w:eastAsiaTheme="minorHAnsi"/>
                <w:sz w:val="22"/>
                <w:szCs w:val="22"/>
                <w:lang w:eastAsia="en-US"/>
              </w:rPr>
            </w:pPr>
            <w:r w:rsidRPr="007F76A9">
              <w:rPr>
                <w:rFonts w:eastAsiaTheme="minorHAnsi"/>
                <w:sz w:val="22"/>
                <w:szCs w:val="22"/>
                <w:lang w:eastAsia="en-US"/>
              </w:rPr>
              <w:t>прогнозирование — предвосхищение результат  уровня усвоения, его временных характеристик.</w:t>
            </w:r>
          </w:p>
        </w:tc>
        <w:tc>
          <w:tcPr>
            <w:tcW w:w="4673" w:type="dxa"/>
          </w:tcPr>
          <w:p w:rsidR="007F76A9" w:rsidRPr="007F76A9" w:rsidRDefault="007F76A9" w:rsidP="007F76A9">
            <w:pPr>
              <w:spacing w:line="259" w:lineRule="auto"/>
              <w:jc w:val="both"/>
              <w:rPr>
                <w:rFonts w:eastAsiaTheme="minorHAnsi"/>
                <w:sz w:val="22"/>
                <w:szCs w:val="22"/>
                <w:lang w:eastAsia="en-US"/>
              </w:rPr>
            </w:pPr>
            <w:r w:rsidRPr="007F76A9">
              <w:rPr>
                <w:rFonts w:eastAsiaTheme="minorHAnsi"/>
                <w:b/>
                <w:sz w:val="22"/>
                <w:szCs w:val="22"/>
                <w:lang w:eastAsia="en-US"/>
              </w:rPr>
              <w:t>элементы волевой саморегуляции</w:t>
            </w:r>
            <w:r w:rsidRPr="007F76A9">
              <w:rPr>
                <w:rFonts w:eastAsiaTheme="minorHAnsi"/>
                <w:sz w:val="22"/>
                <w:szCs w:val="22"/>
                <w:lang w:eastAsia="en-US"/>
              </w:rPr>
              <w:t xml:space="preserve"> как</w:t>
            </w:r>
          </w:p>
          <w:p w:rsidR="00B749F1" w:rsidRPr="007F76A9" w:rsidRDefault="007F76A9" w:rsidP="007F76A9">
            <w:pPr>
              <w:rPr>
                <w:rFonts w:eastAsiaTheme="minorHAnsi"/>
                <w:sz w:val="22"/>
                <w:szCs w:val="22"/>
                <w:lang w:eastAsia="en-US"/>
              </w:rPr>
            </w:pPr>
            <w:r w:rsidRPr="007F76A9">
              <w:rPr>
                <w:rFonts w:eastAsiaTheme="minorHAnsi"/>
                <w:sz w:val="22"/>
                <w:szCs w:val="22"/>
                <w:lang w:eastAsia="en-US"/>
              </w:rPr>
              <w:t>способности к мобилизации сил и энергии, способность к волевому усилию — к выбору в ситуации мотивационного конфликта, к преодолению препятствий</w:t>
            </w:r>
          </w:p>
        </w:tc>
      </w:tr>
    </w:tbl>
    <w:p w:rsidR="00713A1C" w:rsidRPr="00440729" w:rsidRDefault="007F76A9" w:rsidP="008A2F09">
      <w:pPr>
        <w:spacing w:line="259" w:lineRule="auto"/>
        <w:jc w:val="both"/>
        <w:rPr>
          <w:rFonts w:eastAsiaTheme="minorHAnsi"/>
          <w:sz w:val="25"/>
          <w:szCs w:val="25"/>
          <w:lang w:eastAsia="en-US"/>
        </w:rPr>
      </w:pPr>
      <w:r w:rsidRPr="00440729">
        <w:rPr>
          <w:rFonts w:eastAsiaTheme="minorHAnsi"/>
          <w:sz w:val="25"/>
          <w:szCs w:val="25"/>
          <w:lang w:eastAsia="en-US"/>
        </w:rPr>
        <w:t>В блок познавательных универсальных действий были включены общеучебные, включая знаково-символические; логические, действия постановки и решения проблем. Функцией общеучебных действий является управление познавательными процессами. К ним относятся</w:t>
      </w:r>
      <w:r w:rsidR="00713A1C" w:rsidRPr="00440729">
        <w:rPr>
          <w:rFonts w:eastAsiaTheme="minorHAnsi"/>
          <w:sz w:val="25"/>
          <w:szCs w:val="25"/>
          <w:lang w:eastAsia="en-US"/>
        </w:rPr>
        <w:t>:</w:t>
      </w:r>
    </w:p>
    <w:p w:rsidR="00713A1C" w:rsidRPr="00440729" w:rsidRDefault="007F76A9" w:rsidP="00F944B1">
      <w:pPr>
        <w:pStyle w:val="a7"/>
        <w:numPr>
          <w:ilvl w:val="0"/>
          <w:numId w:val="60"/>
        </w:numPr>
        <w:spacing w:line="259" w:lineRule="auto"/>
        <w:jc w:val="both"/>
        <w:rPr>
          <w:rFonts w:eastAsiaTheme="minorHAnsi"/>
          <w:sz w:val="25"/>
          <w:szCs w:val="25"/>
          <w:lang w:eastAsia="en-US"/>
        </w:rPr>
      </w:pPr>
      <w:r w:rsidRPr="00440729">
        <w:rPr>
          <w:rFonts w:eastAsiaTheme="minorHAnsi"/>
          <w:sz w:val="25"/>
          <w:szCs w:val="25"/>
          <w:lang w:eastAsia="en-US"/>
        </w:rPr>
        <w:t>исследовательские (самостоятельное выделение и формулирование познавательн</w:t>
      </w:r>
      <w:r w:rsidR="00713A1C" w:rsidRPr="00440729">
        <w:rPr>
          <w:rFonts w:eastAsiaTheme="minorHAnsi"/>
          <w:sz w:val="25"/>
          <w:szCs w:val="25"/>
          <w:lang w:eastAsia="en-US"/>
        </w:rPr>
        <w:t>ой цели, гипотез и их проверка);</w:t>
      </w:r>
    </w:p>
    <w:p w:rsidR="00713A1C" w:rsidRPr="00440729" w:rsidRDefault="007F76A9" w:rsidP="00F944B1">
      <w:pPr>
        <w:pStyle w:val="a7"/>
        <w:numPr>
          <w:ilvl w:val="0"/>
          <w:numId w:val="60"/>
        </w:numPr>
        <w:spacing w:line="259" w:lineRule="auto"/>
        <w:jc w:val="both"/>
        <w:rPr>
          <w:rFonts w:eastAsiaTheme="minorHAnsi"/>
          <w:sz w:val="25"/>
          <w:szCs w:val="25"/>
          <w:lang w:eastAsia="en-US"/>
        </w:rPr>
      </w:pPr>
      <w:r w:rsidRPr="00440729">
        <w:rPr>
          <w:rFonts w:eastAsiaTheme="minorHAnsi"/>
          <w:sz w:val="25"/>
          <w:szCs w:val="25"/>
          <w:lang w:eastAsia="en-US"/>
        </w:rPr>
        <w:t>информационные (поиск и выделение необходимой информации, в том числе с помощью компьютерных средств, обработка, хранение, защ</w:t>
      </w:r>
      <w:r w:rsidR="00713A1C" w:rsidRPr="00440729">
        <w:rPr>
          <w:rFonts w:eastAsiaTheme="minorHAnsi"/>
          <w:sz w:val="25"/>
          <w:szCs w:val="25"/>
          <w:lang w:eastAsia="en-US"/>
        </w:rPr>
        <w:t>ита и использование информации);</w:t>
      </w:r>
    </w:p>
    <w:p w:rsidR="00713A1C" w:rsidRPr="00440729" w:rsidRDefault="007F76A9" w:rsidP="00F944B1">
      <w:pPr>
        <w:pStyle w:val="a7"/>
        <w:numPr>
          <w:ilvl w:val="0"/>
          <w:numId w:val="60"/>
        </w:numPr>
        <w:spacing w:line="259" w:lineRule="auto"/>
        <w:jc w:val="both"/>
        <w:rPr>
          <w:rFonts w:eastAsiaTheme="minorHAnsi"/>
          <w:sz w:val="25"/>
          <w:szCs w:val="25"/>
          <w:lang w:eastAsia="en-US"/>
        </w:rPr>
      </w:pPr>
      <w:r w:rsidRPr="00440729">
        <w:rPr>
          <w:rFonts w:eastAsiaTheme="minorHAnsi"/>
          <w:sz w:val="25"/>
          <w:szCs w:val="25"/>
          <w:lang w:eastAsia="en-US"/>
        </w:rPr>
        <w:lastRenderedPageBreak/>
        <w:t>знаково-символические действия (замещение, создание и преобразование модели с целью выявления общих законов, определяющих данную предметную область, использование модели для решения задач);</w:t>
      </w:r>
    </w:p>
    <w:p w:rsidR="00713A1C" w:rsidRPr="00440729" w:rsidRDefault="007F76A9" w:rsidP="00F944B1">
      <w:pPr>
        <w:pStyle w:val="a7"/>
        <w:numPr>
          <w:ilvl w:val="0"/>
          <w:numId w:val="60"/>
        </w:numPr>
        <w:spacing w:line="259" w:lineRule="auto"/>
        <w:jc w:val="both"/>
        <w:rPr>
          <w:rFonts w:eastAsiaTheme="minorHAnsi"/>
          <w:sz w:val="25"/>
          <w:szCs w:val="25"/>
          <w:lang w:eastAsia="en-US"/>
        </w:rPr>
      </w:pPr>
      <w:r w:rsidRPr="00440729">
        <w:rPr>
          <w:rFonts w:eastAsiaTheme="minorHAnsi"/>
          <w:sz w:val="25"/>
          <w:szCs w:val="25"/>
          <w:lang w:eastAsia="en-US"/>
        </w:rPr>
        <w:t xml:space="preserve">умение структурировать знания; </w:t>
      </w:r>
    </w:p>
    <w:p w:rsidR="00713A1C" w:rsidRPr="00440729" w:rsidRDefault="007F76A9" w:rsidP="00F944B1">
      <w:pPr>
        <w:pStyle w:val="a7"/>
        <w:numPr>
          <w:ilvl w:val="0"/>
          <w:numId w:val="60"/>
        </w:numPr>
        <w:spacing w:line="259" w:lineRule="auto"/>
        <w:jc w:val="both"/>
        <w:rPr>
          <w:rFonts w:eastAsiaTheme="minorHAnsi"/>
          <w:sz w:val="25"/>
          <w:szCs w:val="25"/>
          <w:lang w:eastAsia="en-US"/>
        </w:rPr>
      </w:pPr>
      <w:r w:rsidRPr="00440729">
        <w:rPr>
          <w:rFonts w:eastAsiaTheme="minorHAnsi"/>
          <w:sz w:val="25"/>
          <w:szCs w:val="25"/>
          <w:lang w:eastAsia="en-US"/>
        </w:rPr>
        <w:t xml:space="preserve">умение осознанно и произвольно строить речевое высказывание в устной и письменной форме; </w:t>
      </w:r>
    </w:p>
    <w:p w:rsidR="00713A1C" w:rsidRPr="00440729" w:rsidRDefault="007F76A9" w:rsidP="00F944B1">
      <w:pPr>
        <w:pStyle w:val="a7"/>
        <w:numPr>
          <w:ilvl w:val="0"/>
          <w:numId w:val="60"/>
        </w:numPr>
        <w:spacing w:line="259" w:lineRule="auto"/>
        <w:jc w:val="both"/>
        <w:rPr>
          <w:rFonts w:eastAsiaTheme="minorHAnsi"/>
          <w:sz w:val="25"/>
          <w:szCs w:val="25"/>
          <w:lang w:eastAsia="en-US"/>
        </w:rPr>
      </w:pPr>
      <w:r w:rsidRPr="00440729">
        <w:rPr>
          <w:rFonts w:eastAsiaTheme="minorHAnsi"/>
          <w:sz w:val="25"/>
          <w:szCs w:val="25"/>
          <w:lang w:eastAsia="en-US"/>
        </w:rPr>
        <w:t xml:space="preserve">выбор наиболее эффективных способов решения задач в зависимости от конкретных условий; познавательная и личностная рефлексия, контроль и оценка процесса и результатов деятельности; смысловое чтение на основе осознания цели чтения и выбора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w:t>
      </w:r>
    </w:p>
    <w:p w:rsidR="00713A1C" w:rsidRPr="00440729" w:rsidRDefault="007F76A9" w:rsidP="00F944B1">
      <w:pPr>
        <w:pStyle w:val="a7"/>
        <w:numPr>
          <w:ilvl w:val="0"/>
          <w:numId w:val="60"/>
        </w:numPr>
        <w:spacing w:line="259" w:lineRule="auto"/>
        <w:jc w:val="both"/>
        <w:rPr>
          <w:rFonts w:eastAsiaTheme="minorHAnsi"/>
          <w:sz w:val="25"/>
          <w:szCs w:val="25"/>
          <w:lang w:eastAsia="en-US"/>
        </w:rPr>
      </w:pPr>
      <w:r w:rsidRPr="00440729">
        <w:rPr>
          <w:rFonts w:eastAsiaTheme="minorHAnsi"/>
          <w:sz w:val="25"/>
          <w:szCs w:val="25"/>
          <w:lang w:eastAsia="en-US"/>
        </w:rPr>
        <w:t xml:space="preserve">свободная ориентация и восприятие текстов художественного, научного, публицистического и официально-делового стилей; </w:t>
      </w:r>
    </w:p>
    <w:p w:rsidR="005A03F6" w:rsidRPr="00440729" w:rsidRDefault="007F76A9" w:rsidP="00F944B1">
      <w:pPr>
        <w:pStyle w:val="a7"/>
        <w:numPr>
          <w:ilvl w:val="0"/>
          <w:numId w:val="60"/>
        </w:numPr>
        <w:spacing w:line="259" w:lineRule="auto"/>
        <w:jc w:val="both"/>
        <w:rPr>
          <w:rFonts w:eastAsiaTheme="minorHAnsi"/>
          <w:sz w:val="25"/>
          <w:szCs w:val="25"/>
          <w:lang w:eastAsia="en-US"/>
        </w:rPr>
      </w:pPr>
      <w:r w:rsidRPr="00440729">
        <w:rPr>
          <w:rFonts w:eastAsiaTheme="minorHAnsi"/>
          <w:sz w:val="25"/>
          <w:szCs w:val="25"/>
          <w:lang w:eastAsia="en-US"/>
        </w:rPr>
        <w:t>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8A2F09" w:rsidRPr="00440729" w:rsidRDefault="008A2F09" w:rsidP="008A2F09">
      <w:pPr>
        <w:spacing w:line="259" w:lineRule="auto"/>
        <w:jc w:val="both"/>
        <w:rPr>
          <w:rFonts w:eastAsiaTheme="minorHAnsi"/>
          <w:sz w:val="25"/>
          <w:szCs w:val="25"/>
          <w:lang w:eastAsia="en-US"/>
        </w:rPr>
      </w:pPr>
      <w:r w:rsidRPr="00440729">
        <w:rPr>
          <w:rFonts w:eastAsiaTheme="minorHAnsi"/>
          <w:sz w:val="25"/>
          <w:szCs w:val="25"/>
          <w:lang w:eastAsia="en-US"/>
        </w:rPr>
        <w:t xml:space="preserve">  </w:t>
      </w:r>
      <w:r w:rsidR="00713A1C" w:rsidRPr="00440729">
        <w:rPr>
          <w:rFonts w:eastAsiaTheme="minorHAnsi"/>
          <w:sz w:val="25"/>
          <w:szCs w:val="25"/>
          <w:lang w:eastAsia="en-US"/>
        </w:rPr>
        <w:t xml:space="preserve">Наряду с общеучебными также выделяются универсальные логические действия, функция которых состоит в обеспечении инструментальной основы мышления и решения проблем, в том числе исследовательских. К ним относятся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восполнением </w:t>
      </w:r>
      <w:r w:rsidR="00C44187" w:rsidRPr="00440729">
        <w:rPr>
          <w:rFonts w:eastAsiaTheme="minorHAnsi"/>
          <w:sz w:val="25"/>
          <w:szCs w:val="25"/>
          <w:lang w:eastAsia="en-US"/>
        </w:rPr>
        <w:t>нед</w:t>
      </w:r>
      <w:r w:rsidR="00C44187">
        <w:rPr>
          <w:rFonts w:eastAsiaTheme="minorHAnsi"/>
          <w:sz w:val="25"/>
          <w:szCs w:val="25"/>
          <w:lang w:eastAsia="en-US"/>
        </w:rPr>
        <w:t>остающих</w:t>
      </w:r>
      <w:r w:rsidR="00713A1C" w:rsidRPr="00440729">
        <w:rPr>
          <w:rFonts w:eastAsiaTheme="minorHAnsi"/>
          <w:sz w:val="25"/>
          <w:szCs w:val="25"/>
          <w:lang w:eastAsia="en-US"/>
        </w:rPr>
        <w:t xml:space="preserve"> компонентов; выбор оснований и критериев для сравнения,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выдвижение гипотез, их обоснование и доказательство.</w:t>
      </w:r>
    </w:p>
    <w:p w:rsidR="00713A1C" w:rsidRPr="00580569" w:rsidRDefault="008A2F09" w:rsidP="00121177">
      <w:pPr>
        <w:spacing w:line="259" w:lineRule="auto"/>
        <w:jc w:val="right"/>
        <w:rPr>
          <w:rFonts w:eastAsiaTheme="minorHAnsi"/>
          <w:i/>
          <w:sz w:val="26"/>
          <w:szCs w:val="26"/>
          <w:lang w:eastAsia="en-US"/>
        </w:rPr>
      </w:pPr>
      <w:r w:rsidRPr="008A2F09">
        <w:rPr>
          <w:rFonts w:eastAsiaTheme="minorHAnsi"/>
          <w:sz w:val="26"/>
          <w:szCs w:val="26"/>
          <w:lang w:eastAsia="en-US"/>
        </w:rPr>
        <w:t xml:space="preserve">   </w:t>
      </w:r>
      <w:r w:rsidR="00C44187">
        <w:rPr>
          <w:rFonts w:eastAsiaTheme="minorHAnsi"/>
          <w:i/>
          <w:sz w:val="26"/>
          <w:szCs w:val="26"/>
          <w:lang w:eastAsia="en-US"/>
        </w:rPr>
        <w:t>Таблица №11</w:t>
      </w:r>
    </w:p>
    <w:tbl>
      <w:tblPr>
        <w:tblStyle w:val="a6"/>
        <w:tblW w:w="9923" w:type="dxa"/>
        <w:tblInd w:w="-289" w:type="dxa"/>
        <w:tblLook w:val="04A0" w:firstRow="1" w:lastRow="0" w:firstColumn="1" w:lastColumn="0" w:noHBand="0" w:noVBand="1"/>
      </w:tblPr>
      <w:tblGrid>
        <w:gridCol w:w="3828"/>
        <w:gridCol w:w="3260"/>
        <w:gridCol w:w="2835"/>
      </w:tblGrid>
      <w:tr w:rsidR="006D0676" w:rsidTr="000C0AE6">
        <w:tc>
          <w:tcPr>
            <w:tcW w:w="9923" w:type="dxa"/>
            <w:gridSpan w:val="3"/>
          </w:tcPr>
          <w:p w:rsidR="006D0676" w:rsidRPr="004E449E" w:rsidRDefault="006D0676" w:rsidP="00E16D13">
            <w:pPr>
              <w:spacing w:line="259" w:lineRule="auto"/>
              <w:jc w:val="both"/>
              <w:rPr>
                <w:rFonts w:eastAsiaTheme="minorHAnsi"/>
                <w:b/>
                <w:sz w:val="22"/>
                <w:szCs w:val="22"/>
                <w:lang w:eastAsia="en-US"/>
              </w:rPr>
            </w:pPr>
            <w:r w:rsidRPr="004E449E">
              <w:rPr>
                <w:rFonts w:eastAsiaTheme="minorHAnsi"/>
                <w:b/>
                <w:sz w:val="22"/>
                <w:szCs w:val="22"/>
                <w:lang w:eastAsia="en-US"/>
              </w:rPr>
              <w:t>Познавательные универсальные учебные действия</w:t>
            </w:r>
          </w:p>
        </w:tc>
      </w:tr>
      <w:tr w:rsidR="006D0676" w:rsidTr="000C0AE6">
        <w:tc>
          <w:tcPr>
            <w:tcW w:w="3828" w:type="dxa"/>
          </w:tcPr>
          <w:p w:rsidR="006D0676" w:rsidRPr="000C0AE6" w:rsidRDefault="006D0676" w:rsidP="006D0676">
            <w:pPr>
              <w:spacing w:line="259" w:lineRule="auto"/>
              <w:jc w:val="both"/>
              <w:rPr>
                <w:rFonts w:eastAsiaTheme="minorHAnsi"/>
                <w:sz w:val="22"/>
                <w:szCs w:val="22"/>
                <w:lang w:eastAsia="en-US"/>
              </w:rPr>
            </w:pPr>
            <w:r w:rsidRPr="000C0AE6">
              <w:rPr>
                <w:rFonts w:eastAsiaTheme="minorHAnsi"/>
                <w:sz w:val="22"/>
                <w:szCs w:val="22"/>
                <w:lang w:eastAsia="en-US"/>
              </w:rPr>
              <w:t>общеучебные, включая знаково-символические</w:t>
            </w:r>
          </w:p>
        </w:tc>
        <w:tc>
          <w:tcPr>
            <w:tcW w:w="3260" w:type="dxa"/>
          </w:tcPr>
          <w:p w:rsidR="006D0676" w:rsidRPr="000C0AE6" w:rsidRDefault="006D0676" w:rsidP="006D0676">
            <w:pPr>
              <w:spacing w:line="259" w:lineRule="auto"/>
              <w:jc w:val="both"/>
              <w:rPr>
                <w:rFonts w:eastAsiaTheme="minorHAnsi"/>
                <w:sz w:val="22"/>
                <w:szCs w:val="22"/>
                <w:lang w:eastAsia="en-US"/>
              </w:rPr>
            </w:pPr>
            <w:r w:rsidRPr="000C0AE6">
              <w:rPr>
                <w:rFonts w:eastAsiaTheme="minorHAnsi"/>
                <w:sz w:val="22"/>
                <w:szCs w:val="22"/>
                <w:lang w:eastAsia="en-US"/>
              </w:rPr>
              <w:t>логические</w:t>
            </w:r>
          </w:p>
        </w:tc>
        <w:tc>
          <w:tcPr>
            <w:tcW w:w="2835" w:type="dxa"/>
          </w:tcPr>
          <w:p w:rsidR="006D0676" w:rsidRPr="000C0AE6" w:rsidRDefault="006D0676" w:rsidP="006D0676">
            <w:pPr>
              <w:pStyle w:val="Default"/>
              <w:rPr>
                <w:sz w:val="22"/>
                <w:szCs w:val="22"/>
              </w:rPr>
            </w:pPr>
            <w:r w:rsidRPr="000C0AE6">
              <w:rPr>
                <w:sz w:val="22"/>
                <w:szCs w:val="22"/>
              </w:rPr>
              <w:t xml:space="preserve">Действия постановки и решения проблем </w:t>
            </w:r>
          </w:p>
        </w:tc>
      </w:tr>
      <w:tr w:rsidR="006D0676" w:rsidTr="000C0AE6">
        <w:tc>
          <w:tcPr>
            <w:tcW w:w="3828" w:type="dxa"/>
          </w:tcPr>
          <w:p w:rsidR="006D0676" w:rsidRPr="000C0AE6" w:rsidRDefault="000C0AE6" w:rsidP="006D0676">
            <w:pPr>
              <w:spacing w:line="259" w:lineRule="auto"/>
              <w:jc w:val="both"/>
              <w:rPr>
                <w:rFonts w:eastAsiaTheme="minorHAnsi"/>
                <w:sz w:val="22"/>
                <w:szCs w:val="22"/>
                <w:lang w:eastAsia="en-US"/>
              </w:rPr>
            </w:pPr>
            <w:r w:rsidRPr="000C0AE6">
              <w:rPr>
                <w:rFonts w:eastAsiaTheme="minorHAnsi"/>
                <w:sz w:val="22"/>
                <w:szCs w:val="22"/>
                <w:lang w:eastAsia="en-US"/>
              </w:rPr>
              <w:t>функцией общеучебных действий является управление познавательными процессами:</w:t>
            </w:r>
          </w:p>
        </w:tc>
        <w:tc>
          <w:tcPr>
            <w:tcW w:w="3260" w:type="dxa"/>
          </w:tcPr>
          <w:p w:rsidR="006D0676" w:rsidRPr="000C0AE6" w:rsidRDefault="000C0AE6" w:rsidP="006D0676">
            <w:pPr>
              <w:spacing w:line="259" w:lineRule="auto"/>
              <w:jc w:val="both"/>
              <w:rPr>
                <w:rFonts w:eastAsiaTheme="minorHAnsi"/>
                <w:sz w:val="22"/>
                <w:szCs w:val="22"/>
                <w:lang w:eastAsia="en-US"/>
              </w:rPr>
            </w:pPr>
            <w:r w:rsidRPr="000C0AE6">
              <w:rPr>
                <w:rFonts w:eastAsiaTheme="minorHAnsi"/>
                <w:sz w:val="22"/>
                <w:szCs w:val="22"/>
                <w:lang w:eastAsia="en-US"/>
              </w:rPr>
              <w:t>функция которых состоит в обеспечении инструментальной основы мышления и решения проблем, в том числе исследовательских:</w:t>
            </w:r>
          </w:p>
        </w:tc>
        <w:tc>
          <w:tcPr>
            <w:tcW w:w="2835" w:type="dxa"/>
          </w:tcPr>
          <w:p w:rsidR="006D0676" w:rsidRPr="000C0AE6" w:rsidRDefault="000C0AE6" w:rsidP="006D0676">
            <w:pPr>
              <w:spacing w:line="259" w:lineRule="auto"/>
              <w:jc w:val="both"/>
              <w:rPr>
                <w:rFonts w:eastAsiaTheme="minorHAnsi"/>
                <w:sz w:val="22"/>
                <w:szCs w:val="22"/>
                <w:lang w:eastAsia="en-US"/>
              </w:rPr>
            </w:pPr>
            <w:r w:rsidRPr="000C0AE6">
              <w:rPr>
                <w:rFonts w:eastAsiaTheme="minorHAnsi"/>
                <w:sz w:val="22"/>
                <w:szCs w:val="22"/>
                <w:lang w:eastAsia="en-US"/>
              </w:rPr>
              <w:t>выполняют функцию исследования проблемной области с выделением цели как образа потребного будущего, стратегии и тактики ее достижения</w:t>
            </w:r>
          </w:p>
        </w:tc>
      </w:tr>
      <w:tr w:rsidR="006D0676" w:rsidTr="000C0AE6">
        <w:tc>
          <w:tcPr>
            <w:tcW w:w="3828" w:type="dxa"/>
          </w:tcPr>
          <w:p w:rsidR="006D0676" w:rsidRPr="000C0AE6" w:rsidRDefault="000C0AE6" w:rsidP="006D0676">
            <w:pPr>
              <w:spacing w:line="259" w:lineRule="auto"/>
              <w:jc w:val="both"/>
              <w:rPr>
                <w:rFonts w:eastAsiaTheme="minorHAnsi"/>
                <w:sz w:val="22"/>
                <w:szCs w:val="22"/>
                <w:lang w:eastAsia="en-US"/>
              </w:rPr>
            </w:pPr>
            <w:r w:rsidRPr="000C0AE6">
              <w:rPr>
                <w:rFonts w:eastAsiaTheme="minorHAnsi"/>
                <w:sz w:val="22"/>
                <w:szCs w:val="22"/>
                <w:lang w:eastAsia="en-US"/>
              </w:rPr>
              <w:t xml:space="preserve">исследовательские (самостоятельное выделение и формулирование познавательной цели, гипотез и их проверка), информационные (поиск и выделение необходимой информации, в том числе с помощью компьютерных средств, обработка, хранение, защита и использование информации), знаково-символические действия (замещение, создание и </w:t>
            </w:r>
            <w:r w:rsidRPr="000C0AE6">
              <w:rPr>
                <w:rFonts w:eastAsiaTheme="minorHAnsi"/>
                <w:sz w:val="22"/>
                <w:szCs w:val="22"/>
                <w:lang w:eastAsia="en-US"/>
              </w:rPr>
              <w:lastRenderedPageBreak/>
              <w:t>преобразование модели с целью выявления общих законов, определяющих данную предметную область, использование модели для решения задач);умение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способоврешения задач в зависимости от конкретных условий; познавательная и личностная рефлексия, контроль и оценкапроцесса и результатов деятельности; смысловое чтение на основе осознания цели чтения и выбора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tc>
        <w:tc>
          <w:tcPr>
            <w:tcW w:w="3260" w:type="dxa"/>
          </w:tcPr>
          <w:p w:rsidR="006D0676" w:rsidRPr="000C0AE6" w:rsidRDefault="000C0AE6" w:rsidP="006D0676">
            <w:pPr>
              <w:spacing w:line="259" w:lineRule="auto"/>
              <w:jc w:val="both"/>
              <w:rPr>
                <w:rFonts w:eastAsiaTheme="minorHAnsi"/>
                <w:sz w:val="22"/>
                <w:szCs w:val="22"/>
                <w:lang w:eastAsia="en-US"/>
              </w:rPr>
            </w:pPr>
            <w:r w:rsidRPr="000C0AE6">
              <w:rPr>
                <w:rFonts w:eastAsiaTheme="minorHAnsi"/>
                <w:sz w:val="22"/>
                <w:szCs w:val="22"/>
                <w:lang w:eastAsia="en-US"/>
              </w:rPr>
              <w:lastRenderedPageBreak/>
              <w:t xml:space="preserve">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восполнением недостающиех компонентов; выбор оснований и критериев для сравнения, сериации, </w:t>
            </w:r>
            <w:r w:rsidRPr="000C0AE6">
              <w:rPr>
                <w:rFonts w:eastAsiaTheme="minorHAnsi"/>
                <w:sz w:val="22"/>
                <w:szCs w:val="22"/>
                <w:lang w:eastAsia="en-US"/>
              </w:rPr>
              <w:lastRenderedPageBreak/>
              <w:t>классификации объектов; подведение под понятия, выведение следствий; установление причинно-</w:t>
            </w:r>
          </w:p>
        </w:tc>
        <w:tc>
          <w:tcPr>
            <w:tcW w:w="2835" w:type="dxa"/>
          </w:tcPr>
          <w:p w:rsidR="006D0676" w:rsidRPr="000C0AE6" w:rsidRDefault="000C0AE6" w:rsidP="006D0676">
            <w:pPr>
              <w:spacing w:line="259" w:lineRule="auto"/>
              <w:jc w:val="both"/>
              <w:rPr>
                <w:rFonts w:eastAsiaTheme="minorHAnsi"/>
                <w:sz w:val="22"/>
                <w:szCs w:val="22"/>
                <w:lang w:eastAsia="en-US"/>
              </w:rPr>
            </w:pPr>
            <w:r w:rsidRPr="000C0AE6">
              <w:rPr>
                <w:rFonts w:eastAsiaTheme="minorHAnsi"/>
                <w:sz w:val="22"/>
                <w:szCs w:val="22"/>
                <w:lang w:eastAsia="en-US"/>
              </w:rPr>
              <w:lastRenderedPageBreak/>
              <w:t>исследовательские действия включают формулирование проблемы и самостоятельное создание способов решения проблем творческого и поискового характера</w:t>
            </w:r>
          </w:p>
        </w:tc>
      </w:tr>
    </w:tbl>
    <w:p w:rsidR="00713A1C" w:rsidRDefault="00713A1C" w:rsidP="00E16D13">
      <w:pPr>
        <w:spacing w:line="259" w:lineRule="auto"/>
        <w:jc w:val="both"/>
        <w:rPr>
          <w:rFonts w:eastAsiaTheme="minorHAnsi"/>
          <w:sz w:val="26"/>
          <w:szCs w:val="26"/>
          <w:lang w:eastAsia="en-US"/>
        </w:rPr>
      </w:pPr>
    </w:p>
    <w:p w:rsidR="00713A1C" w:rsidRPr="00440729" w:rsidRDefault="000C0AE6" w:rsidP="00E16D13">
      <w:pPr>
        <w:spacing w:line="259" w:lineRule="auto"/>
        <w:jc w:val="both"/>
        <w:rPr>
          <w:rFonts w:eastAsiaTheme="minorHAnsi"/>
          <w:sz w:val="25"/>
          <w:szCs w:val="25"/>
          <w:lang w:eastAsia="en-US"/>
        </w:rPr>
      </w:pPr>
      <w:r w:rsidRPr="00440729">
        <w:rPr>
          <w:rFonts w:eastAsiaTheme="minorHAnsi"/>
          <w:sz w:val="25"/>
          <w:szCs w:val="25"/>
          <w:lang w:eastAsia="en-US"/>
        </w:rPr>
        <w:t>Действия постановки и решения проблем выполняют функцию исследования проблемной области с выделением цели как образа потребного будущего, стратегии и тактики ее достижения. Исследовательские действия включают формулирование проблемы и самостоятельное создание способов решения проблем творческого и поискового характера.</w:t>
      </w:r>
    </w:p>
    <w:p w:rsidR="00713A1C" w:rsidRPr="00440729" w:rsidRDefault="000C0AE6"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      </w:t>
      </w:r>
      <w:r w:rsidRPr="00440729">
        <w:rPr>
          <w:rFonts w:eastAsiaTheme="minorHAnsi"/>
          <w:b/>
          <w:i/>
          <w:sz w:val="25"/>
          <w:szCs w:val="25"/>
          <w:lang w:eastAsia="en-US"/>
        </w:rPr>
        <w:t>Коммуникативные действия</w:t>
      </w:r>
      <w:r w:rsidRPr="00440729">
        <w:rPr>
          <w:rFonts w:eastAsiaTheme="minorHAnsi"/>
          <w:i/>
          <w:sz w:val="25"/>
          <w:szCs w:val="25"/>
          <w:lang w:eastAsia="en-US"/>
        </w:rPr>
        <w:t xml:space="preserve"> </w:t>
      </w:r>
      <w:r w:rsidRPr="00440729">
        <w:rPr>
          <w:rFonts w:eastAsiaTheme="minorHAnsi"/>
          <w:sz w:val="25"/>
          <w:szCs w:val="25"/>
          <w:lang w:eastAsia="en-US"/>
        </w:rPr>
        <w:t xml:space="preserve">выполняют функцию организации и регуляции взаимодействия и сотрудничества с другими людьми, а также функцию интериоризации (становления форм психической деятельности путем преобразования внешней предметной деятельности во внутреннюю психическую — А.Н. Леонтьев, П.Я. Гальперин). 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w:t>
      </w:r>
      <w:r w:rsidRPr="00440729">
        <w:rPr>
          <w:rFonts w:eastAsiaTheme="minorHAnsi"/>
          <w:sz w:val="25"/>
          <w:szCs w:val="25"/>
          <w:lang w:eastAsia="en-US"/>
        </w:rPr>
        <w:lastRenderedPageBreak/>
        <w:t>взаимодействие и сотрудничество со сверстниками и взрослыми. 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713A1C" w:rsidRPr="00C44187" w:rsidRDefault="00C44187" w:rsidP="00C44187">
      <w:pPr>
        <w:spacing w:line="259" w:lineRule="auto"/>
        <w:jc w:val="right"/>
        <w:rPr>
          <w:rFonts w:eastAsiaTheme="minorHAnsi"/>
          <w:i/>
          <w:sz w:val="26"/>
          <w:szCs w:val="26"/>
          <w:lang w:eastAsia="en-US"/>
        </w:rPr>
      </w:pPr>
      <w:r w:rsidRPr="00C44187">
        <w:rPr>
          <w:rFonts w:eastAsiaTheme="minorHAnsi"/>
          <w:i/>
          <w:sz w:val="26"/>
          <w:szCs w:val="26"/>
          <w:lang w:eastAsia="en-US"/>
        </w:rPr>
        <w:t>Таблица № 12.</w:t>
      </w:r>
    </w:p>
    <w:tbl>
      <w:tblPr>
        <w:tblStyle w:val="a6"/>
        <w:tblW w:w="0" w:type="auto"/>
        <w:tblLook w:val="04A0" w:firstRow="1" w:lastRow="0" w:firstColumn="1" w:lastColumn="0" w:noHBand="0" w:noVBand="1"/>
      </w:tblPr>
      <w:tblGrid>
        <w:gridCol w:w="9345"/>
      </w:tblGrid>
      <w:tr w:rsidR="000C0AE6" w:rsidTr="000C0AE6">
        <w:tc>
          <w:tcPr>
            <w:tcW w:w="9345" w:type="dxa"/>
          </w:tcPr>
          <w:p w:rsidR="000C0AE6" w:rsidRPr="000C0AE6" w:rsidRDefault="000C0AE6" w:rsidP="00E16D13">
            <w:pPr>
              <w:spacing w:line="259" w:lineRule="auto"/>
              <w:jc w:val="both"/>
              <w:rPr>
                <w:rFonts w:eastAsiaTheme="minorHAnsi"/>
                <w:sz w:val="22"/>
                <w:szCs w:val="22"/>
                <w:lang w:eastAsia="en-US"/>
              </w:rPr>
            </w:pPr>
            <w:r w:rsidRPr="000C0AE6">
              <w:rPr>
                <w:rFonts w:eastAsiaTheme="minorHAnsi"/>
                <w:sz w:val="22"/>
                <w:szCs w:val="22"/>
                <w:lang w:eastAsia="en-US"/>
              </w:rPr>
              <w:t>Коммуникативные УУД</w:t>
            </w:r>
          </w:p>
        </w:tc>
      </w:tr>
      <w:tr w:rsidR="000C0AE6" w:rsidTr="000C0AE6">
        <w:tc>
          <w:tcPr>
            <w:tcW w:w="9345" w:type="dxa"/>
          </w:tcPr>
          <w:p w:rsidR="000C0AE6" w:rsidRPr="000C0AE6" w:rsidRDefault="000C0AE6" w:rsidP="00E16D13">
            <w:pPr>
              <w:spacing w:line="259" w:lineRule="auto"/>
              <w:jc w:val="both"/>
              <w:rPr>
                <w:rFonts w:eastAsiaTheme="minorHAnsi"/>
                <w:sz w:val="22"/>
                <w:szCs w:val="22"/>
                <w:lang w:eastAsia="en-US"/>
              </w:rPr>
            </w:pPr>
            <w:r w:rsidRPr="000C0AE6">
              <w:rPr>
                <w:rFonts w:eastAsiaTheme="minorHAnsi"/>
                <w:b/>
                <w:sz w:val="22"/>
                <w:szCs w:val="22"/>
                <w:lang w:eastAsia="en-US"/>
              </w:rPr>
              <w:t>выполняют функцию организации</w:t>
            </w:r>
            <w:r w:rsidRPr="000C0AE6">
              <w:rPr>
                <w:rFonts w:eastAsiaTheme="minorHAnsi"/>
                <w:sz w:val="22"/>
                <w:szCs w:val="22"/>
                <w:lang w:eastAsia="en-US"/>
              </w:rPr>
              <w:t xml:space="preserve"> и регуляции взаимодействия и сотрудничества с другими людьми, а также функцию интериоризации (становления форм психической деятельности путем преобразования внешней предметной деятельности во внутреннюю психическую</w:t>
            </w:r>
          </w:p>
        </w:tc>
      </w:tr>
      <w:tr w:rsidR="000C0AE6" w:rsidTr="000C0AE6">
        <w:tc>
          <w:tcPr>
            <w:tcW w:w="9345" w:type="dxa"/>
          </w:tcPr>
          <w:p w:rsidR="000C0AE6" w:rsidRPr="000C0AE6" w:rsidRDefault="000C0AE6" w:rsidP="00E16D13">
            <w:pPr>
              <w:spacing w:line="259" w:lineRule="auto"/>
              <w:jc w:val="both"/>
              <w:rPr>
                <w:rFonts w:eastAsiaTheme="minorHAnsi"/>
                <w:sz w:val="22"/>
                <w:szCs w:val="22"/>
                <w:lang w:eastAsia="en-US"/>
              </w:rPr>
            </w:pPr>
            <w:r w:rsidRPr="000C0AE6">
              <w:rPr>
                <w:rFonts w:eastAsiaTheme="minorHAnsi"/>
                <w:b/>
                <w:sz w:val="22"/>
                <w:szCs w:val="22"/>
                <w:lang w:eastAsia="en-US"/>
              </w:rPr>
              <w:t>обеспечивают социальную компетентность</w:t>
            </w:r>
            <w:r w:rsidRPr="000C0AE6">
              <w:rPr>
                <w:rFonts w:eastAsiaTheme="minorHAnsi"/>
                <w:sz w:val="22"/>
                <w:szCs w:val="22"/>
                <w:lang w:eastAsia="en-US"/>
              </w:rPr>
              <w:t xml:space="preserve">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tc>
      </w:tr>
      <w:tr w:rsidR="000C0AE6" w:rsidTr="000C0AE6">
        <w:tc>
          <w:tcPr>
            <w:tcW w:w="9345" w:type="dxa"/>
          </w:tcPr>
          <w:p w:rsidR="000C0AE6" w:rsidRPr="000C0AE6" w:rsidRDefault="000C0AE6" w:rsidP="000C0AE6">
            <w:pPr>
              <w:spacing w:line="259" w:lineRule="auto"/>
              <w:jc w:val="both"/>
              <w:rPr>
                <w:rFonts w:eastAsiaTheme="minorHAnsi"/>
                <w:sz w:val="22"/>
                <w:szCs w:val="22"/>
                <w:lang w:eastAsia="en-US"/>
              </w:rPr>
            </w:pPr>
            <w:r w:rsidRPr="000C0AE6">
              <w:rPr>
                <w:rFonts w:eastAsiaTheme="minorHAnsi"/>
                <w:sz w:val="22"/>
                <w:szCs w:val="22"/>
                <w:lang w:eastAsia="en-US"/>
              </w:rPr>
              <w:t>в состав коммуникативных действий входят</w:t>
            </w:r>
          </w:p>
          <w:p w:rsidR="000C0AE6" w:rsidRPr="000C0AE6" w:rsidRDefault="009D10B8" w:rsidP="000C0AE6">
            <w:pPr>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планирование учебного сотрудничества</w:t>
            </w:r>
            <w:r w:rsidR="000C0AE6" w:rsidRPr="000C0AE6">
              <w:rPr>
                <w:rFonts w:eastAsiaTheme="minorHAnsi"/>
                <w:sz w:val="22"/>
                <w:szCs w:val="22"/>
                <w:lang w:eastAsia="en-US"/>
              </w:rPr>
              <w:t xml:space="preserve"> с учителем и сверстниками — определение цели, функций участников, способов взаимодействия;</w:t>
            </w:r>
          </w:p>
          <w:p w:rsidR="000C0AE6" w:rsidRPr="000C0AE6" w:rsidRDefault="009D10B8" w:rsidP="000C0AE6">
            <w:pPr>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постановка вопросов</w:t>
            </w:r>
            <w:r w:rsidR="000C0AE6" w:rsidRPr="000C0AE6">
              <w:rPr>
                <w:rFonts w:eastAsiaTheme="minorHAnsi"/>
                <w:sz w:val="22"/>
                <w:szCs w:val="22"/>
                <w:lang w:eastAsia="en-US"/>
              </w:rPr>
              <w:t xml:space="preserve"> — инициативное сотрудничество в поиске и сборе информации;</w:t>
            </w:r>
          </w:p>
          <w:p w:rsidR="000C0AE6" w:rsidRPr="000C0AE6" w:rsidRDefault="009D10B8" w:rsidP="000C0AE6">
            <w:pPr>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разрешение конфликтов</w:t>
            </w:r>
            <w:r w:rsidR="000C0AE6" w:rsidRPr="000C0AE6">
              <w:rPr>
                <w:rFonts w:eastAsiaTheme="minorHAnsi"/>
                <w:sz w:val="22"/>
                <w:szCs w:val="22"/>
                <w:lang w:eastAsia="en-US"/>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0C0AE6" w:rsidRPr="000C0AE6" w:rsidRDefault="009D10B8" w:rsidP="000C0AE6">
            <w:pPr>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управление поведением партнера</w:t>
            </w:r>
            <w:r w:rsidR="000C0AE6" w:rsidRPr="000C0AE6">
              <w:rPr>
                <w:rFonts w:eastAsiaTheme="minorHAnsi"/>
                <w:sz w:val="22"/>
                <w:szCs w:val="22"/>
                <w:lang w:eastAsia="en-US"/>
              </w:rPr>
              <w:t xml:space="preserve">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w:t>
            </w:r>
          </w:p>
          <w:p w:rsidR="000C0AE6" w:rsidRPr="000C0AE6" w:rsidRDefault="009D10B8" w:rsidP="000C0AE6">
            <w:pPr>
              <w:spacing w:line="259" w:lineRule="auto"/>
              <w:jc w:val="both"/>
              <w:rPr>
                <w:rFonts w:eastAsiaTheme="minorHAnsi"/>
                <w:sz w:val="22"/>
                <w:szCs w:val="22"/>
                <w:lang w:eastAsia="en-US"/>
              </w:rPr>
            </w:pPr>
            <w:r>
              <w:rPr>
                <w:rFonts w:eastAsiaTheme="minorHAnsi"/>
                <w:sz w:val="22"/>
                <w:szCs w:val="22"/>
                <w:lang w:eastAsia="en-US"/>
              </w:rPr>
              <w:t>-</w:t>
            </w:r>
            <w:r w:rsidR="000C0AE6" w:rsidRPr="000C0AE6">
              <w:rPr>
                <w:rFonts w:eastAsiaTheme="minorHAnsi"/>
                <w:b/>
                <w:sz w:val="22"/>
                <w:szCs w:val="22"/>
                <w:lang w:eastAsia="en-US"/>
              </w:rPr>
              <w:t>владение монологической и диалогической</w:t>
            </w:r>
            <w:r w:rsidR="000C0AE6" w:rsidRPr="000C0AE6">
              <w:rPr>
                <w:rFonts w:eastAsiaTheme="minorHAnsi"/>
                <w:sz w:val="22"/>
                <w:szCs w:val="22"/>
                <w:lang w:eastAsia="en-US"/>
              </w:rPr>
              <w:t xml:space="preserve"> формами речи в соответствии с грамматическими и синтаксическими нормами родного языка</w:t>
            </w:r>
          </w:p>
        </w:tc>
      </w:tr>
    </w:tbl>
    <w:p w:rsidR="004E449E" w:rsidRPr="00580569" w:rsidRDefault="000C0AE6" w:rsidP="00FE145E">
      <w:pPr>
        <w:spacing w:line="259" w:lineRule="auto"/>
        <w:jc w:val="both"/>
        <w:rPr>
          <w:rFonts w:eastAsiaTheme="minorHAnsi"/>
          <w:sz w:val="25"/>
          <w:szCs w:val="25"/>
          <w:lang w:eastAsia="en-US"/>
        </w:rPr>
      </w:pPr>
      <w:r w:rsidRPr="00440729">
        <w:rPr>
          <w:rFonts w:eastAsiaTheme="minorHAnsi"/>
          <w:sz w:val="25"/>
          <w:szCs w:val="25"/>
          <w:lang w:eastAsia="en-US"/>
        </w:rPr>
        <w:t>При создании модели связей универсальных учебных действий необходимо исходить из общих закономерностей возрастного развития. 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старшеклассника. Процесс обучения задает содержание и характеристики учебной деятельности старшеклассника и тем самым определяет зону ближайшего развития универсальных учебных действий.</w:t>
      </w:r>
    </w:p>
    <w:p w:rsidR="004E449E" w:rsidRDefault="004E449E" w:rsidP="00FE145E">
      <w:pPr>
        <w:spacing w:line="259" w:lineRule="auto"/>
        <w:jc w:val="both"/>
        <w:rPr>
          <w:rFonts w:eastAsiaTheme="minorHAnsi"/>
          <w:b/>
          <w:sz w:val="25"/>
          <w:szCs w:val="25"/>
          <w:lang w:eastAsia="en-US"/>
        </w:rPr>
      </w:pPr>
    </w:p>
    <w:p w:rsidR="00FE145E" w:rsidRPr="00440729" w:rsidRDefault="00A87AAB" w:rsidP="00FE145E">
      <w:pPr>
        <w:spacing w:line="259" w:lineRule="auto"/>
        <w:jc w:val="both"/>
        <w:rPr>
          <w:rFonts w:eastAsiaTheme="minorHAnsi"/>
          <w:sz w:val="25"/>
          <w:szCs w:val="25"/>
          <w:lang w:eastAsia="en-US"/>
        </w:rPr>
      </w:pPr>
      <w:r>
        <w:rPr>
          <w:rFonts w:eastAsiaTheme="minorHAnsi"/>
          <w:b/>
          <w:sz w:val="25"/>
          <w:szCs w:val="25"/>
          <w:lang w:eastAsia="en-US"/>
        </w:rPr>
        <w:t>2.1.4</w:t>
      </w:r>
      <w:r w:rsidR="00FE145E" w:rsidRPr="00440729">
        <w:rPr>
          <w:rFonts w:eastAsiaTheme="minorHAnsi"/>
          <w:b/>
          <w:sz w:val="25"/>
          <w:szCs w:val="25"/>
          <w:lang w:eastAsia="en-US"/>
        </w:rPr>
        <w:t>.  Особенности формируемых УУД у учащихся старшей школы.</w:t>
      </w:r>
      <w:r w:rsidR="00FE145E" w:rsidRPr="00440729">
        <w:rPr>
          <w:rFonts w:eastAsiaTheme="minorHAnsi"/>
          <w:sz w:val="25"/>
          <w:szCs w:val="25"/>
          <w:lang w:eastAsia="en-US"/>
        </w:rPr>
        <w:t xml:space="preserve"> </w:t>
      </w:r>
    </w:p>
    <w:p w:rsidR="00FE145E" w:rsidRPr="00440729" w:rsidRDefault="00FE145E" w:rsidP="00FE145E">
      <w:pPr>
        <w:spacing w:line="259" w:lineRule="auto"/>
        <w:jc w:val="both"/>
        <w:rPr>
          <w:rFonts w:eastAsiaTheme="minorHAnsi"/>
          <w:sz w:val="25"/>
          <w:szCs w:val="25"/>
          <w:lang w:eastAsia="en-US"/>
        </w:rPr>
      </w:pPr>
      <w:r w:rsidRPr="00440729">
        <w:rPr>
          <w:rFonts w:eastAsiaTheme="minorHAnsi"/>
          <w:sz w:val="25"/>
          <w:szCs w:val="25"/>
          <w:lang w:eastAsia="en-US"/>
        </w:rPr>
        <w:t xml:space="preserve">    В основу выделения базовых УУД в каждой сфере: личностных, регулятивных, познавательных, коммуникативных, — положена концепция структуры и динамики психологического возраста Л.С. Выготского, теория периодизации психического развития ребенка Д.Б. Эльконина и теория задач развития Р. Хевигхерста. Реализация системного подхода позволяет определить основные центральные линии развития в каждом возрастном периоде, дифференцировать те конкретные УУД, которые находятся в сенситивном периоде своего развития и являются ключевыми в </w:t>
      </w:r>
      <w:r w:rsidRPr="00440729">
        <w:rPr>
          <w:rFonts w:eastAsiaTheme="minorHAnsi"/>
          <w:sz w:val="25"/>
          <w:szCs w:val="25"/>
          <w:lang w:eastAsia="en-US"/>
        </w:rPr>
        <w:lastRenderedPageBreak/>
        <w:t>определении «умения учиться» на ступени основного общего образования, установить систему их взаимосвязей.</w:t>
      </w:r>
    </w:p>
    <w:p w:rsidR="00FE145E" w:rsidRPr="00440729" w:rsidRDefault="009D10B8" w:rsidP="00FE145E">
      <w:pPr>
        <w:spacing w:line="259" w:lineRule="auto"/>
        <w:jc w:val="both"/>
        <w:rPr>
          <w:rFonts w:eastAsiaTheme="minorHAnsi"/>
          <w:sz w:val="25"/>
          <w:szCs w:val="25"/>
          <w:lang w:eastAsia="en-US"/>
        </w:rPr>
      </w:pPr>
      <w:r>
        <w:rPr>
          <w:rFonts w:eastAsiaTheme="minorHAnsi"/>
          <w:sz w:val="25"/>
          <w:szCs w:val="25"/>
          <w:lang w:eastAsia="en-US"/>
        </w:rPr>
        <w:t xml:space="preserve">  </w:t>
      </w:r>
      <w:r w:rsidR="00FE145E" w:rsidRPr="00440729">
        <w:rPr>
          <w:rFonts w:eastAsiaTheme="minorHAnsi"/>
          <w:sz w:val="25"/>
          <w:szCs w:val="25"/>
          <w:lang w:eastAsia="en-US"/>
        </w:rPr>
        <w:t>Универсальные учебные действия представляют собой целостную систему, в которой генезис и развитие каждого из видов УУД определяется его отношением с другими видами УУД и общей логикой возрастного развития. Учебно-профессиональная деятельность как ведущая деятельность старшего подросткового возраста/ранней юности определяет развитие психологических новообразований личностной и познавательной сферы (Д.Б. Эльконин). Центральным психологическим новообразованием ранней юности становится жизненное, профессиональное и личностное самоопределение, определяющее функциональную роль и место каждого УУД в целостной системе. Психологические особенности внутренней позиции школьника в юношеском возрасте связаны с предварительным профессиональным самоопределением и построением личной образовательной траектории, порождением новых личностных смыслов учения, связанных с профессиональным будущим (Пряжников Н.С., 1996). Критериями сформированности личностного самоопределения, определяющего внутреннюю позицию школьника, являются сформированность познавательных мотивов и мотивов самообразования в связи с личной профессиональной перспективой; избирательность интересов, связанная с предварительным профессиональным самоопределением, и их рефлексия; высокий уровень развития мотивов социальных достижений и социального признания; субъектность учебной деятельности, выступающая в форме расширения образовательного пространства как основы перехода к деятельности самообразования; адекватная атрибуция причин успехов и неудач в учебной деятельности, связанная с внутренним локусом контроля в учебной деятельности.</w:t>
      </w:r>
    </w:p>
    <w:p w:rsidR="00713A1C" w:rsidRPr="00440729" w:rsidRDefault="00FE145E" w:rsidP="00FE145E">
      <w:pPr>
        <w:spacing w:line="259" w:lineRule="auto"/>
        <w:jc w:val="both"/>
        <w:rPr>
          <w:rFonts w:eastAsiaTheme="minorHAnsi"/>
          <w:sz w:val="25"/>
          <w:szCs w:val="25"/>
          <w:lang w:eastAsia="en-US"/>
        </w:rPr>
      </w:pPr>
      <w:r w:rsidRPr="00440729">
        <w:rPr>
          <w:rFonts w:eastAsiaTheme="minorHAnsi"/>
          <w:b/>
          <w:sz w:val="25"/>
          <w:szCs w:val="25"/>
          <w:lang w:eastAsia="en-US"/>
        </w:rPr>
        <w:t>Итак, в центре системы УУД оказываются личностные действия самоопределения</w:t>
      </w:r>
      <w:r w:rsidRPr="00440729">
        <w:rPr>
          <w:rFonts w:eastAsiaTheme="minorHAnsi"/>
          <w:sz w:val="25"/>
          <w:szCs w:val="25"/>
          <w:lang w:eastAsia="en-US"/>
        </w:rPr>
        <w:t xml:space="preserve"> — в области гражданского, предварительного профессионального самоопределения и личностного самоопределения. Решение задач самоопределения требует </w:t>
      </w:r>
      <w:r w:rsidRPr="00440729">
        <w:rPr>
          <w:rFonts w:eastAsiaTheme="minorHAnsi"/>
          <w:b/>
          <w:sz w:val="25"/>
          <w:szCs w:val="25"/>
          <w:lang w:eastAsia="en-US"/>
        </w:rPr>
        <w:t>сформированности самосознания личности</w:t>
      </w:r>
      <w:r w:rsidRPr="00440729">
        <w:rPr>
          <w:rFonts w:eastAsiaTheme="minorHAnsi"/>
          <w:sz w:val="25"/>
          <w:szCs w:val="25"/>
          <w:lang w:eastAsia="en-US"/>
        </w:rPr>
        <w:t>, что определяет ускоренное развитие рефлексии (личностной, коммуникативной и познавательной) и формально-логического интеллекта как основы предвидения и прогнозирования будущего.</w:t>
      </w:r>
    </w:p>
    <w:p w:rsidR="00FE145E"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Самоопределение определяет необходимость формирования качественно нового уровня регулятивных действий: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коррекции и оценки. </w:t>
      </w:r>
    </w:p>
    <w:p w:rsidR="00FE145E"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     Критериями сформированности саморегуляции как универсального учебного действия в старшей школе должны стать: </w:t>
      </w:r>
    </w:p>
    <w:p w:rsidR="00FE145E"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инициация и планирование целей, последовательности задач и этапов достижения целей на основе внутреннего плана действий; </w:t>
      </w:r>
    </w:p>
    <w:p w:rsidR="00FE145E"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выстраивание приоритетов целей с учетом принятых ценностей и жизненных планов; </w:t>
      </w:r>
    </w:p>
    <w:p w:rsidR="00FE145E"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FE145E"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умение управлять временем и регулировать деятельность в соответствии с разработанным планом; </w:t>
      </w:r>
    </w:p>
    <w:p w:rsidR="00FE145E"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lastRenderedPageBreak/>
        <w:t xml:space="preserve">рефлексивность самоуправления; умение использовать ресурсные возможности для достижения целей; поленезависимость самоуправления, способность противостоять внешним помехам деятельности; </w:t>
      </w:r>
    </w:p>
    <w:p w:rsidR="00713A1C"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t>осознание используемых стратегий совладания и выбор конструктивных стратегий.</w:t>
      </w:r>
    </w:p>
    <w:p w:rsidR="00713A1C" w:rsidRPr="00440729" w:rsidRDefault="00FE145E" w:rsidP="00E16D13">
      <w:pPr>
        <w:spacing w:line="259" w:lineRule="auto"/>
        <w:jc w:val="both"/>
        <w:rPr>
          <w:rFonts w:eastAsiaTheme="minorHAnsi"/>
          <w:sz w:val="25"/>
          <w:szCs w:val="25"/>
          <w:lang w:eastAsia="en-US"/>
        </w:rPr>
      </w:pPr>
      <w:r w:rsidRPr="00440729">
        <w:rPr>
          <w:rFonts w:eastAsiaTheme="minorHAnsi"/>
          <w:sz w:val="25"/>
          <w:szCs w:val="25"/>
          <w:lang w:eastAsia="en-US"/>
        </w:rPr>
        <w:t>Также следует особо подчеркнуть важность сфоримрованности у выпускников регулятивных УУД.</w:t>
      </w:r>
    </w:p>
    <w:p w:rsidR="00FE145E" w:rsidRPr="00440729" w:rsidRDefault="00FE145E" w:rsidP="00FE145E">
      <w:pPr>
        <w:spacing w:line="259" w:lineRule="auto"/>
        <w:jc w:val="both"/>
        <w:rPr>
          <w:rFonts w:eastAsiaTheme="minorHAnsi"/>
          <w:sz w:val="25"/>
          <w:szCs w:val="25"/>
          <w:lang w:eastAsia="en-US"/>
        </w:rPr>
      </w:pPr>
      <w:r w:rsidRPr="00440729">
        <w:rPr>
          <w:rFonts w:eastAsiaTheme="minorHAnsi"/>
          <w:sz w:val="25"/>
          <w:szCs w:val="25"/>
          <w:lang w:eastAsia="en-US"/>
        </w:rPr>
        <w:t>Регулятивные умения представляют собой владение способами (приемами, действиями) применения знаний о регулятивной деятельности, о самоуправлении субъектом учения и организации им учебной деятельности. Регулятивные умения реализуют возможность управления познавательной и учебной деятельностью обучаемых, служат организации учащимся своей деятельности посредством своих структурных составляющих:</w:t>
      </w:r>
    </w:p>
    <w:p w:rsidR="00FE145E" w:rsidRPr="00440729" w:rsidRDefault="00FE145E" w:rsidP="00F944B1">
      <w:pPr>
        <w:pStyle w:val="a7"/>
        <w:numPr>
          <w:ilvl w:val="0"/>
          <w:numId w:val="61"/>
        </w:numPr>
        <w:spacing w:line="259" w:lineRule="auto"/>
        <w:jc w:val="both"/>
        <w:rPr>
          <w:rFonts w:eastAsiaTheme="minorHAnsi"/>
          <w:sz w:val="25"/>
          <w:szCs w:val="25"/>
          <w:lang w:eastAsia="en-US"/>
        </w:rPr>
      </w:pPr>
      <w:r w:rsidRPr="00440729">
        <w:rPr>
          <w:rFonts w:eastAsiaTheme="minorHAnsi"/>
          <w:sz w:val="25"/>
          <w:szCs w:val="25"/>
          <w:lang w:eastAsia="en-US"/>
        </w:rPr>
        <w:t>целеполагания как постановки учебной задачи на основе соотнесения того, что уже известно и усвоено учащимся, и того, что еще неизвестно;</w:t>
      </w:r>
    </w:p>
    <w:p w:rsidR="00713A1C" w:rsidRPr="00440729" w:rsidRDefault="00FE145E" w:rsidP="00F944B1">
      <w:pPr>
        <w:pStyle w:val="a7"/>
        <w:numPr>
          <w:ilvl w:val="0"/>
          <w:numId w:val="61"/>
        </w:numPr>
        <w:spacing w:line="259" w:lineRule="auto"/>
        <w:jc w:val="both"/>
        <w:rPr>
          <w:rFonts w:eastAsiaTheme="minorHAnsi"/>
          <w:sz w:val="25"/>
          <w:szCs w:val="25"/>
          <w:lang w:eastAsia="en-US"/>
        </w:rPr>
      </w:pPr>
      <w:r w:rsidRPr="00440729">
        <w:rPr>
          <w:rFonts w:eastAsiaTheme="minorHAnsi"/>
          <w:sz w:val="25"/>
          <w:szCs w:val="25"/>
          <w:lang w:eastAsia="en-US"/>
        </w:rPr>
        <w:t>планирования (определение последовательности промежуточных целей с учетом конечного результата; составление плана и последовательности действий), прогнозирования (предвосхищение результата и уровня усвоения, его временных характеристик);</w:t>
      </w:r>
    </w:p>
    <w:p w:rsidR="00FE145E" w:rsidRPr="00440729" w:rsidRDefault="00FE145E" w:rsidP="00F944B1">
      <w:pPr>
        <w:pStyle w:val="a7"/>
        <w:numPr>
          <w:ilvl w:val="0"/>
          <w:numId w:val="61"/>
        </w:numPr>
        <w:spacing w:line="259" w:lineRule="auto"/>
        <w:jc w:val="both"/>
        <w:rPr>
          <w:rFonts w:eastAsiaTheme="minorHAnsi"/>
          <w:sz w:val="25"/>
          <w:szCs w:val="25"/>
          <w:lang w:eastAsia="en-US"/>
        </w:rPr>
      </w:pPr>
      <w:r w:rsidRPr="00440729">
        <w:rPr>
          <w:rFonts w:eastAsiaTheme="minorHAnsi"/>
          <w:sz w:val="25"/>
          <w:szCs w:val="25"/>
          <w:lang w:eastAsia="en-US"/>
        </w:rPr>
        <w:t>контроля в форме сличения способа действия и его результата с заданным эталоном с целью обнаружения отклонений и отличий от эталона;</w:t>
      </w:r>
    </w:p>
    <w:p w:rsidR="00FE145E" w:rsidRPr="00440729" w:rsidRDefault="00FE145E" w:rsidP="00F944B1">
      <w:pPr>
        <w:pStyle w:val="a7"/>
        <w:numPr>
          <w:ilvl w:val="0"/>
          <w:numId w:val="61"/>
        </w:numPr>
        <w:spacing w:line="259" w:lineRule="auto"/>
        <w:jc w:val="both"/>
        <w:rPr>
          <w:rFonts w:eastAsiaTheme="minorHAnsi"/>
          <w:sz w:val="25"/>
          <w:szCs w:val="25"/>
          <w:lang w:eastAsia="en-US"/>
        </w:rPr>
      </w:pPr>
      <w:r w:rsidRPr="00440729">
        <w:rPr>
          <w:rFonts w:eastAsiaTheme="minorHAnsi"/>
          <w:sz w:val="25"/>
          <w:szCs w:val="25"/>
          <w:lang w:eastAsia="en-US"/>
        </w:rPr>
        <w:t>коррекции своих действий (внесение необходимых дополнений и корректив в план и способ действия в случае расхождения эталона, реального действия и его продукта);</w:t>
      </w:r>
    </w:p>
    <w:p w:rsidR="00713A1C" w:rsidRPr="00440729" w:rsidRDefault="00FE145E" w:rsidP="00F944B1">
      <w:pPr>
        <w:pStyle w:val="a7"/>
        <w:numPr>
          <w:ilvl w:val="0"/>
          <w:numId w:val="61"/>
        </w:numPr>
        <w:spacing w:line="259" w:lineRule="auto"/>
        <w:jc w:val="both"/>
        <w:rPr>
          <w:rFonts w:eastAsiaTheme="minorHAnsi"/>
          <w:sz w:val="25"/>
          <w:szCs w:val="25"/>
          <w:lang w:eastAsia="en-US"/>
        </w:rPr>
      </w:pPr>
      <w:r w:rsidRPr="00440729">
        <w:rPr>
          <w:rFonts w:eastAsiaTheme="minorHAnsi"/>
          <w:sz w:val="25"/>
          <w:szCs w:val="25"/>
          <w:lang w:eastAsia="en-US"/>
        </w:rPr>
        <w:t>оценки успешности усвоения (выделение и осознание учащимся того, что уже усвоено и что еще подлежит усвоению, осознание качества и уровня усвоения), а также элементов волевой саморегуляции как способности к мобилизации сил и энергии, способности к волевому усилию, к преодолению препятствий.</w:t>
      </w:r>
    </w:p>
    <w:p w:rsidR="00440729" w:rsidRPr="00440729" w:rsidRDefault="00440729" w:rsidP="00440729">
      <w:pPr>
        <w:spacing w:line="259" w:lineRule="auto"/>
        <w:jc w:val="both"/>
        <w:rPr>
          <w:rFonts w:eastAsiaTheme="minorHAnsi"/>
          <w:sz w:val="25"/>
          <w:szCs w:val="25"/>
          <w:lang w:eastAsia="en-US"/>
        </w:rPr>
      </w:pPr>
      <w:r w:rsidRPr="00440729">
        <w:rPr>
          <w:rFonts w:eastAsiaTheme="minorHAnsi"/>
          <w:sz w:val="25"/>
          <w:szCs w:val="25"/>
          <w:lang w:eastAsia="en-US"/>
        </w:rPr>
        <w:t>Таким образом, регулятивные умения являются базой для учебной деятельности. А процесс управления ими обеспечивает целенаправленное, точечное воздействие на определенные объектные и субъектные характеристики с целью стабилизации или изменения его состояния таким образом, чтобы достичь поставленных учебных целей, направленных на личностно-интеллектуальное развитие обучаемых.</w:t>
      </w:r>
    </w:p>
    <w:p w:rsidR="00713A1C" w:rsidRPr="00440729" w:rsidRDefault="00440729" w:rsidP="00440729">
      <w:pPr>
        <w:spacing w:line="259" w:lineRule="auto"/>
        <w:jc w:val="both"/>
        <w:rPr>
          <w:rFonts w:eastAsiaTheme="minorHAnsi"/>
          <w:sz w:val="25"/>
          <w:szCs w:val="25"/>
          <w:lang w:eastAsia="en-US"/>
        </w:rPr>
      </w:pPr>
      <w:r w:rsidRPr="00440729">
        <w:rPr>
          <w:rFonts w:eastAsiaTheme="minorHAnsi"/>
          <w:sz w:val="25"/>
          <w:szCs w:val="25"/>
          <w:lang w:eastAsia="en-US"/>
        </w:rPr>
        <w:t>Следует особо обратить внимание на тот факт, что выделенные структурные элементы и результаты развития регулятивных умений крайне характерны для такого вида деятельности, как исследовательская. Опираясь на положения системного подхода, это позволяет вести речь о том, что интеграция данных компонентов в единую систему образовательной практики приведет к достижению заведомо более высоких результатов, чем их применение и развитие как отдельных составляющих.</w:t>
      </w:r>
    </w:p>
    <w:p w:rsidR="00FE145E" w:rsidRPr="00440729" w:rsidRDefault="00440729" w:rsidP="00E16D13">
      <w:pPr>
        <w:spacing w:line="259" w:lineRule="auto"/>
        <w:jc w:val="both"/>
        <w:rPr>
          <w:rFonts w:eastAsiaTheme="minorHAnsi"/>
          <w:sz w:val="25"/>
          <w:szCs w:val="25"/>
          <w:lang w:eastAsia="en-US"/>
        </w:rPr>
      </w:pPr>
      <w:r w:rsidRPr="00440729">
        <w:rPr>
          <w:rFonts w:eastAsiaTheme="minorHAnsi"/>
          <w:sz w:val="25"/>
          <w:szCs w:val="25"/>
          <w:lang w:eastAsia="en-US"/>
        </w:rPr>
        <w:t>Управление регулятивной деятельностью обучаемых, и, следовательно, развитие их регулятивных умений в исследовательской деятельности, направленных на выполнение одноименных действий, является одной из приоритетных задач подготовки конкурентоспособных выпускников. Именно при окончании учебного заведения, независимо от ступени образования, саморазвитие, самоуправление, саморегуляция приобретают особый личностный смысл для субъекта учения.</w:t>
      </w:r>
    </w:p>
    <w:p w:rsidR="00440729" w:rsidRPr="00440729" w:rsidRDefault="00440729" w:rsidP="00E16D13">
      <w:pPr>
        <w:spacing w:line="259" w:lineRule="auto"/>
        <w:jc w:val="both"/>
        <w:rPr>
          <w:rFonts w:eastAsiaTheme="minorHAnsi"/>
          <w:sz w:val="25"/>
          <w:szCs w:val="25"/>
          <w:lang w:eastAsia="en-US"/>
        </w:rPr>
      </w:pPr>
      <w:r w:rsidRPr="00440729">
        <w:rPr>
          <w:rFonts w:eastAsiaTheme="minorHAnsi"/>
          <w:sz w:val="25"/>
          <w:szCs w:val="25"/>
          <w:lang w:eastAsia="en-US"/>
        </w:rPr>
        <w:lastRenderedPageBreak/>
        <w:t>Поиск эффективных способов управления регулятивными умениями приводит к рассмотрению педагогического потенциала исследовательского обучения, которое, при определенных условиях, способно обеспечить индивидуализацию образовательного процесса, служит усилению мотивации личностного саморазвития обучающихся, позволяет реализовать эффективную систему самоуправления учением. Представленные далее положения не претендуют на полное исследование всех аспектов, связанных с созданием и реализацией эффективной системы управления регулятивными умениями обучаемых в исследовательской деятельности. Однако они показывают определенные возможности педагогической модели названной системы и открывают перспективы для дальнейшего, более детального изучения проблемы.</w:t>
      </w:r>
    </w:p>
    <w:p w:rsidR="00440729" w:rsidRPr="00440729" w:rsidRDefault="00440729" w:rsidP="00E16D13">
      <w:pPr>
        <w:spacing w:line="259" w:lineRule="auto"/>
        <w:jc w:val="both"/>
        <w:rPr>
          <w:rFonts w:eastAsiaTheme="minorHAnsi"/>
          <w:sz w:val="25"/>
          <w:szCs w:val="25"/>
          <w:lang w:eastAsia="en-US"/>
        </w:rPr>
      </w:pPr>
      <w:r w:rsidRPr="00440729">
        <w:rPr>
          <w:rFonts w:eastAsiaTheme="minorHAnsi"/>
          <w:sz w:val="25"/>
          <w:szCs w:val="25"/>
          <w:lang w:eastAsia="en-US"/>
        </w:rPr>
        <w:t>Специфика исследовательской деятельности определяет многообразие форм еѐ организации с целью развития регулятивных умений. В зависимости от аудиторной и внеаудиторной деятельности исследовательско-регулятивная деятельность может приобретать разные формы. В условиях учебного занятия это может быть занятие-исследование, занятие-лаборатория, занятие - творческий отчет, защита исследовательских проектов, занятие-экспертиза, занятие - исторический или теоретический экскурс с элементами проблемных заданий, занятие - «мозговой штурм» или презентация открытых мыслей, занятие - учебный эксперимент.</w:t>
      </w:r>
    </w:p>
    <w:p w:rsidR="00440729" w:rsidRPr="00440729" w:rsidRDefault="00440729" w:rsidP="00440729">
      <w:pPr>
        <w:spacing w:line="259" w:lineRule="auto"/>
        <w:jc w:val="both"/>
        <w:rPr>
          <w:rFonts w:eastAsiaTheme="minorHAnsi"/>
          <w:sz w:val="25"/>
          <w:szCs w:val="25"/>
          <w:lang w:eastAsia="en-US"/>
        </w:rPr>
      </w:pPr>
      <w:r w:rsidRPr="00440729">
        <w:rPr>
          <w:rFonts w:eastAsiaTheme="minorHAnsi"/>
          <w:sz w:val="25"/>
          <w:szCs w:val="25"/>
          <w:lang w:eastAsia="en-US"/>
        </w:rPr>
        <w:t>Внеаудиторные занятия могут принимать вид исследовательской практики учащихся (например, с использованием метода проектов), образовательных экскурсий в рамках заранее поставленных образовательных целей и по разработанной программе с определенными формами контроля, факультативных занятий, направленных на углубленное изучение отдельных вопросов и развитие конкретных умений регулятивно-исследовательской деятельности, организации исследовательских сообществ и мероприятий (научно-исследовательских дебатов, «круглых столов», ученических конференций и т.д. - в т.ч. в условиях межрегионального и межстранового сотрудничества), реализации и презентации исследовательской практики обучающихся (олимпиады, конкурсы и т.д.).</w:t>
      </w:r>
    </w:p>
    <w:p w:rsidR="00440729" w:rsidRPr="00440729" w:rsidRDefault="00440729" w:rsidP="00440729">
      <w:pPr>
        <w:spacing w:line="259" w:lineRule="auto"/>
        <w:jc w:val="both"/>
        <w:rPr>
          <w:rFonts w:eastAsiaTheme="minorHAnsi"/>
          <w:sz w:val="25"/>
          <w:szCs w:val="25"/>
          <w:lang w:eastAsia="en-US"/>
        </w:rPr>
      </w:pPr>
      <w:r w:rsidRPr="00440729">
        <w:rPr>
          <w:rFonts w:eastAsiaTheme="minorHAnsi"/>
          <w:sz w:val="25"/>
          <w:szCs w:val="25"/>
          <w:lang w:eastAsia="en-US"/>
        </w:rPr>
        <w:t>Домашнее задание исследовательско-регулятивного характера может сочетать в себе разнообразные виды деятельности и включать учебное исследование, достаточно протяжѐнное по временным характеристикам, что способствует дополнительному развитию умений самопла-нирования и проведения эксперимента, обработка и анализа его результатов, самокоррекции и самооценки - как промежуточных, так и итоговых (в качестве оценочного и диагностического инструмента в данном случае можно использовать дневники самонаблюдения и технологию портфолио).</w:t>
      </w:r>
    </w:p>
    <w:p w:rsidR="00440729" w:rsidRPr="00440729" w:rsidRDefault="00440729"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    Особую роль в учебной деятельности старшеклассника приобретает предварительное профессиональное самоопределение, связанное с выбором профильного обучения и построением индивидуальной траектории развития. Учебно-профессиональная деятельность преобразуется в деятельность самообразования, что делает необходимым развитие исследовательских, информационныхУУД, а также развитие формально-логического интеллекта в форме гипотетико-дедуктивного и комбинаторного мышления. Критериями сформированности познавательных/логических УУД являются способность формулировать гипотезы о связях объектов и явлений и закономерностях протекания процессов; способность </w:t>
      </w:r>
      <w:r w:rsidRPr="00440729">
        <w:rPr>
          <w:rFonts w:eastAsiaTheme="minorHAnsi"/>
          <w:sz w:val="25"/>
          <w:szCs w:val="25"/>
          <w:lang w:eastAsia="en-US"/>
        </w:rPr>
        <w:lastRenderedPageBreak/>
        <w:t>строить план проверки гипотез и адекватно его реализовывать; умение строить логическое доказательство; умение устанавливать логические связи (включения, конъюнкции, тождественности, дизъюнкции и т. д.) между операциями; овладение основами комбинаторики — способами и приемами поиска и нахождения разнообразных соединений (перестановок, сочетаний и размещений) данных или заданных частей и элементов в соответствии с целью и задачами.</w:t>
      </w:r>
    </w:p>
    <w:p w:rsidR="00440729" w:rsidRDefault="00440729" w:rsidP="00E16D13">
      <w:pPr>
        <w:spacing w:line="259" w:lineRule="auto"/>
        <w:jc w:val="both"/>
        <w:rPr>
          <w:rFonts w:eastAsiaTheme="minorHAnsi"/>
          <w:sz w:val="25"/>
          <w:szCs w:val="25"/>
          <w:lang w:eastAsia="en-US"/>
        </w:rPr>
      </w:pPr>
      <w:r w:rsidRPr="00440729">
        <w:rPr>
          <w:rFonts w:eastAsiaTheme="minorHAnsi"/>
          <w:sz w:val="25"/>
          <w:szCs w:val="25"/>
          <w:lang w:eastAsia="en-US"/>
        </w:rPr>
        <w:t xml:space="preserve">     Применительно к старшему подростковому возрасту коммуникативную компетентность можно </w:t>
      </w:r>
      <w:proofErr w:type="gramStart"/>
      <w:r w:rsidRPr="00440729">
        <w:rPr>
          <w:rFonts w:eastAsiaTheme="minorHAnsi"/>
          <w:sz w:val="25"/>
          <w:szCs w:val="25"/>
          <w:lang w:eastAsia="en-US"/>
        </w:rPr>
        <w:t>определить</w:t>
      </w:r>
      <w:proofErr w:type="gramEnd"/>
      <w:r w:rsidRPr="00440729">
        <w:rPr>
          <w:rFonts w:eastAsiaTheme="minorHAnsi"/>
          <w:sz w:val="25"/>
          <w:szCs w:val="25"/>
          <w:lang w:eastAsia="en-US"/>
        </w:rPr>
        <w:t xml:space="preserve"> как умение ставить и решать определенные типы коммуникативных задач: определять цели коммуникации, оценивать ситуацию, учитывать намерения и способы коммуникации партнера (партнеров), выбирать адекватные стратегии коммуникации, быть готовым к осмысленному изменению собственного речевого поведения (Петровская, 1982). Психологический анализ содержания коммуникативной деятельности позволил выделить в ней несколько базовых компонентов: познавательный, эмоциональный, поведенческий и личностный</w:t>
      </w:r>
      <w:r w:rsidR="00A87AAB">
        <w:rPr>
          <w:rFonts w:eastAsiaTheme="minorHAnsi"/>
          <w:sz w:val="25"/>
          <w:szCs w:val="25"/>
          <w:lang w:eastAsia="en-US"/>
        </w:rPr>
        <w:t>.</w:t>
      </w:r>
    </w:p>
    <w:p w:rsidR="00580569" w:rsidRPr="00E16D13" w:rsidRDefault="00A87AAB" w:rsidP="00E16D13">
      <w:pPr>
        <w:spacing w:after="160" w:line="259" w:lineRule="auto"/>
        <w:jc w:val="both"/>
        <w:rPr>
          <w:rFonts w:eastAsiaTheme="minorHAnsi"/>
          <w:sz w:val="26"/>
          <w:szCs w:val="26"/>
          <w:lang w:eastAsia="en-US"/>
        </w:rPr>
      </w:pPr>
      <w:r>
        <w:rPr>
          <w:rFonts w:eastAsiaTheme="minorHAnsi"/>
          <w:sz w:val="25"/>
          <w:szCs w:val="25"/>
          <w:lang w:eastAsia="en-US"/>
        </w:rPr>
        <w:t xml:space="preserve">    </w:t>
      </w:r>
      <w:r w:rsidR="00E16D13" w:rsidRPr="00E16D13">
        <w:rPr>
          <w:rFonts w:eastAsiaTheme="minorHAnsi"/>
          <w:sz w:val="26"/>
          <w:szCs w:val="26"/>
          <w:lang w:eastAsia="en-US"/>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r w:rsidR="009D10B8">
        <w:rPr>
          <w:rFonts w:eastAsiaTheme="minorHAnsi"/>
          <w:sz w:val="26"/>
          <w:szCs w:val="26"/>
          <w:lang w:eastAsia="en-US"/>
        </w:rPr>
        <w:t>.</w:t>
      </w:r>
    </w:p>
    <w:p w:rsidR="00E16D13" w:rsidRPr="00580569" w:rsidRDefault="00E16D13" w:rsidP="009D10B8">
      <w:pPr>
        <w:spacing w:after="160" w:line="259" w:lineRule="auto"/>
        <w:jc w:val="right"/>
        <w:rPr>
          <w:rFonts w:eastAsiaTheme="minorHAnsi"/>
          <w:b/>
          <w:lang w:eastAsia="en-US"/>
        </w:rPr>
      </w:pPr>
      <w:r w:rsidRPr="00580569">
        <w:rPr>
          <w:rFonts w:eastAsiaTheme="minorHAnsi"/>
          <w:b/>
          <w:lang w:eastAsia="en-US"/>
        </w:rPr>
        <w:t>Кодификатор метапредметных результатов (УУД)</w:t>
      </w:r>
      <w:r w:rsidR="00580569">
        <w:rPr>
          <w:rFonts w:eastAsiaTheme="minorHAnsi"/>
          <w:b/>
          <w:lang w:eastAsia="en-US"/>
        </w:rPr>
        <w:t xml:space="preserve">                           </w:t>
      </w:r>
      <w:r w:rsidR="00580569" w:rsidRPr="00580569">
        <w:rPr>
          <w:rFonts w:eastAsiaTheme="minorHAnsi"/>
          <w:lang w:eastAsia="en-US"/>
        </w:rPr>
        <w:t xml:space="preserve">  </w:t>
      </w:r>
      <w:r w:rsidR="00C44187">
        <w:rPr>
          <w:rFonts w:eastAsiaTheme="minorHAnsi"/>
          <w:i/>
          <w:lang w:eastAsia="en-US"/>
        </w:rPr>
        <w:t>Таблица №13</w:t>
      </w:r>
    </w:p>
    <w:tbl>
      <w:tblPr>
        <w:tblW w:w="0" w:type="auto"/>
        <w:tblInd w:w="-431" w:type="dxa"/>
        <w:tblBorders>
          <w:top w:val="nil"/>
          <w:left w:val="nil"/>
          <w:bottom w:val="nil"/>
          <w:right w:val="nil"/>
        </w:tblBorders>
        <w:tblLayout w:type="fixed"/>
        <w:tblLook w:val="0000" w:firstRow="0" w:lastRow="0" w:firstColumn="0" w:lastColumn="0" w:noHBand="0" w:noVBand="0"/>
      </w:tblPr>
      <w:tblGrid>
        <w:gridCol w:w="2805"/>
        <w:gridCol w:w="31"/>
        <w:gridCol w:w="1561"/>
        <w:gridCol w:w="5249"/>
      </w:tblGrid>
      <w:tr w:rsidR="00E16D13" w:rsidRPr="00E16D13" w:rsidTr="00064ED2">
        <w:trPr>
          <w:trHeight w:val="270"/>
        </w:trPr>
        <w:tc>
          <w:tcPr>
            <w:tcW w:w="4397" w:type="dxa"/>
            <w:gridSpan w:val="3"/>
            <w:tcBorders>
              <w:top w:val="single" w:sz="4" w:space="0" w:color="auto"/>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b/>
                <w:bCs/>
                <w:color w:val="000000"/>
                <w:sz w:val="23"/>
                <w:szCs w:val="23"/>
                <w:lang w:eastAsia="en-US"/>
              </w:rPr>
              <w:t xml:space="preserve">УУД </w:t>
            </w:r>
          </w:p>
        </w:tc>
        <w:tc>
          <w:tcPr>
            <w:tcW w:w="5249" w:type="dxa"/>
            <w:tcBorders>
              <w:top w:val="single" w:sz="4" w:space="0" w:color="auto"/>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b/>
                <w:bCs/>
                <w:color w:val="000000"/>
                <w:sz w:val="23"/>
                <w:szCs w:val="23"/>
                <w:lang w:eastAsia="en-US"/>
              </w:rPr>
              <w:t xml:space="preserve">Требования к результатам освоения ООП среднего общего образования </w:t>
            </w:r>
          </w:p>
        </w:tc>
      </w:tr>
      <w:tr w:rsidR="00E16D13" w:rsidRPr="00E16D13" w:rsidTr="00064ED2">
        <w:trPr>
          <w:trHeight w:val="266"/>
        </w:trPr>
        <w:tc>
          <w:tcPr>
            <w:tcW w:w="2836" w:type="dxa"/>
            <w:gridSpan w:val="2"/>
            <w:vMerge w:val="restart"/>
            <w:tcBorders>
              <w:top w:val="single" w:sz="4" w:space="0" w:color="auto"/>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МП1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Регулятивные УУД </w:t>
            </w: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МП1.1 </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Умение самостоятельно определять цели деятельности и составлять планы деятельности. </w:t>
            </w:r>
          </w:p>
        </w:tc>
      </w:tr>
      <w:tr w:rsidR="00E16D13" w:rsidRPr="00E16D13" w:rsidTr="00064ED2">
        <w:trPr>
          <w:trHeight w:val="247"/>
        </w:trPr>
        <w:tc>
          <w:tcPr>
            <w:tcW w:w="2836" w:type="dxa"/>
            <w:gridSpan w:val="2"/>
            <w:vMerge/>
            <w:tcBorders>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МП1.2</w:t>
            </w:r>
          </w:p>
        </w:tc>
        <w:tc>
          <w:tcPr>
            <w:tcW w:w="5249" w:type="dxa"/>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Умение самостоятельно осуществлять, контролировать и корректировать деятельность. </w:t>
            </w:r>
          </w:p>
        </w:tc>
      </w:tr>
      <w:tr w:rsidR="00E16D13" w:rsidRPr="00E16D13" w:rsidTr="00064ED2">
        <w:trPr>
          <w:trHeight w:val="383"/>
        </w:trPr>
        <w:tc>
          <w:tcPr>
            <w:tcW w:w="2836" w:type="dxa"/>
            <w:gridSpan w:val="2"/>
            <w:vMerge/>
            <w:tcBorders>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МП1.3</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Умение использовать все возможные ресурсы для достижения поставленных целей и реализации планов деятельности. </w:t>
            </w:r>
          </w:p>
        </w:tc>
      </w:tr>
      <w:tr w:rsidR="00E16D13" w:rsidRPr="00E16D13" w:rsidTr="00064ED2">
        <w:trPr>
          <w:trHeight w:val="272"/>
        </w:trPr>
        <w:tc>
          <w:tcPr>
            <w:tcW w:w="2836" w:type="dxa"/>
            <w:gridSpan w:val="2"/>
            <w:vMerge/>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МП1.4</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Умение выбирать успешные стратегии в различных ситуациях. </w:t>
            </w:r>
          </w:p>
        </w:tc>
      </w:tr>
      <w:tr w:rsidR="00E16D13" w:rsidRPr="00E16D13" w:rsidTr="00064ED2">
        <w:trPr>
          <w:trHeight w:val="404"/>
        </w:trPr>
        <w:tc>
          <w:tcPr>
            <w:tcW w:w="2836" w:type="dxa"/>
            <w:gridSpan w:val="2"/>
            <w:vMerge w:val="restart"/>
            <w:tcBorders>
              <w:top w:val="single" w:sz="4" w:space="0" w:color="auto"/>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МП2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Коммуникативные УУД </w:t>
            </w: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МП2.1 </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Умение продуктивно общаться и взаимодействовать в процессе совместной деятельности. </w:t>
            </w:r>
          </w:p>
        </w:tc>
      </w:tr>
      <w:tr w:rsidR="00E16D13" w:rsidRPr="00E16D13" w:rsidTr="00064ED2">
        <w:trPr>
          <w:trHeight w:val="247"/>
        </w:trPr>
        <w:tc>
          <w:tcPr>
            <w:tcW w:w="2836" w:type="dxa"/>
            <w:gridSpan w:val="2"/>
            <w:vMerge/>
            <w:tcBorders>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МП2.2</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Умение учитывать позиции других участников деятельности. </w:t>
            </w:r>
          </w:p>
        </w:tc>
      </w:tr>
      <w:tr w:rsidR="00E16D13" w:rsidRPr="00E16D13" w:rsidTr="00064ED2">
        <w:trPr>
          <w:trHeight w:val="109"/>
        </w:trPr>
        <w:tc>
          <w:tcPr>
            <w:tcW w:w="2836" w:type="dxa"/>
            <w:gridSpan w:val="2"/>
            <w:vMerge/>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1561" w:type="dxa"/>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МП2.3</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Умение эффективно разрешать конфликты. </w:t>
            </w:r>
          </w:p>
        </w:tc>
      </w:tr>
      <w:tr w:rsidR="00E16D13" w:rsidRPr="00E16D13" w:rsidTr="00064ED2">
        <w:trPr>
          <w:trHeight w:val="1182"/>
        </w:trPr>
        <w:tc>
          <w:tcPr>
            <w:tcW w:w="2836" w:type="dxa"/>
            <w:gridSpan w:val="2"/>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МП3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Познавательные УУД </w:t>
            </w: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МП3.1 </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Владение навыками познавательной, учебно- исследовательской и проектной деятельности. </w:t>
            </w:r>
          </w:p>
        </w:tc>
      </w:tr>
      <w:tr w:rsidR="00E16D13" w:rsidRPr="00E16D13" w:rsidTr="00064ED2">
        <w:trPr>
          <w:trHeight w:val="405"/>
        </w:trPr>
        <w:tc>
          <w:tcPr>
            <w:tcW w:w="2836" w:type="dxa"/>
            <w:gridSpan w:val="2"/>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МП3.2</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Владение навыками разрешения проблем.</w:t>
            </w:r>
          </w:p>
        </w:tc>
      </w:tr>
      <w:tr w:rsidR="00E16D13" w:rsidRPr="00E16D13" w:rsidTr="00064ED2">
        <w:trPr>
          <w:trHeight w:val="405"/>
        </w:trPr>
        <w:tc>
          <w:tcPr>
            <w:tcW w:w="2836" w:type="dxa"/>
            <w:gridSpan w:val="2"/>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МП3.3</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Умение самостоятельно осуществлять поиск методов решения практических задач, применять различные методы познания.</w:t>
            </w:r>
          </w:p>
        </w:tc>
      </w:tr>
      <w:tr w:rsidR="00E16D13" w:rsidRPr="00E16D13" w:rsidTr="00064ED2">
        <w:trPr>
          <w:trHeight w:val="401"/>
        </w:trPr>
        <w:tc>
          <w:tcPr>
            <w:tcW w:w="2836" w:type="dxa"/>
            <w:gridSpan w:val="2"/>
            <w:tcBorders>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МП4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Коммуникативн ые УУД </w:t>
            </w:r>
          </w:p>
        </w:tc>
        <w:tc>
          <w:tcPr>
            <w:tcW w:w="1561" w:type="dxa"/>
            <w:tcBorders>
              <w:lef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МП4.1 </w:t>
            </w:r>
          </w:p>
        </w:tc>
        <w:tc>
          <w:tcPr>
            <w:tcW w:w="5249" w:type="dxa"/>
          </w:tcPr>
          <w:p w:rsidR="00E16D13" w:rsidRPr="00E16D13" w:rsidRDefault="00E16D13" w:rsidP="00E16D13">
            <w:pPr>
              <w:autoSpaceDE w:val="0"/>
              <w:autoSpaceDN w:val="0"/>
              <w:adjustRightInd w:val="0"/>
              <w:rPr>
                <w:rFonts w:ascii="Calibri" w:eastAsiaTheme="minorHAnsi" w:hAnsi="Calibri" w:cs="Calibri"/>
                <w:color w:val="000000"/>
                <w:sz w:val="23"/>
                <w:szCs w:val="23"/>
                <w:lang w:eastAsia="en-US"/>
              </w:rPr>
            </w:pPr>
            <w:r w:rsidRPr="00E16D13">
              <w:rPr>
                <w:rFonts w:eastAsiaTheme="minorHAnsi"/>
                <w:color w:val="000000"/>
                <w:sz w:val="23"/>
                <w:szCs w:val="23"/>
                <w:lang w:eastAsia="en-US"/>
              </w:rPr>
              <w:t xml:space="preserve">Готовность и способность к самостоятельной информационно-познавательной деятельности. </w:t>
            </w:r>
          </w:p>
        </w:tc>
      </w:tr>
      <w:tr w:rsidR="00E16D13" w:rsidRPr="00E16D13" w:rsidTr="00064ED2">
        <w:trPr>
          <w:trHeight w:val="247"/>
        </w:trPr>
        <w:tc>
          <w:tcPr>
            <w:tcW w:w="2805"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МП4.2 </w:t>
            </w:r>
          </w:p>
        </w:tc>
        <w:tc>
          <w:tcPr>
            <w:tcW w:w="1592" w:type="dxa"/>
            <w:gridSpan w:val="2"/>
            <w:tcBorders>
              <w:top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5249" w:type="dxa"/>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ascii="Calibri" w:eastAsiaTheme="minorHAnsi" w:hAnsi="Calibri" w:cs="Calibri"/>
                <w:color w:val="000000"/>
                <w:sz w:val="23"/>
                <w:szCs w:val="23"/>
                <w:lang w:eastAsia="en-US"/>
              </w:rPr>
            </w:pPr>
            <w:r w:rsidRPr="00E16D13">
              <w:rPr>
                <w:rFonts w:eastAsiaTheme="minorHAnsi"/>
                <w:color w:val="000000"/>
                <w:sz w:val="23"/>
                <w:szCs w:val="23"/>
                <w:lang w:eastAsia="en-US"/>
              </w:rPr>
              <w:t xml:space="preserve">Умение ориентироваться в различных источниках информации. </w:t>
            </w:r>
          </w:p>
        </w:tc>
      </w:tr>
      <w:tr w:rsidR="00E16D13" w:rsidRPr="00E16D13" w:rsidTr="00064ED2">
        <w:trPr>
          <w:trHeight w:val="385"/>
        </w:trPr>
        <w:tc>
          <w:tcPr>
            <w:tcW w:w="2836" w:type="dxa"/>
            <w:gridSpan w:val="2"/>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МП4.3 </w:t>
            </w:r>
          </w:p>
        </w:tc>
        <w:tc>
          <w:tcPr>
            <w:tcW w:w="1561" w:type="dxa"/>
            <w:tcBorders>
              <w:top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ascii="Calibri" w:eastAsiaTheme="minorHAnsi" w:hAnsi="Calibri" w:cs="Calibri"/>
                <w:color w:val="000000"/>
                <w:sz w:val="23"/>
                <w:szCs w:val="23"/>
                <w:lang w:eastAsia="en-US"/>
              </w:rPr>
            </w:pPr>
            <w:r w:rsidRPr="00E16D13">
              <w:rPr>
                <w:rFonts w:eastAsiaTheme="minorHAnsi"/>
                <w:color w:val="000000"/>
                <w:sz w:val="23"/>
                <w:szCs w:val="23"/>
                <w:lang w:eastAsia="en-US"/>
              </w:rPr>
              <w:t xml:space="preserve">Умение критически оценивать и интерпретировать информацию, получаемую из различных источников. </w:t>
            </w:r>
          </w:p>
        </w:tc>
      </w:tr>
      <w:tr w:rsidR="00E16D13" w:rsidRPr="00E16D13" w:rsidTr="00064ED2">
        <w:trPr>
          <w:trHeight w:val="937"/>
        </w:trPr>
        <w:tc>
          <w:tcPr>
            <w:tcW w:w="2836" w:type="dxa"/>
            <w:gridSpan w:val="2"/>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МП5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Коммуникативн ые УУД </w:t>
            </w: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МП5.1 </w:t>
            </w:r>
          </w:p>
        </w:tc>
        <w:tc>
          <w:tcPr>
            <w:tcW w:w="5249" w:type="dxa"/>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ascii="Calibri" w:eastAsiaTheme="minorHAnsi" w:hAnsi="Calibri" w:cs="Calibri"/>
                <w:color w:val="000000"/>
                <w:sz w:val="23"/>
                <w:szCs w:val="23"/>
                <w:lang w:eastAsia="en-US"/>
              </w:rPr>
            </w:pPr>
            <w:r w:rsidRPr="00E16D13">
              <w:rPr>
                <w:rFonts w:eastAsiaTheme="minorHAnsi"/>
                <w:color w:val="000000"/>
                <w:sz w:val="23"/>
                <w:szCs w:val="23"/>
                <w:lang w:eastAsia="en-US"/>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tc>
      </w:tr>
      <w:tr w:rsidR="00E16D13" w:rsidRPr="00E16D13" w:rsidTr="00064ED2">
        <w:trPr>
          <w:trHeight w:val="401"/>
        </w:trPr>
        <w:tc>
          <w:tcPr>
            <w:tcW w:w="2836" w:type="dxa"/>
            <w:gridSpan w:val="2"/>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МП6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Познавательные УУД </w:t>
            </w: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МП6.1 </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ascii="Calibri" w:eastAsiaTheme="minorHAnsi" w:hAnsi="Calibri" w:cs="Calibri"/>
                <w:color w:val="000000"/>
                <w:sz w:val="23"/>
                <w:szCs w:val="23"/>
                <w:lang w:eastAsia="en-US"/>
              </w:rPr>
            </w:pPr>
            <w:r w:rsidRPr="00E16D13">
              <w:rPr>
                <w:rFonts w:eastAsiaTheme="minorHAnsi"/>
                <w:color w:val="000000"/>
                <w:sz w:val="23"/>
                <w:szCs w:val="23"/>
                <w:lang w:eastAsia="en-US"/>
              </w:rPr>
              <w:t xml:space="preserve">Умение определять назначение и функции различных социальных институтов. </w:t>
            </w:r>
          </w:p>
        </w:tc>
      </w:tr>
      <w:tr w:rsidR="00E16D13" w:rsidRPr="00E16D13" w:rsidTr="00064ED2">
        <w:trPr>
          <w:trHeight w:val="385"/>
        </w:trPr>
        <w:tc>
          <w:tcPr>
            <w:tcW w:w="2836" w:type="dxa"/>
            <w:gridSpan w:val="2"/>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МП7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Регулятивные УУД </w:t>
            </w:r>
          </w:p>
        </w:tc>
        <w:tc>
          <w:tcPr>
            <w:tcW w:w="1561" w:type="dxa"/>
            <w:tcBorders>
              <w:top w:val="single" w:sz="4" w:space="0" w:color="auto"/>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МП7.1 </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ascii="Calibri" w:eastAsiaTheme="minorHAnsi" w:hAnsi="Calibri" w:cs="Calibri"/>
                <w:color w:val="000000"/>
                <w:sz w:val="23"/>
                <w:szCs w:val="23"/>
                <w:lang w:eastAsia="en-US"/>
              </w:rPr>
            </w:pPr>
            <w:r w:rsidRPr="00E16D13">
              <w:rPr>
                <w:rFonts w:eastAsiaTheme="minorHAnsi"/>
                <w:color w:val="000000"/>
                <w:sz w:val="23"/>
                <w:szCs w:val="23"/>
                <w:lang w:eastAsia="en-US"/>
              </w:rPr>
              <w:t xml:space="preserve">Умение самостоятельно оценивать и принимать решения, определяющие стратегию поведения, с учётом гражданских и нравственных ценностей. </w:t>
            </w:r>
          </w:p>
        </w:tc>
      </w:tr>
      <w:tr w:rsidR="00E16D13" w:rsidRPr="00E16D13" w:rsidTr="00064ED2">
        <w:trPr>
          <w:trHeight w:val="400"/>
        </w:trPr>
        <w:tc>
          <w:tcPr>
            <w:tcW w:w="2836" w:type="dxa"/>
            <w:gridSpan w:val="2"/>
            <w:vMerge w:val="restart"/>
            <w:tcBorders>
              <w:top w:val="single" w:sz="4" w:space="0" w:color="auto"/>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МП8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Коммуникативные УУД </w:t>
            </w:r>
          </w:p>
        </w:tc>
        <w:tc>
          <w:tcPr>
            <w:tcW w:w="1561" w:type="dxa"/>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МП8.1 </w:t>
            </w:r>
          </w:p>
        </w:tc>
        <w:tc>
          <w:tcPr>
            <w:tcW w:w="5249" w:type="dxa"/>
            <w:tcBorders>
              <w:top w:val="single" w:sz="4" w:space="0" w:color="auto"/>
              <w:left w:val="single" w:sz="4" w:space="0" w:color="auto"/>
              <w:right w:val="single" w:sz="4" w:space="0" w:color="auto"/>
            </w:tcBorders>
          </w:tcPr>
          <w:p w:rsidR="00E16D13" w:rsidRPr="00E16D13" w:rsidRDefault="00E16D13" w:rsidP="00E16D13">
            <w:pPr>
              <w:autoSpaceDE w:val="0"/>
              <w:autoSpaceDN w:val="0"/>
              <w:adjustRightInd w:val="0"/>
              <w:rPr>
                <w:rFonts w:ascii="Calibri" w:eastAsiaTheme="minorHAnsi" w:hAnsi="Calibri" w:cs="Calibri"/>
                <w:color w:val="000000"/>
                <w:sz w:val="23"/>
                <w:szCs w:val="23"/>
                <w:lang w:eastAsia="en-US"/>
              </w:rPr>
            </w:pPr>
            <w:r w:rsidRPr="00E16D13">
              <w:rPr>
                <w:rFonts w:eastAsiaTheme="minorHAnsi"/>
                <w:color w:val="000000"/>
                <w:sz w:val="23"/>
                <w:szCs w:val="23"/>
                <w:lang w:eastAsia="en-US"/>
              </w:rPr>
              <w:t xml:space="preserve">Умение ясно, логично и точно излагать свою точку зрения. </w:t>
            </w:r>
          </w:p>
        </w:tc>
      </w:tr>
      <w:tr w:rsidR="00E16D13" w:rsidRPr="00E16D13" w:rsidTr="00064ED2">
        <w:trPr>
          <w:trHeight w:val="124"/>
        </w:trPr>
        <w:tc>
          <w:tcPr>
            <w:tcW w:w="2836" w:type="dxa"/>
            <w:gridSpan w:val="2"/>
            <w:vMerge/>
            <w:tcBorders>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p>
        </w:tc>
        <w:tc>
          <w:tcPr>
            <w:tcW w:w="1561" w:type="dxa"/>
            <w:tcBorders>
              <w:left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МП8.2</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Умение использовать адекватные языковые средства. </w:t>
            </w:r>
          </w:p>
        </w:tc>
      </w:tr>
      <w:tr w:rsidR="00E16D13" w:rsidRPr="00E16D13" w:rsidTr="00064ED2">
        <w:trPr>
          <w:trHeight w:val="661"/>
        </w:trPr>
        <w:tc>
          <w:tcPr>
            <w:tcW w:w="2836" w:type="dxa"/>
            <w:gridSpan w:val="2"/>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МП9 </w:t>
            </w:r>
          </w:p>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Регулятивные УУД </w:t>
            </w:r>
          </w:p>
        </w:tc>
        <w:tc>
          <w:tcPr>
            <w:tcW w:w="1561"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eastAsiaTheme="minorHAnsi"/>
                <w:color w:val="000000"/>
                <w:sz w:val="23"/>
                <w:szCs w:val="23"/>
                <w:lang w:eastAsia="en-US"/>
              </w:rPr>
            </w:pPr>
            <w:r w:rsidRPr="00E16D13">
              <w:rPr>
                <w:rFonts w:eastAsiaTheme="minorHAnsi"/>
                <w:color w:val="000000"/>
                <w:sz w:val="23"/>
                <w:szCs w:val="23"/>
                <w:lang w:eastAsia="en-US"/>
              </w:rPr>
              <w:t xml:space="preserve">МП9.1 </w:t>
            </w:r>
          </w:p>
        </w:tc>
        <w:tc>
          <w:tcPr>
            <w:tcW w:w="5249" w:type="dxa"/>
            <w:tcBorders>
              <w:top w:val="single" w:sz="4" w:space="0" w:color="auto"/>
              <w:left w:val="single" w:sz="4" w:space="0" w:color="auto"/>
              <w:bottom w:val="single" w:sz="4" w:space="0" w:color="auto"/>
              <w:right w:val="single" w:sz="4" w:space="0" w:color="auto"/>
            </w:tcBorders>
          </w:tcPr>
          <w:p w:rsidR="00E16D13" w:rsidRPr="00E16D13" w:rsidRDefault="00E16D13" w:rsidP="00E16D13">
            <w:pPr>
              <w:autoSpaceDE w:val="0"/>
              <w:autoSpaceDN w:val="0"/>
              <w:adjustRightInd w:val="0"/>
              <w:rPr>
                <w:rFonts w:ascii="Calibri" w:eastAsiaTheme="minorHAnsi" w:hAnsi="Calibri" w:cs="Calibri"/>
                <w:color w:val="000000"/>
                <w:sz w:val="23"/>
                <w:szCs w:val="23"/>
                <w:lang w:eastAsia="en-US"/>
              </w:rPr>
            </w:pPr>
            <w:r w:rsidRPr="00E16D13">
              <w:rPr>
                <w:rFonts w:eastAsiaTheme="minorHAnsi"/>
                <w:color w:val="000000"/>
                <w:sz w:val="23"/>
                <w:szCs w:val="23"/>
                <w:lang w:eastAsia="en-US"/>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tc>
      </w:tr>
    </w:tbl>
    <w:p w:rsidR="00A87AAB" w:rsidRDefault="00A87AAB" w:rsidP="00A87AAB">
      <w:pPr>
        <w:spacing w:after="160" w:line="276" w:lineRule="auto"/>
        <w:jc w:val="both"/>
        <w:rPr>
          <w:rFonts w:eastAsiaTheme="minorHAnsi"/>
          <w:sz w:val="25"/>
          <w:szCs w:val="25"/>
          <w:lang w:eastAsia="en-US"/>
        </w:rPr>
      </w:pPr>
    </w:p>
    <w:p w:rsidR="00A87AAB" w:rsidRPr="00DF7DE5" w:rsidRDefault="00A87AAB" w:rsidP="00A87AAB">
      <w:pPr>
        <w:spacing w:line="276" w:lineRule="auto"/>
        <w:jc w:val="both"/>
        <w:rPr>
          <w:rFonts w:eastAsiaTheme="minorHAnsi"/>
          <w:b/>
          <w:sz w:val="25"/>
          <w:szCs w:val="25"/>
          <w:lang w:eastAsia="en-US"/>
        </w:rPr>
      </w:pPr>
      <w:r w:rsidRPr="00DF7DE5">
        <w:rPr>
          <w:rFonts w:eastAsiaTheme="minorHAnsi"/>
          <w:b/>
          <w:sz w:val="25"/>
          <w:szCs w:val="25"/>
          <w:lang w:eastAsia="en-US"/>
        </w:rPr>
        <w:t>2.1.5. Связь универсальных учебных действий с содержанием учебных</w:t>
      </w:r>
    </w:p>
    <w:p w:rsidR="00E16D13" w:rsidRPr="00DF7DE5" w:rsidRDefault="00A87AAB" w:rsidP="00A87AAB">
      <w:pPr>
        <w:spacing w:line="276" w:lineRule="auto"/>
        <w:jc w:val="both"/>
        <w:rPr>
          <w:rFonts w:eastAsiaTheme="minorHAnsi"/>
          <w:b/>
          <w:sz w:val="25"/>
          <w:szCs w:val="25"/>
          <w:lang w:eastAsia="en-US"/>
        </w:rPr>
      </w:pPr>
      <w:r w:rsidRPr="00DF7DE5">
        <w:rPr>
          <w:rFonts w:eastAsiaTheme="minorHAnsi"/>
          <w:b/>
          <w:sz w:val="25"/>
          <w:szCs w:val="25"/>
          <w:lang w:eastAsia="en-US"/>
        </w:rPr>
        <w:t>предметов и внеурочной деятельности.</w:t>
      </w:r>
    </w:p>
    <w:p w:rsidR="00EB5384" w:rsidRPr="002D181D" w:rsidRDefault="002D181D" w:rsidP="002D181D">
      <w:pPr>
        <w:spacing w:line="276" w:lineRule="auto"/>
        <w:jc w:val="both"/>
        <w:rPr>
          <w:rFonts w:eastAsiaTheme="minorHAnsi"/>
          <w:sz w:val="25"/>
          <w:szCs w:val="25"/>
          <w:lang w:eastAsia="en-US"/>
        </w:rPr>
      </w:pPr>
      <w:r>
        <w:rPr>
          <w:rFonts w:eastAsiaTheme="minorHAnsi"/>
          <w:sz w:val="25"/>
          <w:szCs w:val="25"/>
          <w:lang w:eastAsia="en-US"/>
        </w:rPr>
        <w:t xml:space="preserve">      </w:t>
      </w:r>
      <w:r w:rsidR="00A87AAB" w:rsidRPr="002D181D">
        <w:rPr>
          <w:rFonts w:eastAsiaTheme="minorHAnsi"/>
          <w:sz w:val="25"/>
          <w:szCs w:val="25"/>
          <w:lang w:eastAsia="en-US"/>
        </w:rPr>
        <w:t xml:space="preserve">Развитие УУД, обеспечивающие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 На ступени среднего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Учитель в рамках каждого учебного предмета в </w:t>
      </w:r>
      <w:r w:rsidR="00A87AAB" w:rsidRPr="002D181D">
        <w:rPr>
          <w:rFonts w:eastAsiaTheme="minorHAnsi"/>
          <w:sz w:val="25"/>
          <w:szCs w:val="25"/>
          <w:lang w:eastAsia="en-US"/>
        </w:rPr>
        <w:lastRenderedPageBreak/>
        <w:t>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w:t>
      </w:r>
      <w:r w:rsidR="00EB5384" w:rsidRPr="002D181D">
        <w:rPr>
          <w:rFonts w:eastAsiaTheme="minorHAnsi"/>
          <w:sz w:val="25"/>
          <w:szCs w:val="25"/>
          <w:lang w:eastAsia="en-US"/>
        </w:rPr>
        <w:t xml:space="preserve">здать условия для развития УУД. </w:t>
      </w:r>
    </w:p>
    <w:p w:rsidR="00DF7DE5" w:rsidRPr="002D181D" w:rsidRDefault="002D181D" w:rsidP="002D181D">
      <w:pPr>
        <w:spacing w:line="276" w:lineRule="auto"/>
        <w:jc w:val="both"/>
        <w:rPr>
          <w:rFonts w:eastAsiaTheme="minorHAnsi"/>
          <w:sz w:val="25"/>
          <w:szCs w:val="25"/>
          <w:lang w:eastAsia="en-US"/>
        </w:rPr>
      </w:pPr>
      <w:r>
        <w:rPr>
          <w:rFonts w:eastAsiaTheme="minorHAnsi"/>
          <w:sz w:val="25"/>
          <w:szCs w:val="25"/>
          <w:lang w:eastAsia="en-US"/>
        </w:rPr>
        <w:t xml:space="preserve">      </w:t>
      </w:r>
      <w:r w:rsidR="00A87AAB" w:rsidRPr="002D181D">
        <w:rPr>
          <w:rFonts w:eastAsiaTheme="minorHAnsi"/>
          <w:sz w:val="25"/>
          <w:szCs w:val="25"/>
          <w:lang w:eastAsia="en-US"/>
        </w:rPr>
        <w:t>Предметы «Русский язык» и «Литература» предоставляют возможнос</w:t>
      </w:r>
      <w:r w:rsidR="00EB5384" w:rsidRPr="002D181D">
        <w:rPr>
          <w:rFonts w:eastAsiaTheme="minorHAnsi"/>
          <w:sz w:val="25"/>
          <w:szCs w:val="25"/>
          <w:lang w:eastAsia="en-US"/>
        </w:rPr>
        <w:t xml:space="preserve">ти </w:t>
      </w:r>
      <w:r w:rsidR="00A87AAB" w:rsidRPr="002D181D">
        <w:rPr>
          <w:rFonts w:eastAsiaTheme="minorHAnsi"/>
          <w:sz w:val="25"/>
          <w:szCs w:val="25"/>
          <w:lang w:eastAsia="en-US"/>
        </w:rPr>
        <w:t>для личностного развития учащихся через фор</w:t>
      </w:r>
      <w:r w:rsidR="00EB5384" w:rsidRPr="002D181D">
        <w:rPr>
          <w:rFonts w:eastAsiaTheme="minorHAnsi"/>
          <w:sz w:val="25"/>
          <w:szCs w:val="25"/>
          <w:lang w:eastAsia="en-US"/>
        </w:rPr>
        <w:t xml:space="preserve">мирование «основы для понимания </w:t>
      </w:r>
      <w:r w:rsidR="00A87AAB" w:rsidRPr="002D181D">
        <w:rPr>
          <w:rFonts w:eastAsiaTheme="minorHAnsi"/>
          <w:sz w:val="25"/>
          <w:szCs w:val="25"/>
          <w:lang w:eastAsia="en-US"/>
        </w:rPr>
        <w:t>особенностей разных культур и воспитания уваже</w:t>
      </w:r>
      <w:r w:rsidR="00EB5384" w:rsidRPr="002D181D">
        <w:rPr>
          <w:rFonts w:eastAsiaTheme="minorHAnsi"/>
          <w:sz w:val="25"/>
          <w:szCs w:val="25"/>
          <w:lang w:eastAsia="en-US"/>
        </w:rPr>
        <w:t xml:space="preserve">ния к ним», «ответственности за </w:t>
      </w:r>
      <w:r w:rsidR="00A87AAB" w:rsidRPr="002D181D">
        <w:rPr>
          <w:rFonts w:eastAsiaTheme="minorHAnsi"/>
          <w:sz w:val="25"/>
          <w:szCs w:val="25"/>
          <w:lang w:eastAsia="en-US"/>
        </w:rPr>
        <w:t>языковую культуру как общечеловеческую це</w:t>
      </w:r>
      <w:r w:rsidR="00EB5384" w:rsidRPr="002D181D">
        <w:rPr>
          <w:rFonts w:eastAsiaTheme="minorHAnsi"/>
          <w:sz w:val="25"/>
          <w:szCs w:val="25"/>
          <w:lang w:eastAsia="en-US"/>
        </w:rPr>
        <w:t xml:space="preserve">нность». Кроме того, в процессе </w:t>
      </w:r>
      <w:r w:rsidR="00A87AAB" w:rsidRPr="002D181D">
        <w:rPr>
          <w:rFonts w:eastAsiaTheme="minorHAnsi"/>
          <w:sz w:val="25"/>
          <w:szCs w:val="25"/>
          <w:lang w:eastAsia="en-US"/>
        </w:rPr>
        <w:t>изучения русского языка учащиеся по</w:t>
      </w:r>
      <w:r w:rsidR="00EB5384" w:rsidRPr="002D181D">
        <w:rPr>
          <w:rFonts w:eastAsiaTheme="minorHAnsi"/>
          <w:sz w:val="25"/>
          <w:szCs w:val="25"/>
          <w:lang w:eastAsia="en-US"/>
        </w:rPr>
        <w:t xml:space="preserve">лучают возможность для развития </w:t>
      </w:r>
      <w:r w:rsidR="00A87AAB" w:rsidRPr="002D181D">
        <w:rPr>
          <w:rFonts w:eastAsiaTheme="minorHAnsi"/>
          <w:sz w:val="25"/>
          <w:szCs w:val="25"/>
          <w:lang w:eastAsia="en-US"/>
        </w:rPr>
        <w:t>коммуникативных УУД благодаря «овла</w:t>
      </w:r>
      <w:r w:rsidR="00EB5384" w:rsidRPr="002D181D">
        <w:rPr>
          <w:rFonts w:eastAsiaTheme="minorHAnsi"/>
          <w:sz w:val="25"/>
          <w:szCs w:val="25"/>
          <w:lang w:eastAsia="en-US"/>
        </w:rPr>
        <w:t xml:space="preserve">дению основными стилистическими </w:t>
      </w:r>
      <w:r w:rsidR="00A87AAB" w:rsidRPr="002D181D">
        <w:rPr>
          <w:rFonts w:eastAsiaTheme="minorHAnsi"/>
          <w:sz w:val="25"/>
          <w:szCs w:val="25"/>
          <w:lang w:eastAsia="en-US"/>
        </w:rPr>
        <w:t xml:space="preserve">ресурсами лексики и фразеологии языка, </w:t>
      </w:r>
      <w:r w:rsidR="00EB5384" w:rsidRPr="002D181D">
        <w:rPr>
          <w:rFonts w:eastAsiaTheme="minorHAnsi"/>
          <w:sz w:val="25"/>
          <w:szCs w:val="25"/>
          <w:lang w:eastAsia="en-US"/>
        </w:rPr>
        <w:t xml:space="preserve">основными нормами литературного </w:t>
      </w:r>
      <w:r w:rsidR="00A87AAB" w:rsidRPr="002D181D">
        <w:rPr>
          <w:rFonts w:eastAsiaTheme="minorHAnsi"/>
          <w:sz w:val="25"/>
          <w:szCs w:val="25"/>
          <w:lang w:eastAsia="en-US"/>
        </w:rPr>
        <w:t>языка, нормами речевого этикета и приобретению опыт</w:t>
      </w:r>
      <w:r w:rsidR="00EB5384" w:rsidRPr="002D181D">
        <w:rPr>
          <w:rFonts w:eastAsiaTheme="minorHAnsi"/>
          <w:sz w:val="25"/>
          <w:szCs w:val="25"/>
          <w:lang w:eastAsia="en-US"/>
        </w:rPr>
        <w:t xml:space="preserve">а их использования в </w:t>
      </w:r>
      <w:r w:rsidR="00A87AAB" w:rsidRPr="002D181D">
        <w:rPr>
          <w:rFonts w:eastAsiaTheme="minorHAnsi"/>
          <w:sz w:val="25"/>
          <w:szCs w:val="25"/>
          <w:lang w:eastAsia="en-US"/>
        </w:rPr>
        <w:t>речевой практике при создании уст</w:t>
      </w:r>
      <w:r w:rsidR="00EB5384" w:rsidRPr="002D181D">
        <w:rPr>
          <w:rFonts w:eastAsiaTheme="minorHAnsi"/>
          <w:sz w:val="25"/>
          <w:szCs w:val="25"/>
          <w:lang w:eastAsia="en-US"/>
        </w:rPr>
        <w:t xml:space="preserve">ных и письменных высказываний». </w:t>
      </w:r>
      <w:r w:rsidR="00A87AAB" w:rsidRPr="002D181D">
        <w:rPr>
          <w:rFonts w:eastAsiaTheme="minorHAnsi"/>
          <w:sz w:val="25"/>
          <w:szCs w:val="25"/>
          <w:lang w:eastAsia="en-US"/>
        </w:rPr>
        <w:t>Работа учащихся с текстом отк</w:t>
      </w:r>
      <w:r w:rsidR="00EB5384" w:rsidRPr="002D181D">
        <w:rPr>
          <w:rFonts w:eastAsiaTheme="minorHAnsi"/>
          <w:sz w:val="25"/>
          <w:szCs w:val="25"/>
          <w:lang w:eastAsia="en-US"/>
        </w:rPr>
        <w:t xml:space="preserve">рывает возможности для развития </w:t>
      </w:r>
      <w:r w:rsidR="00A87AAB" w:rsidRPr="002D181D">
        <w:rPr>
          <w:rFonts w:eastAsiaTheme="minorHAnsi"/>
          <w:sz w:val="25"/>
          <w:szCs w:val="25"/>
          <w:lang w:eastAsia="en-US"/>
        </w:rPr>
        <w:t>логических действий анализа, сравнения, уст</w:t>
      </w:r>
      <w:r w:rsidR="00EB5384" w:rsidRPr="002D181D">
        <w:rPr>
          <w:rFonts w:eastAsiaTheme="minorHAnsi"/>
          <w:sz w:val="25"/>
          <w:szCs w:val="25"/>
          <w:lang w:eastAsia="en-US"/>
        </w:rPr>
        <w:t xml:space="preserve">ановления причинно-следственных связей. Ориентация в </w:t>
      </w:r>
      <w:r w:rsidR="00A87AAB" w:rsidRPr="002D181D">
        <w:rPr>
          <w:rFonts w:eastAsiaTheme="minorHAnsi"/>
          <w:sz w:val="25"/>
          <w:szCs w:val="25"/>
          <w:lang w:eastAsia="en-US"/>
        </w:rPr>
        <w:t>морфологической и с</w:t>
      </w:r>
      <w:r w:rsidR="00EB5384" w:rsidRPr="002D181D">
        <w:rPr>
          <w:rFonts w:eastAsiaTheme="minorHAnsi"/>
          <w:sz w:val="25"/>
          <w:szCs w:val="25"/>
          <w:lang w:eastAsia="en-US"/>
        </w:rPr>
        <w:t xml:space="preserve">интаксической структуре языка и </w:t>
      </w:r>
      <w:r w:rsidR="00A87AAB" w:rsidRPr="002D181D">
        <w:rPr>
          <w:rFonts w:eastAsiaTheme="minorHAnsi"/>
          <w:sz w:val="25"/>
          <w:szCs w:val="25"/>
          <w:lang w:eastAsia="en-US"/>
        </w:rPr>
        <w:t>усвоение правил строения слова и пред</w:t>
      </w:r>
      <w:r w:rsidR="00EB5384" w:rsidRPr="002D181D">
        <w:rPr>
          <w:rFonts w:eastAsiaTheme="minorHAnsi"/>
          <w:sz w:val="25"/>
          <w:szCs w:val="25"/>
          <w:lang w:eastAsia="en-US"/>
        </w:rPr>
        <w:t xml:space="preserve">ложения, графической формы букв </w:t>
      </w:r>
      <w:r w:rsidR="00A87AAB" w:rsidRPr="002D181D">
        <w:rPr>
          <w:rFonts w:eastAsiaTheme="minorHAnsi"/>
          <w:sz w:val="25"/>
          <w:szCs w:val="25"/>
          <w:lang w:eastAsia="en-US"/>
        </w:rPr>
        <w:t xml:space="preserve">обеспечивает развитие знаково-символических </w:t>
      </w:r>
      <w:r w:rsidR="00EB5384" w:rsidRPr="002D181D">
        <w:rPr>
          <w:rFonts w:eastAsiaTheme="minorHAnsi"/>
          <w:sz w:val="25"/>
          <w:szCs w:val="25"/>
          <w:lang w:eastAsia="en-US"/>
        </w:rPr>
        <w:t xml:space="preserve">действий — замещения (например, </w:t>
      </w:r>
      <w:r w:rsidR="00A87AAB" w:rsidRPr="002D181D">
        <w:rPr>
          <w:rFonts w:eastAsiaTheme="minorHAnsi"/>
          <w:sz w:val="25"/>
          <w:szCs w:val="25"/>
          <w:lang w:eastAsia="en-US"/>
        </w:rPr>
        <w:t>звука буквой), моделирования (например, состава слова путём составления с</w:t>
      </w:r>
      <w:r w:rsidR="00EB5384" w:rsidRPr="002D181D">
        <w:rPr>
          <w:rFonts w:eastAsiaTheme="minorHAnsi"/>
          <w:sz w:val="25"/>
          <w:szCs w:val="25"/>
          <w:lang w:eastAsia="en-US"/>
        </w:rPr>
        <w:t xml:space="preserve">хемы) </w:t>
      </w:r>
      <w:r w:rsidR="00A87AAB" w:rsidRPr="002D181D">
        <w:rPr>
          <w:rFonts w:eastAsiaTheme="minorHAnsi"/>
          <w:sz w:val="25"/>
          <w:szCs w:val="25"/>
          <w:lang w:eastAsia="en-US"/>
        </w:rPr>
        <w:t>и преобразовани</w:t>
      </w:r>
      <w:r w:rsidR="00EB5384" w:rsidRPr="002D181D">
        <w:rPr>
          <w:rFonts w:eastAsiaTheme="minorHAnsi"/>
          <w:sz w:val="25"/>
          <w:szCs w:val="25"/>
          <w:lang w:eastAsia="en-US"/>
        </w:rPr>
        <w:t xml:space="preserve">я модели (видоизменения слова). </w:t>
      </w:r>
    </w:p>
    <w:p w:rsidR="00A87AAB" w:rsidRPr="002D181D" w:rsidRDefault="00A87AAB" w:rsidP="002D181D">
      <w:pPr>
        <w:spacing w:line="276" w:lineRule="auto"/>
        <w:jc w:val="both"/>
        <w:rPr>
          <w:rFonts w:eastAsiaTheme="minorHAnsi"/>
          <w:sz w:val="25"/>
          <w:szCs w:val="25"/>
          <w:lang w:eastAsia="en-US"/>
        </w:rPr>
      </w:pPr>
      <w:r w:rsidRPr="002D181D">
        <w:rPr>
          <w:rFonts w:eastAsiaTheme="minorHAnsi"/>
          <w:sz w:val="25"/>
          <w:szCs w:val="25"/>
          <w:lang w:eastAsia="en-US"/>
        </w:rPr>
        <w:t>Учебные предметы «Русский язык</w:t>
      </w:r>
      <w:r w:rsidR="00EB5384" w:rsidRPr="002D181D">
        <w:rPr>
          <w:rFonts w:eastAsiaTheme="minorHAnsi"/>
          <w:sz w:val="25"/>
          <w:szCs w:val="25"/>
          <w:lang w:eastAsia="en-US"/>
        </w:rPr>
        <w:t xml:space="preserve">» и «Литература», прежде всего, </w:t>
      </w:r>
      <w:r w:rsidRPr="002D181D">
        <w:rPr>
          <w:rFonts w:eastAsiaTheme="minorHAnsi"/>
          <w:sz w:val="25"/>
          <w:szCs w:val="25"/>
          <w:lang w:eastAsia="en-US"/>
        </w:rPr>
        <w:t xml:space="preserve">способствует личностному развитию </w:t>
      </w:r>
      <w:r w:rsidR="00EB5384" w:rsidRPr="002D181D">
        <w:rPr>
          <w:rFonts w:eastAsiaTheme="minorHAnsi"/>
          <w:sz w:val="25"/>
          <w:szCs w:val="25"/>
          <w:lang w:eastAsia="en-US"/>
        </w:rPr>
        <w:t xml:space="preserve">ученика, поскольку обеспечивает </w:t>
      </w:r>
      <w:r w:rsidRPr="002D181D">
        <w:rPr>
          <w:rFonts w:eastAsiaTheme="minorHAnsi"/>
          <w:sz w:val="25"/>
          <w:szCs w:val="25"/>
          <w:lang w:eastAsia="en-US"/>
        </w:rPr>
        <w:t>«культурную самоидентификацию шко</w:t>
      </w:r>
      <w:r w:rsidR="00EB5384" w:rsidRPr="002D181D">
        <w:rPr>
          <w:rFonts w:eastAsiaTheme="minorHAnsi"/>
          <w:sz w:val="25"/>
          <w:szCs w:val="25"/>
          <w:lang w:eastAsia="en-US"/>
        </w:rPr>
        <w:t xml:space="preserve">льника, способствует «пониманию </w:t>
      </w:r>
      <w:r w:rsidRPr="002D181D">
        <w:rPr>
          <w:rFonts w:eastAsiaTheme="minorHAnsi"/>
          <w:sz w:val="25"/>
          <w:szCs w:val="25"/>
          <w:lang w:eastAsia="en-US"/>
        </w:rPr>
        <w:t>литературы как одной из основных националь</w:t>
      </w:r>
      <w:r w:rsidR="00EB5384" w:rsidRPr="002D181D">
        <w:rPr>
          <w:rFonts w:eastAsiaTheme="minorHAnsi"/>
          <w:sz w:val="25"/>
          <w:szCs w:val="25"/>
          <w:lang w:eastAsia="en-US"/>
        </w:rPr>
        <w:t xml:space="preserve">но-культурных ценностей народа, </w:t>
      </w:r>
      <w:r w:rsidRPr="002D181D">
        <w:rPr>
          <w:rFonts w:eastAsiaTheme="minorHAnsi"/>
          <w:sz w:val="25"/>
          <w:szCs w:val="25"/>
          <w:lang w:eastAsia="en-US"/>
        </w:rPr>
        <w:t>как особого способа познания жизни». Об</w:t>
      </w:r>
      <w:r w:rsidR="00EB5384" w:rsidRPr="002D181D">
        <w:rPr>
          <w:rFonts w:eastAsiaTheme="minorHAnsi"/>
          <w:sz w:val="25"/>
          <w:szCs w:val="25"/>
          <w:lang w:eastAsia="en-US"/>
        </w:rPr>
        <w:t xml:space="preserve">щение школьника с литературными </w:t>
      </w:r>
      <w:r w:rsidRPr="002D181D">
        <w:rPr>
          <w:rFonts w:eastAsiaTheme="minorHAnsi"/>
          <w:sz w:val="25"/>
          <w:szCs w:val="25"/>
          <w:lang w:eastAsia="en-US"/>
        </w:rPr>
        <w:t>произведениями дает ему опыт коммуникации, ди</w:t>
      </w:r>
      <w:r w:rsidR="00EB5384" w:rsidRPr="002D181D">
        <w:rPr>
          <w:rFonts w:eastAsiaTheme="minorHAnsi"/>
          <w:sz w:val="25"/>
          <w:szCs w:val="25"/>
          <w:lang w:eastAsia="en-US"/>
        </w:rPr>
        <w:t xml:space="preserve">алога с писателями разных стран </w:t>
      </w:r>
      <w:r w:rsidRPr="002D181D">
        <w:rPr>
          <w:rFonts w:eastAsiaTheme="minorHAnsi"/>
          <w:sz w:val="25"/>
          <w:szCs w:val="25"/>
          <w:lang w:eastAsia="en-US"/>
        </w:rPr>
        <w:t>и эпох, приобщает к общечеловеческим ценност</w:t>
      </w:r>
      <w:r w:rsidR="00EB5384" w:rsidRPr="002D181D">
        <w:rPr>
          <w:rFonts w:eastAsiaTheme="minorHAnsi"/>
          <w:sz w:val="25"/>
          <w:szCs w:val="25"/>
          <w:lang w:eastAsia="en-US"/>
        </w:rPr>
        <w:t xml:space="preserve">ям бытия, а также к духовному </w:t>
      </w:r>
      <w:r w:rsidRPr="002D181D">
        <w:rPr>
          <w:rFonts w:eastAsiaTheme="minorHAnsi"/>
          <w:sz w:val="25"/>
          <w:szCs w:val="25"/>
          <w:lang w:eastAsia="en-US"/>
        </w:rPr>
        <w:t xml:space="preserve">опыту русского народа, нашедшему </w:t>
      </w:r>
      <w:r w:rsidR="00EB5384" w:rsidRPr="002D181D">
        <w:rPr>
          <w:rFonts w:eastAsiaTheme="minorHAnsi"/>
          <w:sz w:val="25"/>
          <w:szCs w:val="25"/>
          <w:lang w:eastAsia="en-US"/>
        </w:rPr>
        <w:t xml:space="preserve">отражение в фольклоре и русской </w:t>
      </w:r>
      <w:r w:rsidRPr="002D181D">
        <w:rPr>
          <w:rFonts w:eastAsiaTheme="minorHAnsi"/>
          <w:sz w:val="25"/>
          <w:szCs w:val="25"/>
          <w:lang w:eastAsia="en-US"/>
        </w:rPr>
        <w:t>классической литературе.</w:t>
      </w:r>
    </w:p>
    <w:p w:rsidR="00A87AAB" w:rsidRPr="002D181D" w:rsidRDefault="00DF7DE5" w:rsidP="002D181D">
      <w:p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Развитие коммуникативных УУД средствами учебных предметов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A87AAB" w:rsidRPr="002D181D" w:rsidRDefault="00DF7DE5" w:rsidP="002D181D">
      <w:p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 xml:space="preserve">      Учебный </w:t>
      </w:r>
      <w:r w:rsidRPr="002D181D">
        <w:rPr>
          <w:rFonts w:eastAsiaTheme="minorHAnsi"/>
          <w:b/>
          <w:bCs/>
          <w:sz w:val="25"/>
          <w:szCs w:val="25"/>
          <w:lang w:eastAsia="en-US"/>
        </w:rPr>
        <w:t xml:space="preserve">предмет «Иностранный язык» </w:t>
      </w:r>
      <w:r w:rsidRPr="002D181D">
        <w:rPr>
          <w:rFonts w:eastAsiaTheme="minorHAnsi"/>
          <w:sz w:val="25"/>
          <w:szCs w:val="25"/>
          <w:lang w:eastAsia="en-US"/>
        </w:rPr>
        <w:t xml:space="preserve">способствует развитию личностных УУД 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w:t>
      </w:r>
      <w:r w:rsidRPr="002D181D">
        <w:rPr>
          <w:rFonts w:eastAsiaTheme="minorHAnsi"/>
          <w:sz w:val="25"/>
          <w:szCs w:val="25"/>
          <w:lang w:eastAsia="en-US"/>
        </w:rPr>
        <w:lastRenderedPageBreak/>
        <w:t>коммуникативной компетенции» учащихся. Познавательные УУД развиваются в процессе освоения системы предметных понятий и правил.</w:t>
      </w:r>
    </w:p>
    <w:p w:rsidR="00DF7DE5" w:rsidRPr="002D181D" w:rsidRDefault="00DF7DE5" w:rsidP="002D181D">
      <w:p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 xml:space="preserve">       Учебный </w:t>
      </w:r>
      <w:r w:rsidRPr="002D181D">
        <w:rPr>
          <w:rFonts w:eastAsiaTheme="minorHAnsi"/>
          <w:b/>
          <w:bCs/>
          <w:sz w:val="25"/>
          <w:szCs w:val="25"/>
          <w:lang w:eastAsia="en-US"/>
        </w:rPr>
        <w:t xml:space="preserve">предмет «История» </w:t>
      </w:r>
      <w:r w:rsidRPr="002D181D">
        <w:rPr>
          <w:rFonts w:eastAsiaTheme="minorHAnsi"/>
          <w:sz w:val="25"/>
          <w:szCs w:val="25"/>
          <w:lang w:eastAsia="en-US"/>
        </w:rPr>
        <w:t>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w:t>
      </w:r>
    </w:p>
    <w:p w:rsidR="00A87AAB" w:rsidRPr="002D181D" w:rsidRDefault="00DF7DE5" w:rsidP="002D181D">
      <w:pPr>
        <w:spacing w:line="276" w:lineRule="auto"/>
        <w:jc w:val="both"/>
        <w:rPr>
          <w:rFonts w:eastAsiaTheme="minorHAnsi"/>
          <w:sz w:val="25"/>
          <w:szCs w:val="25"/>
          <w:lang w:eastAsia="en-US"/>
        </w:rPr>
      </w:pPr>
      <w:r w:rsidRPr="002D181D">
        <w:rPr>
          <w:rFonts w:eastAsiaTheme="minorHAnsi"/>
          <w:sz w:val="25"/>
          <w:szCs w:val="25"/>
          <w:lang w:eastAsia="en-US"/>
        </w:rPr>
        <w:t>окружении и др.</w:t>
      </w:r>
    </w:p>
    <w:p w:rsidR="00A87AAB" w:rsidRPr="002D181D" w:rsidRDefault="00DF7DE5" w:rsidP="002D181D">
      <w:p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 xml:space="preserve">        Изучение учебного </w:t>
      </w:r>
      <w:r w:rsidRPr="002D181D">
        <w:rPr>
          <w:rFonts w:eastAsiaTheme="minorHAnsi"/>
          <w:b/>
          <w:bCs/>
          <w:sz w:val="25"/>
          <w:szCs w:val="25"/>
          <w:lang w:eastAsia="en-US"/>
        </w:rPr>
        <w:t xml:space="preserve">предмета «Обществознание» </w:t>
      </w:r>
      <w:r w:rsidRPr="002D181D">
        <w:rPr>
          <w:rFonts w:eastAsiaTheme="minorHAnsi"/>
          <w:sz w:val="25"/>
          <w:szCs w:val="25"/>
          <w:lang w:eastAsia="en-US"/>
        </w:rPr>
        <w:t>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DF7DE5" w:rsidRPr="002D181D" w:rsidRDefault="00DF7DE5" w:rsidP="002D181D">
      <w:p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Кроме того, обществознание способствует развитию умений:</w:t>
      </w:r>
    </w:p>
    <w:p w:rsidR="00DF7DE5" w:rsidRPr="004E449E" w:rsidRDefault="00DF7DE5" w:rsidP="00F944B1">
      <w:pPr>
        <w:pStyle w:val="a7"/>
        <w:numPr>
          <w:ilvl w:val="0"/>
          <w:numId w:val="84"/>
        </w:numPr>
        <w:autoSpaceDE w:val="0"/>
        <w:autoSpaceDN w:val="0"/>
        <w:adjustRightInd w:val="0"/>
        <w:spacing w:line="276" w:lineRule="auto"/>
        <w:jc w:val="both"/>
        <w:rPr>
          <w:rFonts w:eastAsiaTheme="minorHAnsi"/>
          <w:sz w:val="25"/>
          <w:szCs w:val="25"/>
          <w:lang w:eastAsia="en-US"/>
        </w:rPr>
      </w:pPr>
      <w:r w:rsidRPr="004E449E">
        <w:rPr>
          <w:rFonts w:eastAsiaTheme="minorHAnsi"/>
          <w:sz w:val="25"/>
          <w:szCs w:val="25"/>
          <w:lang w:eastAsia="en-US"/>
        </w:rPr>
        <w:t>сознательно организовывать свою познавательную деятельность (от постановки цели до получения и оценки результата);</w:t>
      </w:r>
    </w:p>
    <w:p w:rsidR="00DF7DE5" w:rsidRPr="004E449E" w:rsidRDefault="00DF7DE5" w:rsidP="00F944B1">
      <w:pPr>
        <w:pStyle w:val="a7"/>
        <w:numPr>
          <w:ilvl w:val="0"/>
          <w:numId w:val="84"/>
        </w:numPr>
        <w:autoSpaceDE w:val="0"/>
        <w:autoSpaceDN w:val="0"/>
        <w:adjustRightInd w:val="0"/>
        <w:spacing w:line="276" w:lineRule="auto"/>
        <w:jc w:val="both"/>
        <w:rPr>
          <w:rFonts w:eastAsiaTheme="minorHAnsi"/>
          <w:sz w:val="25"/>
          <w:szCs w:val="25"/>
          <w:lang w:eastAsia="en-US"/>
        </w:rPr>
      </w:pPr>
      <w:r w:rsidRPr="004E449E">
        <w:rPr>
          <w:rFonts w:eastAsiaTheme="minorHAnsi"/>
          <w:sz w:val="25"/>
          <w:szCs w:val="25"/>
          <w:lang w:eastAsia="en-US"/>
        </w:rPr>
        <w:t>объяснять явления и процессы социальной действительности с научных, социально-философских позиций;</w:t>
      </w:r>
    </w:p>
    <w:p w:rsidR="00A87AAB" w:rsidRPr="004E449E" w:rsidRDefault="00DF7DE5" w:rsidP="00F944B1">
      <w:pPr>
        <w:pStyle w:val="a7"/>
        <w:numPr>
          <w:ilvl w:val="0"/>
          <w:numId w:val="84"/>
        </w:numPr>
        <w:autoSpaceDE w:val="0"/>
        <w:autoSpaceDN w:val="0"/>
        <w:adjustRightInd w:val="0"/>
        <w:spacing w:line="276" w:lineRule="auto"/>
        <w:jc w:val="both"/>
        <w:rPr>
          <w:rFonts w:eastAsiaTheme="minorHAnsi"/>
          <w:sz w:val="25"/>
          <w:szCs w:val="25"/>
          <w:lang w:eastAsia="en-US"/>
        </w:rPr>
      </w:pPr>
      <w:r w:rsidRPr="004E449E">
        <w:rPr>
          <w:rFonts w:eastAsiaTheme="minorHAnsi"/>
          <w:sz w:val="25"/>
          <w:szCs w:val="25"/>
          <w:lang w:eastAsia="en-US"/>
        </w:rPr>
        <w:t>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DF7DE5" w:rsidRPr="004E449E" w:rsidRDefault="00DF7DE5" w:rsidP="00F944B1">
      <w:pPr>
        <w:pStyle w:val="a7"/>
        <w:numPr>
          <w:ilvl w:val="0"/>
          <w:numId w:val="84"/>
        </w:numPr>
        <w:autoSpaceDE w:val="0"/>
        <w:autoSpaceDN w:val="0"/>
        <w:adjustRightInd w:val="0"/>
        <w:spacing w:line="276" w:lineRule="auto"/>
        <w:jc w:val="both"/>
        <w:rPr>
          <w:rFonts w:eastAsiaTheme="minorHAnsi"/>
          <w:sz w:val="25"/>
          <w:szCs w:val="25"/>
          <w:lang w:eastAsia="en-US"/>
        </w:rPr>
      </w:pPr>
      <w:r w:rsidRPr="004E449E">
        <w:rPr>
          <w:rFonts w:eastAsiaTheme="minorHAnsi"/>
          <w:sz w:val="25"/>
          <w:szCs w:val="25"/>
          <w:lang w:eastAsia="en-US"/>
        </w:rPr>
        <w:t>пользоваться различными видами публичных выступлений (высказывания, монолог, дискуссия);</w:t>
      </w:r>
    </w:p>
    <w:p w:rsidR="00DF7DE5" w:rsidRPr="004E449E" w:rsidRDefault="00DF7DE5" w:rsidP="00F944B1">
      <w:pPr>
        <w:pStyle w:val="a7"/>
        <w:numPr>
          <w:ilvl w:val="0"/>
          <w:numId w:val="84"/>
        </w:numPr>
        <w:autoSpaceDE w:val="0"/>
        <w:autoSpaceDN w:val="0"/>
        <w:adjustRightInd w:val="0"/>
        <w:spacing w:line="276" w:lineRule="auto"/>
        <w:jc w:val="both"/>
        <w:rPr>
          <w:rFonts w:eastAsiaTheme="minorHAnsi"/>
          <w:sz w:val="25"/>
          <w:szCs w:val="25"/>
          <w:lang w:eastAsia="en-US"/>
        </w:rPr>
      </w:pPr>
      <w:r w:rsidRPr="004E449E">
        <w:rPr>
          <w:rFonts w:eastAsiaTheme="minorHAnsi"/>
          <w:sz w:val="25"/>
          <w:szCs w:val="25"/>
          <w:lang w:eastAsia="en-US"/>
        </w:rPr>
        <w:t>выполнять познавательные и практические задания, в том числе с</w:t>
      </w:r>
    </w:p>
    <w:p w:rsidR="00A87AAB" w:rsidRPr="004E449E" w:rsidRDefault="00DF7DE5" w:rsidP="00F944B1">
      <w:pPr>
        <w:pStyle w:val="a7"/>
        <w:numPr>
          <w:ilvl w:val="0"/>
          <w:numId w:val="84"/>
        </w:numPr>
        <w:spacing w:after="160" w:line="276" w:lineRule="auto"/>
        <w:jc w:val="both"/>
        <w:rPr>
          <w:rFonts w:eastAsiaTheme="minorHAnsi"/>
          <w:sz w:val="25"/>
          <w:szCs w:val="25"/>
          <w:lang w:eastAsia="en-US"/>
        </w:rPr>
      </w:pPr>
      <w:r w:rsidRPr="004E449E">
        <w:rPr>
          <w:rFonts w:eastAsiaTheme="minorHAnsi"/>
          <w:sz w:val="25"/>
          <w:szCs w:val="25"/>
          <w:lang w:eastAsia="en-US"/>
        </w:rPr>
        <w:t>использованием проектной деятельности.</w:t>
      </w:r>
    </w:p>
    <w:p w:rsidR="00DF7DE5" w:rsidRPr="002D181D" w:rsidRDefault="00DF7DE5" w:rsidP="002D181D">
      <w:p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 xml:space="preserve">Учебный </w:t>
      </w:r>
      <w:r w:rsidRPr="002D181D">
        <w:rPr>
          <w:rFonts w:eastAsiaTheme="minorHAnsi"/>
          <w:b/>
          <w:bCs/>
          <w:sz w:val="25"/>
          <w:szCs w:val="25"/>
          <w:lang w:eastAsia="en-US"/>
        </w:rPr>
        <w:t xml:space="preserve">предмет «География» </w:t>
      </w:r>
      <w:r w:rsidRPr="002D181D">
        <w:rPr>
          <w:rFonts w:eastAsiaTheme="minorHAnsi"/>
          <w:sz w:val="25"/>
          <w:szCs w:val="25"/>
          <w:lang w:eastAsia="en-US"/>
        </w:rPr>
        <w:t>направлен на развитие:</w:t>
      </w:r>
    </w:p>
    <w:p w:rsidR="00DF7DE5" w:rsidRPr="002D181D" w:rsidRDefault="00DF7DE5" w:rsidP="00F944B1">
      <w:pPr>
        <w:pStyle w:val="a7"/>
        <w:numPr>
          <w:ilvl w:val="0"/>
          <w:numId w:val="62"/>
        </w:num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lastRenderedPageBreak/>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региона);осознаниецелостности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w:t>
      </w:r>
    </w:p>
    <w:p w:rsidR="00DF7DE5" w:rsidRPr="002D181D" w:rsidRDefault="00DF7DE5" w:rsidP="00F944B1">
      <w:pPr>
        <w:pStyle w:val="a7"/>
        <w:numPr>
          <w:ilvl w:val="0"/>
          <w:numId w:val="62"/>
        </w:num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социальных чувств и качеств (эмоц</w:t>
      </w:r>
      <w:r w:rsidR="002D181D" w:rsidRPr="002D181D">
        <w:rPr>
          <w:rFonts w:eastAsiaTheme="minorHAnsi"/>
          <w:sz w:val="25"/>
          <w:szCs w:val="25"/>
          <w:lang w:eastAsia="en-US"/>
        </w:rPr>
        <w:t xml:space="preserve">ионально-ценностное отношение к </w:t>
      </w:r>
      <w:r w:rsidRPr="002D181D">
        <w:rPr>
          <w:rFonts w:eastAsiaTheme="minorHAnsi"/>
          <w:sz w:val="25"/>
          <w:szCs w:val="25"/>
          <w:lang w:eastAsia="en-US"/>
        </w:rPr>
        <w:t>окружающей среде, необходимости ее сохранения</w:t>
      </w:r>
      <w:r w:rsidR="002D181D" w:rsidRPr="002D181D">
        <w:rPr>
          <w:rFonts w:eastAsiaTheme="minorHAnsi"/>
          <w:sz w:val="25"/>
          <w:szCs w:val="25"/>
          <w:lang w:eastAsia="en-US"/>
        </w:rPr>
        <w:t xml:space="preserve"> и рационального использования; </w:t>
      </w:r>
      <w:r w:rsidRPr="002D181D">
        <w:rPr>
          <w:rFonts w:eastAsiaTheme="minorHAnsi"/>
          <w:sz w:val="25"/>
          <w:szCs w:val="25"/>
          <w:lang w:eastAsia="en-US"/>
        </w:rPr>
        <w:t>патриотизм, любовь к своей местности, своему ре</w:t>
      </w:r>
      <w:r w:rsidR="002D181D" w:rsidRPr="002D181D">
        <w:rPr>
          <w:rFonts w:eastAsiaTheme="minorHAnsi"/>
          <w:sz w:val="25"/>
          <w:szCs w:val="25"/>
          <w:lang w:eastAsia="en-US"/>
        </w:rPr>
        <w:t xml:space="preserve">гиону, своей стране; уважение к </w:t>
      </w:r>
      <w:r w:rsidRPr="002D181D">
        <w:rPr>
          <w:rFonts w:eastAsiaTheme="minorHAnsi"/>
          <w:sz w:val="25"/>
          <w:szCs w:val="25"/>
          <w:lang w:eastAsia="en-US"/>
        </w:rPr>
        <w:t xml:space="preserve">истории, культуре, национальным особенностям, </w:t>
      </w:r>
      <w:r w:rsidR="002D181D" w:rsidRPr="002D181D">
        <w:rPr>
          <w:rFonts w:eastAsiaTheme="minorHAnsi"/>
          <w:sz w:val="25"/>
          <w:szCs w:val="25"/>
          <w:lang w:eastAsia="en-US"/>
        </w:rPr>
        <w:t xml:space="preserve">традициям и образу жизни других </w:t>
      </w:r>
      <w:r w:rsidRPr="002D181D">
        <w:rPr>
          <w:rFonts w:eastAsiaTheme="minorHAnsi"/>
          <w:sz w:val="25"/>
          <w:szCs w:val="25"/>
          <w:lang w:eastAsia="en-US"/>
        </w:rPr>
        <w:t>народов, толерантность).</w:t>
      </w:r>
    </w:p>
    <w:p w:rsidR="00DF7DE5" w:rsidRPr="002D181D" w:rsidRDefault="00DF7DE5" w:rsidP="002D181D">
      <w:p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Кроме того, учебный предмет «География» способствует развитию:</w:t>
      </w:r>
    </w:p>
    <w:p w:rsidR="00DF7DE5" w:rsidRPr="002D181D" w:rsidRDefault="00DF7DE5" w:rsidP="002D181D">
      <w:p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познавательных интересов, интеллектуальных и творческих способностей</w:t>
      </w:r>
    </w:p>
    <w:p w:rsidR="002D181D" w:rsidRPr="002D181D" w:rsidRDefault="002D181D" w:rsidP="002D181D">
      <w:pPr>
        <w:spacing w:line="276" w:lineRule="auto"/>
        <w:jc w:val="both"/>
        <w:rPr>
          <w:rFonts w:eastAsiaTheme="minorHAnsi"/>
          <w:sz w:val="25"/>
          <w:szCs w:val="25"/>
          <w:lang w:eastAsia="en-US"/>
        </w:rPr>
      </w:pPr>
      <w:r w:rsidRPr="002D181D">
        <w:rPr>
          <w:rFonts w:eastAsiaTheme="minorHAnsi"/>
          <w:sz w:val="25"/>
          <w:szCs w:val="25"/>
          <w:lang w:eastAsia="en-US"/>
        </w:rPr>
        <w:t>учащихся;</w:t>
      </w:r>
    </w:p>
    <w:p w:rsidR="002D181D" w:rsidRPr="002D181D" w:rsidRDefault="002D181D" w:rsidP="00F944B1">
      <w:pPr>
        <w:pStyle w:val="a7"/>
        <w:numPr>
          <w:ilvl w:val="0"/>
          <w:numId w:val="63"/>
        </w:numPr>
        <w:spacing w:line="276" w:lineRule="auto"/>
        <w:jc w:val="both"/>
        <w:rPr>
          <w:rFonts w:eastAsiaTheme="minorHAnsi"/>
          <w:sz w:val="25"/>
          <w:szCs w:val="25"/>
          <w:lang w:eastAsia="en-US"/>
        </w:rPr>
      </w:pPr>
      <w:r w:rsidRPr="002D181D">
        <w:rPr>
          <w:rFonts w:eastAsiaTheme="minorHAnsi"/>
          <w:sz w:val="25"/>
          <w:szCs w:val="25"/>
          <w:lang w:eastAsia="en-US"/>
        </w:rPr>
        <w:t>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w:t>
      </w:r>
    </w:p>
    <w:p w:rsidR="002D181D" w:rsidRPr="002D181D" w:rsidRDefault="002D181D" w:rsidP="00F944B1">
      <w:pPr>
        <w:pStyle w:val="a7"/>
        <w:numPr>
          <w:ilvl w:val="0"/>
          <w:numId w:val="63"/>
        </w:num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готовности к осознанному выбору дальнейшей профессиональной траектории в соответствии с собственными интересами и возможностями;</w:t>
      </w:r>
    </w:p>
    <w:p w:rsidR="002D181D" w:rsidRPr="002D181D" w:rsidRDefault="002D181D" w:rsidP="00F944B1">
      <w:pPr>
        <w:pStyle w:val="a7"/>
        <w:numPr>
          <w:ilvl w:val="0"/>
          <w:numId w:val="63"/>
        </w:num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2D181D" w:rsidRPr="002D181D" w:rsidRDefault="002D181D" w:rsidP="00F944B1">
      <w:pPr>
        <w:pStyle w:val="a7"/>
        <w:numPr>
          <w:ilvl w:val="0"/>
          <w:numId w:val="63"/>
        </w:num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2D181D" w:rsidRPr="002D181D" w:rsidRDefault="002D181D" w:rsidP="00F944B1">
      <w:pPr>
        <w:pStyle w:val="a7"/>
        <w:numPr>
          <w:ilvl w:val="0"/>
          <w:numId w:val="63"/>
        </w:num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умения оценивать с позиций социальных норм собственные поступки и поступки других людей;</w:t>
      </w:r>
    </w:p>
    <w:p w:rsidR="00DF7DE5" w:rsidRPr="002D181D" w:rsidRDefault="002D181D" w:rsidP="00F944B1">
      <w:pPr>
        <w:pStyle w:val="a7"/>
        <w:numPr>
          <w:ilvl w:val="0"/>
          <w:numId w:val="63"/>
        </w:num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п.;__</w:t>
      </w:r>
    </w:p>
    <w:p w:rsidR="00DF7DE5" w:rsidRPr="002D181D" w:rsidRDefault="002D181D" w:rsidP="00F944B1">
      <w:pPr>
        <w:pStyle w:val="a7"/>
        <w:numPr>
          <w:ilvl w:val="0"/>
          <w:numId w:val="64"/>
        </w:numPr>
        <w:spacing w:line="276" w:lineRule="auto"/>
        <w:jc w:val="both"/>
        <w:rPr>
          <w:rFonts w:eastAsiaTheme="minorHAnsi"/>
          <w:sz w:val="25"/>
          <w:szCs w:val="25"/>
          <w:lang w:eastAsia="en-US"/>
        </w:rPr>
      </w:pPr>
      <w:r w:rsidRPr="002D181D">
        <w:rPr>
          <w:rFonts w:eastAsiaTheme="minorHAnsi"/>
          <w:sz w:val="25"/>
          <w:szCs w:val="25"/>
          <w:lang w:eastAsia="en-US"/>
        </w:rPr>
        <w:t>умения ориентироваться в окружающем мире, выбирать целевые и смысловые установки в своих действиях и поступках, принимать решения.</w:t>
      </w:r>
    </w:p>
    <w:p w:rsidR="002D181D" w:rsidRPr="002D181D" w:rsidRDefault="002D181D" w:rsidP="002D181D">
      <w:pPr>
        <w:spacing w:line="276" w:lineRule="auto"/>
        <w:jc w:val="both"/>
        <w:rPr>
          <w:rFonts w:eastAsiaTheme="minorHAnsi"/>
          <w:sz w:val="25"/>
          <w:szCs w:val="25"/>
          <w:lang w:eastAsia="en-US"/>
        </w:rPr>
      </w:pPr>
      <w:r w:rsidRPr="002D181D">
        <w:rPr>
          <w:rFonts w:eastAsiaTheme="minorHAnsi"/>
          <w:sz w:val="25"/>
          <w:szCs w:val="25"/>
          <w:lang w:eastAsia="en-US"/>
        </w:rPr>
        <w:t xml:space="preserve">Изучение учебного предмета </w:t>
      </w:r>
      <w:r w:rsidRPr="004C19DD">
        <w:rPr>
          <w:rFonts w:eastAsiaTheme="minorHAnsi"/>
          <w:b/>
          <w:sz w:val="25"/>
          <w:szCs w:val="25"/>
          <w:lang w:eastAsia="en-US"/>
        </w:rPr>
        <w:t>«Алгебра и начала математического анализа, геометрия»</w:t>
      </w:r>
      <w:r w:rsidRPr="002D181D">
        <w:rPr>
          <w:rFonts w:eastAsiaTheme="minorHAnsi"/>
          <w:sz w:val="25"/>
          <w:szCs w:val="25"/>
          <w:lang w:eastAsia="en-US"/>
        </w:rPr>
        <w:t xml:space="preserve"> направлено на развитие всего комплекса УУД, а именно:</w:t>
      </w:r>
    </w:p>
    <w:p w:rsidR="002D181D" w:rsidRPr="002D181D" w:rsidRDefault="002D181D" w:rsidP="00F944B1">
      <w:pPr>
        <w:pStyle w:val="a7"/>
        <w:numPr>
          <w:ilvl w:val="0"/>
          <w:numId w:val="66"/>
        </w:numPr>
        <w:spacing w:line="276" w:lineRule="auto"/>
        <w:jc w:val="both"/>
        <w:rPr>
          <w:rFonts w:eastAsiaTheme="minorHAnsi"/>
          <w:sz w:val="25"/>
          <w:szCs w:val="25"/>
          <w:lang w:eastAsia="en-US"/>
        </w:rPr>
      </w:pPr>
      <w:r w:rsidRPr="002D181D">
        <w:rPr>
          <w:rFonts w:eastAsiaTheme="minorHAnsi"/>
          <w:sz w:val="25"/>
          <w:szCs w:val="25"/>
          <w:lang w:eastAsia="en-US"/>
        </w:rPr>
        <w:lastRenderedPageBreak/>
        <w:t>развитие логического и критического мышления, культуры речи, способности к умственному эксперименту;</w:t>
      </w:r>
    </w:p>
    <w:p w:rsidR="002D181D" w:rsidRPr="002D181D" w:rsidRDefault="002D181D" w:rsidP="00F944B1">
      <w:pPr>
        <w:pStyle w:val="a7"/>
        <w:numPr>
          <w:ilvl w:val="0"/>
          <w:numId w:val="66"/>
        </w:numPr>
        <w:spacing w:line="276" w:lineRule="auto"/>
        <w:jc w:val="both"/>
        <w:rPr>
          <w:rFonts w:eastAsiaTheme="minorHAnsi"/>
          <w:sz w:val="25"/>
          <w:szCs w:val="25"/>
          <w:lang w:eastAsia="en-US"/>
        </w:rPr>
      </w:pPr>
      <w:r w:rsidRPr="002D181D">
        <w:rPr>
          <w:rFonts w:eastAsiaTheme="minorHAnsi"/>
          <w:sz w:val="25"/>
          <w:szCs w:val="25"/>
          <w:lang w:eastAsia="en-US"/>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w:t>
      </w:r>
    </w:p>
    <w:p w:rsidR="002D181D" w:rsidRPr="002D181D" w:rsidRDefault="002D181D" w:rsidP="00F944B1">
      <w:pPr>
        <w:pStyle w:val="a7"/>
        <w:numPr>
          <w:ilvl w:val="0"/>
          <w:numId w:val="66"/>
        </w:numPr>
        <w:spacing w:line="276" w:lineRule="auto"/>
        <w:jc w:val="both"/>
        <w:rPr>
          <w:rFonts w:eastAsiaTheme="minorHAnsi"/>
          <w:sz w:val="25"/>
          <w:szCs w:val="25"/>
          <w:lang w:eastAsia="en-US"/>
        </w:rPr>
      </w:pPr>
      <w:r w:rsidRPr="002D181D">
        <w:rPr>
          <w:rFonts w:eastAsiaTheme="minorHAnsi"/>
          <w:sz w:val="25"/>
          <w:szCs w:val="25"/>
          <w:lang w:eastAsia="en-US"/>
        </w:rPr>
        <w:t>формирование качеств мышления, необходимых для адаптации в современном информационном обществе;</w:t>
      </w:r>
    </w:p>
    <w:p w:rsidR="002D181D" w:rsidRPr="002D181D" w:rsidRDefault="002D181D" w:rsidP="00F944B1">
      <w:pPr>
        <w:pStyle w:val="a7"/>
        <w:numPr>
          <w:ilvl w:val="0"/>
          <w:numId w:val="66"/>
        </w:numPr>
        <w:spacing w:line="276" w:lineRule="auto"/>
        <w:jc w:val="both"/>
        <w:rPr>
          <w:rFonts w:eastAsiaTheme="minorHAnsi"/>
          <w:sz w:val="25"/>
          <w:szCs w:val="25"/>
          <w:lang w:eastAsia="en-US"/>
        </w:rPr>
      </w:pPr>
      <w:r w:rsidRPr="002D181D">
        <w:rPr>
          <w:rFonts w:eastAsiaTheme="minorHAnsi"/>
          <w:sz w:val="25"/>
          <w:szCs w:val="25"/>
          <w:lang w:eastAsia="en-US"/>
        </w:rPr>
        <w:t>развитие интереса к математическому творчеству и математических способностей;</w:t>
      </w:r>
    </w:p>
    <w:p w:rsidR="002D181D" w:rsidRPr="002D181D" w:rsidRDefault="002D181D" w:rsidP="00F944B1">
      <w:pPr>
        <w:pStyle w:val="a7"/>
        <w:numPr>
          <w:ilvl w:val="0"/>
          <w:numId w:val="66"/>
        </w:numPr>
        <w:spacing w:line="276" w:lineRule="auto"/>
        <w:jc w:val="both"/>
        <w:rPr>
          <w:rFonts w:eastAsiaTheme="minorHAnsi"/>
          <w:sz w:val="25"/>
          <w:szCs w:val="25"/>
          <w:lang w:eastAsia="en-US"/>
        </w:rPr>
      </w:pPr>
      <w:r w:rsidRPr="002D181D">
        <w:rPr>
          <w:rFonts w:eastAsiaTheme="minorHAnsi"/>
          <w:sz w:val="25"/>
          <w:szCs w:val="25"/>
          <w:lang w:eastAsia="en-US"/>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2D181D" w:rsidRPr="002D181D" w:rsidRDefault="002D181D" w:rsidP="00F944B1">
      <w:pPr>
        <w:pStyle w:val="a7"/>
        <w:numPr>
          <w:ilvl w:val="0"/>
          <w:numId w:val="66"/>
        </w:numPr>
        <w:spacing w:line="276" w:lineRule="auto"/>
        <w:jc w:val="both"/>
        <w:rPr>
          <w:rFonts w:eastAsiaTheme="minorHAnsi"/>
          <w:sz w:val="25"/>
          <w:szCs w:val="25"/>
          <w:lang w:eastAsia="en-US"/>
        </w:rPr>
      </w:pPr>
      <w:r w:rsidRPr="002D181D">
        <w:rPr>
          <w:rFonts w:eastAsiaTheme="minorHAnsi"/>
          <w:sz w:val="25"/>
          <w:szCs w:val="25"/>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2D181D" w:rsidRPr="002D181D" w:rsidRDefault="002D181D" w:rsidP="00F944B1">
      <w:pPr>
        <w:pStyle w:val="a7"/>
        <w:numPr>
          <w:ilvl w:val="0"/>
          <w:numId w:val="66"/>
        </w:numPr>
        <w:spacing w:line="276" w:lineRule="auto"/>
        <w:jc w:val="both"/>
        <w:rPr>
          <w:rFonts w:eastAsiaTheme="minorHAnsi"/>
          <w:sz w:val="25"/>
          <w:szCs w:val="25"/>
          <w:lang w:eastAsia="en-US"/>
        </w:rPr>
      </w:pPr>
      <w:r w:rsidRPr="002D181D">
        <w:rPr>
          <w:rFonts w:eastAsiaTheme="minorHAnsi"/>
          <w:sz w:val="25"/>
          <w:szCs w:val="25"/>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2D181D" w:rsidRPr="002D181D" w:rsidRDefault="002D181D" w:rsidP="002D181D">
      <w:pPr>
        <w:spacing w:line="276" w:lineRule="auto"/>
        <w:jc w:val="both"/>
        <w:rPr>
          <w:rFonts w:eastAsiaTheme="minorHAnsi"/>
          <w:sz w:val="25"/>
          <w:szCs w:val="25"/>
          <w:lang w:eastAsia="en-US"/>
        </w:rPr>
      </w:pPr>
      <w:r w:rsidRPr="002D181D">
        <w:rPr>
          <w:rFonts w:eastAsiaTheme="minorHAnsi"/>
          <w:sz w:val="25"/>
          <w:szCs w:val="25"/>
          <w:lang w:eastAsia="en-US"/>
        </w:rPr>
        <w:t xml:space="preserve">Учебный предмет </w:t>
      </w:r>
      <w:r w:rsidRPr="004C19DD">
        <w:rPr>
          <w:rFonts w:eastAsiaTheme="minorHAnsi"/>
          <w:b/>
          <w:sz w:val="25"/>
          <w:szCs w:val="25"/>
          <w:lang w:eastAsia="en-US"/>
        </w:rPr>
        <w:t>«Информатика»</w:t>
      </w:r>
      <w:r w:rsidRPr="002D181D">
        <w:rPr>
          <w:rFonts w:eastAsiaTheme="minorHAnsi"/>
          <w:sz w:val="25"/>
          <w:szCs w:val="25"/>
          <w:lang w:eastAsia="en-US"/>
        </w:rPr>
        <w:t xml:space="preserve"> направлен на развитие:</w:t>
      </w:r>
    </w:p>
    <w:p w:rsidR="002D181D" w:rsidRPr="002D181D" w:rsidRDefault="002D181D" w:rsidP="00F944B1">
      <w:pPr>
        <w:pStyle w:val="a7"/>
        <w:numPr>
          <w:ilvl w:val="0"/>
          <w:numId w:val="65"/>
        </w:numPr>
        <w:spacing w:line="276" w:lineRule="auto"/>
        <w:jc w:val="both"/>
        <w:rPr>
          <w:rFonts w:eastAsiaTheme="minorHAnsi"/>
          <w:sz w:val="25"/>
          <w:szCs w:val="25"/>
          <w:lang w:eastAsia="en-US"/>
        </w:rPr>
      </w:pPr>
      <w:r w:rsidRPr="002D181D">
        <w:rPr>
          <w:rFonts w:eastAsiaTheme="minorHAnsi"/>
          <w:sz w:val="25"/>
          <w:szCs w:val="25"/>
          <w:lang w:eastAsia="en-US"/>
        </w:rPr>
        <w:t xml:space="preserve">ответственного отношения к учению, готовности и </w:t>
      </w:r>
      <w:proofErr w:type="gramStart"/>
      <w:r w:rsidRPr="002D181D">
        <w:rPr>
          <w:rFonts w:eastAsiaTheme="minorHAnsi"/>
          <w:sz w:val="25"/>
          <w:szCs w:val="25"/>
          <w:lang w:eastAsia="en-US"/>
        </w:rPr>
        <w:t>способности</w:t>
      </w:r>
      <w:proofErr w:type="gramEnd"/>
      <w:r w:rsidRPr="002D181D">
        <w:rPr>
          <w:rFonts w:eastAsiaTheme="minorHAnsi"/>
          <w:sz w:val="25"/>
          <w:szCs w:val="25"/>
          <w:lang w:eastAsia="en-US"/>
        </w:rPr>
        <w:t xml:space="preserve"> обучающихся к саморазвитию и самообразованию на основе мотивации к обучению и познанию;</w:t>
      </w:r>
    </w:p>
    <w:p w:rsidR="002D181D" w:rsidRPr="002D181D" w:rsidRDefault="002D181D" w:rsidP="00F944B1">
      <w:pPr>
        <w:pStyle w:val="a7"/>
        <w:numPr>
          <w:ilvl w:val="0"/>
          <w:numId w:val="65"/>
        </w:numPr>
        <w:spacing w:line="276" w:lineRule="auto"/>
        <w:jc w:val="both"/>
        <w:rPr>
          <w:rFonts w:eastAsiaTheme="minorHAnsi"/>
          <w:sz w:val="25"/>
          <w:szCs w:val="25"/>
          <w:lang w:eastAsia="en-US"/>
        </w:rPr>
      </w:pPr>
      <w:r w:rsidRPr="002D181D">
        <w:rPr>
          <w:rFonts w:eastAsiaTheme="minorHAnsi"/>
          <w:sz w:val="25"/>
          <w:szCs w:val="25"/>
          <w:lang w:eastAsia="en-US"/>
        </w:rPr>
        <w:t>целостного мировоззрения, соответствующего современному уровню</w:t>
      </w:r>
    </w:p>
    <w:p w:rsidR="002D181D" w:rsidRPr="002D181D" w:rsidRDefault="002D181D" w:rsidP="00F944B1">
      <w:pPr>
        <w:pStyle w:val="a7"/>
        <w:numPr>
          <w:ilvl w:val="0"/>
          <w:numId w:val="65"/>
        </w:numPr>
        <w:spacing w:line="276" w:lineRule="auto"/>
        <w:jc w:val="both"/>
        <w:rPr>
          <w:rFonts w:eastAsiaTheme="minorHAnsi"/>
          <w:sz w:val="25"/>
          <w:szCs w:val="25"/>
          <w:lang w:eastAsia="en-US"/>
        </w:rPr>
      </w:pPr>
      <w:r w:rsidRPr="002D181D">
        <w:rPr>
          <w:rFonts w:eastAsiaTheme="minorHAnsi"/>
          <w:sz w:val="25"/>
          <w:szCs w:val="25"/>
          <w:lang w:eastAsia="en-US"/>
        </w:rPr>
        <w:t>развития науки и общественной практики;</w:t>
      </w:r>
    </w:p>
    <w:p w:rsidR="002D181D" w:rsidRPr="002D181D" w:rsidRDefault="002D181D" w:rsidP="00F944B1">
      <w:pPr>
        <w:pStyle w:val="a7"/>
        <w:numPr>
          <w:ilvl w:val="0"/>
          <w:numId w:val="65"/>
        </w:numPr>
        <w:spacing w:line="276" w:lineRule="auto"/>
        <w:jc w:val="both"/>
        <w:rPr>
          <w:rFonts w:eastAsiaTheme="minorHAnsi"/>
          <w:sz w:val="25"/>
          <w:szCs w:val="25"/>
          <w:lang w:eastAsia="en-US"/>
        </w:rPr>
      </w:pPr>
      <w:r w:rsidRPr="002D181D">
        <w:rPr>
          <w:rFonts w:eastAsiaTheme="minorHAnsi"/>
          <w:sz w:val="25"/>
          <w:szCs w:val="25"/>
          <w:lang w:eastAsia="en-US"/>
        </w:rPr>
        <w:t>коммуникативной компетентности в процессе образовательной, учебноисследовательской, творческой и других видов деятельности;</w:t>
      </w:r>
    </w:p>
    <w:p w:rsidR="002D181D" w:rsidRPr="002D181D" w:rsidRDefault="002D181D" w:rsidP="00F944B1">
      <w:pPr>
        <w:pStyle w:val="a7"/>
        <w:numPr>
          <w:ilvl w:val="0"/>
          <w:numId w:val="65"/>
        </w:numPr>
        <w:spacing w:line="276" w:lineRule="auto"/>
        <w:jc w:val="both"/>
        <w:rPr>
          <w:rFonts w:eastAsiaTheme="minorHAnsi"/>
          <w:sz w:val="25"/>
          <w:szCs w:val="25"/>
          <w:lang w:eastAsia="en-US"/>
        </w:rPr>
      </w:pPr>
      <w:r w:rsidRPr="002D181D">
        <w:rPr>
          <w:rFonts w:eastAsiaTheme="minorHAnsi"/>
          <w:sz w:val="25"/>
          <w:szCs w:val="25"/>
          <w:lang w:eastAsia="en-US"/>
        </w:rPr>
        <w:t>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w:t>
      </w:r>
    </w:p>
    <w:p w:rsidR="002D181D" w:rsidRPr="002D181D" w:rsidRDefault="002D181D" w:rsidP="00F944B1">
      <w:pPr>
        <w:pStyle w:val="a7"/>
        <w:numPr>
          <w:ilvl w:val="0"/>
          <w:numId w:val="65"/>
        </w:numPr>
        <w:spacing w:line="276" w:lineRule="auto"/>
        <w:jc w:val="both"/>
        <w:rPr>
          <w:rFonts w:eastAsiaTheme="minorHAnsi"/>
          <w:sz w:val="25"/>
          <w:szCs w:val="25"/>
          <w:lang w:eastAsia="en-US"/>
        </w:rPr>
      </w:pPr>
      <w:r w:rsidRPr="002D181D">
        <w:rPr>
          <w:rFonts w:eastAsiaTheme="minorHAnsi"/>
          <w:sz w:val="25"/>
          <w:szCs w:val="25"/>
          <w:lang w:eastAsia="en-US"/>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D181D" w:rsidRPr="002D181D" w:rsidRDefault="002D181D" w:rsidP="00F944B1">
      <w:pPr>
        <w:pStyle w:val="a7"/>
        <w:numPr>
          <w:ilvl w:val="0"/>
          <w:numId w:val="65"/>
        </w:numPr>
        <w:spacing w:line="276" w:lineRule="auto"/>
        <w:jc w:val="both"/>
        <w:rPr>
          <w:rFonts w:eastAsiaTheme="minorHAnsi"/>
          <w:sz w:val="25"/>
          <w:szCs w:val="25"/>
          <w:lang w:eastAsia="en-US"/>
        </w:rPr>
      </w:pPr>
      <w:r w:rsidRPr="002D181D">
        <w:rPr>
          <w:rFonts w:eastAsiaTheme="minorHAnsi"/>
          <w:sz w:val="25"/>
          <w:szCs w:val="25"/>
          <w:lang w:eastAsia="en-US"/>
        </w:rPr>
        <w:t>умения создавать, применять и преобразовывать знаки и символы, модели и схемы для решения учебных и познавательных задач;</w:t>
      </w:r>
    </w:p>
    <w:p w:rsidR="00DF7DE5" w:rsidRPr="002D181D" w:rsidRDefault="002D181D" w:rsidP="00F944B1">
      <w:pPr>
        <w:pStyle w:val="a7"/>
        <w:numPr>
          <w:ilvl w:val="0"/>
          <w:numId w:val="65"/>
        </w:numPr>
        <w:spacing w:line="276" w:lineRule="auto"/>
        <w:jc w:val="both"/>
        <w:rPr>
          <w:rFonts w:eastAsiaTheme="minorHAnsi"/>
          <w:sz w:val="25"/>
          <w:szCs w:val="25"/>
          <w:lang w:eastAsia="en-US"/>
        </w:rPr>
      </w:pPr>
      <w:r w:rsidRPr="002D181D">
        <w:rPr>
          <w:rFonts w:eastAsiaTheme="minorHAnsi"/>
          <w:sz w:val="25"/>
          <w:szCs w:val="25"/>
          <w:lang w:eastAsia="en-US"/>
        </w:rPr>
        <w:t>смыслового чтения;</w:t>
      </w:r>
    </w:p>
    <w:p w:rsidR="002D181D" w:rsidRPr="002D181D" w:rsidRDefault="002D181D" w:rsidP="00F944B1">
      <w:pPr>
        <w:pStyle w:val="a7"/>
        <w:numPr>
          <w:ilvl w:val="0"/>
          <w:numId w:val="65"/>
        </w:numPr>
        <w:autoSpaceDE w:val="0"/>
        <w:autoSpaceDN w:val="0"/>
        <w:adjustRightInd w:val="0"/>
        <w:spacing w:line="276" w:lineRule="auto"/>
        <w:jc w:val="both"/>
        <w:rPr>
          <w:rFonts w:eastAsiaTheme="minorHAnsi"/>
          <w:sz w:val="25"/>
          <w:szCs w:val="25"/>
          <w:lang w:eastAsia="en-US"/>
        </w:rPr>
      </w:pPr>
      <w:r w:rsidRPr="002D181D">
        <w:rPr>
          <w:rFonts w:eastAsiaTheme="minorHAnsi"/>
          <w:sz w:val="25"/>
          <w:szCs w:val="25"/>
          <w:lang w:eastAsia="en-US"/>
        </w:rPr>
        <w:t>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информационно-коммуникационных технологий (далее ИКТ компетенции).</w:t>
      </w:r>
    </w:p>
    <w:p w:rsidR="002D181D" w:rsidRPr="002D181D" w:rsidRDefault="002D181D" w:rsidP="002D181D">
      <w:pPr>
        <w:spacing w:line="276" w:lineRule="auto"/>
        <w:jc w:val="both"/>
        <w:rPr>
          <w:rFonts w:eastAsiaTheme="minorHAnsi"/>
          <w:sz w:val="25"/>
          <w:szCs w:val="25"/>
          <w:lang w:eastAsia="en-US"/>
        </w:rPr>
      </w:pPr>
      <w:r w:rsidRPr="002D181D">
        <w:rPr>
          <w:rFonts w:eastAsiaTheme="minorHAnsi"/>
          <w:sz w:val="25"/>
          <w:szCs w:val="25"/>
          <w:lang w:eastAsia="en-US"/>
        </w:rPr>
        <w:t xml:space="preserve">Учебный предмет </w:t>
      </w:r>
      <w:r w:rsidRPr="004C19DD">
        <w:rPr>
          <w:rFonts w:eastAsiaTheme="minorHAnsi"/>
          <w:b/>
          <w:sz w:val="25"/>
          <w:szCs w:val="25"/>
          <w:lang w:eastAsia="en-US"/>
        </w:rPr>
        <w:t>«Физика»</w:t>
      </w:r>
      <w:r w:rsidRPr="002D181D">
        <w:rPr>
          <w:rFonts w:eastAsiaTheme="minorHAnsi"/>
          <w:sz w:val="25"/>
          <w:szCs w:val="25"/>
          <w:lang w:eastAsia="en-US"/>
        </w:rPr>
        <w:t xml:space="preserve"> кроме предметных результатов обеспечивает</w:t>
      </w:r>
    </w:p>
    <w:p w:rsidR="002D181D" w:rsidRPr="002D181D" w:rsidRDefault="002D181D" w:rsidP="002D181D">
      <w:pPr>
        <w:spacing w:line="276" w:lineRule="auto"/>
        <w:jc w:val="both"/>
        <w:rPr>
          <w:rFonts w:eastAsiaTheme="minorHAnsi"/>
          <w:sz w:val="25"/>
          <w:szCs w:val="25"/>
          <w:lang w:eastAsia="en-US"/>
        </w:rPr>
      </w:pPr>
      <w:r w:rsidRPr="002D181D">
        <w:rPr>
          <w:rFonts w:eastAsiaTheme="minorHAnsi"/>
          <w:sz w:val="25"/>
          <w:szCs w:val="25"/>
          <w:lang w:eastAsia="en-US"/>
        </w:rPr>
        <w:lastRenderedPageBreak/>
        <w:t>формирование и развитие:</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познавательных интересов, интеллектуальных и творческих способностей учащихся;</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готовности к выбору жизненного пути в соответствии с собственными интересами и возможностями;</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мотивации образовательной деятельности школьников на основе личностно ориентированного подхода;</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ценностных отношений друг к другу, учителю, авторам открытий и изобретений, результатам обучения;</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разработки теоретических моделей процессов или явлений;</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умений работать в группе с выполнением различных социальных ролей, представлять и отстаивать свои взгляды и убеждения, вести дискуссию.</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 xml:space="preserve">Изучение учебных предметов </w:t>
      </w:r>
      <w:r w:rsidRPr="004C19DD">
        <w:rPr>
          <w:rFonts w:eastAsiaTheme="minorHAnsi"/>
          <w:b/>
          <w:sz w:val="25"/>
          <w:szCs w:val="25"/>
          <w:lang w:eastAsia="en-US"/>
        </w:rPr>
        <w:t>«Естествознание</w:t>
      </w:r>
      <w:r w:rsidRPr="002D181D">
        <w:rPr>
          <w:rFonts w:eastAsiaTheme="minorHAnsi"/>
          <w:sz w:val="25"/>
          <w:szCs w:val="25"/>
          <w:lang w:eastAsia="en-US"/>
        </w:rPr>
        <w:t>» может способствовать:</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формированию чувства гордости за российскую науку, гуманизму, позитивного отношения к труду, целеустремленности; готовности к осознанному выбору дальнейшей образовательной траектории;</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 xml:space="preserve">формированию и развитию установок на здоровый образ жизни; </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формированию и развитию познавательных интересов и мотивов, направленных на изучение живой природы;</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формированию и развитию интеллектуальных умений (доказывать, строить</w:t>
      </w:r>
    </w:p>
    <w:p w:rsidR="002D181D" w:rsidRPr="002D181D" w:rsidRDefault="002D181D" w:rsidP="00F944B1">
      <w:pPr>
        <w:pStyle w:val="a7"/>
        <w:numPr>
          <w:ilvl w:val="0"/>
          <w:numId w:val="67"/>
        </w:numPr>
        <w:spacing w:line="276" w:lineRule="auto"/>
        <w:jc w:val="both"/>
        <w:rPr>
          <w:rFonts w:eastAsiaTheme="minorHAnsi"/>
          <w:sz w:val="25"/>
          <w:szCs w:val="25"/>
          <w:lang w:eastAsia="en-US"/>
        </w:rPr>
      </w:pPr>
      <w:r w:rsidRPr="002D181D">
        <w:rPr>
          <w:rFonts w:eastAsiaTheme="minorHAnsi"/>
          <w:sz w:val="25"/>
          <w:szCs w:val="25"/>
          <w:lang w:eastAsia="en-US"/>
        </w:rPr>
        <w:t>рассуждения, анализировать, сравнивать, делать выводы и др.);</w:t>
      </w:r>
    </w:p>
    <w:p w:rsidR="004C19DD" w:rsidRPr="004C19DD" w:rsidRDefault="004C19DD" w:rsidP="00F944B1">
      <w:pPr>
        <w:pStyle w:val="a7"/>
        <w:numPr>
          <w:ilvl w:val="0"/>
          <w:numId w:val="68"/>
        </w:numPr>
        <w:spacing w:line="259" w:lineRule="auto"/>
        <w:jc w:val="both"/>
        <w:rPr>
          <w:rFonts w:eastAsiaTheme="minorHAnsi"/>
          <w:sz w:val="25"/>
          <w:szCs w:val="25"/>
          <w:lang w:eastAsia="en-US"/>
        </w:rPr>
      </w:pPr>
      <w:r w:rsidRPr="004C19DD">
        <w:rPr>
          <w:rFonts w:eastAsiaTheme="minorHAnsi"/>
          <w:sz w:val="25"/>
          <w:szCs w:val="25"/>
          <w:lang w:eastAsia="en-US"/>
        </w:rPr>
        <w:t xml:space="preserve">формированию и развитию эстетического отношения к живым объектам; </w:t>
      </w:r>
    </w:p>
    <w:p w:rsidR="004C19DD" w:rsidRPr="004C19DD" w:rsidRDefault="004C19DD" w:rsidP="00F944B1">
      <w:pPr>
        <w:pStyle w:val="a7"/>
        <w:numPr>
          <w:ilvl w:val="0"/>
          <w:numId w:val="68"/>
        </w:numPr>
        <w:spacing w:line="259" w:lineRule="auto"/>
        <w:jc w:val="both"/>
        <w:rPr>
          <w:rFonts w:eastAsiaTheme="minorHAnsi"/>
          <w:sz w:val="25"/>
          <w:szCs w:val="25"/>
          <w:lang w:eastAsia="en-US"/>
        </w:rPr>
      </w:pPr>
      <w:r w:rsidRPr="004C19DD">
        <w:rPr>
          <w:rFonts w:eastAsiaTheme="minorHAnsi"/>
          <w:sz w:val="25"/>
          <w:szCs w:val="25"/>
          <w:lang w:eastAsia="en-US"/>
        </w:rPr>
        <w:lastRenderedPageBreak/>
        <w:t>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4C19DD" w:rsidRPr="004C19DD" w:rsidRDefault="004C19DD" w:rsidP="00F944B1">
      <w:pPr>
        <w:pStyle w:val="a7"/>
        <w:numPr>
          <w:ilvl w:val="0"/>
          <w:numId w:val="68"/>
        </w:numPr>
        <w:spacing w:line="259" w:lineRule="auto"/>
        <w:jc w:val="both"/>
        <w:rPr>
          <w:rFonts w:eastAsiaTheme="minorHAnsi"/>
          <w:sz w:val="25"/>
          <w:szCs w:val="25"/>
          <w:lang w:eastAsia="en-US"/>
        </w:rPr>
      </w:pPr>
      <w:r w:rsidRPr="004C19DD">
        <w:rPr>
          <w:rFonts w:eastAsiaTheme="minorHAnsi"/>
          <w:sz w:val="25"/>
          <w:szCs w:val="25"/>
          <w:lang w:eastAsia="en-US"/>
        </w:rPr>
        <w:t>формированию и развитию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w:t>
      </w:r>
    </w:p>
    <w:p w:rsidR="004C19DD" w:rsidRPr="004C19DD" w:rsidRDefault="004C19DD" w:rsidP="00F944B1">
      <w:pPr>
        <w:pStyle w:val="a7"/>
        <w:numPr>
          <w:ilvl w:val="0"/>
          <w:numId w:val="68"/>
        </w:numPr>
        <w:spacing w:line="259" w:lineRule="auto"/>
        <w:jc w:val="both"/>
        <w:rPr>
          <w:rFonts w:eastAsiaTheme="minorHAnsi"/>
          <w:sz w:val="25"/>
          <w:szCs w:val="25"/>
          <w:lang w:eastAsia="en-US"/>
        </w:rPr>
      </w:pPr>
      <w:r w:rsidRPr="004C19DD">
        <w:rPr>
          <w:rFonts w:eastAsiaTheme="minorHAnsi"/>
          <w:sz w:val="25"/>
          <w:szCs w:val="25"/>
          <w:lang w:eastAsia="en-US"/>
        </w:rPr>
        <w:t>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4C19DD" w:rsidRPr="004C19DD" w:rsidRDefault="004C19DD" w:rsidP="00F944B1">
      <w:pPr>
        <w:pStyle w:val="a7"/>
        <w:numPr>
          <w:ilvl w:val="0"/>
          <w:numId w:val="68"/>
        </w:numPr>
        <w:spacing w:line="259" w:lineRule="auto"/>
        <w:jc w:val="both"/>
        <w:rPr>
          <w:rFonts w:eastAsiaTheme="minorHAnsi"/>
          <w:sz w:val="25"/>
          <w:szCs w:val="25"/>
          <w:lang w:eastAsia="en-US"/>
        </w:rPr>
      </w:pPr>
      <w:r w:rsidRPr="004C19DD">
        <w:rPr>
          <w:rFonts w:eastAsiaTheme="minorHAnsi"/>
          <w:sz w:val="25"/>
          <w:szCs w:val="25"/>
          <w:lang w:eastAsia="en-US"/>
        </w:rPr>
        <w:t>формированию и развитию умений и навыков различных видов познавательной деятельности, применению основных методов познания (системно информационный анализ, моделирование) для изучения различных сторон окружающей действительности;</w:t>
      </w:r>
    </w:p>
    <w:p w:rsidR="004C19DD" w:rsidRPr="004C19DD" w:rsidRDefault="004C19DD" w:rsidP="00F944B1">
      <w:pPr>
        <w:pStyle w:val="a7"/>
        <w:numPr>
          <w:ilvl w:val="0"/>
          <w:numId w:val="68"/>
        </w:numPr>
        <w:spacing w:line="259" w:lineRule="auto"/>
        <w:jc w:val="both"/>
        <w:rPr>
          <w:rFonts w:eastAsiaTheme="minorHAnsi"/>
          <w:sz w:val="25"/>
          <w:szCs w:val="25"/>
          <w:lang w:eastAsia="en-US"/>
        </w:rPr>
      </w:pPr>
      <w:r w:rsidRPr="004C19DD">
        <w:rPr>
          <w:rFonts w:eastAsiaTheme="minorHAnsi"/>
          <w:sz w:val="25"/>
          <w:szCs w:val="25"/>
          <w:lang w:eastAsia="en-US"/>
        </w:rPr>
        <w:t xml:space="preserve">формированию и развитию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w:t>
      </w:r>
    </w:p>
    <w:p w:rsidR="004C19DD" w:rsidRPr="004C19DD" w:rsidRDefault="004C19DD" w:rsidP="00F944B1">
      <w:pPr>
        <w:pStyle w:val="a7"/>
        <w:numPr>
          <w:ilvl w:val="0"/>
          <w:numId w:val="68"/>
        </w:numPr>
        <w:spacing w:line="259" w:lineRule="auto"/>
        <w:jc w:val="both"/>
        <w:rPr>
          <w:rFonts w:eastAsiaTheme="minorHAnsi"/>
          <w:sz w:val="25"/>
          <w:szCs w:val="25"/>
          <w:lang w:eastAsia="en-US"/>
        </w:rPr>
      </w:pPr>
      <w:r w:rsidRPr="004C19DD">
        <w:rPr>
          <w:rFonts w:eastAsiaTheme="minorHAnsi"/>
          <w:sz w:val="25"/>
          <w:szCs w:val="25"/>
          <w:lang w:eastAsia="en-US"/>
        </w:rPr>
        <w:t>формированию и развитию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w:t>
      </w:r>
    </w:p>
    <w:p w:rsidR="002D181D" w:rsidRPr="004C19DD" w:rsidRDefault="004C19DD" w:rsidP="00F944B1">
      <w:pPr>
        <w:pStyle w:val="a7"/>
        <w:numPr>
          <w:ilvl w:val="0"/>
          <w:numId w:val="68"/>
        </w:numPr>
        <w:spacing w:line="259" w:lineRule="auto"/>
        <w:jc w:val="both"/>
        <w:rPr>
          <w:rFonts w:eastAsiaTheme="minorHAnsi"/>
          <w:sz w:val="25"/>
          <w:szCs w:val="25"/>
          <w:lang w:eastAsia="en-US"/>
        </w:rPr>
      </w:pPr>
      <w:r w:rsidRPr="004C19DD">
        <w:rPr>
          <w:rFonts w:eastAsiaTheme="minorHAnsi"/>
          <w:sz w:val="25"/>
          <w:szCs w:val="25"/>
          <w:lang w:eastAsia="en-US"/>
        </w:rPr>
        <w:t>формированию и развитию умения использовать различные источники для получения естественно-научной информации.</w:t>
      </w:r>
    </w:p>
    <w:p w:rsidR="004C19DD" w:rsidRPr="004C19DD" w:rsidRDefault="004C19DD" w:rsidP="004C19DD">
      <w:pPr>
        <w:spacing w:line="259" w:lineRule="auto"/>
        <w:jc w:val="both"/>
        <w:rPr>
          <w:rFonts w:eastAsiaTheme="minorHAnsi"/>
          <w:sz w:val="25"/>
          <w:szCs w:val="25"/>
          <w:lang w:eastAsia="en-US"/>
        </w:rPr>
      </w:pPr>
      <w:r w:rsidRPr="004C19DD">
        <w:rPr>
          <w:rFonts w:eastAsiaTheme="minorHAnsi"/>
          <w:sz w:val="25"/>
          <w:szCs w:val="25"/>
          <w:lang w:eastAsia="en-US"/>
        </w:rPr>
        <w:t>Учебные предметы «</w:t>
      </w:r>
      <w:r w:rsidRPr="004C19DD">
        <w:rPr>
          <w:rFonts w:eastAsiaTheme="minorHAnsi"/>
          <w:b/>
          <w:sz w:val="25"/>
          <w:szCs w:val="25"/>
          <w:lang w:eastAsia="en-US"/>
        </w:rPr>
        <w:t>Физическая культура» и «Основы безопасности жизнедеятельности»</w:t>
      </w:r>
      <w:r w:rsidRPr="004C19DD">
        <w:rPr>
          <w:rFonts w:eastAsiaTheme="minorHAnsi"/>
          <w:sz w:val="25"/>
          <w:szCs w:val="25"/>
          <w:lang w:eastAsia="en-US"/>
        </w:rPr>
        <w:t xml:space="preserve"> способствуют развитию регулятивных УУД через:</w:t>
      </w:r>
    </w:p>
    <w:p w:rsidR="004C19DD" w:rsidRPr="004C19DD" w:rsidRDefault="004C19DD" w:rsidP="00F944B1">
      <w:pPr>
        <w:pStyle w:val="a7"/>
        <w:numPr>
          <w:ilvl w:val="0"/>
          <w:numId w:val="69"/>
        </w:numPr>
        <w:spacing w:line="259" w:lineRule="auto"/>
        <w:jc w:val="both"/>
        <w:rPr>
          <w:rFonts w:eastAsiaTheme="minorHAnsi"/>
          <w:sz w:val="25"/>
          <w:szCs w:val="25"/>
          <w:lang w:eastAsia="en-US"/>
        </w:rPr>
      </w:pPr>
      <w:r w:rsidRPr="004C19DD">
        <w:rPr>
          <w:rFonts w:eastAsiaTheme="minorHAnsi"/>
          <w:sz w:val="25"/>
          <w:szCs w:val="25"/>
          <w:lang w:eastAsia="en-US"/>
        </w:rPr>
        <w:t>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w:t>
      </w:r>
    </w:p>
    <w:p w:rsidR="004C19DD" w:rsidRPr="004C19DD" w:rsidRDefault="004C19DD" w:rsidP="00F944B1">
      <w:pPr>
        <w:pStyle w:val="a7"/>
        <w:numPr>
          <w:ilvl w:val="0"/>
          <w:numId w:val="69"/>
        </w:numPr>
        <w:spacing w:line="259" w:lineRule="auto"/>
        <w:jc w:val="both"/>
        <w:rPr>
          <w:rFonts w:eastAsiaTheme="minorHAnsi"/>
          <w:sz w:val="25"/>
          <w:szCs w:val="25"/>
          <w:lang w:eastAsia="en-US"/>
        </w:rPr>
      </w:pPr>
      <w:r w:rsidRPr="004C19DD">
        <w:rPr>
          <w:rFonts w:eastAsiaTheme="minorHAnsi"/>
          <w:sz w:val="25"/>
          <w:szCs w:val="25"/>
          <w:lang w:eastAsia="en-US"/>
        </w:rPr>
        <w:t>«знание и умение применять меры безопасности и правила поведения в условиях опасных и чрезвычайных ситуаций;</w:t>
      </w:r>
    </w:p>
    <w:p w:rsidR="004C19DD" w:rsidRDefault="004C19DD" w:rsidP="00F944B1">
      <w:pPr>
        <w:pStyle w:val="a7"/>
        <w:numPr>
          <w:ilvl w:val="0"/>
          <w:numId w:val="69"/>
        </w:numPr>
        <w:spacing w:line="259" w:lineRule="auto"/>
        <w:jc w:val="both"/>
        <w:rPr>
          <w:rFonts w:eastAsiaTheme="minorHAnsi"/>
          <w:sz w:val="25"/>
          <w:szCs w:val="25"/>
          <w:lang w:eastAsia="en-US"/>
        </w:rPr>
      </w:pPr>
      <w:r w:rsidRPr="004C19DD">
        <w:rPr>
          <w:rFonts w:eastAsiaTheme="minorHAnsi"/>
          <w:sz w:val="25"/>
          <w:szCs w:val="25"/>
          <w:lang w:eastAsia="en-US"/>
        </w:rPr>
        <w:t xml:space="preserve">умение оказать первую помощь пострадавшим; предвидеть возникновение опасных ситуаций». </w:t>
      </w:r>
    </w:p>
    <w:p w:rsidR="002D181D" w:rsidRDefault="004C19DD" w:rsidP="004C19DD">
      <w:pPr>
        <w:spacing w:line="259" w:lineRule="auto"/>
        <w:jc w:val="both"/>
        <w:rPr>
          <w:rFonts w:eastAsiaTheme="minorHAnsi"/>
          <w:sz w:val="25"/>
          <w:szCs w:val="25"/>
          <w:lang w:eastAsia="en-US"/>
        </w:rPr>
      </w:pPr>
      <w:r w:rsidRPr="004C19DD">
        <w:rPr>
          <w:rFonts w:eastAsiaTheme="minorHAnsi"/>
          <w:sz w:val="25"/>
          <w:szCs w:val="25"/>
          <w:lang w:eastAsia="en-US"/>
        </w:rPr>
        <w:t>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4C19DD" w:rsidRPr="00057A0C" w:rsidRDefault="004C19DD" w:rsidP="00057A0C">
      <w:pPr>
        <w:autoSpaceDE w:val="0"/>
        <w:autoSpaceDN w:val="0"/>
        <w:adjustRightInd w:val="0"/>
        <w:spacing w:line="276" w:lineRule="auto"/>
        <w:jc w:val="both"/>
        <w:rPr>
          <w:rFonts w:eastAsiaTheme="minorHAnsi"/>
          <w:b/>
          <w:bCs/>
          <w:sz w:val="25"/>
          <w:szCs w:val="25"/>
          <w:lang w:eastAsia="en-US"/>
        </w:rPr>
      </w:pPr>
      <w:r w:rsidRPr="00057A0C">
        <w:rPr>
          <w:rFonts w:eastAsiaTheme="minorHAnsi"/>
          <w:b/>
          <w:bCs/>
          <w:sz w:val="25"/>
          <w:szCs w:val="25"/>
          <w:lang w:eastAsia="en-US"/>
        </w:rPr>
        <w:t>2.1.5. Планируемые результаты усвоения УУД</w:t>
      </w:r>
    </w:p>
    <w:p w:rsidR="004C19DD" w:rsidRPr="00057A0C" w:rsidRDefault="004C19DD" w:rsidP="00057A0C">
      <w:p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 результате изучения учебных предметов на базовом и углублённом</w:t>
      </w:r>
      <w:r w:rsidR="00057A0C" w:rsidRPr="00057A0C">
        <w:rPr>
          <w:rFonts w:eastAsiaTheme="minorHAnsi"/>
          <w:sz w:val="25"/>
          <w:szCs w:val="25"/>
          <w:lang w:eastAsia="en-US"/>
        </w:rPr>
        <w:t xml:space="preserve"> </w:t>
      </w:r>
      <w:r w:rsidRPr="00057A0C">
        <w:rPr>
          <w:rFonts w:eastAsiaTheme="minorHAnsi"/>
          <w:sz w:val="25"/>
          <w:szCs w:val="25"/>
          <w:lang w:eastAsia="en-US"/>
        </w:rPr>
        <w:t>уровне, а также в ходе внеурочной деятельности у выпускников будут</w:t>
      </w:r>
      <w:r w:rsidR="00057A0C" w:rsidRPr="00057A0C">
        <w:rPr>
          <w:rFonts w:eastAsiaTheme="minorHAnsi"/>
          <w:sz w:val="25"/>
          <w:szCs w:val="25"/>
          <w:lang w:eastAsia="en-US"/>
        </w:rPr>
        <w:t xml:space="preserve"> сформированы личностные, </w:t>
      </w:r>
      <w:r w:rsidRPr="00057A0C">
        <w:rPr>
          <w:rFonts w:eastAsiaTheme="minorHAnsi"/>
          <w:sz w:val="25"/>
          <w:szCs w:val="25"/>
          <w:lang w:eastAsia="en-US"/>
        </w:rPr>
        <w:t>познавательные, коммуникативные и регулятивные</w:t>
      </w:r>
      <w:r w:rsidR="00057A0C" w:rsidRPr="00057A0C">
        <w:rPr>
          <w:rFonts w:eastAsiaTheme="minorHAnsi"/>
          <w:sz w:val="25"/>
          <w:szCs w:val="25"/>
          <w:lang w:eastAsia="en-US"/>
        </w:rPr>
        <w:t xml:space="preserve"> </w:t>
      </w:r>
      <w:r w:rsidRPr="00057A0C">
        <w:rPr>
          <w:rFonts w:eastAsiaTheme="minorHAnsi"/>
          <w:sz w:val="25"/>
          <w:szCs w:val="25"/>
          <w:lang w:eastAsia="en-US"/>
        </w:rPr>
        <w:t>универсальные учебные действия как основа учебного сотрудничества и умения</w:t>
      </w:r>
      <w:r w:rsidR="00057A0C" w:rsidRPr="00057A0C">
        <w:rPr>
          <w:rFonts w:eastAsiaTheme="minorHAnsi"/>
          <w:sz w:val="25"/>
          <w:szCs w:val="25"/>
          <w:lang w:eastAsia="en-US"/>
        </w:rPr>
        <w:t xml:space="preserve"> </w:t>
      </w:r>
      <w:r w:rsidRPr="00057A0C">
        <w:rPr>
          <w:rFonts w:eastAsiaTheme="minorHAnsi"/>
          <w:sz w:val="25"/>
          <w:szCs w:val="25"/>
          <w:lang w:eastAsia="en-US"/>
        </w:rPr>
        <w:t>учиться в общении.</w:t>
      </w:r>
    </w:p>
    <w:p w:rsidR="004C19DD" w:rsidRPr="00057A0C" w:rsidRDefault="004C19DD" w:rsidP="00057A0C">
      <w:pPr>
        <w:autoSpaceDE w:val="0"/>
        <w:autoSpaceDN w:val="0"/>
        <w:adjustRightInd w:val="0"/>
        <w:spacing w:line="276" w:lineRule="auto"/>
        <w:jc w:val="both"/>
        <w:rPr>
          <w:rFonts w:eastAsiaTheme="minorHAnsi"/>
          <w:b/>
          <w:bCs/>
          <w:sz w:val="25"/>
          <w:szCs w:val="25"/>
          <w:lang w:eastAsia="en-US"/>
        </w:rPr>
      </w:pPr>
      <w:r w:rsidRPr="00057A0C">
        <w:rPr>
          <w:rFonts w:eastAsiaTheme="minorHAnsi"/>
          <w:b/>
          <w:bCs/>
          <w:sz w:val="25"/>
          <w:szCs w:val="25"/>
          <w:lang w:eastAsia="en-US"/>
        </w:rPr>
        <w:lastRenderedPageBreak/>
        <w:t>Личностные универсальные учебные действия</w:t>
      </w:r>
      <w:r w:rsidR="00057A0C" w:rsidRPr="00057A0C">
        <w:rPr>
          <w:rFonts w:eastAsiaTheme="minorHAnsi"/>
          <w:b/>
          <w:bCs/>
          <w:sz w:val="25"/>
          <w:szCs w:val="25"/>
          <w:lang w:eastAsia="en-US"/>
        </w:rPr>
        <w:t>.</w:t>
      </w:r>
    </w:p>
    <w:p w:rsidR="004C19DD" w:rsidRPr="00057A0C" w:rsidRDefault="004C19DD" w:rsidP="00057A0C">
      <w:p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 рамках когнитивного компонента будут сформированы:</w:t>
      </w:r>
    </w:p>
    <w:p w:rsidR="004C19DD" w:rsidRPr="00057A0C" w:rsidRDefault="004C19DD" w:rsidP="00F944B1">
      <w:pPr>
        <w:pStyle w:val="a7"/>
        <w:numPr>
          <w:ilvl w:val="0"/>
          <w:numId w:val="76"/>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историко-географический образ, включая представление о территории и</w:t>
      </w:r>
      <w:r w:rsidR="00057A0C" w:rsidRPr="00057A0C">
        <w:rPr>
          <w:rFonts w:eastAsiaTheme="minorHAnsi"/>
          <w:sz w:val="25"/>
          <w:szCs w:val="25"/>
          <w:lang w:eastAsia="en-US"/>
        </w:rPr>
        <w:t xml:space="preserve"> границах </w:t>
      </w:r>
      <w:r w:rsidRPr="00057A0C">
        <w:rPr>
          <w:rFonts w:eastAsiaTheme="minorHAnsi"/>
          <w:sz w:val="25"/>
          <w:szCs w:val="25"/>
          <w:lang w:eastAsia="en-US"/>
        </w:rPr>
        <w:t>России, её географических особенностях; знание основных исторических</w:t>
      </w:r>
      <w:r w:rsidR="00057A0C" w:rsidRPr="00057A0C">
        <w:rPr>
          <w:rFonts w:eastAsiaTheme="minorHAnsi"/>
          <w:sz w:val="25"/>
          <w:szCs w:val="25"/>
          <w:lang w:eastAsia="en-US"/>
        </w:rPr>
        <w:t xml:space="preserve"> </w:t>
      </w:r>
      <w:r w:rsidRPr="00057A0C">
        <w:rPr>
          <w:rFonts w:eastAsiaTheme="minorHAnsi"/>
          <w:sz w:val="25"/>
          <w:szCs w:val="25"/>
          <w:lang w:eastAsia="en-US"/>
        </w:rPr>
        <w:t>событий развития государственности и общества; знание истории и географии</w:t>
      </w:r>
      <w:r w:rsidR="00057A0C" w:rsidRPr="00057A0C">
        <w:rPr>
          <w:rFonts w:eastAsiaTheme="minorHAnsi"/>
          <w:sz w:val="25"/>
          <w:szCs w:val="25"/>
          <w:lang w:eastAsia="en-US"/>
        </w:rPr>
        <w:t xml:space="preserve"> </w:t>
      </w:r>
      <w:r w:rsidRPr="00057A0C">
        <w:rPr>
          <w:rFonts w:eastAsiaTheme="minorHAnsi"/>
          <w:sz w:val="25"/>
          <w:szCs w:val="25"/>
          <w:lang w:eastAsia="en-US"/>
        </w:rPr>
        <w:t>края, его достижений и культурных традиций;</w:t>
      </w:r>
    </w:p>
    <w:p w:rsidR="004C19DD" w:rsidRPr="00057A0C" w:rsidRDefault="004C19DD" w:rsidP="00F944B1">
      <w:pPr>
        <w:pStyle w:val="a7"/>
        <w:numPr>
          <w:ilvl w:val="0"/>
          <w:numId w:val="76"/>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образ социально-политического устройства — представление о</w:t>
      </w:r>
      <w:r w:rsidR="00057A0C" w:rsidRPr="00057A0C">
        <w:rPr>
          <w:rFonts w:eastAsiaTheme="minorHAnsi"/>
          <w:sz w:val="25"/>
          <w:szCs w:val="25"/>
          <w:lang w:eastAsia="en-US"/>
        </w:rPr>
        <w:t xml:space="preserve"> государственной </w:t>
      </w:r>
      <w:r w:rsidRPr="00057A0C">
        <w:rPr>
          <w:rFonts w:eastAsiaTheme="minorHAnsi"/>
          <w:sz w:val="25"/>
          <w:szCs w:val="25"/>
          <w:lang w:eastAsia="en-US"/>
        </w:rPr>
        <w:t>организации России, знание государственной символики (герб</w:t>
      </w:r>
      <w:proofErr w:type="gramStart"/>
      <w:r w:rsidRPr="00057A0C">
        <w:rPr>
          <w:rFonts w:eastAsiaTheme="minorHAnsi"/>
          <w:sz w:val="25"/>
          <w:szCs w:val="25"/>
          <w:lang w:eastAsia="en-US"/>
        </w:rPr>
        <w:t>,ф</w:t>
      </w:r>
      <w:proofErr w:type="gramEnd"/>
      <w:r w:rsidRPr="00057A0C">
        <w:rPr>
          <w:rFonts w:eastAsiaTheme="minorHAnsi"/>
          <w:sz w:val="25"/>
          <w:szCs w:val="25"/>
          <w:lang w:eastAsia="en-US"/>
        </w:rPr>
        <w:t>лаг, гимн), знание государственных праздников;</w:t>
      </w:r>
    </w:p>
    <w:p w:rsidR="004C19DD" w:rsidRPr="00057A0C" w:rsidRDefault="004C19DD" w:rsidP="00F944B1">
      <w:pPr>
        <w:pStyle w:val="a7"/>
        <w:numPr>
          <w:ilvl w:val="0"/>
          <w:numId w:val="76"/>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знание положений Конституции РФ, основных прав и обязанностей</w:t>
      </w:r>
      <w:r w:rsidR="00057A0C" w:rsidRPr="00057A0C">
        <w:rPr>
          <w:rFonts w:eastAsiaTheme="minorHAnsi"/>
          <w:sz w:val="25"/>
          <w:szCs w:val="25"/>
          <w:lang w:eastAsia="en-US"/>
        </w:rPr>
        <w:t xml:space="preserve"> гражданина, </w:t>
      </w:r>
      <w:r w:rsidRPr="00057A0C">
        <w:rPr>
          <w:rFonts w:eastAsiaTheme="minorHAnsi"/>
          <w:sz w:val="25"/>
          <w:szCs w:val="25"/>
          <w:lang w:eastAsia="en-US"/>
        </w:rPr>
        <w:t>ориентация в правовом пространстве государственно-общественных</w:t>
      </w:r>
      <w:r w:rsidR="00057A0C" w:rsidRPr="00057A0C">
        <w:rPr>
          <w:rFonts w:eastAsiaTheme="minorHAnsi"/>
          <w:sz w:val="25"/>
          <w:szCs w:val="25"/>
          <w:lang w:eastAsia="en-US"/>
        </w:rPr>
        <w:t xml:space="preserve"> </w:t>
      </w:r>
      <w:r w:rsidRPr="00057A0C">
        <w:rPr>
          <w:rFonts w:eastAsiaTheme="minorHAnsi"/>
          <w:sz w:val="25"/>
          <w:szCs w:val="25"/>
          <w:lang w:eastAsia="en-US"/>
        </w:rPr>
        <w:t>отношений;</w:t>
      </w:r>
    </w:p>
    <w:p w:rsidR="004C19DD" w:rsidRPr="00057A0C" w:rsidRDefault="004C19DD" w:rsidP="00F944B1">
      <w:pPr>
        <w:pStyle w:val="a7"/>
        <w:numPr>
          <w:ilvl w:val="0"/>
          <w:numId w:val="76"/>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знание о своей этнической принадлежности, освоение национальных</w:t>
      </w:r>
      <w:r w:rsidR="00057A0C" w:rsidRPr="00057A0C">
        <w:rPr>
          <w:rFonts w:eastAsiaTheme="minorHAnsi"/>
          <w:sz w:val="25"/>
          <w:szCs w:val="25"/>
          <w:lang w:eastAsia="en-US"/>
        </w:rPr>
        <w:t xml:space="preserve"> </w:t>
      </w:r>
      <w:r w:rsidRPr="00057A0C">
        <w:rPr>
          <w:rFonts w:eastAsiaTheme="minorHAnsi"/>
          <w:sz w:val="25"/>
          <w:szCs w:val="25"/>
          <w:lang w:eastAsia="en-US"/>
        </w:rPr>
        <w:t>ценностей, традиций, культуры, знание о народа</w:t>
      </w:r>
      <w:r w:rsidR="00057A0C" w:rsidRPr="00057A0C">
        <w:rPr>
          <w:rFonts w:eastAsiaTheme="minorHAnsi"/>
          <w:sz w:val="25"/>
          <w:szCs w:val="25"/>
          <w:lang w:eastAsia="en-US"/>
        </w:rPr>
        <w:t xml:space="preserve">х и этнических группах России; </w:t>
      </w:r>
    </w:p>
    <w:p w:rsidR="004C19DD" w:rsidRPr="00057A0C" w:rsidRDefault="004C19DD" w:rsidP="00F944B1">
      <w:pPr>
        <w:pStyle w:val="a7"/>
        <w:numPr>
          <w:ilvl w:val="0"/>
          <w:numId w:val="76"/>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освоение общекультурного наследия России и общемирового культурного</w:t>
      </w:r>
      <w:r w:rsidR="00057A0C" w:rsidRPr="00057A0C">
        <w:rPr>
          <w:rFonts w:eastAsiaTheme="minorHAnsi"/>
          <w:sz w:val="25"/>
          <w:szCs w:val="25"/>
          <w:lang w:eastAsia="en-US"/>
        </w:rPr>
        <w:t xml:space="preserve"> </w:t>
      </w:r>
      <w:r w:rsidRPr="00057A0C">
        <w:rPr>
          <w:rFonts w:eastAsiaTheme="minorHAnsi"/>
          <w:sz w:val="25"/>
          <w:szCs w:val="25"/>
          <w:lang w:eastAsia="en-US"/>
        </w:rPr>
        <w:t>наследия;</w:t>
      </w:r>
    </w:p>
    <w:p w:rsidR="004C19DD" w:rsidRPr="00057A0C" w:rsidRDefault="004C19DD" w:rsidP="00F944B1">
      <w:pPr>
        <w:pStyle w:val="a7"/>
        <w:numPr>
          <w:ilvl w:val="0"/>
          <w:numId w:val="76"/>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ориентация в системе моральных норм и ценностей и их иерархизация,</w:t>
      </w:r>
      <w:r w:rsidR="00057A0C" w:rsidRPr="00057A0C">
        <w:rPr>
          <w:rFonts w:eastAsiaTheme="minorHAnsi"/>
          <w:sz w:val="25"/>
          <w:szCs w:val="25"/>
          <w:lang w:eastAsia="en-US"/>
        </w:rPr>
        <w:t xml:space="preserve"> </w:t>
      </w:r>
      <w:r w:rsidRPr="00057A0C">
        <w:rPr>
          <w:rFonts w:eastAsiaTheme="minorHAnsi"/>
          <w:sz w:val="25"/>
          <w:szCs w:val="25"/>
          <w:lang w:eastAsia="en-US"/>
        </w:rPr>
        <w:t>понимание конвенционального характера морали; • основы социально-</w:t>
      </w:r>
      <w:r w:rsidR="00057A0C" w:rsidRPr="00057A0C">
        <w:rPr>
          <w:rFonts w:eastAsiaTheme="minorHAnsi"/>
          <w:sz w:val="25"/>
          <w:szCs w:val="25"/>
          <w:lang w:eastAsia="en-US"/>
        </w:rPr>
        <w:t xml:space="preserve"> </w:t>
      </w:r>
      <w:r w:rsidRPr="00057A0C">
        <w:rPr>
          <w:rFonts w:eastAsiaTheme="minorHAnsi"/>
          <w:sz w:val="25"/>
          <w:szCs w:val="25"/>
          <w:lang w:eastAsia="en-US"/>
        </w:rPr>
        <w:t>критического мышления, ориентация в особенностях социальных отношений и</w:t>
      </w:r>
      <w:r w:rsidR="00057A0C" w:rsidRPr="00057A0C">
        <w:rPr>
          <w:rFonts w:eastAsiaTheme="minorHAnsi"/>
          <w:sz w:val="25"/>
          <w:szCs w:val="25"/>
          <w:lang w:eastAsia="en-US"/>
        </w:rPr>
        <w:t xml:space="preserve"> </w:t>
      </w:r>
      <w:r w:rsidRPr="00057A0C">
        <w:rPr>
          <w:rFonts w:eastAsiaTheme="minorHAnsi"/>
          <w:sz w:val="25"/>
          <w:szCs w:val="25"/>
          <w:lang w:eastAsia="en-US"/>
        </w:rPr>
        <w:t>взаимодействий, установление взаимосвязи между общественными и</w:t>
      </w:r>
      <w:r w:rsidR="00057A0C" w:rsidRPr="00057A0C">
        <w:rPr>
          <w:rFonts w:eastAsiaTheme="minorHAnsi"/>
          <w:sz w:val="25"/>
          <w:szCs w:val="25"/>
          <w:lang w:eastAsia="en-US"/>
        </w:rPr>
        <w:t xml:space="preserve"> </w:t>
      </w:r>
      <w:r w:rsidRPr="00057A0C">
        <w:rPr>
          <w:rFonts w:eastAsiaTheme="minorHAnsi"/>
          <w:sz w:val="25"/>
          <w:szCs w:val="25"/>
          <w:lang w:eastAsia="en-US"/>
        </w:rPr>
        <w:t>политическими событиями;</w:t>
      </w:r>
    </w:p>
    <w:p w:rsidR="004C19DD" w:rsidRPr="00057A0C" w:rsidRDefault="004C19DD" w:rsidP="00F944B1">
      <w:pPr>
        <w:pStyle w:val="a7"/>
        <w:numPr>
          <w:ilvl w:val="0"/>
          <w:numId w:val="76"/>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экологическое сознание, признание высокой ценности жизни во всех её</w:t>
      </w:r>
      <w:r w:rsidR="00057A0C" w:rsidRPr="00057A0C">
        <w:rPr>
          <w:rFonts w:eastAsiaTheme="minorHAnsi"/>
          <w:sz w:val="25"/>
          <w:szCs w:val="25"/>
          <w:lang w:eastAsia="en-US"/>
        </w:rPr>
        <w:t xml:space="preserve"> </w:t>
      </w:r>
      <w:r w:rsidRPr="00057A0C">
        <w:rPr>
          <w:rFonts w:eastAsiaTheme="minorHAnsi"/>
          <w:sz w:val="25"/>
          <w:szCs w:val="25"/>
          <w:lang w:eastAsia="en-US"/>
        </w:rPr>
        <w:t>проявлениях; знание основных принципов и правил отношения к природе;</w:t>
      </w:r>
    </w:p>
    <w:p w:rsidR="004C19DD" w:rsidRPr="00057A0C" w:rsidRDefault="004C19DD" w:rsidP="00F944B1">
      <w:pPr>
        <w:pStyle w:val="a7"/>
        <w:numPr>
          <w:ilvl w:val="0"/>
          <w:numId w:val="76"/>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знание основ здорового образа жизни и здоровьесберегающих технологий;</w:t>
      </w:r>
      <w:r w:rsidR="00057A0C" w:rsidRPr="00057A0C">
        <w:rPr>
          <w:rFonts w:eastAsiaTheme="minorHAnsi"/>
          <w:sz w:val="25"/>
          <w:szCs w:val="25"/>
          <w:lang w:eastAsia="en-US"/>
        </w:rPr>
        <w:t xml:space="preserve"> </w:t>
      </w:r>
      <w:r w:rsidRPr="00057A0C">
        <w:rPr>
          <w:rFonts w:eastAsiaTheme="minorHAnsi"/>
          <w:sz w:val="25"/>
          <w:szCs w:val="25"/>
          <w:lang w:eastAsia="en-US"/>
        </w:rPr>
        <w:t>правил поведения в чрезвычайных ситуациях.</w:t>
      </w:r>
    </w:p>
    <w:p w:rsidR="004C19DD" w:rsidRPr="00057A0C" w:rsidRDefault="004C19DD" w:rsidP="00057A0C">
      <w:p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 рамках ценностного и эмоционального компонентов будут сформированы:</w:t>
      </w:r>
    </w:p>
    <w:p w:rsidR="004C19DD" w:rsidRPr="00057A0C" w:rsidRDefault="004C19DD" w:rsidP="00F944B1">
      <w:pPr>
        <w:pStyle w:val="a7"/>
        <w:numPr>
          <w:ilvl w:val="0"/>
          <w:numId w:val="75"/>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гражданский патриотизм, любовь к Родине, чувство гордости за свою</w:t>
      </w:r>
      <w:r w:rsidR="00057A0C" w:rsidRPr="00057A0C">
        <w:rPr>
          <w:rFonts w:eastAsiaTheme="minorHAnsi"/>
          <w:sz w:val="25"/>
          <w:szCs w:val="25"/>
          <w:lang w:eastAsia="en-US"/>
        </w:rPr>
        <w:t xml:space="preserve"> </w:t>
      </w:r>
      <w:r w:rsidRPr="00057A0C">
        <w:rPr>
          <w:rFonts w:eastAsiaTheme="minorHAnsi"/>
          <w:sz w:val="25"/>
          <w:szCs w:val="25"/>
          <w:lang w:eastAsia="en-US"/>
        </w:rPr>
        <w:t>страну;</w:t>
      </w:r>
    </w:p>
    <w:p w:rsidR="004C19DD" w:rsidRPr="00057A0C" w:rsidRDefault="004C19DD" w:rsidP="00F944B1">
      <w:pPr>
        <w:pStyle w:val="a7"/>
        <w:numPr>
          <w:ilvl w:val="0"/>
          <w:numId w:val="75"/>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уважение к истории, культурным и историческим памятникам;</w:t>
      </w:r>
    </w:p>
    <w:p w:rsidR="004C19DD" w:rsidRPr="00057A0C" w:rsidRDefault="004C19DD" w:rsidP="00F944B1">
      <w:pPr>
        <w:pStyle w:val="a7"/>
        <w:numPr>
          <w:ilvl w:val="0"/>
          <w:numId w:val="75"/>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эмоционально положительное принятие своей этнической идентичности;</w:t>
      </w:r>
    </w:p>
    <w:p w:rsidR="004C19DD" w:rsidRPr="00057A0C" w:rsidRDefault="004C19DD" w:rsidP="00F944B1">
      <w:pPr>
        <w:pStyle w:val="a7"/>
        <w:numPr>
          <w:ilvl w:val="0"/>
          <w:numId w:val="75"/>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уважение к другим народам России и мира и и принятие их, межэтническая</w:t>
      </w:r>
      <w:r w:rsidR="00057A0C" w:rsidRPr="00057A0C">
        <w:rPr>
          <w:rFonts w:eastAsiaTheme="minorHAnsi"/>
          <w:sz w:val="25"/>
          <w:szCs w:val="25"/>
          <w:lang w:eastAsia="en-US"/>
        </w:rPr>
        <w:t xml:space="preserve"> </w:t>
      </w:r>
      <w:r w:rsidRPr="00057A0C">
        <w:rPr>
          <w:rFonts w:eastAsiaTheme="minorHAnsi"/>
          <w:sz w:val="25"/>
          <w:szCs w:val="25"/>
          <w:lang w:eastAsia="en-US"/>
        </w:rPr>
        <w:t>толерантность, готовность к равноправному сотрудничеству;</w:t>
      </w:r>
    </w:p>
    <w:p w:rsidR="004C19DD" w:rsidRPr="00057A0C" w:rsidRDefault="004C19DD" w:rsidP="00F944B1">
      <w:pPr>
        <w:pStyle w:val="a7"/>
        <w:numPr>
          <w:ilvl w:val="0"/>
          <w:numId w:val="75"/>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уважение к личности и её достоинству, доброжелательное отношение к</w:t>
      </w:r>
      <w:r w:rsidR="00057A0C" w:rsidRPr="00057A0C">
        <w:rPr>
          <w:rFonts w:eastAsiaTheme="minorHAnsi"/>
          <w:sz w:val="25"/>
          <w:szCs w:val="25"/>
          <w:lang w:eastAsia="en-US"/>
        </w:rPr>
        <w:t xml:space="preserve"> </w:t>
      </w:r>
      <w:r w:rsidRPr="00057A0C">
        <w:rPr>
          <w:rFonts w:eastAsiaTheme="minorHAnsi"/>
          <w:sz w:val="25"/>
          <w:szCs w:val="25"/>
          <w:lang w:eastAsia="en-US"/>
        </w:rPr>
        <w:t>окружающим, нетерпимость к любым видам насилия и готовность противостоять</w:t>
      </w:r>
      <w:r w:rsidR="00057A0C" w:rsidRPr="00057A0C">
        <w:rPr>
          <w:rFonts w:eastAsiaTheme="minorHAnsi"/>
          <w:sz w:val="25"/>
          <w:szCs w:val="25"/>
          <w:lang w:eastAsia="en-US"/>
        </w:rPr>
        <w:t xml:space="preserve"> </w:t>
      </w:r>
      <w:r w:rsidRPr="00057A0C">
        <w:rPr>
          <w:rFonts w:eastAsiaTheme="minorHAnsi"/>
          <w:sz w:val="25"/>
          <w:szCs w:val="25"/>
          <w:lang w:eastAsia="en-US"/>
        </w:rPr>
        <w:t>им;</w:t>
      </w:r>
    </w:p>
    <w:p w:rsidR="004C19DD" w:rsidRPr="00057A0C" w:rsidRDefault="004C19DD" w:rsidP="00F944B1">
      <w:pPr>
        <w:pStyle w:val="a7"/>
        <w:numPr>
          <w:ilvl w:val="0"/>
          <w:numId w:val="75"/>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уважение к ценностям семьи, любовь к природе, признание ценности</w:t>
      </w:r>
      <w:r w:rsidR="00057A0C" w:rsidRPr="00057A0C">
        <w:rPr>
          <w:rFonts w:eastAsiaTheme="minorHAnsi"/>
          <w:sz w:val="25"/>
          <w:szCs w:val="25"/>
          <w:lang w:eastAsia="en-US"/>
        </w:rPr>
        <w:t xml:space="preserve"> </w:t>
      </w:r>
      <w:r w:rsidRPr="00057A0C">
        <w:rPr>
          <w:rFonts w:eastAsiaTheme="minorHAnsi"/>
          <w:sz w:val="25"/>
          <w:szCs w:val="25"/>
          <w:lang w:eastAsia="en-US"/>
        </w:rPr>
        <w:t>здоровья, своего и других людей, оптимизм в восприятии мира;</w:t>
      </w:r>
    </w:p>
    <w:p w:rsidR="00057A0C" w:rsidRPr="00057A0C" w:rsidRDefault="004C19DD" w:rsidP="00F944B1">
      <w:pPr>
        <w:pStyle w:val="a7"/>
        <w:numPr>
          <w:ilvl w:val="0"/>
          <w:numId w:val="75"/>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потребность в самовыражении и самореализации, социальном признании;</w:t>
      </w:r>
    </w:p>
    <w:p w:rsidR="00057A0C" w:rsidRPr="009D10B8" w:rsidRDefault="004C19DD" w:rsidP="00057A0C">
      <w:pPr>
        <w:pStyle w:val="a7"/>
        <w:numPr>
          <w:ilvl w:val="0"/>
          <w:numId w:val="75"/>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позитивная моральная самооценка и моральные чувства — чувство</w:t>
      </w:r>
      <w:r w:rsidR="00057A0C" w:rsidRPr="00057A0C">
        <w:rPr>
          <w:rFonts w:eastAsiaTheme="minorHAnsi"/>
          <w:sz w:val="25"/>
          <w:szCs w:val="25"/>
          <w:lang w:eastAsia="en-US"/>
        </w:rPr>
        <w:t xml:space="preserve"> </w:t>
      </w:r>
      <w:r w:rsidRPr="00057A0C">
        <w:rPr>
          <w:rFonts w:eastAsiaTheme="minorHAnsi"/>
          <w:sz w:val="25"/>
          <w:szCs w:val="25"/>
          <w:lang w:eastAsia="en-US"/>
        </w:rPr>
        <w:t>гордости при следовании моральным нормам, переживание стыда и вины при их</w:t>
      </w:r>
      <w:r w:rsidR="00057A0C" w:rsidRPr="00057A0C">
        <w:rPr>
          <w:rFonts w:eastAsiaTheme="minorHAnsi"/>
          <w:sz w:val="25"/>
          <w:szCs w:val="25"/>
          <w:lang w:eastAsia="en-US"/>
        </w:rPr>
        <w:t xml:space="preserve"> </w:t>
      </w:r>
      <w:r w:rsidRPr="00057A0C">
        <w:rPr>
          <w:rFonts w:eastAsiaTheme="minorHAnsi"/>
          <w:sz w:val="25"/>
          <w:szCs w:val="25"/>
          <w:lang w:eastAsia="en-US"/>
        </w:rPr>
        <w:t>нарушении.</w:t>
      </w:r>
    </w:p>
    <w:p w:rsidR="004C19DD" w:rsidRPr="00057A0C" w:rsidRDefault="004C19DD" w:rsidP="00057A0C">
      <w:p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 рамках деятельностного (поведенческого) компонента будут</w:t>
      </w:r>
      <w:r w:rsidR="00057A0C" w:rsidRPr="00057A0C">
        <w:rPr>
          <w:rFonts w:eastAsiaTheme="minorHAnsi"/>
          <w:sz w:val="25"/>
          <w:szCs w:val="25"/>
          <w:lang w:eastAsia="en-US"/>
        </w:rPr>
        <w:t xml:space="preserve"> </w:t>
      </w:r>
      <w:r w:rsidRPr="00057A0C">
        <w:rPr>
          <w:rFonts w:eastAsiaTheme="minorHAnsi"/>
          <w:sz w:val="25"/>
          <w:szCs w:val="25"/>
          <w:lang w:eastAsia="en-US"/>
        </w:rPr>
        <w:t>сформированы:__</w:t>
      </w:r>
    </w:p>
    <w:p w:rsidR="004C19DD" w:rsidRPr="00057A0C" w:rsidRDefault="004C19DD" w:rsidP="00F944B1">
      <w:pPr>
        <w:pStyle w:val="a7"/>
        <w:numPr>
          <w:ilvl w:val="0"/>
          <w:numId w:val="74"/>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готовность и способность к участию в школьном самоуправлении в</w:t>
      </w:r>
      <w:r w:rsidR="00057A0C" w:rsidRPr="00057A0C">
        <w:rPr>
          <w:rFonts w:eastAsiaTheme="minorHAnsi"/>
          <w:sz w:val="25"/>
          <w:szCs w:val="25"/>
          <w:lang w:eastAsia="en-US"/>
        </w:rPr>
        <w:t xml:space="preserve"> </w:t>
      </w:r>
      <w:r w:rsidRPr="00057A0C">
        <w:rPr>
          <w:rFonts w:eastAsiaTheme="minorHAnsi"/>
          <w:sz w:val="25"/>
          <w:szCs w:val="25"/>
          <w:lang w:eastAsia="en-US"/>
        </w:rPr>
        <w:t>пределах возрастных компетенций (дежурство в школе и классе, участие в детских</w:t>
      </w:r>
      <w:r w:rsidR="00057A0C" w:rsidRPr="00057A0C">
        <w:rPr>
          <w:rFonts w:eastAsiaTheme="minorHAnsi"/>
          <w:sz w:val="25"/>
          <w:szCs w:val="25"/>
          <w:lang w:eastAsia="en-US"/>
        </w:rPr>
        <w:t xml:space="preserve"> </w:t>
      </w:r>
      <w:r w:rsidRPr="00057A0C">
        <w:rPr>
          <w:rFonts w:eastAsiaTheme="minorHAnsi"/>
          <w:sz w:val="25"/>
          <w:szCs w:val="25"/>
          <w:lang w:eastAsia="en-US"/>
        </w:rPr>
        <w:t>и молодёжных общественных организациях, школьных и внешкольных</w:t>
      </w:r>
      <w:r w:rsidR="00057A0C" w:rsidRPr="00057A0C">
        <w:rPr>
          <w:rFonts w:eastAsiaTheme="minorHAnsi"/>
          <w:sz w:val="25"/>
          <w:szCs w:val="25"/>
          <w:lang w:eastAsia="en-US"/>
        </w:rPr>
        <w:t xml:space="preserve"> </w:t>
      </w:r>
      <w:r w:rsidRPr="00057A0C">
        <w:rPr>
          <w:rFonts w:eastAsiaTheme="minorHAnsi"/>
          <w:sz w:val="25"/>
          <w:szCs w:val="25"/>
          <w:lang w:eastAsia="en-US"/>
        </w:rPr>
        <w:t>мероприятиях);</w:t>
      </w:r>
    </w:p>
    <w:p w:rsidR="004C19DD" w:rsidRPr="00057A0C" w:rsidRDefault="004C19DD" w:rsidP="00F944B1">
      <w:pPr>
        <w:pStyle w:val="a7"/>
        <w:numPr>
          <w:ilvl w:val="0"/>
          <w:numId w:val="74"/>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lastRenderedPageBreak/>
        <w:t>готовность и способность к выполнению норм и требований школьной</w:t>
      </w:r>
      <w:r w:rsidR="00057A0C" w:rsidRPr="00057A0C">
        <w:rPr>
          <w:rFonts w:eastAsiaTheme="minorHAnsi"/>
          <w:sz w:val="25"/>
          <w:szCs w:val="25"/>
          <w:lang w:eastAsia="en-US"/>
        </w:rPr>
        <w:t xml:space="preserve"> </w:t>
      </w:r>
      <w:r w:rsidRPr="00057A0C">
        <w:rPr>
          <w:rFonts w:eastAsiaTheme="minorHAnsi"/>
          <w:sz w:val="25"/>
          <w:szCs w:val="25"/>
          <w:lang w:eastAsia="en-US"/>
        </w:rPr>
        <w:t>жизни, прав и обязанностей ученика;</w:t>
      </w:r>
    </w:p>
    <w:p w:rsidR="004C19DD" w:rsidRPr="00057A0C" w:rsidRDefault="004C19DD" w:rsidP="00F944B1">
      <w:pPr>
        <w:pStyle w:val="a7"/>
        <w:numPr>
          <w:ilvl w:val="0"/>
          <w:numId w:val="74"/>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умение вести диалог на основе равноправных отношений и взаимного</w:t>
      </w:r>
      <w:r w:rsidR="00057A0C" w:rsidRPr="00057A0C">
        <w:rPr>
          <w:rFonts w:eastAsiaTheme="minorHAnsi"/>
          <w:sz w:val="25"/>
          <w:szCs w:val="25"/>
          <w:lang w:eastAsia="en-US"/>
        </w:rPr>
        <w:t xml:space="preserve"> </w:t>
      </w:r>
      <w:r w:rsidRPr="00057A0C">
        <w:rPr>
          <w:rFonts w:eastAsiaTheme="minorHAnsi"/>
          <w:sz w:val="25"/>
          <w:szCs w:val="25"/>
          <w:lang w:eastAsia="en-US"/>
        </w:rPr>
        <w:t>уважения и принятия; умение конструктивно разрешать конфликты;</w:t>
      </w:r>
    </w:p>
    <w:p w:rsidR="004C19DD" w:rsidRPr="00057A0C" w:rsidRDefault="004C19DD" w:rsidP="00F944B1">
      <w:pPr>
        <w:pStyle w:val="a7"/>
        <w:numPr>
          <w:ilvl w:val="0"/>
          <w:numId w:val="74"/>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готовность и способность к выполнению моральных норм в отношении</w:t>
      </w:r>
      <w:r w:rsidR="00057A0C" w:rsidRPr="00057A0C">
        <w:rPr>
          <w:rFonts w:eastAsiaTheme="minorHAnsi"/>
          <w:sz w:val="25"/>
          <w:szCs w:val="25"/>
          <w:lang w:eastAsia="en-US"/>
        </w:rPr>
        <w:t xml:space="preserve"> </w:t>
      </w:r>
      <w:r w:rsidRPr="00057A0C">
        <w:rPr>
          <w:rFonts w:eastAsiaTheme="minorHAnsi"/>
          <w:sz w:val="25"/>
          <w:szCs w:val="25"/>
          <w:lang w:eastAsia="en-US"/>
        </w:rPr>
        <w:t>взрослых и сверстников в школе, дома, во внеучебных видах деятельности;</w:t>
      </w:r>
    </w:p>
    <w:p w:rsidR="004C19DD" w:rsidRPr="00057A0C" w:rsidRDefault="004C19DD" w:rsidP="00F944B1">
      <w:pPr>
        <w:pStyle w:val="a7"/>
        <w:numPr>
          <w:ilvl w:val="0"/>
          <w:numId w:val="74"/>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потребность в участии в общественной жизни ближайшего социального</w:t>
      </w:r>
      <w:r w:rsidR="00057A0C" w:rsidRPr="00057A0C">
        <w:rPr>
          <w:rFonts w:eastAsiaTheme="minorHAnsi"/>
          <w:sz w:val="25"/>
          <w:szCs w:val="25"/>
          <w:lang w:eastAsia="en-US"/>
        </w:rPr>
        <w:t xml:space="preserve"> </w:t>
      </w:r>
      <w:r w:rsidRPr="00057A0C">
        <w:rPr>
          <w:rFonts w:eastAsiaTheme="minorHAnsi"/>
          <w:sz w:val="25"/>
          <w:szCs w:val="25"/>
          <w:lang w:eastAsia="en-US"/>
        </w:rPr>
        <w:t>окружения, общественно полезной деятельности; • умение строить жизненные</w:t>
      </w:r>
      <w:r w:rsidR="00057A0C" w:rsidRPr="00057A0C">
        <w:rPr>
          <w:rFonts w:eastAsiaTheme="minorHAnsi"/>
          <w:sz w:val="25"/>
          <w:szCs w:val="25"/>
          <w:lang w:eastAsia="en-US"/>
        </w:rPr>
        <w:t xml:space="preserve"> </w:t>
      </w:r>
      <w:r w:rsidRPr="00057A0C">
        <w:rPr>
          <w:rFonts w:eastAsiaTheme="minorHAnsi"/>
          <w:sz w:val="25"/>
          <w:szCs w:val="25"/>
          <w:lang w:eastAsia="en-US"/>
        </w:rPr>
        <w:t>планы с учётом конкретных социально-исторических, политических и</w:t>
      </w:r>
      <w:r w:rsidR="00057A0C" w:rsidRPr="00057A0C">
        <w:rPr>
          <w:rFonts w:eastAsiaTheme="minorHAnsi"/>
          <w:sz w:val="25"/>
          <w:szCs w:val="25"/>
          <w:lang w:eastAsia="en-US"/>
        </w:rPr>
        <w:t xml:space="preserve">  </w:t>
      </w:r>
      <w:r w:rsidRPr="00057A0C">
        <w:rPr>
          <w:rFonts w:eastAsiaTheme="minorHAnsi"/>
          <w:sz w:val="25"/>
          <w:szCs w:val="25"/>
          <w:lang w:eastAsia="en-US"/>
        </w:rPr>
        <w:t>экономических условий;</w:t>
      </w:r>
    </w:p>
    <w:p w:rsidR="004C19DD" w:rsidRPr="00057A0C" w:rsidRDefault="004C19DD" w:rsidP="00F944B1">
      <w:pPr>
        <w:pStyle w:val="a7"/>
        <w:numPr>
          <w:ilvl w:val="0"/>
          <w:numId w:val="74"/>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устойчивый познавательный интерес и становление смыслообразующей</w:t>
      </w:r>
      <w:r w:rsidR="00057A0C" w:rsidRPr="00057A0C">
        <w:rPr>
          <w:rFonts w:eastAsiaTheme="minorHAnsi"/>
          <w:sz w:val="25"/>
          <w:szCs w:val="25"/>
          <w:lang w:eastAsia="en-US"/>
        </w:rPr>
        <w:t xml:space="preserve"> </w:t>
      </w:r>
      <w:r w:rsidRPr="00057A0C">
        <w:rPr>
          <w:rFonts w:eastAsiaTheme="minorHAnsi"/>
          <w:sz w:val="25"/>
          <w:szCs w:val="25"/>
          <w:lang w:eastAsia="en-US"/>
        </w:rPr>
        <w:t>функции познавательного мотива;</w:t>
      </w:r>
    </w:p>
    <w:p w:rsidR="004C19DD" w:rsidRPr="00057A0C" w:rsidRDefault="004C19DD" w:rsidP="00F944B1">
      <w:pPr>
        <w:pStyle w:val="a7"/>
        <w:numPr>
          <w:ilvl w:val="0"/>
          <w:numId w:val="74"/>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готовность к профессиональному самоопределению.</w:t>
      </w:r>
    </w:p>
    <w:p w:rsidR="004C19DD" w:rsidRPr="00057A0C" w:rsidRDefault="004C19DD" w:rsidP="00057A0C">
      <w:pPr>
        <w:autoSpaceDE w:val="0"/>
        <w:autoSpaceDN w:val="0"/>
        <w:adjustRightInd w:val="0"/>
        <w:spacing w:line="276" w:lineRule="auto"/>
        <w:jc w:val="both"/>
        <w:rPr>
          <w:rFonts w:eastAsiaTheme="minorHAnsi"/>
          <w:b/>
          <w:bCs/>
          <w:sz w:val="25"/>
          <w:szCs w:val="25"/>
          <w:lang w:eastAsia="en-US"/>
        </w:rPr>
      </w:pPr>
      <w:r w:rsidRPr="00057A0C">
        <w:rPr>
          <w:rFonts w:eastAsiaTheme="minorHAnsi"/>
          <w:b/>
          <w:bCs/>
          <w:sz w:val="25"/>
          <w:szCs w:val="25"/>
          <w:lang w:eastAsia="en-US"/>
        </w:rPr>
        <w:t>Регулятивные универсальные учебные действия</w:t>
      </w:r>
    </w:p>
    <w:p w:rsidR="004C19DD" w:rsidRPr="00057A0C" w:rsidRDefault="004C19DD" w:rsidP="00057A0C">
      <w:pPr>
        <w:autoSpaceDE w:val="0"/>
        <w:autoSpaceDN w:val="0"/>
        <w:adjustRightInd w:val="0"/>
        <w:spacing w:line="276" w:lineRule="auto"/>
        <w:jc w:val="both"/>
        <w:rPr>
          <w:rFonts w:eastAsiaTheme="minorHAnsi"/>
          <w:b/>
          <w:bCs/>
          <w:i/>
          <w:iCs/>
          <w:sz w:val="25"/>
          <w:szCs w:val="25"/>
          <w:lang w:eastAsia="en-US"/>
        </w:rPr>
      </w:pPr>
      <w:r w:rsidRPr="00057A0C">
        <w:rPr>
          <w:rFonts w:eastAsiaTheme="minorHAnsi"/>
          <w:b/>
          <w:bCs/>
          <w:i/>
          <w:iCs/>
          <w:sz w:val="25"/>
          <w:szCs w:val="25"/>
          <w:lang w:eastAsia="en-US"/>
        </w:rPr>
        <w:t>Выпускник научится:</w:t>
      </w:r>
    </w:p>
    <w:p w:rsidR="004C19DD"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целеполаганию, включая постановку новых целей, преобразование</w:t>
      </w:r>
      <w:r w:rsidR="00057A0C" w:rsidRPr="00057A0C">
        <w:rPr>
          <w:rFonts w:eastAsiaTheme="minorHAnsi"/>
          <w:sz w:val="25"/>
          <w:szCs w:val="25"/>
          <w:lang w:eastAsia="en-US"/>
        </w:rPr>
        <w:t xml:space="preserve">  </w:t>
      </w:r>
      <w:r w:rsidRPr="00057A0C">
        <w:rPr>
          <w:rFonts w:eastAsiaTheme="minorHAnsi"/>
          <w:sz w:val="25"/>
          <w:szCs w:val="25"/>
          <w:lang w:eastAsia="en-US"/>
        </w:rPr>
        <w:t xml:space="preserve">практической задачи </w:t>
      </w:r>
      <w:proofErr w:type="gramStart"/>
      <w:r w:rsidRPr="00057A0C">
        <w:rPr>
          <w:rFonts w:eastAsiaTheme="minorHAnsi"/>
          <w:sz w:val="25"/>
          <w:szCs w:val="25"/>
          <w:lang w:eastAsia="en-US"/>
        </w:rPr>
        <w:t>в</w:t>
      </w:r>
      <w:proofErr w:type="gramEnd"/>
      <w:r w:rsidRPr="00057A0C">
        <w:rPr>
          <w:rFonts w:eastAsiaTheme="minorHAnsi"/>
          <w:sz w:val="25"/>
          <w:szCs w:val="25"/>
          <w:lang w:eastAsia="en-US"/>
        </w:rPr>
        <w:t xml:space="preserve"> познавательную;</w:t>
      </w:r>
    </w:p>
    <w:p w:rsidR="00057A0C"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самостоятельно анализировать условия достижения цели на основе учёта</w:t>
      </w:r>
      <w:r w:rsidR="00057A0C" w:rsidRPr="00057A0C">
        <w:rPr>
          <w:rFonts w:eastAsiaTheme="minorHAnsi"/>
          <w:sz w:val="25"/>
          <w:szCs w:val="25"/>
          <w:lang w:eastAsia="en-US"/>
        </w:rPr>
        <w:t xml:space="preserve"> </w:t>
      </w:r>
      <w:r w:rsidRPr="00057A0C">
        <w:rPr>
          <w:rFonts w:eastAsiaTheme="minorHAnsi"/>
          <w:sz w:val="25"/>
          <w:szCs w:val="25"/>
          <w:lang w:eastAsia="en-US"/>
        </w:rPr>
        <w:t>выделенных учителем ориентиров действия в новом учебном материале;</w:t>
      </w:r>
    </w:p>
    <w:p w:rsidR="004C19DD"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планировать пути достижения целей;</w:t>
      </w:r>
    </w:p>
    <w:p w:rsidR="004C19DD"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устанавливать целевые приоритеты;</w:t>
      </w:r>
    </w:p>
    <w:p w:rsidR="004C19DD"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уметь самостоятельно контролировать своё время и управлять им;</w:t>
      </w:r>
    </w:p>
    <w:p w:rsidR="00057A0C"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принимать решения в проблемной ситуации на основе переговоров;</w:t>
      </w:r>
    </w:p>
    <w:p w:rsidR="004C19DD"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осуществлять констатирующий и предвосхищающий контроль по</w:t>
      </w:r>
      <w:r w:rsidR="00057A0C" w:rsidRPr="00057A0C">
        <w:rPr>
          <w:rFonts w:eastAsiaTheme="minorHAnsi"/>
          <w:sz w:val="25"/>
          <w:szCs w:val="25"/>
          <w:lang w:eastAsia="en-US"/>
        </w:rPr>
        <w:t xml:space="preserve"> </w:t>
      </w:r>
      <w:r w:rsidRPr="00057A0C">
        <w:rPr>
          <w:rFonts w:eastAsiaTheme="minorHAnsi"/>
          <w:sz w:val="25"/>
          <w:szCs w:val="25"/>
          <w:lang w:eastAsia="en-US"/>
        </w:rPr>
        <w:t>результату и по способу действия; актуальный контроль на уровне произвольного</w:t>
      </w:r>
      <w:r w:rsidR="00057A0C" w:rsidRPr="00057A0C">
        <w:rPr>
          <w:rFonts w:eastAsiaTheme="minorHAnsi"/>
          <w:sz w:val="25"/>
          <w:szCs w:val="25"/>
          <w:lang w:eastAsia="en-US"/>
        </w:rPr>
        <w:t xml:space="preserve"> </w:t>
      </w:r>
      <w:r w:rsidRPr="00057A0C">
        <w:rPr>
          <w:rFonts w:eastAsiaTheme="minorHAnsi"/>
          <w:sz w:val="25"/>
          <w:szCs w:val="25"/>
          <w:lang w:eastAsia="en-US"/>
        </w:rPr>
        <w:t>внимания;</w:t>
      </w:r>
    </w:p>
    <w:p w:rsidR="004C19DD"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адекватно самостоятельно оценивать правильность выполнения действия</w:t>
      </w:r>
      <w:r w:rsidR="00057A0C" w:rsidRPr="00057A0C">
        <w:rPr>
          <w:rFonts w:eastAsiaTheme="minorHAnsi"/>
          <w:sz w:val="25"/>
          <w:szCs w:val="25"/>
          <w:lang w:eastAsia="en-US"/>
        </w:rPr>
        <w:t xml:space="preserve"> </w:t>
      </w:r>
      <w:r w:rsidRPr="00057A0C">
        <w:rPr>
          <w:rFonts w:eastAsiaTheme="minorHAnsi"/>
          <w:sz w:val="25"/>
          <w:szCs w:val="25"/>
          <w:lang w:eastAsia="en-US"/>
        </w:rPr>
        <w:t>и вносить необходимые коррективы в исполнение, как в конце действия, так и по</w:t>
      </w:r>
      <w:r w:rsidR="00057A0C" w:rsidRPr="00057A0C">
        <w:rPr>
          <w:rFonts w:eastAsiaTheme="minorHAnsi"/>
          <w:sz w:val="25"/>
          <w:szCs w:val="25"/>
          <w:lang w:eastAsia="en-US"/>
        </w:rPr>
        <w:t xml:space="preserve"> </w:t>
      </w:r>
      <w:r w:rsidRPr="00057A0C">
        <w:rPr>
          <w:rFonts w:eastAsiaTheme="minorHAnsi"/>
          <w:sz w:val="25"/>
          <w:szCs w:val="25"/>
          <w:lang w:eastAsia="en-US"/>
        </w:rPr>
        <w:t>ходу его</w:t>
      </w:r>
      <w:r w:rsidR="00057A0C" w:rsidRPr="00057A0C">
        <w:rPr>
          <w:rFonts w:eastAsiaTheme="minorHAnsi"/>
          <w:sz w:val="25"/>
          <w:szCs w:val="25"/>
          <w:lang w:eastAsia="en-US"/>
        </w:rPr>
        <w:t xml:space="preserve"> </w:t>
      </w:r>
      <w:r w:rsidRPr="00057A0C">
        <w:rPr>
          <w:rFonts w:eastAsiaTheme="minorHAnsi"/>
          <w:sz w:val="25"/>
          <w:szCs w:val="25"/>
          <w:lang w:eastAsia="en-US"/>
        </w:rPr>
        <w:t>реализации;</w:t>
      </w:r>
    </w:p>
    <w:p w:rsidR="004C19DD" w:rsidRPr="00057A0C" w:rsidRDefault="004C19DD" w:rsidP="00F944B1">
      <w:pPr>
        <w:pStyle w:val="a7"/>
        <w:numPr>
          <w:ilvl w:val="0"/>
          <w:numId w:val="73"/>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основам прогнозирования как предвидения будущих событий и развития</w:t>
      </w:r>
      <w:r w:rsidR="00057A0C" w:rsidRPr="00057A0C">
        <w:rPr>
          <w:rFonts w:eastAsiaTheme="minorHAnsi"/>
          <w:sz w:val="25"/>
          <w:szCs w:val="25"/>
          <w:lang w:eastAsia="en-US"/>
        </w:rPr>
        <w:t xml:space="preserve"> </w:t>
      </w:r>
      <w:r w:rsidRPr="00057A0C">
        <w:rPr>
          <w:rFonts w:eastAsiaTheme="minorHAnsi"/>
          <w:sz w:val="25"/>
          <w:szCs w:val="25"/>
          <w:lang w:eastAsia="en-US"/>
        </w:rPr>
        <w:t>процесса.</w:t>
      </w:r>
    </w:p>
    <w:p w:rsidR="004C19DD" w:rsidRPr="00057A0C" w:rsidRDefault="004C19DD" w:rsidP="00057A0C">
      <w:pPr>
        <w:autoSpaceDE w:val="0"/>
        <w:autoSpaceDN w:val="0"/>
        <w:adjustRightInd w:val="0"/>
        <w:spacing w:line="276" w:lineRule="auto"/>
        <w:jc w:val="both"/>
        <w:rPr>
          <w:rFonts w:eastAsiaTheme="minorHAnsi"/>
          <w:b/>
          <w:bCs/>
          <w:i/>
          <w:iCs/>
          <w:sz w:val="25"/>
          <w:szCs w:val="25"/>
          <w:lang w:eastAsia="en-US"/>
        </w:rPr>
      </w:pPr>
      <w:r w:rsidRPr="00057A0C">
        <w:rPr>
          <w:rFonts w:eastAsiaTheme="minorHAnsi"/>
          <w:b/>
          <w:bCs/>
          <w:i/>
          <w:iCs/>
          <w:sz w:val="25"/>
          <w:szCs w:val="25"/>
          <w:lang w:eastAsia="en-US"/>
        </w:rPr>
        <w:t>Выпускник получит возможность научиться:</w:t>
      </w:r>
    </w:p>
    <w:p w:rsidR="004C19DD" w:rsidRPr="00057A0C" w:rsidRDefault="004C19DD" w:rsidP="00057A0C">
      <w:p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самостоятельно ставить новые учебные цели и задачи;</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построению жизненных планов во временной перспективе;</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при планировании достижения целей самостоятельно, полно и адекватно</w:t>
      </w:r>
      <w:r w:rsidR="00057A0C" w:rsidRPr="00057A0C">
        <w:rPr>
          <w:rFonts w:eastAsiaTheme="minorHAnsi"/>
          <w:sz w:val="25"/>
          <w:szCs w:val="25"/>
          <w:lang w:eastAsia="en-US"/>
        </w:rPr>
        <w:t xml:space="preserve"> </w:t>
      </w:r>
      <w:r w:rsidRPr="00057A0C">
        <w:rPr>
          <w:rFonts w:eastAsiaTheme="minorHAnsi"/>
          <w:sz w:val="25"/>
          <w:szCs w:val="25"/>
          <w:lang w:eastAsia="en-US"/>
        </w:rPr>
        <w:t>учитывать условия и средства их достижения;</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выделять альтернативные способы достижения цели и выбирать наиболее</w:t>
      </w:r>
      <w:r w:rsidR="00057A0C" w:rsidRPr="00057A0C">
        <w:rPr>
          <w:rFonts w:eastAsiaTheme="minorHAnsi"/>
          <w:sz w:val="25"/>
          <w:szCs w:val="25"/>
          <w:lang w:eastAsia="en-US"/>
        </w:rPr>
        <w:t xml:space="preserve"> </w:t>
      </w:r>
      <w:r w:rsidRPr="00057A0C">
        <w:rPr>
          <w:rFonts w:eastAsiaTheme="minorHAnsi"/>
          <w:sz w:val="25"/>
          <w:szCs w:val="25"/>
          <w:lang w:eastAsia="en-US"/>
        </w:rPr>
        <w:t>эффективный способ;</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основам саморегуляции в учебной и познавательной деятельности в форме</w:t>
      </w:r>
      <w:r w:rsidR="00057A0C" w:rsidRPr="00057A0C">
        <w:rPr>
          <w:rFonts w:eastAsiaTheme="minorHAnsi"/>
          <w:sz w:val="25"/>
          <w:szCs w:val="25"/>
          <w:lang w:eastAsia="en-US"/>
        </w:rPr>
        <w:t xml:space="preserve"> </w:t>
      </w:r>
      <w:r w:rsidRPr="00057A0C">
        <w:rPr>
          <w:rFonts w:eastAsiaTheme="minorHAnsi"/>
          <w:sz w:val="25"/>
          <w:szCs w:val="25"/>
          <w:lang w:eastAsia="en-US"/>
        </w:rPr>
        <w:t>осознанного управления своим поведением и деятельностью, направленной на</w:t>
      </w:r>
      <w:r w:rsidR="00057A0C" w:rsidRPr="00057A0C">
        <w:rPr>
          <w:rFonts w:eastAsiaTheme="minorHAnsi"/>
          <w:sz w:val="25"/>
          <w:szCs w:val="25"/>
          <w:lang w:eastAsia="en-US"/>
        </w:rPr>
        <w:t xml:space="preserve"> достижение поставленных целей;</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осуществлять познавательную рефлексию в отношении действий по</w:t>
      </w:r>
      <w:r w:rsidR="00057A0C" w:rsidRPr="00057A0C">
        <w:rPr>
          <w:rFonts w:eastAsiaTheme="minorHAnsi"/>
          <w:sz w:val="25"/>
          <w:szCs w:val="25"/>
          <w:lang w:eastAsia="en-US"/>
        </w:rPr>
        <w:t xml:space="preserve"> </w:t>
      </w:r>
      <w:r w:rsidRPr="00057A0C">
        <w:rPr>
          <w:rFonts w:eastAsiaTheme="minorHAnsi"/>
          <w:sz w:val="25"/>
          <w:szCs w:val="25"/>
          <w:lang w:eastAsia="en-US"/>
        </w:rPr>
        <w:t>решению учебных и познавательных задач;</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lastRenderedPageBreak/>
        <w:t>адекватно оценивать объективную трудность как меру фактического или</w:t>
      </w:r>
      <w:r w:rsidR="00057A0C" w:rsidRPr="00057A0C">
        <w:rPr>
          <w:rFonts w:eastAsiaTheme="minorHAnsi"/>
          <w:sz w:val="25"/>
          <w:szCs w:val="25"/>
          <w:lang w:eastAsia="en-US"/>
        </w:rPr>
        <w:t xml:space="preserve"> </w:t>
      </w:r>
      <w:r w:rsidRPr="00057A0C">
        <w:rPr>
          <w:rFonts w:eastAsiaTheme="minorHAnsi"/>
          <w:sz w:val="25"/>
          <w:szCs w:val="25"/>
          <w:lang w:eastAsia="en-US"/>
        </w:rPr>
        <w:t>предполагаемого расхода ресурсов на решение задачи;</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адекватно оценивать свои возможности достижения цели определённой</w:t>
      </w:r>
      <w:r w:rsidR="00057A0C" w:rsidRPr="00057A0C">
        <w:rPr>
          <w:rFonts w:eastAsiaTheme="minorHAnsi"/>
          <w:sz w:val="25"/>
          <w:szCs w:val="25"/>
          <w:lang w:eastAsia="en-US"/>
        </w:rPr>
        <w:t xml:space="preserve"> </w:t>
      </w:r>
      <w:r w:rsidRPr="00057A0C">
        <w:rPr>
          <w:rFonts w:eastAsiaTheme="minorHAnsi"/>
          <w:sz w:val="25"/>
          <w:szCs w:val="25"/>
          <w:lang w:eastAsia="en-US"/>
        </w:rPr>
        <w:t>сложности в различных сферах самостоятельной деятельности;</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основам саморегуляции эмоциональных состояний;</w:t>
      </w:r>
    </w:p>
    <w:p w:rsidR="004C19DD" w:rsidRPr="00057A0C" w:rsidRDefault="004C19DD" w:rsidP="00F944B1">
      <w:pPr>
        <w:pStyle w:val="a7"/>
        <w:numPr>
          <w:ilvl w:val="0"/>
          <w:numId w:val="72"/>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прилагать волевые усилия и преодолевать трудности и препятствия на пути</w:t>
      </w:r>
      <w:r w:rsidR="00057A0C" w:rsidRPr="00057A0C">
        <w:rPr>
          <w:rFonts w:eastAsiaTheme="minorHAnsi"/>
          <w:sz w:val="25"/>
          <w:szCs w:val="25"/>
          <w:lang w:eastAsia="en-US"/>
        </w:rPr>
        <w:t xml:space="preserve"> </w:t>
      </w:r>
      <w:r w:rsidRPr="00057A0C">
        <w:rPr>
          <w:rFonts w:eastAsiaTheme="minorHAnsi"/>
          <w:sz w:val="25"/>
          <w:szCs w:val="25"/>
          <w:lang w:eastAsia="en-US"/>
        </w:rPr>
        <w:t>достижения целей.</w:t>
      </w:r>
    </w:p>
    <w:p w:rsidR="004C19DD" w:rsidRPr="00057A0C" w:rsidRDefault="004C19DD" w:rsidP="00057A0C">
      <w:pPr>
        <w:autoSpaceDE w:val="0"/>
        <w:autoSpaceDN w:val="0"/>
        <w:adjustRightInd w:val="0"/>
        <w:spacing w:line="276" w:lineRule="auto"/>
        <w:jc w:val="both"/>
        <w:rPr>
          <w:rFonts w:eastAsiaTheme="minorHAnsi"/>
          <w:b/>
          <w:bCs/>
          <w:sz w:val="25"/>
          <w:szCs w:val="25"/>
          <w:lang w:eastAsia="en-US"/>
        </w:rPr>
      </w:pPr>
      <w:r w:rsidRPr="00057A0C">
        <w:rPr>
          <w:rFonts w:eastAsiaTheme="minorHAnsi"/>
          <w:b/>
          <w:bCs/>
          <w:sz w:val="25"/>
          <w:szCs w:val="25"/>
          <w:lang w:eastAsia="en-US"/>
        </w:rPr>
        <w:t>Коммуникативные универсальные учебные действия</w:t>
      </w:r>
    </w:p>
    <w:p w:rsidR="004C19DD" w:rsidRPr="00057A0C" w:rsidRDefault="004C19DD" w:rsidP="00057A0C">
      <w:pPr>
        <w:autoSpaceDE w:val="0"/>
        <w:autoSpaceDN w:val="0"/>
        <w:adjustRightInd w:val="0"/>
        <w:spacing w:line="276" w:lineRule="auto"/>
        <w:jc w:val="both"/>
        <w:rPr>
          <w:rFonts w:eastAsiaTheme="minorHAnsi"/>
          <w:b/>
          <w:bCs/>
          <w:i/>
          <w:iCs/>
          <w:sz w:val="25"/>
          <w:szCs w:val="25"/>
          <w:lang w:eastAsia="en-US"/>
        </w:rPr>
      </w:pPr>
      <w:r w:rsidRPr="00057A0C">
        <w:rPr>
          <w:rFonts w:eastAsiaTheme="minorHAnsi"/>
          <w:b/>
          <w:bCs/>
          <w:i/>
          <w:iCs/>
          <w:sz w:val="25"/>
          <w:szCs w:val="25"/>
          <w:lang w:eastAsia="en-US"/>
        </w:rPr>
        <w:t>Выпускник научится:</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учитывать разные мнения и стремиться к координации различных позиций</w:t>
      </w:r>
      <w:r w:rsidR="00057A0C" w:rsidRPr="00057A0C">
        <w:rPr>
          <w:rFonts w:eastAsiaTheme="minorHAnsi"/>
          <w:sz w:val="25"/>
          <w:szCs w:val="25"/>
          <w:lang w:eastAsia="en-US"/>
        </w:rPr>
        <w:t xml:space="preserve"> в </w:t>
      </w:r>
      <w:r w:rsidRPr="00057A0C">
        <w:rPr>
          <w:rFonts w:eastAsiaTheme="minorHAnsi"/>
          <w:sz w:val="25"/>
          <w:szCs w:val="25"/>
          <w:lang w:eastAsia="en-US"/>
        </w:rPr>
        <w:t>сотрудничестве;</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формулировать собственное мнение и позицию, аргументировать и</w:t>
      </w:r>
      <w:r w:rsidR="00057A0C" w:rsidRPr="00057A0C">
        <w:rPr>
          <w:rFonts w:eastAsiaTheme="minorHAnsi"/>
          <w:sz w:val="25"/>
          <w:szCs w:val="25"/>
          <w:lang w:eastAsia="en-US"/>
        </w:rPr>
        <w:t xml:space="preserve"> </w:t>
      </w:r>
      <w:r w:rsidRPr="00057A0C">
        <w:rPr>
          <w:rFonts w:eastAsiaTheme="minorHAnsi"/>
          <w:sz w:val="25"/>
          <w:szCs w:val="25"/>
          <w:lang w:eastAsia="en-US"/>
        </w:rPr>
        <w:t>координировать её с позициями партнёров в сотрудничестве при выработке общего</w:t>
      </w:r>
      <w:r w:rsidR="00057A0C" w:rsidRPr="00057A0C">
        <w:rPr>
          <w:rFonts w:eastAsiaTheme="minorHAnsi"/>
          <w:sz w:val="25"/>
          <w:szCs w:val="25"/>
          <w:lang w:eastAsia="en-US"/>
        </w:rPr>
        <w:t xml:space="preserve"> </w:t>
      </w:r>
      <w:r w:rsidRPr="00057A0C">
        <w:rPr>
          <w:rFonts w:eastAsiaTheme="minorHAnsi"/>
          <w:sz w:val="25"/>
          <w:szCs w:val="25"/>
          <w:lang w:eastAsia="en-US"/>
        </w:rPr>
        <w:t>решения в совместной деятельности;</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устанавливать и сравнивать разные точки зрения, прежде чем принимать</w:t>
      </w:r>
      <w:r w:rsidR="00057A0C" w:rsidRPr="00057A0C">
        <w:rPr>
          <w:rFonts w:eastAsiaTheme="minorHAnsi"/>
          <w:sz w:val="25"/>
          <w:szCs w:val="25"/>
          <w:lang w:eastAsia="en-US"/>
        </w:rPr>
        <w:t xml:space="preserve"> </w:t>
      </w:r>
      <w:r w:rsidRPr="00057A0C">
        <w:rPr>
          <w:rFonts w:eastAsiaTheme="minorHAnsi"/>
          <w:sz w:val="25"/>
          <w:szCs w:val="25"/>
          <w:lang w:eastAsia="en-US"/>
        </w:rPr>
        <w:t>решения и делать выбор;</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аргументировать свою точку зрения, спорить и отстаивать свою позицию</w:t>
      </w:r>
      <w:r w:rsidR="00057A0C" w:rsidRPr="00057A0C">
        <w:rPr>
          <w:rFonts w:eastAsiaTheme="minorHAnsi"/>
          <w:sz w:val="25"/>
          <w:szCs w:val="25"/>
          <w:lang w:eastAsia="en-US"/>
        </w:rPr>
        <w:t xml:space="preserve"> </w:t>
      </w:r>
      <w:r w:rsidRPr="00057A0C">
        <w:rPr>
          <w:rFonts w:eastAsiaTheme="minorHAnsi"/>
          <w:sz w:val="25"/>
          <w:szCs w:val="25"/>
          <w:lang w:eastAsia="en-US"/>
        </w:rPr>
        <w:t>не враждебным для оппонентов образом;</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задавать вопросы, необходимые для организации собственной</w:t>
      </w:r>
      <w:r w:rsidR="00057A0C" w:rsidRPr="00057A0C">
        <w:rPr>
          <w:rFonts w:eastAsiaTheme="minorHAnsi"/>
          <w:sz w:val="25"/>
          <w:szCs w:val="25"/>
          <w:lang w:eastAsia="en-US"/>
        </w:rPr>
        <w:t xml:space="preserve"> </w:t>
      </w:r>
      <w:r w:rsidRPr="00057A0C">
        <w:rPr>
          <w:rFonts w:eastAsiaTheme="minorHAnsi"/>
          <w:sz w:val="25"/>
          <w:szCs w:val="25"/>
          <w:lang w:eastAsia="en-US"/>
        </w:rPr>
        <w:t>деятельности и сотрудничества с партнёром;</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осуществлять взаимный контроль и оказывать в сотрудничестве</w:t>
      </w:r>
      <w:r w:rsidR="00057A0C" w:rsidRPr="00057A0C">
        <w:rPr>
          <w:rFonts w:eastAsiaTheme="minorHAnsi"/>
          <w:sz w:val="25"/>
          <w:szCs w:val="25"/>
          <w:lang w:eastAsia="en-US"/>
        </w:rPr>
        <w:t xml:space="preserve"> </w:t>
      </w:r>
      <w:r w:rsidRPr="00057A0C">
        <w:rPr>
          <w:rFonts w:eastAsiaTheme="minorHAnsi"/>
          <w:sz w:val="25"/>
          <w:szCs w:val="25"/>
          <w:lang w:eastAsia="en-US"/>
        </w:rPr>
        <w:t>необходимую взаимопомощь;</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адекватно использовать речь для планирования и регуляции своей</w:t>
      </w:r>
      <w:r w:rsidR="00057A0C" w:rsidRPr="00057A0C">
        <w:rPr>
          <w:rFonts w:eastAsiaTheme="minorHAnsi"/>
          <w:sz w:val="25"/>
          <w:szCs w:val="25"/>
          <w:lang w:eastAsia="en-US"/>
        </w:rPr>
        <w:t xml:space="preserve"> </w:t>
      </w:r>
      <w:r w:rsidRPr="00057A0C">
        <w:rPr>
          <w:rFonts w:eastAsiaTheme="minorHAnsi"/>
          <w:sz w:val="25"/>
          <w:szCs w:val="25"/>
          <w:lang w:eastAsia="en-US"/>
        </w:rPr>
        <w:t>деятельности;</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адекватно использовать речевые средства для решения различных</w:t>
      </w:r>
      <w:r w:rsidR="00057A0C" w:rsidRPr="00057A0C">
        <w:rPr>
          <w:rFonts w:eastAsiaTheme="minorHAnsi"/>
          <w:sz w:val="25"/>
          <w:szCs w:val="25"/>
          <w:lang w:eastAsia="en-US"/>
        </w:rPr>
        <w:t xml:space="preserve"> </w:t>
      </w:r>
      <w:r w:rsidRPr="00057A0C">
        <w:rPr>
          <w:rFonts w:eastAsiaTheme="minorHAnsi"/>
          <w:sz w:val="25"/>
          <w:szCs w:val="25"/>
          <w:lang w:eastAsia="en-US"/>
        </w:rPr>
        <w:t>коммуникативных задач; владеть устной и письменной речью; строить</w:t>
      </w:r>
      <w:r w:rsidR="00057A0C" w:rsidRPr="00057A0C">
        <w:rPr>
          <w:rFonts w:eastAsiaTheme="minorHAnsi"/>
          <w:sz w:val="25"/>
          <w:szCs w:val="25"/>
          <w:lang w:eastAsia="en-US"/>
        </w:rPr>
        <w:t xml:space="preserve"> </w:t>
      </w:r>
      <w:r w:rsidRPr="00057A0C">
        <w:rPr>
          <w:rFonts w:eastAsiaTheme="minorHAnsi"/>
          <w:sz w:val="25"/>
          <w:szCs w:val="25"/>
          <w:lang w:eastAsia="en-US"/>
        </w:rPr>
        <w:t>монологическое контекстное высказывание;</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организовывать и планировать учебное сотрудничество с учителем и</w:t>
      </w:r>
      <w:r w:rsidR="00057A0C" w:rsidRPr="00057A0C">
        <w:rPr>
          <w:rFonts w:eastAsiaTheme="minorHAnsi"/>
          <w:sz w:val="25"/>
          <w:szCs w:val="25"/>
          <w:lang w:eastAsia="en-US"/>
        </w:rPr>
        <w:t xml:space="preserve"> </w:t>
      </w:r>
      <w:r w:rsidRPr="00057A0C">
        <w:rPr>
          <w:rFonts w:eastAsiaTheme="minorHAnsi"/>
          <w:sz w:val="25"/>
          <w:szCs w:val="25"/>
          <w:lang w:eastAsia="en-US"/>
        </w:rPr>
        <w:t>сверстниками, определять цели и функции участников, способы взаимодействия;</w:t>
      </w:r>
      <w:r w:rsidR="00057A0C" w:rsidRPr="00057A0C">
        <w:rPr>
          <w:rFonts w:eastAsiaTheme="minorHAnsi"/>
          <w:sz w:val="25"/>
          <w:szCs w:val="25"/>
          <w:lang w:eastAsia="en-US"/>
        </w:rPr>
        <w:t xml:space="preserve"> </w:t>
      </w:r>
      <w:r w:rsidRPr="00057A0C">
        <w:rPr>
          <w:rFonts w:eastAsiaTheme="minorHAnsi"/>
          <w:sz w:val="25"/>
          <w:szCs w:val="25"/>
          <w:lang w:eastAsia="en-US"/>
        </w:rPr>
        <w:t>планировать общие способы работы;</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осуществлять контроль, коррекцию, оценку действий партнёра, уметь</w:t>
      </w:r>
      <w:r w:rsidR="00057A0C" w:rsidRPr="00057A0C">
        <w:rPr>
          <w:rFonts w:eastAsiaTheme="minorHAnsi"/>
          <w:sz w:val="25"/>
          <w:szCs w:val="25"/>
          <w:lang w:eastAsia="en-US"/>
        </w:rPr>
        <w:t xml:space="preserve"> </w:t>
      </w:r>
      <w:r w:rsidRPr="00057A0C">
        <w:rPr>
          <w:rFonts w:eastAsiaTheme="minorHAnsi"/>
          <w:sz w:val="25"/>
          <w:szCs w:val="25"/>
          <w:lang w:eastAsia="en-US"/>
        </w:rPr>
        <w:t>убеждать;</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работать в группе — устанавливать рабочие отношения, эффективно</w:t>
      </w:r>
      <w:r w:rsidR="00057A0C" w:rsidRPr="00057A0C">
        <w:rPr>
          <w:rFonts w:eastAsiaTheme="minorHAnsi"/>
          <w:sz w:val="25"/>
          <w:szCs w:val="25"/>
          <w:lang w:eastAsia="en-US"/>
        </w:rPr>
        <w:t xml:space="preserve"> </w:t>
      </w:r>
      <w:r w:rsidRPr="00057A0C">
        <w:rPr>
          <w:rFonts w:eastAsiaTheme="minorHAnsi"/>
          <w:sz w:val="25"/>
          <w:szCs w:val="25"/>
          <w:lang w:eastAsia="en-US"/>
        </w:rPr>
        <w:t>сотрудничать и способствовать продуктивной кооперации; интегрироваться в</w:t>
      </w:r>
      <w:r w:rsidR="00057A0C" w:rsidRPr="00057A0C">
        <w:rPr>
          <w:rFonts w:eastAsiaTheme="minorHAnsi"/>
          <w:sz w:val="25"/>
          <w:szCs w:val="25"/>
          <w:lang w:eastAsia="en-US"/>
        </w:rPr>
        <w:t xml:space="preserve"> </w:t>
      </w:r>
      <w:r w:rsidRPr="00057A0C">
        <w:rPr>
          <w:rFonts w:eastAsiaTheme="minorHAnsi"/>
          <w:sz w:val="25"/>
          <w:szCs w:val="25"/>
          <w:lang w:eastAsia="en-US"/>
        </w:rPr>
        <w:t>группу сверстников и строить продуктивное взаимодействие со сверстниками и</w:t>
      </w:r>
      <w:r w:rsidR="00057A0C" w:rsidRPr="00057A0C">
        <w:rPr>
          <w:rFonts w:eastAsiaTheme="minorHAnsi"/>
          <w:sz w:val="25"/>
          <w:szCs w:val="25"/>
          <w:lang w:eastAsia="en-US"/>
        </w:rPr>
        <w:t xml:space="preserve"> </w:t>
      </w:r>
      <w:r w:rsidRPr="00057A0C">
        <w:rPr>
          <w:rFonts w:eastAsiaTheme="minorHAnsi"/>
          <w:sz w:val="25"/>
          <w:szCs w:val="25"/>
          <w:lang w:eastAsia="en-US"/>
        </w:rPr>
        <w:t>взрослыми;</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основам коммуникативной рефлексии;</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использовать адекватные языковые средства для отображения своих</w:t>
      </w:r>
      <w:r w:rsidR="00057A0C" w:rsidRPr="00057A0C">
        <w:rPr>
          <w:rFonts w:eastAsiaTheme="minorHAnsi"/>
          <w:sz w:val="25"/>
          <w:szCs w:val="25"/>
          <w:lang w:eastAsia="en-US"/>
        </w:rPr>
        <w:t xml:space="preserve"> </w:t>
      </w:r>
      <w:r w:rsidRPr="00057A0C">
        <w:rPr>
          <w:rFonts w:eastAsiaTheme="minorHAnsi"/>
          <w:sz w:val="25"/>
          <w:szCs w:val="25"/>
          <w:lang w:eastAsia="en-US"/>
        </w:rPr>
        <w:t>чувств, мыслей, мотивов и потребностей;</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отображать в речи (описание, объяснение) содержание совершаемых</w:t>
      </w:r>
    </w:p>
    <w:p w:rsidR="004C19DD" w:rsidRPr="00057A0C" w:rsidRDefault="004C19DD" w:rsidP="00F944B1">
      <w:pPr>
        <w:pStyle w:val="a7"/>
        <w:numPr>
          <w:ilvl w:val="0"/>
          <w:numId w:val="71"/>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действий как в форме громкой социализированной речи, так и в форме внутренней</w:t>
      </w:r>
      <w:r w:rsidR="00057A0C" w:rsidRPr="00057A0C">
        <w:rPr>
          <w:rFonts w:eastAsiaTheme="minorHAnsi"/>
          <w:sz w:val="25"/>
          <w:szCs w:val="25"/>
          <w:lang w:eastAsia="en-US"/>
        </w:rPr>
        <w:t xml:space="preserve"> </w:t>
      </w:r>
      <w:r w:rsidRPr="00057A0C">
        <w:rPr>
          <w:rFonts w:eastAsiaTheme="minorHAnsi"/>
          <w:sz w:val="25"/>
          <w:szCs w:val="25"/>
          <w:lang w:eastAsia="en-US"/>
        </w:rPr>
        <w:t>речи.</w:t>
      </w:r>
    </w:p>
    <w:p w:rsidR="004C19DD" w:rsidRPr="00057A0C" w:rsidRDefault="004C19DD" w:rsidP="00057A0C">
      <w:pPr>
        <w:spacing w:line="276" w:lineRule="auto"/>
        <w:jc w:val="both"/>
        <w:rPr>
          <w:rFonts w:eastAsiaTheme="minorHAnsi"/>
          <w:b/>
          <w:bCs/>
          <w:i/>
          <w:iCs/>
          <w:sz w:val="25"/>
          <w:szCs w:val="25"/>
          <w:lang w:eastAsia="en-US"/>
        </w:rPr>
      </w:pPr>
      <w:r w:rsidRPr="00057A0C">
        <w:rPr>
          <w:rFonts w:eastAsiaTheme="minorHAnsi"/>
          <w:b/>
          <w:bCs/>
          <w:i/>
          <w:iCs/>
          <w:sz w:val="25"/>
          <w:szCs w:val="25"/>
          <w:lang w:eastAsia="en-US"/>
        </w:rPr>
        <w:t>Выпускник получит возможность научиться:</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lastRenderedPageBreak/>
        <w:t>учитывать и координировать отличные от собственной позиции других</w:t>
      </w:r>
      <w:r w:rsidR="00057A0C" w:rsidRPr="00057A0C">
        <w:rPr>
          <w:rFonts w:eastAsiaTheme="minorHAnsi"/>
          <w:sz w:val="25"/>
          <w:szCs w:val="25"/>
          <w:lang w:eastAsia="en-US"/>
        </w:rPr>
        <w:t xml:space="preserve"> </w:t>
      </w:r>
      <w:r w:rsidRPr="00057A0C">
        <w:rPr>
          <w:rFonts w:eastAsiaTheme="minorHAnsi"/>
          <w:sz w:val="25"/>
          <w:szCs w:val="25"/>
          <w:lang w:eastAsia="en-US"/>
        </w:rPr>
        <w:t>людей в сотрудничестве;</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учитывать разные мнения и интересы и обосновывать собственную</w:t>
      </w:r>
      <w:r w:rsidR="00057A0C" w:rsidRPr="00057A0C">
        <w:rPr>
          <w:rFonts w:eastAsiaTheme="minorHAnsi"/>
          <w:sz w:val="25"/>
          <w:szCs w:val="25"/>
          <w:lang w:eastAsia="en-US"/>
        </w:rPr>
        <w:t xml:space="preserve"> </w:t>
      </w:r>
      <w:r w:rsidRPr="00057A0C">
        <w:rPr>
          <w:rFonts w:eastAsiaTheme="minorHAnsi"/>
          <w:sz w:val="25"/>
          <w:szCs w:val="25"/>
          <w:lang w:eastAsia="en-US"/>
        </w:rPr>
        <w:t>позицию;</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понимать относительность мнений и подходов к решению проблемы;</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продуктивно разрешать конфликты на основе учёта интересов и позиций</w:t>
      </w:r>
      <w:r w:rsidR="00057A0C" w:rsidRPr="00057A0C">
        <w:rPr>
          <w:rFonts w:eastAsiaTheme="minorHAnsi"/>
          <w:sz w:val="25"/>
          <w:szCs w:val="25"/>
          <w:lang w:eastAsia="en-US"/>
        </w:rPr>
        <w:t xml:space="preserve"> </w:t>
      </w:r>
      <w:r w:rsidRPr="00057A0C">
        <w:rPr>
          <w:rFonts w:eastAsiaTheme="minorHAnsi"/>
          <w:sz w:val="25"/>
          <w:szCs w:val="25"/>
          <w:lang w:eastAsia="en-US"/>
        </w:rPr>
        <w:t>всех участников, поиска и оценки альтернативных способов разрешения</w:t>
      </w:r>
      <w:r w:rsidR="00057A0C" w:rsidRPr="00057A0C">
        <w:rPr>
          <w:rFonts w:eastAsiaTheme="minorHAnsi"/>
          <w:sz w:val="25"/>
          <w:szCs w:val="25"/>
          <w:lang w:eastAsia="en-US"/>
        </w:rPr>
        <w:t xml:space="preserve"> </w:t>
      </w:r>
      <w:r w:rsidRPr="00057A0C">
        <w:rPr>
          <w:rFonts w:eastAsiaTheme="minorHAnsi"/>
          <w:sz w:val="25"/>
          <w:szCs w:val="25"/>
          <w:lang w:eastAsia="en-US"/>
        </w:rPr>
        <w:t>конфликтов; договариваться и приходить к общему решению в совместной</w:t>
      </w:r>
      <w:r w:rsidR="00057A0C" w:rsidRPr="00057A0C">
        <w:rPr>
          <w:rFonts w:eastAsiaTheme="minorHAnsi"/>
          <w:sz w:val="25"/>
          <w:szCs w:val="25"/>
          <w:lang w:eastAsia="en-US"/>
        </w:rPr>
        <w:t xml:space="preserve"> </w:t>
      </w:r>
      <w:r w:rsidRPr="00057A0C">
        <w:rPr>
          <w:rFonts w:eastAsiaTheme="minorHAnsi"/>
          <w:sz w:val="25"/>
          <w:szCs w:val="25"/>
          <w:lang w:eastAsia="en-US"/>
        </w:rPr>
        <w:t>деятельности, в том числе в ситуации столкновения интересов;</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брать на себя инициативу в организации совместного действия (деловое</w:t>
      </w:r>
      <w:r w:rsidR="00057A0C" w:rsidRPr="00057A0C">
        <w:rPr>
          <w:rFonts w:eastAsiaTheme="minorHAnsi"/>
          <w:sz w:val="25"/>
          <w:szCs w:val="25"/>
          <w:lang w:eastAsia="en-US"/>
        </w:rPr>
        <w:t xml:space="preserve"> </w:t>
      </w:r>
      <w:r w:rsidRPr="00057A0C">
        <w:rPr>
          <w:rFonts w:eastAsiaTheme="minorHAnsi"/>
          <w:sz w:val="25"/>
          <w:szCs w:val="25"/>
          <w:lang w:eastAsia="en-US"/>
        </w:rPr>
        <w:t>лидерство);</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оказывать поддержку и содействие тем, от кого зависит достижение цели в</w:t>
      </w:r>
      <w:r w:rsidR="00057A0C" w:rsidRPr="00057A0C">
        <w:rPr>
          <w:rFonts w:eastAsiaTheme="minorHAnsi"/>
          <w:sz w:val="25"/>
          <w:szCs w:val="25"/>
          <w:lang w:eastAsia="en-US"/>
        </w:rPr>
        <w:t xml:space="preserve"> </w:t>
      </w:r>
      <w:r w:rsidRPr="00057A0C">
        <w:rPr>
          <w:rFonts w:eastAsiaTheme="minorHAnsi"/>
          <w:sz w:val="25"/>
          <w:szCs w:val="25"/>
          <w:lang w:eastAsia="en-US"/>
        </w:rPr>
        <w:t>совместной деятельности;</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осуществлять коммуникативную рефлексию как осознание оснований</w:t>
      </w:r>
      <w:r w:rsidR="00057A0C" w:rsidRPr="00057A0C">
        <w:rPr>
          <w:rFonts w:eastAsiaTheme="minorHAnsi"/>
          <w:sz w:val="25"/>
          <w:szCs w:val="25"/>
          <w:lang w:eastAsia="en-US"/>
        </w:rPr>
        <w:t xml:space="preserve"> </w:t>
      </w:r>
      <w:r w:rsidRPr="00057A0C">
        <w:rPr>
          <w:rFonts w:eastAsiaTheme="minorHAnsi"/>
          <w:sz w:val="25"/>
          <w:szCs w:val="25"/>
          <w:lang w:eastAsia="en-US"/>
        </w:rPr>
        <w:t>собственных действий и действий партнёра;</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 процессе коммуникации достаточно точно, последовательно и полно</w:t>
      </w:r>
      <w:r w:rsidR="00057A0C" w:rsidRPr="00057A0C">
        <w:rPr>
          <w:rFonts w:eastAsiaTheme="minorHAnsi"/>
          <w:sz w:val="25"/>
          <w:szCs w:val="25"/>
          <w:lang w:eastAsia="en-US"/>
        </w:rPr>
        <w:t xml:space="preserve"> </w:t>
      </w:r>
      <w:r w:rsidRPr="00057A0C">
        <w:rPr>
          <w:rFonts w:eastAsiaTheme="minorHAnsi"/>
          <w:sz w:val="25"/>
          <w:szCs w:val="25"/>
          <w:lang w:eastAsia="en-US"/>
        </w:rPr>
        <w:t>передавать партнёру необходимую информацию как ориентир для построения</w:t>
      </w:r>
      <w:r w:rsidR="00057A0C" w:rsidRPr="00057A0C">
        <w:rPr>
          <w:rFonts w:eastAsiaTheme="minorHAnsi"/>
          <w:sz w:val="25"/>
          <w:szCs w:val="25"/>
          <w:lang w:eastAsia="en-US"/>
        </w:rPr>
        <w:t xml:space="preserve"> </w:t>
      </w:r>
      <w:r w:rsidRPr="00057A0C">
        <w:rPr>
          <w:rFonts w:eastAsiaTheme="minorHAnsi"/>
          <w:sz w:val="25"/>
          <w:szCs w:val="25"/>
          <w:lang w:eastAsia="en-US"/>
        </w:rPr>
        <w:t>действия;</w:t>
      </w:r>
    </w:p>
    <w:p w:rsidR="00057A0C"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вступать в диалог, а также участвовать в коллективном обсуждении</w:t>
      </w:r>
      <w:r w:rsidR="00057A0C" w:rsidRPr="00057A0C">
        <w:rPr>
          <w:rFonts w:eastAsiaTheme="minorHAnsi"/>
          <w:sz w:val="25"/>
          <w:szCs w:val="25"/>
          <w:lang w:eastAsia="en-US"/>
        </w:rPr>
        <w:t xml:space="preserve"> </w:t>
      </w:r>
      <w:r w:rsidRPr="00057A0C">
        <w:rPr>
          <w:rFonts w:eastAsiaTheme="minorHAnsi"/>
          <w:sz w:val="25"/>
          <w:szCs w:val="25"/>
          <w:lang w:eastAsia="en-US"/>
        </w:rPr>
        <w:t>проблем, участвовать в дискуссии и аргументировать свою позицию, владеть</w:t>
      </w:r>
      <w:r w:rsidR="00057A0C" w:rsidRPr="00057A0C">
        <w:rPr>
          <w:rFonts w:eastAsiaTheme="minorHAnsi"/>
          <w:sz w:val="25"/>
          <w:szCs w:val="25"/>
          <w:lang w:eastAsia="en-US"/>
        </w:rPr>
        <w:t xml:space="preserve"> </w:t>
      </w:r>
      <w:r w:rsidRPr="00057A0C">
        <w:rPr>
          <w:rFonts w:eastAsiaTheme="minorHAnsi"/>
          <w:sz w:val="25"/>
          <w:szCs w:val="25"/>
          <w:lang w:eastAsia="en-US"/>
        </w:rPr>
        <w:t>монологической и диалогической формами речи в соответствии с грамматическими</w:t>
      </w:r>
      <w:r w:rsidR="00057A0C" w:rsidRPr="00057A0C">
        <w:rPr>
          <w:rFonts w:eastAsiaTheme="minorHAnsi"/>
          <w:sz w:val="25"/>
          <w:szCs w:val="25"/>
          <w:lang w:eastAsia="en-US"/>
        </w:rPr>
        <w:t xml:space="preserve"> </w:t>
      </w:r>
      <w:r w:rsidRPr="00057A0C">
        <w:rPr>
          <w:rFonts w:eastAsiaTheme="minorHAnsi"/>
          <w:sz w:val="25"/>
          <w:szCs w:val="25"/>
          <w:lang w:eastAsia="en-US"/>
        </w:rPr>
        <w:t>и синтаксическими нормами родного языка;</w:t>
      </w:r>
      <w:r w:rsidR="00057A0C" w:rsidRPr="00057A0C">
        <w:rPr>
          <w:rFonts w:eastAsiaTheme="minorHAnsi"/>
          <w:sz w:val="25"/>
          <w:szCs w:val="25"/>
          <w:lang w:eastAsia="en-US"/>
        </w:rPr>
        <w:t xml:space="preserve"> </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следовать морально-этическим и психологическим принципам общения и</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сотрудничества на основе уважительного отношения к партнёрам, внимания к</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личности другого, адекватного межличностного восприятия, готовности адекватно</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реагировать на нужды других, в частности оказывать помощь и эмоциональную</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поддержку партнёрам в процессе достижения общей цели совместной</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деятельности;</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устраивать эффективные групповые обсуждения и обеспечивать обмен</w:t>
      </w:r>
      <w:r w:rsidR="00057A0C" w:rsidRPr="00057A0C">
        <w:rPr>
          <w:rFonts w:eastAsiaTheme="minorHAnsi"/>
          <w:sz w:val="25"/>
          <w:szCs w:val="25"/>
          <w:lang w:eastAsia="en-US"/>
        </w:rPr>
        <w:t xml:space="preserve"> </w:t>
      </w:r>
      <w:r w:rsidRPr="00057A0C">
        <w:rPr>
          <w:rFonts w:eastAsiaTheme="minorHAnsi"/>
          <w:sz w:val="25"/>
          <w:szCs w:val="25"/>
          <w:lang w:eastAsia="en-US"/>
        </w:rPr>
        <w:t>знаниями между членами группы для принятия эффективных совместных</w:t>
      </w:r>
      <w:r w:rsidR="00057A0C" w:rsidRPr="00057A0C">
        <w:rPr>
          <w:rFonts w:eastAsiaTheme="minorHAnsi"/>
          <w:sz w:val="25"/>
          <w:szCs w:val="25"/>
          <w:lang w:eastAsia="en-US"/>
        </w:rPr>
        <w:t xml:space="preserve"> </w:t>
      </w:r>
      <w:r w:rsidRPr="00057A0C">
        <w:rPr>
          <w:rFonts w:eastAsiaTheme="minorHAnsi"/>
          <w:sz w:val="25"/>
          <w:szCs w:val="25"/>
          <w:lang w:eastAsia="en-US"/>
        </w:rPr>
        <w:t>решений;</w:t>
      </w:r>
    </w:p>
    <w:p w:rsidR="004C19DD" w:rsidRPr="00057A0C" w:rsidRDefault="004C19DD" w:rsidP="00F944B1">
      <w:pPr>
        <w:pStyle w:val="a7"/>
        <w:numPr>
          <w:ilvl w:val="0"/>
          <w:numId w:val="70"/>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 совместной деятельности чётко формулировать цели группы и позволять</w:t>
      </w:r>
      <w:r w:rsidR="00057A0C" w:rsidRPr="00057A0C">
        <w:rPr>
          <w:rFonts w:eastAsiaTheme="minorHAnsi"/>
          <w:sz w:val="25"/>
          <w:szCs w:val="25"/>
          <w:lang w:eastAsia="en-US"/>
        </w:rPr>
        <w:t xml:space="preserve"> </w:t>
      </w:r>
      <w:r w:rsidRPr="00057A0C">
        <w:rPr>
          <w:rFonts w:eastAsiaTheme="minorHAnsi"/>
          <w:sz w:val="25"/>
          <w:szCs w:val="25"/>
          <w:lang w:eastAsia="en-US"/>
        </w:rPr>
        <w:t>её участникам проявлять собственную энергию для достижения этих целей.</w:t>
      </w:r>
    </w:p>
    <w:p w:rsidR="004C19DD" w:rsidRPr="00057A0C" w:rsidRDefault="004C19DD" w:rsidP="00057A0C">
      <w:pPr>
        <w:autoSpaceDE w:val="0"/>
        <w:autoSpaceDN w:val="0"/>
        <w:adjustRightInd w:val="0"/>
        <w:spacing w:line="276" w:lineRule="auto"/>
        <w:jc w:val="both"/>
        <w:rPr>
          <w:rFonts w:eastAsiaTheme="minorHAnsi"/>
          <w:b/>
          <w:bCs/>
          <w:sz w:val="25"/>
          <w:szCs w:val="25"/>
          <w:lang w:eastAsia="en-US"/>
        </w:rPr>
      </w:pPr>
      <w:r w:rsidRPr="00057A0C">
        <w:rPr>
          <w:rFonts w:eastAsiaTheme="minorHAnsi"/>
          <w:b/>
          <w:bCs/>
          <w:sz w:val="25"/>
          <w:szCs w:val="25"/>
          <w:lang w:eastAsia="en-US"/>
        </w:rPr>
        <w:t>Познавательные универсальные учебные действия</w:t>
      </w:r>
    </w:p>
    <w:p w:rsidR="004C19DD" w:rsidRPr="00057A0C" w:rsidRDefault="004C19DD" w:rsidP="00057A0C">
      <w:pPr>
        <w:autoSpaceDE w:val="0"/>
        <w:autoSpaceDN w:val="0"/>
        <w:adjustRightInd w:val="0"/>
        <w:spacing w:line="276" w:lineRule="auto"/>
        <w:jc w:val="both"/>
        <w:rPr>
          <w:rFonts w:eastAsiaTheme="minorHAnsi"/>
          <w:b/>
          <w:bCs/>
          <w:i/>
          <w:iCs/>
          <w:sz w:val="25"/>
          <w:szCs w:val="25"/>
          <w:lang w:eastAsia="en-US"/>
        </w:rPr>
      </w:pPr>
      <w:r w:rsidRPr="00057A0C">
        <w:rPr>
          <w:rFonts w:eastAsiaTheme="minorHAnsi"/>
          <w:b/>
          <w:bCs/>
          <w:i/>
          <w:iCs/>
          <w:sz w:val="25"/>
          <w:szCs w:val="25"/>
          <w:lang w:eastAsia="en-US"/>
        </w:rPr>
        <w:t>Выпускник научится:</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основам реализации проектно-исследовательской деятельности;</w:t>
      </w:r>
    </w:p>
    <w:p w:rsidR="00057A0C"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проводить наблюдение и экспери</w:t>
      </w:r>
      <w:r w:rsidR="00057A0C" w:rsidRPr="00057A0C">
        <w:rPr>
          <w:rFonts w:eastAsiaTheme="minorHAnsi"/>
          <w:sz w:val="25"/>
          <w:szCs w:val="25"/>
          <w:lang w:eastAsia="en-US"/>
        </w:rPr>
        <w:t xml:space="preserve">мент под руководством учителя; </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осуществлять расширенный поиск информации с использованием ресурсов</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библиотек и Интернета;</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создавать и преобразовывать модели и схемы для решения задач;</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осуществлять выбор наиболее эффективных способов решения задач в</w:t>
      </w:r>
      <w:r w:rsidR="00057A0C" w:rsidRPr="00057A0C">
        <w:rPr>
          <w:rFonts w:eastAsiaTheme="minorHAnsi"/>
          <w:sz w:val="25"/>
          <w:szCs w:val="25"/>
          <w:lang w:eastAsia="en-US"/>
        </w:rPr>
        <w:t xml:space="preserve"> </w:t>
      </w:r>
      <w:r w:rsidRPr="00057A0C">
        <w:rPr>
          <w:rFonts w:eastAsiaTheme="minorHAnsi"/>
          <w:sz w:val="25"/>
          <w:szCs w:val="25"/>
          <w:lang w:eastAsia="en-US"/>
        </w:rPr>
        <w:t>зависимости от конкретных условий;</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давать определение понятиям;</w:t>
      </w:r>
    </w:p>
    <w:p w:rsidR="004C19DD" w:rsidRPr="00057A0C" w:rsidRDefault="004C19DD" w:rsidP="00F944B1">
      <w:pPr>
        <w:pStyle w:val="a7"/>
        <w:numPr>
          <w:ilvl w:val="0"/>
          <w:numId w:val="78"/>
        </w:numPr>
        <w:spacing w:line="276" w:lineRule="auto"/>
        <w:jc w:val="both"/>
        <w:rPr>
          <w:rFonts w:eastAsiaTheme="minorHAnsi"/>
          <w:b/>
          <w:bCs/>
          <w:i/>
          <w:iCs/>
          <w:sz w:val="25"/>
          <w:szCs w:val="25"/>
          <w:lang w:eastAsia="en-US"/>
        </w:rPr>
      </w:pPr>
      <w:r w:rsidRPr="00057A0C">
        <w:rPr>
          <w:rFonts w:eastAsiaTheme="minorHAnsi"/>
          <w:sz w:val="25"/>
          <w:szCs w:val="25"/>
          <w:lang w:eastAsia="en-US"/>
        </w:rPr>
        <w:t>устанавливать причинно-следственные связи;__</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lastRenderedPageBreak/>
        <w:t>осуществлять логическую операцию установления родовидовыхотношений, ограничение понятия;</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обобщать понятия — осуществлять логическую операцию перехода от</w:t>
      </w:r>
      <w:r w:rsidR="00057A0C" w:rsidRPr="00057A0C">
        <w:rPr>
          <w:rFonts w:eastAsiaTheme="minorHAnsi"/>
          <w:sz w:val="25"/>
          <w:szCs w:val="25"/>
          <w:lang w:eastAsia="en-US"/>
        </w:rPr>
        <w:t xml:space="preserve"> </w:t>
      </w:r>
      <w:r w:rsidRPr="00057A0C">
        <w:rPr>
          <w:rFonts w:eastAsiaTheme="minorHAnsi"/>
          <w:sz w:val="25"/>
          <w:szCs w:val="25"/>
          <w:lang w:eastAsia="en-US"/>
        </w:rPr>
        <w:t>видовых признаков к родовому понятию, от понятия с меньшим объёмом к</w:t>
      </w:r>
      <w:r w:rsidR="00057A0C" w:rsidRPr="00057A0C">
        <w:rPr>
          <w:rFonts w:eastAsiaTheme="minorHAnsi"/>
          <w:sz w:val="25"/>
          <w:szCs w:val="25"/>
          <w:lang w:eastAsia="en-US"/>
        </w:rPr>
        <w:t xml:space="preserve"> </w:t>
      </w:r>
      <w:r w:rsidRPr="00057A0C">
        <w:rPr>
          <w:rFonts w:eastAsiaTheme="minorHAnsi"/>
          <w:sz w:val="25"/>
          <w:szCs w:val="25"/>
          <w:lang w:eastAsia="en-US"/>
        </w:rPr>
        <w:t>понятию с большим объёмом;</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осуществлять сравнение, сериацию и классификацию, самостоятельно</w:t>
      </w:r>
      <w:r w:rsidR="00057A0C" w:rsidRPr="00057A0C">
        <w:rPr>
          <w:rFonts w:eastAsiaTheme="minorHAnsi"/>
          <w:sz w:val="25"/>
          <w:szCs w:val="25"/>
          <w:lang w:eastAsia="en-US"/>
        </w:rPr>
        <w:t xml:space="preserve"> </w:t>
      </w:r>
      <w:r w:rsidRPr="00057A0C">
        <w:rPr>
          <w:rFonts w:eastAsiaTheme="minorHAnsi"/>
          <w:sz w:val="25"/>
          <w:szCs w:val="25"/>
          <w:lang w:eastAsia="en-US"/>
        </w:rPr>
        <w:t>выбирая основания и критерии для указанных логических операций;</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строить классификацию на основе дихотомического деления (на основе</w:t>
      </w:r>
      <w:r w:rsidR="00057A0C" w:rsidRPr="00057A0C">
        <w:rPr>
          <w:rFonts w:eastAsiaTheme="minorHAnsi"/>
          <w:sz w:val="25"/>
          <w:szCs w:val="25"/>
          <w:lang w:eastAsia="en-US"/>
        </w:rPr>
        <w:t xml:space="preserve"> </w:t>
      </w:r>
      <w:r w:rsidRPr="00057A0C">
        <w:rPr>
          <w:rFonts w:eastAsiaTheme="minorHAnsi"/>
          <w:sz w:val="25"/>
          <w:szCs w:val="25"/>
          <w:lang w:eastAsia="en-US"/>
        </w:rPr>
        <w:t>отрицания);</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строить логическое рассуждение, включающее установление причин</w:t>
      </w:r>
      <w:r w:rsidR="00057A0C" w:rsidRPr="00057A0C">
        <w:rPr>
          <w:rFonts w:eastAsiaTheme="minorHAnsi"/>
          <w:sz w:val="25"/>
          <w:szCs w:val="25"/>
          <w:lang w:eastAsia="en-US"/>
        </w:rPr>
        <w:t xml:space="preserve"> </w:t>
      </w:r>
      <w:r w:rsidRPr="00057A0C">
        <w:rPr>
          <w:rFonts w:eastAsiaTheme="minorHAnsi"/>
          <w:sz w:val="25"/>
          <w:szCs w:val="25"/>
          <w:lang w:eastAsia="en-US"/>
        </w:rPr>
        <w:t>наследственных связей;</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объяснять явления, процессы, связи и отношения, выявляемые в ходе</w:t>
      </w:r>
      <w:r w:rsidR="00057A0C" w:rsidRPr="00057A0C">
        <w:rPr>
          <w:rFonts w:eastAsiaTheme="minorHAnsi"/>
          <w:sz w:val="25"/>
          <w:szCs w:val="25"/>
          <w:lang w:eastAsia="en-US"/>
        </w:rPr>
        <w:t xml:space="preserve"> </w:t>
      </w:r>
      <w:r w:rsidRPr="00057A0C">
        <w:rPr>
          <w:rFonts w:eastAsiaTheme="minorHAnsi"/>
          <w:sz w:val="25"/>
          <w:szCs w:val="25"/>
          <w:lang w:eastAsia="en-US"/>
        </w:rPr>
        <w:t>исследования;</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основам ознакомительного, изучающего, усваивающего и поискового</w:t>
      </w:r>
      <w:r w:rsidR="00057A0C" w:rsidRPr="00057A0C">
        <w:rPr>
          <w:rFonts w:eastAsiaTheme="minorHAnsi"/>
          <w:sz w:val="25"/>
          <w:szCs w:val="25"/>
          <w:lang w:eastAsia="en-US"/>
        </w:rPr>
        <w:t xml:space="preserve"> </w:t>
      </w:r>
      <w:r w:rsidRPr="00057A0C">
        <w:rPr>
          <w:rFonts w:eastAsiaTheme="minorHAnsi"/>
          <w:sz w:val="25"/>
          <w:szCs w:val="25"/>
          <w:lang w:eastAsia="en-US"/>
        </w:rPr>
        <w:t>чтения;</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структурировать тексты, включая умение выделять главное и</w:t>
      </w:r>
      <w:r w:rsidR="00057A0C" w:rsidRPr="00057A0C">
        <w:rPr>
          <w:rFonts w:eastAsiaTheme="minorHAnsi"/>
          <w:sz w:val="25"/>
          <w:szCs w:val="25"/>
          <w:lang w:eastAsia="en-US"/>
        </w:rPr>
        <w:t xml:space="preserve"> </w:t>
      </w:r>
      <w:r w:rsidRPr="00057A0C">
        <w:rPr>
          <w:rFonts w:eastAsiaTheme="minorHAnsi"/>
          <w:sz w:val="25"/>
          <w:szCs w:val="25"/>
          <w:lang w:eastAsia="en-US"/>
        </w:rPr>
        <w:t>второстепенное, главную идею текста, выстраивать последовательность</w:t>
      </w:r>
      <w:r w:rsidR="00057A0C" w:rsidRPr="00057A0C">
        <w:rPr>
          <w:rFonts w:eastAsiaTheme="minorHAnsi"/>
          <w:sz w:val="25"/>
          <w:szCs w:val="25"/>
          <w:lang w:eastAsia="en-US"/>
        </w:rPr>
        <w:t xml:space="preserve"> </w:t>
      </w:r>
      <w:r w:rsidRPr="00057A0C">
        <w:rPr>
          <w:rFonts w:eastAsiaTheme="minorHAnsi"/>
          <w:sz w:val="25"/>
          <w:szCs w:val="25"/>
          <w:lang w:eastAsia="en-US"/>
        </w:rPr>
        <w:t>описываемых событий;</w:t>
      </w:r>
    </w:p>
    <w:p w:rsidR="004C19DD" w:rsidRPr="00057A0C" w:rsidRDefault="004C19DD" w:rsidP="00F944B1">
      <w:pPr>
        <w:pStyle w:val="a7"/>
        <w:numPr>
          <w:ilvl w:val="0"/>
          <w:numId w:val="78"/>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работать с метафорами — понимать переносный смысл выражений,</w:t>
      </w:r>
      <w:r w:rsidR="00057A0C" w:rsidRPr="00057A0C">
        <w:rPr>
          <w:rFonts w:eastAsiaTheme="minorHAnsi"/>
          <w:sz w:val="25"/>
          <w:szCs w:val="25"/>
          <w:lang w:eastAsia="en-US"/>
        </w:rPr>
        <w:t xml:space="preserve"> </w:t>
      </w:r>
      <w:r w:rsidRPr="00057A0C">
        <w:rPr>
          <w:rFonts w:eastAsiaTheme="minorHAnsi"/>
          <w:sz w:val="25"/>
          <w:szCs w:val="25"/>
          <w:lang w:eastAsia="en-US"/>
        </w:rPr>
        <w:t>понимать и употреблять обороты речи, построенные на скрытом уподоблении,</w:t>
      </w:r>
      <w:r w:rsidR="00057A0C" w:rsidRPr="00057A0C">
        <w:rPr>
          <w:rFonts w:eastAsiaTheme="minorHAnsi"/>
          <w:sz w:val="25"/>
          <w:szCs w:val="25"/>
          <w:lang w:eastAsia="en-US"/>
        </w:rPr>
        <w:t xml:space="preserve"> </w:t>
      </w:r>
      <w:r w:rsidRPr="00057A0C">
        <w:rPr>
          <w:rFonts w:eastAsiaTheme="minorHAnsi"/>
          <w:sz w:val="25"/>
          <w:szCs w:val="25"/>
          <w:lang w:eastAsia="en-US"/>
        </w:rPr>
        <w:t>образном сближении слов.</w:t>
      </w:r>
    </w:p>
    <w:p w:rsidR="004C19DD" w:rsidRPr="00057A0C" w:rsidRDefault="004C19DD" w:rsidP="00057A0C">
      <w:pPr>
        <w:autoSpaceDE w:val="0"/>
        <w:autoSpaceDN w:val="0"/>
        <w:adjustRightInd w:val="0"/>
        <w:spacing w:line="276" w:lineRule="auto"/>
        <w:jc w:val="both"/>
        <w:rPr>
          <w:rFonts w:eastAsiaTheme="minorHAnsi"/>
          <w:b/>
          <w:bCs/>
          <w:i/>
          <w:iCs/>
          <w:sz w:val="25"/>
          <w:szCs w:val="25"/>
          <w:lang w:eastAsia="en-US"/>
        </w:rPr>
      </w:pPr>
      <w:r w:rsidRPr="00057A0C">
        <w:rPr>
          <w:rFonts w:eastAsiaTheme="minorHAnsi"/>
          <w:b/>
          <w:bCs/>
          <w:i/>
          <w:iCs/>
          <w:sz w:val="25"/>
          <w:szCs w:val="25"/>
          <w:lang w:eastAsia="en-US"/>
        </w:rPr>
        <w:t>Выпускник получит возможность научиться</w:t>
      </w:r>
    </w:p>
    <w:p w:rsidR="004C19DD" w:rsidRPr="00057A0C" w:rsidRDefault="004C19DD" w:rsidP="00F944B1">
      <w:pPr>
        <w:pStyle w:val="a7"/>
        <w:numPr>
          <w:ilvl w:val="0"/>
          <w:numId w:val="77"/>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основам рефлексивного чтения;</w:t>
      </w:r>
    </w:p>
    <w:p w:rsidR="004C19DD" w:rsidRPr="00057A0C" w:rsidRDefault="004C19DD" w:rsidP="00F944B1">
      <w:pPr>
        <w:pStyle w:val="a7"/>
        <w:numPr>
          <w:ilvl w:val="0"/>
          <w:numId w:val="77"/>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ставить проблему, аргументировать её актуальность;</w:t>
      </w:r>
    </w:p>
    <w:p w:rsidR="004C19DD" w:rsidRPr="00057A0C" w:rsidRDefault="004C19DD" w:rsidP="00F944B1">
      <w:pPr>
        <w:pStyle w:val="a7"/>
        <w:numPr>
          <w:ilvl w:val="0"/>
          <w:numId w:val="77"/>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самостоятельно проводить исследование на основе применения методов</w:t>
      </w:r>
      <w:r w:rsidR="00057A0C" w:rsidRPr="00057A0C">
        <w:rPr>
          <w:rFonts w:eastAsiaTheme="minorHAnsi"/>
          <w:sz w:val="25"/>
          <w:szCs w:val="25"/>
          <w:lang w:eastAsia="en-US"/>
        </w:rPr>
        <w:t xml:space="preserve"> </w:t>
      </w:r>
      <w:r w:rsidRPr="00057A0C">
        <w:rPr>
          <w:rFonts w:eastAsiaTheme="minorHAnsi"/>
          <w:sz w:val="25"/>
          <w:szCs w:val="25"/>
          <w:lang w:eastAsia="en-US"/>
        </w:rPr>
        <w:t>наблюдения и эксперимента;</w:t>
      </w:r>
    </w:p>
    <w:p w:rsidR="004C19DD" w:rsidRPr="00057A0C" w:rsidRDefault="004C19DD" w:rsidP="00F944B1">
      <w:pPr>
        <w:pStyle w:val="a7"/>
        <w:numPr>
          <w:ilvl w:val="0"/>
          <w:numId w:val="77"/>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выдвигать гипотезы о связях и закономерностях событий, процессов,</w:t>
      </w:r>
      <w:r w:rsidR="00057A0C" w:rsidRPr="00057A0C">
        <w:rPr>
          <w:rFonts w:eastAsiaTheme="minorHAnsi"/>
          <w:sz w:val="25"/>
          <w:szCs w:val="25"/>
          <w:lang w:eastAsia="en-US"/>
        </w:rPr>
        <w:t xml:space="preserve"> </w:t>
      </w:r>
      <w:r w:rsidRPr="00057A0C">
        <w:rPr>
          <w:rFonts w:eastAsiaTheme="minorHAnsi"/>
          <w:sz w:val="25"/>
          <w:szCs w:val="25"/>
          <w:lang w:eastAsia="en-US"/>
        </w:rPr>
        <w:t>объектов;</w:t>
      </w:r>
    </w:p>
    <w:p w:rsidR="004C19DD" w:rsidRPr="00057A0C" w:rsidRDefault="004C19DD" w:rsidP="00F944B1">
      <w:pPr>
        <w:pStyle w:val="a7"/>
        <w:numPr>
          <w:ilvl w:val="0"/>
          <w:numId w:val="77"/>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организовывать исследование с целью проверки гипотез;</w:t>
      </w:r>
    </w:p>
    <w:p w:rsidR="004C19DD" w:rsidRPr="003A2C37" w:rsidRDefault="004C19DD" w:rsidP="00F944B1">
      <w:pPr>
        <w:pStyle w:val="a7"/>
        <w:numPr>
          <w:ilvl w:val="0"/>
          <w:numId w:val="77"/>
        </w:numPr>
        <w:autoSpaceDE w:val="0"/>
        <w:autoSpaceDN w:val="0"/>
        <w:adjustRightInd w:val="0"/>
        <w:spacing w:line="276" w:lineRule="auto"/>
        <w:jc w:val="both"/>
        <w:rPr>
          <w:rFonts w:eastAsiaTheme="minorHAnsi"/>
          <w:sz w:val="25"/>
          <w:szCs w:val="25"/>
          <w:lang w:eastAsia="en-US"/>
        </w:rPr>
      </w:pPr>
      <w:r w:rsidRPr="00057A0C">
        <w:rPr>
          <w:rFonts w:eastAsiaTheme="minorHAnsi"/>
          <w:sz w:val="25"/>
          <w:szCs w:val="25"/>
          <w:lang w:eastAsia="en-US"/>
        </w:rPr>
        <w:t>делать умозаключения (</w:t>
      </w:r>
      <w:proofErr w:type="gramStart"/>
      <w:r w:rsidRPr="00057A0C">
        <w:rPr>
          <w:rFonts w:eastAsiaTheme="minorHAnsi"/>
          <w:sz w:val="25"/>
          <w:szCs w:val="25"/>
          <w:lang w:eastAsia="en-US"/>
        </w:rPr>
        <w:t>индуктивное</w:t>
      </w:r>
      <w:proofErr w:type="gramEnd"/>
      <w:r w:rsidRPr="00057A0C">
        <w:rPr>
          <w:rFonts w:eastAsiaTheme="minorHAnsi"/>
          <w:sz w:val="25"/>
          <w:szCs w:val="25"/>
          <w:lang w:eastAsia="en-US"/>
        </w:rPr>
        <w:t xml:space="preserve"> и по аналогии) и выводы на основе</w:t>
      </w:r>
      <w:r w:rsidR="00057A0C" w:rsidRPr="00057A0C">
        <w:rPr>
          <w:rFonts w:eastAsiaTheme="minorHAnsi"/>
          <w:sz w:val="25"/>
          <w:szCs w:val="25"/>
          <w:lang w:eastAsia="en-US"/>
        </w:rPr>
        <w:t xml:space="preserve"> </w:t>
      </w:r>
      <w:r w:rsidRPr="00057A0C">
        <w:rPr>
          <w:rFonts w:eastAsiaTheme="minorHAnsi"/>
          <w:sz w:val="25"/>
          <w:szCs w:val="25"/>
          <w:lang w:eastAsia="en-US"/>
        </w:rPr>
        <w:t>аргументации.</w:t>
      </w:r>
      <w:r w:rsidRPr="003A2C37">
        <w:rPr>
          <w:rFonts w:eastAsiaTheme="minorHAnsi"/>
          <w:sz w:val="25"/>
          <w:szCs w:val="25"/>
          <w:lang w:eastAsia="en-US"/>
        </w:rPr>
        <w:t>.</w:t>
      </w:r>
    </w:p>
    <w:p w:rsidR="00E16D13" w:rsidRPr="00E16D13" w:rsidRDefault="00E16D13" w:rsidP="00C154C0">
      <w:pPr>
        <w:spacing w:line="259" w:lineRule="auto"/>
        <w:jc w:val="both"/>
        <w:rPr>
          <w:rFonts w:eastAsiaTheme="minorHAnsi"/>
          <w:b/>
          <w:sz w:val="26"/>
          <w:szCs w:val="26"/>
          <w:lang w:eastAsia="en-US"/>
        </w:rPr>
      </w:pPr>
      <w:r>
        <w:rPr>
          <w:rFonts w:eastAsiaTheme="minorHAnsi"/>
          <w:b/>
          <w:sz w:val="26"/>
          <w:szCs w:val="26"/>
          <w:lang w:eastAsia="en-US"/>
        </w:rPr>
        <w:t>I</w:t>
      </w:r>
      <w:r w:rsidR="003A2C37">
        <w:rPr>
          <w:rFonts w:eastAsiaTheme="minorHAnsi"/>
          <w:b/>
          <w:sz w:val="26"/>
          <w:szCs w:val="26"/>
          <w:lang w:eastAsia="en-US"/>
        </w:rPr>
        <w:t>I.1.6</w:t>
      </w:r>
      <w:r w:rsidRPr="00E16D13">
        <w:rPr>
          <w:rFonts w:eastAsiaTheme="minorHAnsi"/>
          <w:b/>
          <w:sz w:val="26"/>
          <w:szCs w:val="26"/>
          <w:lang w:eastAsia="en-US"/>
        </w:rPr>
        <w:t>. Типовые задачи по формированию универсальных учебных действий</w:t>
      </w:r>
      <w:r w:rsidR="00CA0120">
        <w:rPr>
          <w:rFonts w:eastAsiaTheme="minorHAnsi"/>
          <w:b/>
          <w:sz w:val="26"/>
          <w:szCs w:val="26"/>
          <w:lang w:eastAsia="en-US"/>
        </w:rPr>
        <w:t>.</w:t>
      </w:r>
    </w:p>
    <w:p w:rsidR="00A87AAB" w:rsidRPr="00816B44" w:rsidRDefault="00A87AAB" w:rsidP="00C154C0">
      <w:pPr>
        <w:spacing w:line="276" w:lineRule="auto"/>
        <w:jc w:val="both"/>
        <w:rPr>
          <w:sz w:val="25"/>
          <w:szCs w:val="25"/>
        </w:rPr>
      </w:pPr>
      <w:r w:rsidRPr="00816B44">
        <w:rPr>
          <w:sz w:val="25"/>
          <w:szCs w:val="25"/>
        </w:rPr>
        <w:t>Так же как и в основной школе, в основе развития УУД в средней школе лежит системно-деятельностный подход. В соответствии с ним именно</w:t>
      </w:r>
      <w:r w:rsidR="00816B44">
        <w:rPr>
          <w:sz w:val="25"/>
          <w:szCs w:val="25"/>
        </w:rPr>
        <w:t xml:space="preserve"> активность обучающегося признаё</w:t>
      </w:r>
      <w:r w:rsidRPr="00816B44">
        <w:rPr>
          <w:sz w:val="25"/>
          <w:szCs w:val="25"/>
        </w:rPr>
        <w:t>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w:t>
      </w:r>
      <w:r w:rsidR="003A2C37" w:rsidRPr="00816B44">
        <w:rPr>
          <w:sz w:val="25"/>
          <w:szCs w:val="25"/>
        </w:rPr>
        <w:t xml:space="preserve">боте обучающихся над заданиями, </w:t>
      </w:r>
      <w:r w:rsidRPr="00816B44">
        <w:rPr>
          <w:sz w:val="25"/>
          <w:szCs w:val="25"/>
        </w:rPr>
        <w:t>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средней школе универсальных учебных действий.</w:t>
      </w:r>
    </w:p>
    <w:p w:rsidR="00A87AAB" w:rsidRPr="00816B44" w:rsidRDefault="00A87AAB" w:rsidP="00816B44">
      <w:pPr>
        <w:spacing w:line="276" w:lineRule="auto"/>
        <w:jc w:val="both"/>
        <w:rPr>
          <w:sz w:val="25"/>
          <w:szCs w:val="25"/>
        </w:rPr>
      </w:pPr>
      <w:r w:rsidRPr="00816B44">
        <w:rPr>
          <w:sz w:val="25"/>
          <w:szCs w:val="25"/>
        </w:rPr>
        <w:lastRenderedPageBreak/>
        <w:t>Развитие УУД в старшей школе целесообразно в рамках использования возможностей современной информационной образовательной среды как:</w:t>
      </w:r>
    </w:p>
    <w:p w:rsidR="00A87AAB" w:rsidRPr="00816B44" w:rsidRDefault="00A87AAB" w:rsidP="00F944B1">
      <w:pPr>
        <w:pStyle w:val="a7"/>
        <w:numPr>
          <w:ilvl w:val="0"/>
          <w:numId w:val="79"/>
        </w:numPr>
        <w:spacing w:line="276" w:lineRule="auto"/>
        <w:jc w:val="both"/>
        <w:rPr>
          <w:sz w:val="25"/>
          <w:szCs w:val="25"/>
        </w:rPr>
      </w:pPr>
      <w:r w:rsidRPr="00816B44">
        <w:rPr>
          <w:sz w:val="25"/>
          <w:szCs w:val="25"/>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A87AAB" w:rsidRPr="00816B44" w:rsidRDefault="004C19DD" w:rsidP="00F944B1">
      <w:pPr>
        <w:pStyle w:val="a7"/>
        <w:numPr>
          <w:ilvl w:val="0"/>
          <w:numId w:val="79"/>
        </w:numPr>
        <w:spacing w:line="276" w:lineRule="auto"/>
        <w:jc w:val="both"/>
        <w:rPr>
          <w:sz w:val="25"/>
          <w:szCs w:val="25"/>
        </w:rPr>
      </w:pPr>
      <w:r w:rsidRPr="00816B44">
        <w:rPr>
          <w:sz w:val="25"/>
          <w:szCs w:val="25"/>
        </w:rPr>
        <w:t>инструмента познания за счё</w:t>
      </w:r>
      <w:r w:rsidR="00A87AAB" w:rsidRPr="00816B44">
        <w:rPr>
          <w:sz w:val="25"/>
          <w:szCs w:val="25"/>
        </w:rPr>
        <w:t>т формирования навыков исс</w:t>
      </w:r>
      <w:r w:rsidR="003A2C37" w:rsidRPr="00816B44">
        <w:rPr>
          <w:sz w:val="25"/>
          <w:szCs w:val="25"/>
        </w:rPr>
        <w:t>ледовательской деятельности путё</w:t>
      </w:r>
      <w:r w:rsidR="00A87AAB" w:rsidRPr="00816B44">
        <w:rPr>
          <w:sz w:val="25"/>
          <w:szCs w:val="25"/>
        </w:rPr>
        <w:t>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87AAB" w:rsidRPr="00816B44" w:rsidRDefault="00A87AAB" w:rsidP="00F944B1">
      <w:pPr>
        <w:pStyle w:val="a7"/>
        <w:numPr>
          <w:ilvl w:val="0"/>
          <w:numId w:val="79"/>
        </w:numPr>
        <w:spacing w:line="276" w:lineRule="auto"/>
        <w:jc w:val="both"/>
        <w:rPr>
          <w:sz w:val="25"/>
          <w:szCs w:val="25"/>
        </w:rPr>
      </w:pPr>
      <w:r w:rsidRPr="00816B44">
        <w:rPr>
          <w:sz w:val="25"/>
          <w:szCs w:val="25"/>
        </w:rPr>
        <w:t>средства телекоммуникации, формирующего умения и навыки получения необходимой информации из разнообразных источников;</w:t>
      </w:r>
    </w:p>
    <w:p w:rsidR="00A87AAB" w:rsidRPr="00816B44" w:rsidRDefault="00A87AAB" w:rsidP="00F944B1">
      <w:pPr>
        <w:pStyle w:val="a7"/>
        <w:numPr>
          <w:ilvl w:val="0"/>
          <w:numId w:val="79"/>
        </w:numPr>
        <w:spacing w:line="276" w:lineRule="auto"/>
        <w:jc w:val="both"/>
        <w:rPr>
          <w:sz w:val="25"/>
          <w:szCs w:val="25"/>
        </w:rPr>
      </w:pPr>
      <w:r w:rsidRPr="00816B44">
        <w:rPr>
          <w:sz w:val="25"/>
          <w:szCs w:val="25"/>
        </w:rPr>
        <w:t>с</w:t>
      </w:r>
      <w:r w:rsidR="003A2C37" w:rsidRPr="00816B44">
        <w:rPr>
          <w:sz w:val="25"/>
          <w:szCs w:val="25"/>
        </w:rPr>
        <w:t>редства развития личности за счё</w:t>
      </w:r>
      <w:r w:rsidRPr="00816B44">
        <w:rPr>
          <w:sz w:val="25"/>
          <w:szCs w:val="25"/>
        </w:rPr>
        <w:t>т формирования навыков культуры общения;</w:t>
      </w:r>
    </w:p>
    <w:p w:rsidR="00A87AAB" w:rsidRPr="00816B44" w:rsidRDefault="00A87AAB" w:rsidP="00F944B1">
      <w:pPr>
        <w:pStyle w:val="a7"/>
        <w:numPr>
          <w:ilvl w:val="0"/>
          <w:numId w:val="79"/>
        </w:numPr>
        <w:spacing w:line="276" w:lineRule="auto"/>
        <w:jc w:val="both"/>
        <w:rPr>
          <w:sz w:val="25"/>
          <w:szCs w:val="25"/>
        </w:rPr>
      </w:pPr>
      <w:r w:rsidRPr="00816B44">
        <w:rPr>
          <w:sz w:val="25"/>
          <w:szCs w:val="25"/>
        </w:rPr>
        <w:t>эффективного инструмента контроля и коррекции результатов учебной деятельности.</w:t>
      </w:r>
    </w:p>
    <w:p w:rsidR="00A87AAB" w:rsidRPr="00816B44" w:rsidRDefault="00A87AAB" w:rsidP="00816B44">
      <w:pPr>
        <w:spacing w:line="276" w:lineRule="auto"/>
        <w:jc w:val="both"/>
        <w:rPr>
          <w:sz w:val="25"/>
          <w:szCs w:val="25"/>
        </w:rPr>
      </w:pPr>
      <w:r w:rsidRPr="00816B44">
        <w:rPr>
          <w:sz w:val="25"/>
          <w:szCs w:val="25"/>
        </w:rPr>
        <w:t>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при выполнении индивидуального проекта.</w:t>
      </w:r>
    </w:p>
    <w:p w:rsidR="00A87AAB" w:rsidRPr="00816B44" w:rsidRDefault="003A2C37" w:rsidP="00816B44">
      <w:pPr>
        <w:spacing w:line="276" w:lineRule="auto"/>
        <w:jc w:val="both"/>
        <w:rPr>
          <w:sz w:val="25"/>
          <w:szCs w:val="25"/>
        </w:rPr>
      </w:pPr>
      <w:r w:rsidRPr="00816B44">
        <w:rPr>
          <w:sz w:val="25"/>
          <w:szCs w:val="25"/>
        </w:rPr>
        <w:t>Среди технологий, методов и приё</w:t>
      </w:r>
      <w:r w:rsidR="00A87AAB" w:rsidRPr="00816B44">
        <w:rPr>
          <w:sz w:val="25"/>
          <w:szCs w:val="25"/>
        </w:rPr>
        <w:t>мов развития УУД в средней школе особое место занимают учебные ситуации, которые специализированы для развития опре</w:t>
      </w:r>
      <w:r w:rsidRPr="00816B44">
        <w:rPr>
          <w:sz w:val="25"/>
          <w:szCs w:val="25"/>
        </w:rPr>
        <w:t>делё</w:t>
      </w:r>
      <w:r w:rsidR="00A87AAB" w:rsidRPr="00816B44">
        <w:rPr>
          <w:sz w:val="25"/>
          <w:szCs w:val="25"/>
        </w:rPr>
        <w:t>нных УУД.</w:t>
      </w:r>
    </w:p>
    <w:p w:rsidR="00A87AAB" w:rsidRPr="00816B44" w:rsidRDefault="00A87AAB" w:rsidP="00816B44">
      <w:pPr>
        <w:spacing w:line="276" w:lineRule="auto"/>
        <w:jc w:val="both"/>
        <w:rPr>
          <w:sz w:val="25"/>
          <w:szCs w:val="25"/>
        </w:rPr>
      </w:pPr>
      <w:r w:rsidRPr="00816B44">
        <w:rPr>
          <w:sz w:val="25"/>
          <w:szCs w:val="25"/>
        </w:rPr>
        <w:t>Они могут быть построены на предметном содержании и носить надпредметный характер.</w:t>
      </w:r>
    </w:p>
    <w:p w:rsidR="00A87AAB" w:rsidRPr="00816B44" w:rsidRDefault="00A87AAB" w:rsidP="00816B44">
      <w:pPr>
        <w:spacing w:line="276" w:lineRule="auto"/>
        <w:jc w:val="both"/>
        <w:rPr>
          <w:sz w:val="25"/>
          <w:szCs w:val="25"/>
        </w:rPr>
      </w:pPr>
      <w:r w:rsidRPr="00816B44">
        <w:rPr>
          <w:sz w:val="25"/>
          <w:szCs w:val="25"/>
        </w:rPr>
        <w:t>Типология учебных ситуаций может быть представлена такими ситуациями, как:</w:t>
      </w:r>
    </w:p>
    <w:p w:rsidR="00A87AAB" w:rsidRPr="00816B44" w:rsidRDefault="00A87AAB" w:rsidP="00F944B1">
      <w:pPr>
        <w:pStyle w:val="a7"/>
        <w:numPr>
          <w:ilvl w:val="0"/>
          <w:numId w:val="80"/>
        </w:numPr>
        <w:spacing w:line="276" w:lineRule="auto"/>
        <w:jc w:val="both"/>
        <w:rPr>
          <w:sz w:val="25"/>
          <w:szCs w:val="25"/>
        </w:rPr>
      </w:pPr>
      <w:r w:rsidRPr="00816B44">
        <w:rPr>
          <w:sz w:val="25"/>
          <w:szCs w:val="25"/>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87AAB" w:rsidRPr="00816B44" w:rsidRDefault="00A87AAB" w:rsidP="00F944B1">
      <w:pPr>
        <w:pStyle w:val="a7"/>
        <w:numPr>
          <w:ilvl w:val="0"/>
          <w:numId w:val="80"/>
        </w:numPr>
        <w:spacing w:line="276" w:lineRule="auto"/>
        <w:jc w:val="both"/>
        <w:rPr>
          <w:sz w:val="25"/>
          <w:szCs w:val="25"/>
        </w:rPr>
      </w:pPr>
      <w:r w:rsidRPr="00816B44">
        <w:rPr>
          <w:sz w:val="25"/>
          <w:szCs w:val="25"/>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A87AAB" w:rsidRPr="00816B44" w:rsidRDefault="00A87AAB" w:rsidP="00F944B1">
      <w:pPr>
        <w:pStyle w:val="a7"/>
        <w:numPr>
          <w:ilvl w:val="0"/>
          <w:numId w:val="80"/>
        </w:numPr>
        <w:spacing w:line="276" w:lineRule="auto"/>
        <w:jc w:val="both"/>
        <w:rPr>
          <w:sz w:val="25"/>
          <w:szCs w:val="25"/>
        </w:rPr>
      </w:pPr>
      <w:r w:rsidRPr="00816B44">
        <w:rPr>
          <w:sz w:val="25"/>
          <w:szCs w:val="25"/>
        </w:rPr>
        <w:t>ситуация-оценка — прототип реальной ситуации с готовым предполагаемым решением, которое следует оценить и предложить своѐ адекватное решение;</w:t>
      </w:r>
    </w:p>
    <w:p w:rsidR="00A87AAB" w:rsidRPr="00816B44" w:rsidRDefault="00A87AAB" w:rsidP="00F944B1">
      <w:pPr>
        <w:pStyle w:val="a7"/>
        <w:numPr>
          <w:ilvl w:val="0"/>
          <w:numId w:val="80"/>
        </w:numPr>
        <w:spacing w:line="276" w:lineRule="auto"/>
        <w:jc w:val="both"/>
        <w:rPr>
          <w:sz w:val="25"/>
          <w:szCs w:val="25"/>
        </w:rPr>
      </w:pPr>
      <w:r w:rsidRPr="00816B44">
        <w:rPr>
          <w:sz w:val="25"/>
          <w:szCs w:val="25"/>
        </w:rPr>
        <w:t>ситуация-тренинг — прототип стандартной или другой ситуации (тренинг возможно проводить как по описанию ситуации, так и по еѐ решению).</w:t>
      </w:r>
    </w:p>
    <w:p w:rsidR="00A87AAB" w:rsidRPr="00816B44" w:rsidRDefault="00A87AAB" w:rsidP="00816B44">
      <w:pPr>
        <w:spacing w:line="276" w:lineRule="auto"/>
        <w:jc w:val="both"/>
        <w:rPr>
          <w:sz w:val="25"/>
          <w:szCs w:val="25"/>
        </w:rPr>
      </w:pPr>
      <w:r w:rsidRPr="00816B44">
        <w:rPr>
          <w:sz w:val="25"/>
          <w:szCs w:val="25"/>
        </w:rPr>
        <w:t>Наряду с учебными ситуациями для развития УУД возможно использовать следующие типы задач.</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Личностные универсальные учебные действия:</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на личностное самоопределение;</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на развитие Я-концепции;</w:t>
      </w:r>
    </w:p>
    <w:p w:rsidR="003A2C37" w:rsidRPr="00816B44" w:rsidRDefault="003A2C37" w:rsidP="00F944B1">
      <w:pPr>
        <w:pStyle w:val="a7"/>
        <w:numPr>
          <w:ilvl w:val="0"/>
          <w:numId w:val="81"/>
        </w:numPr>
        <w:spacing w:line="276" w:lineRule="auto"/>
        <w:jc w:val="both"/>
        <w:rPr>
          <w:sz w:val="25"/>
          <w:szCs w:val="25"/>
        </w:rPr>
      </w:pPr>
      <w:r w:rsidRPr="00816B44">
        <w:rPr>
          <w:sz w:val="25"/>
          <w:szCs w:val="25"/>
        </w:rPr>
        <w:lastRenderedPageBreak/>
        <w:t>на смыслообразование;</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на мотивацию;</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на нравственно-этическое оценивание. Коммуникативные универсальные учебные действия:</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на организацию и осуществление сотрудничества;</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на передачу информации и отображение предметного содержания;</w:t>
      </w:r>
    </w:p>
    <w:p w:rsidR="003A2C37" w:rsidRPr="00816B44" w:rsidRDefault="00A87AAB" w:rsidP="00F944B1">
      <w:pPr>
        <w:pStyle w:val="a7"/>
        <w:numPr>
          <w:ilvl w:val="0"/>
          <w:numId w:val="81"/>
        </w:numPr>
        <w:spacing w:line="276" w:lineRule="auto"/>
        <w:jc w:val="both"/>
        <w:rPr>
          <w:sz w:val="25"/>
          <w:szCs w:val="25"/>
        </w:rPr>
      </w:pPr>
      <w:r w:rsidRPr="00816B44">
        <w:rPr>
          <w:sz w:val="25"/>
          <w:szCs w:val="25"/>
        </w:rPr>
        <w:t>тр</w:t>
      </w:r>
      <w:r w:rsidR="003A2C37" w:rsidRPr="00816B44">
        <w:rPr>
          <w:sz w:val="25"/>
          <w:szCs w:val="25"/>
        </w:rPr>
        <w:t xml:space="preserve">енинги коммуникативных навыков; </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волевые игры;</w:t>
      </w:r>
    </w:p>
    <w:p w:rsidR="00A87AAB" w:rsidRPr="00816B44" w:rsidRDefault="00A87AAB" w:rsidP="00F944B1">
      <w:pPr>
        <w:pStyle w:val="a7"/>
        <w:numPr>
          <w:ilvl w:val="0"/>
          <w:numId w:val="81"/>
        </w:numPr>
        <w:spacing w:line="276" w:lineRule="auto"/>
        <w:jc w:val="both"/>
        <w:rPr>
          <w:sz w:val="25"/>
          <w:szCs w:val="25"/>
        </w:rPr>
      </w:pPr>
      <w:r w:rsidRPr="00816B44">
        <w:rPr>
          <w:sz w:val="25"/>
          <w:szCs w:val="25"/>
        </w:rPr>
        <w:t>групповые игры.</w:t>
      </w:r>
    </w:p>
    <w:p w:rsidR="00A87AAB" w:rsidRPr="00816B44" w:rsidRDefault="00A87AAB" w:rsidP="00816B44">
      <w:pPr>
        <w:spacing w:line="276" w:lineRule="auto"/>
        <w:jc w:val="both"/>
        <w:rPr>
          <w:sz w:val="25"/>
          <w:szCs w:val="25"/>
        </w:rPr>
      </w:pPr>
      <w:r w:rsidRPr="00816B44">
        <w:rPr>
          <w:sz w:val="25"/>
          <w:szCs w:val="25"/>
        </w:rPr>
        <w:t>Познавательные универсальные учебные действия:</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задачи и проекты на выстраивание стратегии поиска решения задач;</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задачи и проекты на сериацию, сравнение, оценивание;</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задачи и проекты на проведение эмпирического исследования;</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задачи и проекты на проведение теоретического исследования;</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задачи на смысловое чтение. Регулятивные универсальные учебные действия:</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на планирование;</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на рефлексию;</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на ориентировку в ситуации;</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на прогнозирование;</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на целеполагание;</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на оценивание;</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на принятие решения;</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на самоконтроль;</w:t>
      </w:r>
    </w:p>
    <w:p w:rsidR="00A87AAB" w:rsidRPr="00816B44" w:rsidRDefault="00A87AAB" w:rsidP="00F944B1">
      <w:pPr>
        <w:pStyle w:val="a7"/>
        <w:numPr>
          <w:ilvl w:val="0"/>
          <w:numId w:val="82"/>
        </w:numPr>
        <w:spacing w:line="276" w:lineRule="auto"/>
        <w:jc w:val="both"/>
        <w:rPr>
          <w:sz w:val="25"/>
          <w:szCs w:val="25"/>
        </w:rPr>
      </w:pPr>
      <w:r w:rsidRPr="00816B44">
        <w:rPr>
          <w:sz w:val="25"/>
          <w:szCs w:val="25"/>
        </w:rPr>
        <w:t xml:space="preserve"> на коррекцию.</w:t>
      </w:r>
    </w:p>
    <w:p w:rsidR="00A87AAB" w:rsidRPr="00816B44" w:rsidRDefault="00A87AAB" w:rsidP="00816B44">
      <w:pPr>
        <w:spacing w:line="276" w:lineRule="auto"/>
        <w:jc w:val="both"/>
        <w:rPr>
          <w:sz w:val="25"/>
          <w:szCs w:val="25"/>
        </w:rPr>
      </w:pPr>
      <w:r w:rsidRPr="00816B44">
        <w:rPr>
          <w:sz w:val="25"/>
          <w:szCs w:val="25"/>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w:t>
      </w:r>
    </w:p>
    <w:p w:rsidR="00816B44" w:rsidRPr="00816B44" w:rsidRDefault="00A87AAB" w:rsidP="00F944B1">
      <w:pPr>
        <w:pStyle w:val="a7"/>
        <w:numPr>
          <w:ilvl w:val="0"/>
          <w:numId w:val="83"/>
        </w:numPr>
        <w:spacing w:line="276" w:lineRule="auto"/>
        <w:jc w:val="both"/>
        <w:rPr>
          <w:sz w:val="25"/>
          <w:szCs w:val="25"/>
        </w:rPr>
      </w:pPr>
      <w:r w:rsidRPr="00816B44">
        <w:rPr>
          <w:sz w:val="25"/>
          <w:szCs w:val="25"/>
        </w:rPr>
        <w:t>подготовка спортивного праздника (концерта, выставки поделок и т. п.) для младших школьников;</w:t>
      </w:r>
    </w:p>
    <w:p w:rsidR="00A87AAB" w:rsidRPr="00816B44" w:rsidRDefault="00A87AAB" w:rsidP="00F944B1">
      <w:pPr>
        <w:pStyle w:val="a7"/>
        <w:numPr>
          <w:ilvl w:val="0"/>
          <w:numId w:val="83"/>
        </w:numPr>
        <w:spacing w:line="276" w:lineRule="auto"/>
        <w:jc w:val="both"/>
        <w:rPr>
          <w:sz w:val="25"/>
          <w:szCs w:val="25"/>
        </w:rPr>
      </w:pPr>
      <w:r w:rsidRPr="00816B44">
        <w:rPr>
          <w:sz w:val="25"/>
          <w:szCs w:val="25"/>
        </w:rPr>
        <w:t>подготовка материалов для внутришкольного сайта (стенгазеты, выставки и т. д.); ведение дневников самонаблюдений, заполнение листа самооценки выполнения задания, проекта, дневников выполнения исследований;</w:t>
      </w:r>
    </w:p>
    <w:p w:rsidR="00A87AAB" w:rsidRPr="00816B44" w:rsidRDefault="00A87AAB" w:rsidP="00F944B1">
      <w:pPr>
        <w:pStyle w:val="a7"/>
        <w:numPr>
          <w:ilvl w:val="0"/>
          <w:numId w:val="83"/>
        </w:numPr>
        <w:spacing w:line="276" w:lineRule="auto"/>
        <w:jc w:val="both"/>
        <w:rPr>
          <w:sz w:val="25"/>
          <w:szCs w:val="25"/>
        </w:rPr>
      </w:pPr>
      <w:r w:rsidRPr="00816B44">
        <w:rPr>
          <w:sz w:val="25"/>
          <w:szCs w:val="25"/>
        </w:rPr>
        <w:t>ведение протоколов выполнения учебного задания;</w:t>
      </w:r>
    </w:p>
    <w:p w:rsidR="00A87AAB" w:rsidRPr="00816B44" w:rsidRDefault="00A87AAB" w:rsidP="00F944B1">
      <w:pPr>
        <w:pStyle w:val="a7"/>
        <w:numPr>
          <w:ilvl w:val="0"/>
          <w:numId w:val="83"/>
        </w:numPr>
        <w:spacing w:line="276" w:lineRule="auto"/>
        <w:jc w:val="both"/>
        <w:rPr>
          <w:sz w:val="25"/>
          <w:szCs w:val="25"/>
        </w:rPr>
      </w:pPr>
      <w:r w:rsidRPr="00816B44">
        <w:rPr>
          <w:sz w:val="25"/>
          <w:szCs w:val="25"/>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A87AAB" w:rsidRDefault="00A87AAB" w:rsidP="00816B44">
      <w:pPr>
        <w:spacing w:line="276" w:lineRule="auto"/>
        <w:jc w:val="both"/>
        <w:rPr>
          <w:sz w:val="25"/>
          <w:szCs w:val="25"/>
        </w:rPr>
      </w:pPr>
      <w:r w:rsidRPr="00816B44">
        <w:rPr>
          <w:sz w:val="25"/>
          <w:szCs w:val="25"/>
        </w:rPr>
        <w:lastRenderedPageBreak/>
        <w:t>Распределение материала и типовых задач по различным п</w:t>
      </w:r>
      <w:r w:rsidR="00816B44">
        <w:rPr>
          <w:sz w:val="25"/>
          <w:szCs w:val="25"/>
        </w:rPr>
        <w:t>редметам не является жё</w:t>
      </w:r>
      <w:r w:rsidRPr="00816B44">
        <w:rPr>
          <w:sz w:val="25"/>
          <w:szCs w:val="25"/>
        </w:rPr>
        <w:t>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средней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4E449E" w:rsidRPr="00816B44" w:rsidRDefault="004E449E" w:rsidP="00816B44">
      <w:pPr>
        <w:spacing w:line="276" w:lineRule="auto"/>
        <w:jc w:val="both"/>
        <w:rPr>
          <w:sz w:val="25"/>
          <w:szCs w:val="25"/>
        </w:rPr>
      </w:pPr>
    </w:p>
    <w:p w:rsidR="004E449E" w:rsidRPr="00D31030" w:rsidRDefault="009E5C51" w:rsidP="00D31030">
      <w:pPr>
        <w:spacing w:line="276" w:lineRule="auto"/>
        <w:jc w:val="both"/>
        <w:rPr>
          <w:b/>
          <w:sz w:val="25"/>
          <w:szCs w:val="25"/>
        </w:rPr>
      </w:pPr>
      <w:r w:rsidRPr="00D31030">
        <w:rPr>
          <w:b/>
          <w:sz w:val="25"/>
          <w:szCs w:val="25"/>
        </w:rPr>
        <w:t>II.1.7. Описание особенностей учебно-исследовательской и проектной деятельности обучающихся</w:t>
      </w:r>
      <w:r w:rsidR="00936A86">
        <w:rPr>
          <w:b/>
          <w:sz w:val="25"/>
          <w:szCs w:val="25"/>
        </w:rPr>
        <w:t>.</w:t>
      </w:r>
    </w:p>
    <w:p w:rsidR="001C619C" w:rsidRPr="00D31030" w:rsidRDefault="00C154C0" w:rsidP="00D31030">
      <w:pPr>
        <w:spacing w:line="276" w:lineRule="auto"/>
        <w:jc w:val="both"/>
        <w:rPr>
          <w:sz w:val="25"/>
          <w:szCs w:val="25"/>
        </w:rPr>
      </w:pPr>
      <w:r>
        <w:rPr>
          <w:sz w:val="25"/>
          <w:szCs w:val="25"/>
        </w:rPr>
        <w:t xml:space="preserve">      </w:t>
      </w:r>
      <w:r w:rsidR="004E449E" w:rsidRPr="00D31030">
        <w:rPr>
          <w:sz w:val="25"/>
          <w:szCs w:val="25"/>
        </w:rPr>
        <w:t>Одним из путей повышения мотивации и эффективности учебной деятельности в старшей школе является включение обучающихся в учебно-исследовательскую и проектную деятельность, имеющую следующие особенности: цели и задачи этих видов деятельности обучающихся определяются как их личностными, так и социальными мотивами. Особенности исследовательского метода заключаются в том, что он «организует творческий поиск и применение знаний, обеспечивает овладение методами научного познания в процессе деятельности по их поиску, является условием формирования интереса, потребности в творческой деятельности</w:t>
      </w:r>
      <w:r w:rsidR="001C619C" w:rsidRPr="00D31030">
        <w:rPr>
          <w:sz w:val="25"/>
          <w:szCs w:val="25"/>
        </w:rPr>
        <w:t>, в самообразовании»</w:t>
      </w:r>
      <w:r w:rsidR="004E449E" w:rsidRPr="00D31030">
        <w:rPr>
          <w:sz w:val="25"/>
          <w:szCs w:val="25"/>
        </w:rPr>
        <w:t>. Различают проектную деятельность, проектно-исследовательскую деятельность и исследовательскую деятельность учащихся.</w:t>
      </w:r>
    </w:p>
    <w:p w:rsidR="001C619C" w:rsidRPr="00D31030" w:rsidRDefault="009D10B8" w:rsidP="00D31030">
      <w:pPr>
        <w:spacing w:line="276" w:lineRule="auto"/>
        <w:jc w:val="both"/>
        <w:rPr>
          <w:sz w:val="25"/>
          <w:szCs w:val="25"/>
        </w:rPr>
      </w:pPr>
      <w:r>
        <w:rPr>
          <w:b/>
          <w:sz w:val="25"/>
          <w:szCs w:val="25"/>
        </w:rPr>
        <w:t>Проектная деятельность обучающихся</w:t>
      </w:r>
      <w:r w:rsidR="001C619C" w:rsidRPr="00D31030">
        <w:rPr>
          <w:sz w:val="25"/>
          <w:szCs w:val="25"/>
        </w:rPr>
        <w:t xml:space="preserve"> – совместная учебно-познавательная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p>
    <w:p w:rsidR="001C619C" w:rsidRPr="00D31030" w:rsidRDefault="001C619C" w:rsidP="00D31030">
      <w:pPr>
        <w:spacing w:line="276" w:lineRule="auto"/>
        <w:jc w:val="both"/>
        <w:rPr>
          <w:sz w:val="25"/>
          <w:szCs w:val="25"/>
        </w:rPr>
      </w:pPr>
      <w:r w:rsidRPr="00D31030">
        <w:rPr>
          <w:b/>
          <w:sz w:val="25"/>
          <w:szCs w:val="25"/>
        </w:rPr>
        <w:t>Проектно–исследовательская деятельность</w:t>
      </w:r>
      <w:r w:rsidRPr="00D31030">
        <w:rPr>
          <w:sz w:val="25"/>
          <w:szCs w:val="25"/>
        </w:rPr>
        <w:t xml:space="preserve"> – деятельность по 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оценка реализуемости исследования, определение необходимых ресурсов. </w:t>
      </w:r>
    </w:p>
    <w:p w:rsidR="001C619C" w:rsidRPr="00D31030" w:rsidRDefault="001C619C" w:rsidP="00D31030">
      <w:pPr>
        <w:spacing w:line="276" w:lineRule="auto"/>
        <w:jc w:val="both"/>
        <w:rPr>
          <w:sz w:val="25"/>
          <w:szCs w:val="25"/>
        </w:rPr>
      </w:pPr>
      <w:r w:rsidRPr="00D31030">
        <w:rPr>
          <w:snapToGrid w:val="0"/>
          <w:sz w:val="25"/>
          <w:szCs w:val="25"/>
        </w:rPr>
        <w:t>Эти виды деятельности  могут дать образовательные эффекты, если будут использоваться оба в образовательной  практике</w:t>
      </w:r>
    </w:p>
    <w:p w:rsidR="001C619C" w:rsidRPr="00D31030" w:rsidRDefault="001C619C" w:rsidP="00D31030">
      <w:pPr>
        <w:spacing w:line="276" w:lineRule="auto"/>
        <w:jc w:val="both"/>
        <w:rPr>
          <w:sz w:val="25"/>
          <w:szCs w:val="25"/>
        </w:rPr>
      </w:pPr>
      <w:r w:rsidRPr="00C154C0">
        <w:rPr>
          <w:b/>
          <w:bCs/>
          <w:iCs/>
          <w:sz w:val="25"/>
          <w:szCs w:val="25"/>
        </w:rPr>
        <w:t>Исследо</w:t>
      </w:r>
      <w:r w:rsidR="009D10B8">
        <w:rPr>
          <w:b/>
          <w:bCs/>
          <w:iCs/>
          <w:sz w:val="25"/>
          <w:szCs w:val="25"/>
        </w:rPr>
        <w:t>вательская деятельность обучающихся</w:t>
      </w:r>
      <w:r w:rsidRPr="00D31030">
        <w:rPr>
          <w:b/>
          <w:bCs/>
          <w:i/>
          <w:iCs/>
          <w:sz w:val="25"/>
          <w:szCs w:val="25"/>
        </w:rPr>
        <w:t xml:space="preserve"> </w:t>
      </w:r>
      <w:r w:rsidRPr="00D31030">
        <w:rPr>
          <w:sz w:val="25"/>
          <w:szCs w:val="25"/>
        </w:rPr>
        <w:t xml:space="preserve">– деятельность учащихся, связанная с решением творческой задачи с заранее неизвестным решением и предполагающая наличие основных этапов, характерных для исследования в научной сфере: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w:t>
      </w:r>
      <w:r w:rsidRPr="00D31030">
        <w:rPr>
          <w:sz w:val="25"/>
          <w:szCs w:val="25"/>
        </w:rPr>
        <w:lastRenderedPageBreak/>
        <w:t>неважно, в какой области естественных или гуманитарных наук оно выполняется, имеет подобную структуру.</w:t>
      </w:r>
    </w:p>
    <w:p w:rsidR="00BB2226" w:rsidRPr="00D31030" w:rsidRDefault="00D31030" w:rsidP="00D31030">
      <w:pPr>
        <w:spacing w:line="276" w:lineRule="auto"/>
        <w:jc w:val="both"/>
        <w:rPr>
          <w:sz w:val="25"/>
          <w:szCs w:val="25"/>
        </w:rPr>
      </w:pPr>
      <w:r>
        <w:rPr>
          <w:sz w:val="25"/>
          <w:szCs w:val="25"/>
        </w:rPr>
        <w:t xml:space="preserve">     </w:t>
      </w:r>
      <w:r w:rsidR="001C619C" w:rsidRPr="00D31030">
        <w:rPr>
          <w:sz w:val="25"/>
          <w:szCs w:val="25"/>
        </w:rPr>
        <w:t>В своей работе мы руководствуемся следующим определением: «Исследовательская деятельность учащегося – это конкретная форма учебно-познавательной деятельности – деятельности учащегося по осуществлению учебного исследования, направленного на формирование адекватного представления об изучаемом объекте в процессе решения реальной познавательной проблемы, осуществляемого в соответствии с требованиями научного исследования, чаще всего, под руководством специалиста – научного руководителя, и сопровождающегося овладением необходимой совокупностью знаний и умений по добыванию, переработке и применению информации</w:t>
      </w:r>
      <w:r w:rsidR="00BF3030" w:rsidRPr="00D31030">
        <w:rPr>
          <w:sz w:val="25"/>
          <w:szCs w:val="25"/>
        </w:rPr>
        <w:t>.</w:t>
      </w:r>
    </w:p>
    <w:p w:rsidR="00BF3030" w:rsidRPr="00D31030" w:rsidRDefault="00D31030" w:rsidP="00D31030">
      <w:pPr>
        <w:spacing w:line="276" w:lineRule="auto"/>
        <w:jc w:val="both"/>
        <w:rPr>
          <w:sz w:val="25"/>
          <w:szCs w:val="25"/>
        </w:rPr>
      </w:pPr>
      <w:r>
        <w:rPr>
          <w:sz w:val="25"/>
          <w:szCs w:val="25"/>
        </w:rPr>
        <w:t xml:space="preserve">         </w:t>
      </w:r>
      <w:r w:rsidR="00BF3030" w:rsidRPr="00D31030">
        <w:rPr>
          <w:sz w:val="25"/>
          <w:szCs w:val="25"/>
        </w:rPr>
        <w:t>В МБОУ «Сростинская СОШ им. В. М. Шукшина»  созданы необходимые условия для включения всех обучающихся  в исследовательскую деятельность: педагоги имеют опыт подготовки и работы в проектно-исследовательской деятельности, обеспечено научное консультирование организации исследовательской деятельности учащихся педагогами, а также преподавателями вузов.</w:t>
      </w:r>
    </w:p>
    <w:p w:rsidR="00BF3030" w:rsidRPr="00D31030" w:rsidRDefault="00C154C0" w:rsidP="00D31030">
      <w:pPr>
        <w:spacing w:line="276" w:lineRule="auto"/>
        <w:jc w:val="both"/>
        <w:rPr>
          <w:sz w:val="25"/>
          <w:szCs w:val="25"/>
        </w:rPr>
      </w:pPr>
      <w:r>
        <w:rPr>
          <w:sz w:val="25"/>
          <w:szCs w:val="25"/>
        </w:rPr>
        <w:t xml:space="preserve">      </w:t>
      </w:r>
      <w:r w:rsidR="00BF3030" w:rsidRPr="00D31030">
        <w:rPr>
          <w:sz w:val="25"/>
          <w:szCs w:val="25"/>
        </w:rPr>
        <w:t xml:space="preserve">Главной ценностью учебного исследования является развитие личности учащегося посредством формирования индивидуальной культуры исследовательской деятельности. В связи с этим результаты исследовательской деятельности учащегося делятся на внешний и внутренний результаты. Внешний результат (продукт) – это средство разрешения проблемы исследования, результат развития деятельности по инициативе учащегося. Внутренний результат – это успешный опыт осуществленной исследовательской деятельности, принятые ценности, т. е. развитие культуры исследовательской деятельности </w:t>
      </w:r>
      <w:r w:rsidR="00D31030">
        <w:rPr>
          <w:sz w:val="25"/>
          <w:szCs w:val="25"/>
        </w:rPr>
        <w:t>ребё</w:t>
      </w:r>
      <w:r w:rsidR="00BF3030" w:rsidRPr="00D31030">
        <w:rPr>
          <w:sz w:val="25"/>
          <w:szCs w:val="25"/>
        </w:rPr>
        <w:t>нка в границах развития его личности в целом.</w:t>
      </w:r>
    </w:p>
    <w:p w:rsidR="009B1E5C" w:rsidRPr="00C154C0" w:rsidRDefault="00D31030" w:rsidP="00C154C0">
      <w:pPr>
        <w:spacing w:line="276" w:lineRule="auto"/>
        <w:jc w:val="both"/>
        <w:rPr>
          <w:sz w:val="25"/>
          <w:szCs w:val="25"/>
        </w:rPr>
      </w:pPr>
      <w:r>
        <w:rPr>
          <w:sz w:val="25"/>
          <w:szCs w:val="25"/>
        </w:rPr>
        <w:t xml:space="preserve">    </w:t>
      </w:r>
      <w:r w:rsidR="00BF3030" w:rsidRPr="00D31030">
        <w:rPr>
          <w:sz w:val="25"/>
          <w:szCs w:val="25"/>
        </w:rPr>
        <w:t>Наша идея создания условий успешности для всех учащихся, выражающаяся в необходимости вовлечения их в исследовательскую деятельность, имеет два аспекта воплощения. Первый аспект состоит в применении исследовательского подхода для обнаружения инициативы учащегося к развитию деятельности, при этом, имеющийся актуальный уровень культуры исследовательской деятельности, применяется учащимся, как в ходе реализации учебного исследования, так и в интеллектуальной соревновательной деятельности, например, в интеллектуальных играх и марафонах, интернет – турнирах и др. Второй аспект заключается в моделировании на основе исследовательского подхода индивидуальных образовательных трасс всех обучающихся школы.</w:t>
      </w:r>
      <w:r w:rsidR="00C154C0">
        <w:rPr>
          <w:sz w:val="25"/>
          <w:szCs w:val="25"/>
        </w:rPr>
        <w:t xml:space="preserve"> </w:t>
      </w:r>
      <w:r w:rsidR="009B1E5C" w:rsidRPr="009B1E5C">
        <w:rPr>
          <w:rFonts w:eastAsiaTheme="minorHAnsi"/>
          <w:color w:val="000000"/>
          <w:sz w:val="25"/>
          <w:szCs w:val="25"/>
          <w:lang w:eastAsia="en-US"/>
        </w:rPr>
        <w:t>Интегрированная в образовательный процесс, исследовательская деятельность, обеспечивает глубину погружения учащегося в содержание изучаемого явления, актуализирует мотивацию и повышает интерес к процессу обучения, способствует позитивному качественному изменению личности ребен</w:t>
      </w:r>
      <w:r w:rsidR="00C154C0">
        <w:rPr>
          <w:rFonts w:eastAsiaTheme="minorHAnsi"/>
          <w:color w:val="000000"/>
          <w:sz w:val="25"/>
          <w:szCs w:val="25"/>
          <w:lang w:eastAsia="en-US"/>
        </w:rPr>
        <w:t xml:space="preserve">ка в целом. Достижения школьников </w:t>
      </w:r>
      <w:r w:rsidR="009B1E5C" w:rsidRPr="009B1E5C">
        <w:rPr>
          <w:rFonts w:eastAsiaTheme="minorHAnsi"/>
          <w:color w:val="000000"/>
          <w:sz w:val="25"/>
          <w:szCs w:val="25"/>
          <w:lang w:eastAsia="en-US"/>
        </w:rPr>
        <w:t xml:space="preserve"> в конкурсных мероприятиях исследовательской направленности позволяют оценить эффективность внутришкольной системы учебно-методического сопровождения выявления и развития одаренности детей</w:t>
      </w:r>
      <w:proofErr w:type="gramStart"/>
      <w:r w:rsidR="009B1E5C" w:rsidRPr="009B1E5C">
        <w:rPr>
          <w:rFonts w:eastAsiaTheme="minorHAnsi"/>
          <w:color w:val="000000"/>
          <w:sz w:val="25"/>
          <w:szCs w:val="25"/>
          <w:lang w:eastAsia="en-US"/>
        </w:rPr>
        <w:t xml:space="preserve"> .</w:t>
      </w:r>
      <w:proofErr w:type="gramEnd"/>
      <w:r w:rsidR="009B1E5C" w:rsidRPr="009B1E5C">
        <w:rPr>
          <w:rFonts w:eastAsiaTheme="minorHAnsi"/>
          <w:color w:val="000000"/>
          <w:sz w:val="25"/>
          <w:szCs w:val="25"/>
          <w:lang w:eastAsia="en-US"/>
        </w:rPr>
        <w:t xml:space="preserve"> </w:t>
      </w:r>
    </w:p>
    <w:p w:rsidR="009B1E5C" w:rsidRDefault="009B1E5C" w:rsidP="00D31030">
      <w:pPr>
        <w:autoSpaceDE w:val="0"/>
        <w:autoSpaceDN w:val="0"/>
        <w:adjustRightInd w:val="0"/>
        <w:spacing w:line="276" w:lineRule="auto"/>
        <w:jc w:val="both"/>
        <w:rPr>
          <w:rFonts w:eastAsiaTheme="minorHAnsi"/>
          <w:color w:val="000000"/>
          <w:sz w:val="25"/>
          <w:szCs w:val="25"/>
          <w:lang w:eastAsia="en-US"/>
        </w:rPr>
      </w:pPr>
      <w:r w:rsidRPr="009B1E5C">
        <w:rPr>
          <w:rFonts w:eastAsiaTheme="minorHAnsi"/>
          <w:color w:val="000000"/>
          <w:sz w:val="25"/>
          <w:szCs w:val="25"/>
          <w:lang w:eastAsia="en-US"/>
        </w:rPr>
        <w:lastRenderedPageBreak/>
        <w:t>Мы выделяем три уровня культуры исследовательской деятельности учащихся: базовый, продуктивный, творческий. Идентификация учащихся в соответствии с данными уровнями указывает индивидуальный вектор развития культуры исследовательской деятельности и корректирует деятельность ш</w:t>
      </w:r>
      <w:r w:rsidR="00C154C0">
        <w:rPr>
          <w:rFonts w:eastAsiaTheme="minorHAnsi"/>
          <w:color w:val="000000"/>
          <w:sz w:val="25"/>
          <w:szCs w:val="25"/>
          <w:lang w:eastAsia="en-US"/>
        </w:rPr>
        <w:t>кольного научного общества по её</w:t>
      </w:r>
      <w:r w:rsidRPr="009B1E5C">
        <w:rPr>
          <w:rFonts w:eastAsiaTheme="minorHAnsi"/>
          <w:color w:val="000000"/>
          <w:sz w:val="25"/>
          <w:szCs w:val="25"/>
          <w:lang w:eastAsia="en-US"/>
        </w:rPr>
        <w:t xml:space="preserve"> формированию. Охарактеризуем данные уровни. </w:t>
      </w:r>
    </w:p>
    <w:p w:rsidR="00D31030" w:rsidRPr="009B1E5C" w:rsidRDefault="00D31030" w:rsidP="00D31030">
      <w:pPr>
        <w:autoSpaceDE w:val="0"/>
        <w:autoSpaceDN w:val="0"/>
        <w:adjustRightInd w:val="0"/>
        <w:spacing w:line="276" w:lineRule="auto"/>
        <w:jc w:val="both"/>
        <w:rPr>
          <w:rFonts w:eastAsiaTheme="minorHAnsi"/>
          <w:color w:val="000000"/>
          <w:sz w:val="25"/>
          <w:szCs w:val="25"/>
          <w:lang w:eastAsia="en-US"/>
        </w:rPr>
      </w:pPr>
    </w:p>
    <w:p w:rsidR="009D58BB" w:rsidRPr="009D58BB" w:rsidRDefault="009B1E5C" w:rsidP="00D31030">
      <w:pPr>
        <w:autoSpaceDE w:val="0"/>
        <w:autoSpaceDN w:val="0"/>
        <w:adjustRightInd w:val="0"/>
        <w:spacing w:line="276" w:lineRule="auto"/>
        <w:jc w:val="both"/>
        <w:rPr>
          <w:rFonts w:eastAsiaTheme="minorHAnsi"/>
          <w:color w:val="000000"/>
          <w:sz w:val="25"/>
          <w:szCs w:val="25"/>
          <w:lang w:eastAsia="en-US"/>
        </w:rPr>
      </w:pPr>
      <w:r w:rsidRPr="009B1E5C">
        <w:rPr>
          <w:rFonts w:eastAsiaTheme="minorHAnsi"/>
          <w:b/>
          <w:bCs/>
          <w:i/>
          <w:iCs/>
          <w:color w:val="000000"/>
          <w:sz w:val="25"/>
          <w:szCs w:val="25"/>
          <w:lang w:eastAsia="en-US"/>
        </w:rPr>
        <w:t>Базовый уровень</w:t>
      </w:r>
      <w:r w:rsidRPr="009B1E5C">
        <w:rPr>
          <w:rFonts w:eastAsiaTheme="minorHAnsi"/>
          <w:color w:val="000000"/>
          <w:sz w:val="25"/>
          <w:szCs w:val="25"/>
          <w:lang w:eastAsia="en-US"/>
        </w:rPr>
        <w:t xml:space="preserve">. Авторы исследовательских (проектных) работ: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в основном владеют умениями определять тему проектной работы, формулировать цель и задачи, гипотезу исследования, планировать работу;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имеют выработанные представления о композиции и структуре исследовательской (проектной) работы, о виде продукта работы;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умеют применять теоретические методы, элементы эмпирического исследования;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в основном умеют правильно описывать источники информации и составлять тезисы исследовательской (проектной) работы;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умеют составлять доклад для защиты результатов исследовательской (проектной) работы и создавать презентацию; </w:t>
      </w:r>
    </w:p>
    <w:p w:rsidR="00D31030"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степень включенности учащегося в исследование при реализации задач работы не превышает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b/>
          <w:bCs/>
          <w:i/>
          <w:iCs/>
          <w:color w:val="000000"/>
          <w:sz w:val="25"/>
          <w:szCs w:val="25"/>
          <w:lang w:eastAsia="en-US"/>
        </w:rPr>
        <w:t>Продуктивный уровень</w:t>
      </w:r>
      <w:r w:rsidRPr="009D58BB">
        <w:rPr>
          <w:rFonts w:eastAsiaTheme="minorHAnsi"/>
          <w:color w:val="000000"/>
          <w:sz w:val="25"/>
          <w:szCs w:val="25"/>
          <w:lang w:eastAsia="en-US"/>
        </w:rPr>
        <w:t xml:space="preserve">. Авторы исследовательских (проектных) работ: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уверенно владеют умениями, соответствующими базовому уровню;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реализуют исследовательские (проектные) работы с обязательным применением методов эмпирического (практического) исследования и последующей апробацией его результатов;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имеют выработанные представления о составлении паспорта исследовательской части работы;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обладают умениями моделирования презентации проектной работы на основе защитной речи, а также умениями вести дискуссию по теме работы; </w:t>
      </w:r>
    </w:p>
    <w:p w:rsidR="00C154C0"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степень включенности учащегося в исследование при реализа</w:t>
      </w:r>
      <w:r w:rsidR="009D10B8">
        <w:rPr>
          <w:rFonts w:eastAsiaTheme="minorHAnsi"/>
          <w:color w:val="000000"/>
          <w:sz w:val="25"/>
          <w:szCs w:val="25"/>
          <w:lang w:eastAsia="en-US"/>
        </w:rPr>
        <w:t>ции задач работы не превышает.</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b/>
          <w:bCs/>
          <w:i/>
          <w:iCs/>
          <w:color w:val="000000"/>
          <w:sz w:val="25"/>
          <w:szCs w:val="25"/>
          <w:lang w:eastAsia="en-US"/>
        </w:rPr>
        <w:t>Творческий уровень</w:t>
      </w:r>
      <w:r w:rsidRPr="009D58BB">
        <w:rPr>
          <w:rFonts w:eastAsiaTheme="minorHAnsi"/>
          <w:color w:val="000000"/>
          <w:sz w:val="25"/>
          <w:szCs w:val="25"/>
          <w:lang w:eastAsia="en-US"/>
        </w:rPr>
        <w:t xml:space="preserve">. Авторы исследовательских (проектных) работ: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уверенно владеют умениями, соответствующими продуктивному уровню;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умеют применять методы экспериментального исследования (лабораторный эксперимент, моделирование, анкетирование, интервьюирование и др.); </w:t>
      </w:r>
    </w:p>
    <w:p w:rsidR="009D58BB" w:rsidRPr="009D58BB"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проявляют самодеятельность в вопросах формулирования проблемы исследования, выдвижения и проверки гипотезы, формулирования цели и задач исследования, поиска, анализа и синтеза информации, составления паспорта исследовательской части работы, обработки, количественного и качественного анализов данных экспериментального исследования. </w:t>
      </w:r>
    </w:p>
    <w:p w:rsidR="00C154C0" w:rsidRDefault="009D58BB" w:rsidP="00D31030">
      <w:pPr>
        <w:autoSpaceDE w:val="0"/>
        <w:autoSpaceDN w:val="0"/>
        <w:adjustRightInd w:val="0"/>
        <w:spacing w:line="276" w:lineRule="auto"/>
        <w:jc w:val="both"/>
        <w:rPr>
          <w:rFonts w:eastAsiaTheme="minorHAnsi"/>
          <w:color w:val="000000"/>
          <w:sz w:val="25"/>
          <w:szCs w:val="25"/>
          <w:lang w:eastAsia="en-US"/>
        </w:rPr>
      </w:pPr>
      <w:r w:rsidRPr="009D58BB">
        <w:rPr>
          <w:rFonts w:eastAsiaTheme="minorHAnsi"/>
          <w:color w:val="000000"/>
          <w:sz w:val="25"/>
          <w:szCs w:val="25"/>
          <w:lang w:eastAsia="en-US"/>
        </w:rPr>
        <w:t xml:space="preserve">- степень включенности учащегося в исследование при реализации задач работы – 100%. </w:t>
      </w:r>
    </w:p>
    <w:p w:rsidR="009D58BB" w:rsidRPr="009D58BB" w:rsidRDefault="00D31030" w:rsidP="00D31030">
      <w:pPr>
        <w:autoSpaceDE w:val="0"/>
        <w:autoSpaceDN w:val="0"/>
        <w:adjustRightInd w:val="0"/>
        <w:spacing w:line="276" w:lineRule="auto"/>
        <w:jc w:val="both"/>
        <w:rPr>
          <w:rFonts w:eastAsiaTheme="minorHAnsi"/>
          <w:color w:val="000000"/>
          <w:sz w:val="25"/>
          <w:szCs w:val="25"/>
          <w:lang w:eastAsia="en-US"/>
        </w:rPr>
      </w:pPr>
      <w:r>
        <w:rPr>
          <w:rFonts w:eastAsiaTheme="minorHAnsi"/>
          <w:color w:val="000000"/>
          <w:sz w:val="25"/>
          <w:szCs w:val="25"/>
          <w:lang w:eastAsia="en-US"/>
        </w:rPr>
        <w:t>Т</w:t>
      </w:r>
      <w:r w:rsidR="009D58BB" w:rsidRPr="009D58BB">
        <w:rPr>
          <w:rFonts w:eastAsiaTheme="minorHAnsi"/>
          <w:color w:val="000000"/>
          <w:sz w:val="25"/>
          <w:szCs w:val="25"/>
          <w:lang w:eastAsia="en-US"/>
        </w:rPr>
        <w:t xml:space="preserve">ема исследования должна быть на </w:t>
      </w:r>
      <w:r w:rsidR="009D10B8">
        <w:rPr>
          <w:rFonts w:eastAsiaTheme="minorHAnsi"/>
          <w:color w:val="000000"/>
          <w:sz w:val="25"/>
          <w:szCs w:val="25"/>
          <w:lang w:eastAsia="en-US"/>
        </w:rPr>
        <w:t>самом деле интересна для обучающегося</w:t>
      </w:r>
      <w:r w:rsidR="009D58BB" w:rsidRPr="009D58BB">
        <w:rPr>
          <w:rFonts w:eastAsiaTheme="minorHAnsi"/>
          <w:color w:val="000000"/>
          <w:sz w:val="25"/>
          <w:szCs w:val="25"/>
          <w:lang w:eastAsia="en-US"/>
        </w:rPr>
        <w:t xml:space="preserve"> и совпадать с кругом интереса учителя; </w:t>
      </w:r>
    </w:p>
    <w:p w:rsidR="009D58BB" w:rsidRPr="00C154C0" w:rsidRDefault="009D58BB" w:rsidP="00F944B1">
      <w:pPr>
        <w:pStyle w:val="a7"/>
        <w:numPr>
          <w:ilvl w:val="0"/>
          <w:numId w:val="86"/>
        </w:numPr>
        <w:autoSpaceDE w:val="0"/>
        <w:autoSpaceDN w:val="0"/>
        <w:adjustRightInd w:val="0"/>
        <w:spacing w:after="62" w:line="276" w:lineRule="auto"/>
        <w:jc w:val="both"/>
        <w:rPr>
          <w:rFonts w:eastAsiaTheme="minorHAnsi"/>
          <w:color w:val="000000"/>
          <w:sz w:val="25"/>
          <w:szCs w:val="25"/>
          <w:lang w:eastAsia="en-US"/>
        </w:rPr>
      </w:pPr>
      <w:r w:rsidRPr="00C154C0">
        <w:rPr>
          <w:rFonts w:eastAsiaTheme="minorHAnsi"/>
          <w:color w:val="000000"/>
          <w:sz w:val="25"/>
          <w:szCs w:val="25"/>
          <w:lang w:eastAsia="en-US"/>
        </w:rPr>
        <w:lastRenderedPageBreak/>
        <w:t>необходимо, чтобы обучающийся хорошо осознавал суть пр</w:t>
      </w:r>
      <w:r w:rsidR="00D31030" w:rsidRPr="00C154C0">
        <w:rPr>
          <w:rFonts w:eastAsiaTheme="minorHAnsi"/>
          <w:color w:val="000000"/>
          <w:sz w:val="25"/>
          <w:szCs w:val="25"/>
          <w:lang w:eastAsia="en-US"/>
        </w:rPr>
        <w:t>облемы, иначе весь ход поиска её</w:t>
      </w:r>
      <w:r w:rsidRPr="00C154C0">
        <w:rPr>
          <w:rFonts w:eastAsiaTheme="minorHAnsi"/>
          <w:color w:val="000000"/>
          <w:sz w:val="25"/>
          <w:szCs w:val="25"/>
          <w:lang w:eastAsia="en-US"/>
        </w:rPr>
        <w:t xml:space="preserve"> решения будет бессмы</w:t>
      </w:r>
      <w:r w:rsidR="00D31030" w:rsidRPr="00C154C0">
        <w:rPr>
          <w:rFonts w:eastAsiaTheme="minorHAnsi"/>
          <w:color w:val="000000"/>
          <w:sz w:val="25"/>
          <w:szCs w:val="25"/>
          <w:lang w:eastAsia="en-US"/>
        </w:rPr>
        <w:t>слен, даже если он будет проведё</w:t>
      </w:r>
      <w:r w:rsidRPr="00C154C0">
        <w:rPr>
          <w:rFonts w:eastAsiaTheme="minorHAnsi"/>
          <w:color w:val="000000"/>
          <w:sz w:val="25"/>
          <w:szCs w:val="25"/>
          <w:lang w:eastAsia="en-US"/>
        </w:rPr>
        <w:t xml:space="preserve">н учителем безукоризненно правильно; </w:t>
      </w:r>
    </w:p>
    <w:p w:rsidR="009D58BB" w:rsidRPr="00C154C0" w:rsidRDefault="009D58BB" w:rsidP="00F944B1">
      <w:pPr>
        <w:pStyle w:val="a7"/>
        <w:numPr>
          <w:ilvl w:val="0"/>
          <w:numId w:val="86"/>
        </w:numPr>
        <w:autoSpaceDE w:val="0"/>
        <w:autoSpaceDN w:val="0"/>
        <w:adjustRightInd w:val="0"/>
        <w:spacing w:after="62" w:line="276" w:lineRule="auto"/>
        <w:jc w:val="both"/>
        <w:rPr>
          <w:rFonts w:eastAsiaTheme="minorHAnsi"/>
          <w:color w:val="000000"/>
          <w:sz w:val="25"/>
          <w:szCs w:val="25"/>
          <w:lang w:eastAsia="en-US"/>
        </w:rPr>
      </w:pPr>
      <w:r w:rsidRPr="00C154C0">
        <w:rPr>
          <w:rFonts w:eastAsiaTheme="minorHAnsi"/>
          <w:color w:val="000000"/>
          <w:sz w:val="25"/>
          <w:szCs w:val="25"/>
          <w:lang w:eastAsia="en-US"/>
        </w:rP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9D58BB" w:rsidRPr="00C154C0" w:rsidRDefault="009D58BB" w:rsidP="00F944B1">
      <w:pPr>
        <w:pStyle w:val="a7"/>
        <w:numPr>
          <w:ilvl w:val="0"/>
          <w:numId w:val="86"/>
        </w:numPr>
        <w:autoSpaceDE w:val="0"/>
        <w:autoSpaceDN w:val="0"/>
        <w:adjustRightInd w:val="0"/>
        <w:spacing w:line="276" w:lineRule="auto"/>
        <w:jc w:val="both"/>
        <w:rPr>
          <w:rFonts w:eastAsiaTheme="minorHAnsi"/>
          <w:color w:val="000000"/>
          <w:sz w:val="25"/>
          <w:szCs w:val="25"/>
          <w:lang w:eastAsia="en-US"/>
        </w:rPr>
      </w:pPr>
      <w:r w:rsidRPr="00C154C0">
        <w:rPr>
          <w:rFonts w:eastAsiaTheme="minorHAnsi"/>
          <w:color w:val="000000"/>
          <w:sz w:val="25"/>
          <w:szCs w:val="25"/>
          <w:lang w:eastAsia="en-US"/>
        </w:rPr>
        <w:t xml:space="preserve">раскрытие проблемы в первую очередь должно приносить что-то новое ученику, а уже потом науке. </w:t>
      </w:r>
    </w:p>
    <w:p w:rsidR="009D58BB" w:rsidRPr="00C154C0" w:rsidRDefault="009D58BB" w:rsidP="00C154C0">
      <w:pPr>
        <w:autoSpaceDE w:val="0"/>
        <w:autoSpaceDN w:val="0"/>
        <w:adjustRightInd w:val="0"/>
        <w:spacing w:line="276" w:lineRule="auto"/>
        <w:jc w:val="both"/>
        <w:rPr>
          <w:rFonts w:eastAsiaTheme="minorHAnsi"/>
          <w:color w:val="000000"/>
          <w:sz w:val="25"/>
          <w:szCs w:val="25"/>
          <w:lang w:eastAsia="en-US"/>
        </w:rPr>
      </w:pPr>
      <w:r w:rsidRPr="00C154C0">
        <w:rPr>
          <w:rFonts w:eastAsiaTheme="minorHAnsi"/>
          <w:color w:val="000000"/>
          <w:sz w:val="25"/>
          <w:szCs w:val="25"/>
          <w:lang w:eastAsia="en-US"/>
        </w:rPr>
        <w:t xml:space="preserve">Учебно-исследовательская и проектная деятельность имеют как общие, так и специфические черты. </w:t>
      </w:r>
    </w:p>
    <w:p w:rsidR="009D58BB" w:rsidRPr="00C154C0" w:rsidRDefault="009D58BB" w:rsidP="00C154C0">
      <w:pPr>
        <w:autoSpaceDE w:val="0"/>
        <w:autoSpaceDN w:val="0"/>
        <w:adjustRightInd w:val="0"/>
        <w:spacing w:line="276" w:lineRule="auto"/>
        <w:jc w:val="both"/>
        <w:rPr>
          <w:rFonts w:eastAsiaTheme="minorHAnsi"/>
          <w:b/>
          <w:color w:val="000000"/>
          <w:sz w:val="25"/>
          <w:szCs w:val="25"/>
          <w:lang w:eastAsia="en-US"/>
        </w:rPr>
      </w:pPr>
      <w:r w:rsidRPr="00C154C0">
        <w:rPr>
          <w:rFonts w:eastAsiaTheme="minorHAnsi"/>
          <w:b/>
          <w:i/>
          <w:iCs/>
          <w:color w:val="000000"/>
          <w:sz w:val="25"/>
          <w:szCs w:val="25"/>
          <w:lang w:eastAsia="en-US"/>
        </w:rPr>
        <w:t xml:space="preserve">К общим характеристикам следует отнести: </w:t>
      </w:r>
    </w:p>
    <w:p w:rsidR="009D58BB" w:rsidRPr="00C154C0" w:rsidRDefault="009D58BB" w:rsidP="00C154C0">
      <w:pPr>
        <w:autoSpaceDE w:val="0"/>
        <w:autoSpaceDN w:val="0"/>
        <w:adjustRightInd w:val="0"/>
        <w:spacing w:after="62" w:line="276" w:lineRule="auto"/>
        <w:jc w:val="both"/>
        <w:rPr>
          <w:rFonts w:eastAsiaTheme="minorHAnsi"/>
          <w:color w:val="000000"/>
          <w:sz w:val="25"/>
          <w:szCs w:val="25"/>
          <w:lang w:eastAsia="en-US"/>
        </w:rPr>
      </w:pPr>
      <w:r w:rsidRPr="00C154C0">
        <w:rPr>
          <w:rFonts w:eastAsiaTheme="minorHAnsi"/>
          <w:color w:val="000000"/>
          <w:sz w:val="25"/>
          <w:szCs w:val="25"/>
          <w:lang w:eastAsia="en-US"/>
        </w:rPr>
        <w:t xml:space="preserve">практически значимые цели и задачи учебно-исследовательской и проектной деятельности; </w:t>
      </w:r>
    </w:p>
    <w:p w:rsidR="009D58BB" w:rsidRPr="00C154C0" w:rsidRDefault="009D58BB" w:rsidP="00C154C0">
      <w:pPr>
        <w:autoSpaceDE w:val="0"/>
        <w:autoSpaceDN w:val="0"/>
        <w:adjustRightInd w:val="0"/>
        <w:spacing w:after="62" w:line="276" w:lineRule="auto"/>
        <w:jc w:val="both"/>
        <w:rPr>
          <w:rFonts w:eastAsiaTheme="minorHAnsi"/>
          <w:color w:val="000000"/>
          <w:sz w:val="25"/>
          <w:szCs w:val="25"/>
          <w:lang w:eastAsia="en-US"/>
        </w:rPr>
      </w:pPr>
      <w:r w:rsidRPr="00C154C0">
        <w:rPr>
          <w:rFonts w:eastAsiaTheme="minorHAnsi"/>
          <w:color w:val="000000"/>
          <w:sz w:val="25"/>
          <w:szCs w:val="25"/>
          <w:lang w:eastAsia="en-US"/>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9D58BB" w:rsidRPr="00C154C0" w:rsidRDefault="009D58BB" w:rsidP="00C154C0">
      <w:pPr>
        <w:autoSpaceDE w:val="0"/>
        <w:autoSpaceDN w:val="0"/>
        <w:adjustRightInd w:val="0"/>
        <w:spacing w:line="276" w:lineRule="auto"/>
        <w:jc w:val="both"/>
        <w:rPr>
          <w:rFonts w:eastAsiaTheme="minorHAnsi"/>
          <w:color w:val="000000"/>
          <w:sz w:val="25"/>
          <w:szCs w:val="25"/>
          <w:lang w:eastAsia="en-US"/>
        </w:rPr>
      </w:pPr>
      <w:r w:rsidRPr="00C154C0">
        <w:rPr>
          <w:rFonts w:eastAsiaTheme="minorHAnsi"/>
          <w:color w:val="000000"/>
          <w:sz w:val="25"/>
          <w:szCs w:val="25"/>
          <w:lang w:eastAsia="en-US"/>
        </w:rPr>
        <w:t xml:space="preserve">компетентность в выбранной сфере исследования, творческую активность, собранность, аккуратность, целеустремлѐнность, высокую мотивацию. </w:t>
      </w:r>
    </w:p>
    <w:p w:rsidR="00D31030" w:rsidRPr="00C154C0" w:rsidRDefault="00D31030" w:rsidP="00C154C0">
      <w:pPr>
        <w:autoSpaceDE w:val="0"/>
        <w:autoSpaceDN w:val="0"/>
        <w:adjustRightInd w:val="0"/>
        <w:spacing w:line="276" w:lineRule="auto"/>
        <w:jc w:val="both"/>
        <w:rPr>
          <w:rFonts w:eastAsiaTheme="minorHAnsi"/>
          <w:sz w:val="25"/>
          <w:szCs w:val="25"/>
          <w:lang w:eastAsia="en-US"/>
        </w:rPr>
      </w:pPr>
      <w:r w:rsidRPr="00C154C0">
        <w:rPr>
          <w:rFonts w:eastAsiaTheme="minorHAnsi"/>
          <w:sz w:val="25"/>
          <w:szCs w:val="25"/>
          <w:lang w:eastAsia="en-US"/>
        </w:rPr>
        <w:t>Итогами проектной и учебно-исследовательской деятельности следует</w:t>
      </w:r>
      <w:r w:rsidR="00C154C0">
        <w:rPr>
          <w:rFonts w:eastAsiaTheme="minorHAnsi"/>
          <w:sz w:val="25"/>
          <w:szCs w:val="25"/>
          <w:lang w:eastAsia="en-US"/>
        </w:rPr>
        <w:t xml:space="preserve"> </w:t>
      </w:r>
      <w:r w:rsidRPr="00C154C0">
        <w:rPr>
          <w:rFonts w:eastAsiaTheme="minorHAnsi"/>
          <w:sz w:val="25"/>
          <w:szCs w:val="25"/>
          <w:lang w:eastAsia="en-US"/>
        </w:rPr>
        <w:t>считать не столько предметные результаты, сколько интеллектуальное, личностное</w:t>
      </w:r>
      <w:r w:rsidR="00C154C0">
        <w:rPr>
          <w:rFonts w:eastAsiaTheme="minorHAnsi"/>
          <w:sz w:val="25"/>
          <w:szCs w:val="25"/>
          <w:lang w:eastAsia="en-US"/>
        </w:rPr>
        <w:t xml:space="preserve"> </w:t>
      </w:r>
      <w:r w:rsidRPr="00C154C0">
        <w:rPr>
          <w:rFonts w:eastAsiaTheme="minorHAnsi"/>
          <w:sz w:val="25"/>
          <w:szCs w:val="25"/>
          <w:lang w:eastAsia="en-US"/>
        </w:rPr>
        <w:t>развитие школьников, профориентацию, рост их компетентности в выбранной для</w:t>
      </w:r>
      <w:r w:rsidR="00C154C0">
        <w:rPr>
          <w:rFonts w:eastAsiaTheme="minorHAnsi"/>
          <w:sz w:val="25"/>
          <w:szCs w:val="25"/>
          <w:lang w:eastAsia="en-US"/>
        </w:rPr>
        <w:t xml:space="preserve"> </w:t>
      </w:r>
      <w:r w:rsidRPr="00C154C0">
        <w:rPr>
          <w:rFonts w:eastAsiaTheme="minorHAnsi"/>
          <w:sz w:val="25"/>
          <w:szCs w:val="25"/>
          <w:lang w:eastAsia="en-US"/>
        </w:rPr>
        <w:t>исследования или проекта сфере, формирование умения сотрудничать в коллективе</w:t>
      </w:r>
      <w:r w:rsidR="00C154C0">
        <w:rPr>
          <w:rFonts w:eastAsiaTheme="minorHAnsi"/>
          <w:sz w:val="25"/>
          <w:szCs w:val="25"/>
          <w:lang w:eastAsia="en-US"/>
        </w:rPr>
        <w:t xml:space="preserve"> </w:t>
      </w:r>
      <w:r w:rsidRPr="00C154C0">
        <w:rPr>
          <w:rFonts w:eastAsiaTheme="minorHAnsi"/>
          <w:sz w:val="25"/>
          <w:szCs w:val="25"/>
          <w:lang w:eastAsia="en-US"/>
        </w:rPr>
        <w:t>и самостоятельно работать, уяснение сущности творческой исследовательской и</w:t>
      </w:r>
      <w:r w:rsidR="00C154C0">
        <w:rPr>
          <w:rFonts w:eastAsiaTheme="minorHAnsi"/>
          <w:sz w:val="25"/>
          <w:szCs w:val="25"/>
          <w:lang w:eastAsia="en-US"/>
        </w:rPr>
        <w:t xml:space="preserve"> </w:t>
      </w:r>
      <w:r w:rsidRPr="00C154C0">
        <w:rPr>
          <w:rFonts w:eastAsiaTheme="minorHAnsi"/>
          <w:sz w:val="25"/>
          <w:szCs w:val="25"/>
          <w:lang w:eastAsia="en-US"/>
        </w:rPr>
        <w:t>проектной работы, которая рассматривается как показатель успешности</w:t>
      </w:r>
      <w:r w:rsidR="00C154C0">
        <w:rPr>
          <w:rFonts w:eastAsiaTheme="minorHAnsi"/>
          <w:sz w:val="25"/>
          <w:szCs w:val="25"/>
          <w:lang w:eastAsia="en-US"/>
        </w:rPr>
        <w:t xml:space="preserve"> </w:t>
      </w:r>
      <w:r w:rsidRPr="00C154C0">
        <w:rPr>
          <w:rFonts w:eastAsiaTheme="minorHAnsi"/>
          <w:sz w:val="25"/>
          <w:szCs w:val="25"/>
          <w:lang w:eastAsia="en-US"/>
        </w:rPr>
        <w:t>(неуспешности) исследовательской деятельности</w:t>
      </w:r>
      <w:r w:rsidR="00C154C0">
        <w:rPr>
          <w:rFonts w:eastAsiaTheme="minorHAnsi"/>
          <w:sz w:val="25"/>
          <w:szCs w:val="25"/>
          <w:lang w:eastAsia="en-US"/>
        </w:rPr>
        <w:t>.</w:t>
      </w:r>
    </w:p>
    <w:p w:rsidR="00D31030" w:rsidRDefault="00D31030" w:rsidP="00D31030"/>
    <w:p w:rsidR="00D31030" w:rsidRPr="00C154C0" w:rsidRDefault="00D31030" w:rsidP="00D31030">
      <w:pPr>
        <w:autoSpaceDE w:val="0"/>
        <w:autoSpaceDN w:val="0"/>
        <w:adjustRightInd w:val="0"/>
        <w:rPr>
          <w:rFonts w:eastAsiaTheme="minorHAnsi"/>
          <w:b/>
          <w:bCs/>
          <w:sz w:val="25"/>
          <w:szCs w:val="25"/>
          <w:lang w:eastAsia="en-US"/>
        </w:rPr>
      </w:pPr>
      <w:r w:rsidRPr="00C154C0">
        <w:rPr>
          <w:rFonts w:eastAsiaTheme="minorHAnsi"/>
          <w:b/>
          <w:bCs/>
          <w:sz w:val="25"/>
          <w:szCs w:val="25"/>
          <w:lang w:eastAsia="en-US"/>
        </w:rPr>
        <w:t>Специфические черты (различия) проектной и учебно - исследовательской</w:t>
      </w:r>
    </w:p>
    <w:p w:rsidR="00F97B66" w:rsidRPr="00C154C0" w:rsidRDefault="00C154C0" w:rsidP="00D31030">
      <w:pPr>
        <w:rPr>
          <w:sz w:val="25"/>
          <w:szCs w:val="25"/>
        </w:rPr>
      </w:pPr>
      <w:r w:rsidRPr="00C154C0">
        <w:rPr>
          <w:rFonts w:eastAsiaTheme="minorHAnsi"/>
          <w:b/>
          <w:bCs/>
          <w:sz w:val="25"/>
          <w:szCs w:val="25"/>
          <w:lang w:eastAsia="en-US"/>
        </w:rPr>
        <w:t>Д</w:t>
      </w:r>
      <w:r w:rsidR="00D31030" w:rsidRPr="00C154C0">
        <w:rPr>
          <w:rFonts w:eastAsiaTheme="minorHAnsi"/>
          <w:b/>
          <w:bCs/>
          <w:sz w:val="25"/>
          <w:szCs w:val="25"/>
          <w:lang w:eastAsia="en-US"/>
        </w:rPr>
        <w:t>еятельности</w:t>
      </w:r>
      <w:r>
        <w:rPr>
          <w:rFonts w:eastAsiaTheme="minorHAnsi"/>
          <w:b/>
          <w:bCs/>
          <w:sz w:val="25"/>
          <w:szCs w:val="25"/>
          <w:lang w:eastAsia="en-US"/>
        </w:rPr>
        <w:t>.</w:t>
      </w:r>
    </w:p>
    <w:p w:rsidR="00F97B66" w:rsidRPr="00CA0120" w:rsidRDefault="00CA0120" w:rsidP="009D10B8">
      <w:pPr>
        <w:jc w:val="right"/>
        <w:rPr>
          <w:i/>
        </w:rPr>
      </w:pPr>
      <w:r>
        <w:rPr>
          <w:lang w:val="en-US"/>
        </w:rPr>
        <w:t xml:space="preserve">                                                                                                                      </w:t>
      </w:r>
      <w:r w:rsidR="00EB620E">
        <w:rPr>
          <w:i/>
        </w:rPr>
        <w:t>Таблица №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F97B66" w:rsidRPr="00AF6719" w:rsidTr="00F97B66">
        <w:tc>
          <w:tcPr>
            <w:tcW w:w="4674" w:type="dxa"/>
            <w:shd w:val="clear" w:color="auto" w:fill="DBE5F1"/>
          </w:tcPr>
          <w:p w:rsidR="00F97B66" w:rsidRPr="00AF6719" w:rsidRDefault="00F97B66" w:rsidP="00C405A4">
            <w:pPr>
              <w:jc w:val="center"/>
              <w:rPr>
                <w:b/>
                <w:snapToGrid w:val="0"/>
                <w:sz w:val="20"/>
                <w:szCs w:val="20"/>
              </w:rPr>
            </w:pPr>
            <w:r w:rsidRPr="00AF6719">
              <w:rPr>
                <w:b/>
                <w:snapToGrid w:val="0"/>
                <w:sz w:val="20"/>
                <w:szCs w:val="20"/>
              </w:rPr>
              <w:t>Проектная деятельность</w:t>
            </w:r>
          </w:p>
        </w:tc>
        <w:tc>
          <w:tcPr>
            <w:tcW w:w="4671" w:type="dxa"/>
            <w:shd w:val="clear" w:color="auto" w:fill="DBE5F1"/>
          </w:tcPr>
          <w:p w:rsidR="00F97B66" w:rsidRPr="00AF6719" w:rsidRDefault="00F97B66" w:rsidP="00C405A4">
            <w:pPr>
              <w:jc w:val="center"/>
              <w:rPr>
                <w:b/>
                <w:snapToGrid w:val="0"/>
                <w:sz w:val="20"/>
                <w:szCs w:val="20"/>
              </w:rPr>
            </w:pPr>
            <w:r w:rsidRPr="00AF6719">
              <w:rPr>
                <w:b/>
                <w:snapToGrid w:val="0"/>
                <w:sz w:val="20"/>
                <w:szCs w:val="20"/>
              </w:rPr>
              <w:t>Учебно-исследовательская  деятельность</w:t>
            </w:r>
          </w:p>
        </w:tc>
      </w:tr>
      <w:tr w:rsidR="00F97B66" w:rsidRPr="00AF6719" w:rsidTr="00F97B66">
        <w:tc>
          <w:tcPr>
            <w:tcW w:w="4674" w:type="dxa"/>
          </w:tcPr>
          <w:p w:rsidR="00F97B66" w:rsidRPr="00AF6719" w:rsidRDefault="00F97B66" w:rsidP="00C405A4">
            <w:pPr>
              <w:jc w:val="both"/>
              <w:rPr>
                <w:snapToGrid w:val="0"/>
                <w:sz w:val="20"/>
                <w:szCs w:val="20"/>
              </w:rPr>
            </w:pPr>
            <w:r w:rsidRPr="00AF6719">
              <w:rPr>
                <w:snapToGrid w:val="0"/>
                <w:sz w:val="20"/>
                <w:szCs w:val="20"/>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671" w:type="dxa"/>
          </w:tcPr>
          <w:p w:rsidR="00F97B66" w:rsidRPr="00AF6719" w:rsidRDefault="00F97B66" w:rsidP="00C405A4">
            <w:pPr>
              <w:jc w:val="both"/>
              <w:rPr>
                <w:snapToGrid w:val="0"/>
                <w:sz w:val="20"/>
                <w:szCs w:val="20"/>
              </w:rPr>
            </w:pPr>
            <w:r w:rsidRPr="00AF6719">
              <w:rPr>
                <w:snapToGrid w:val="0"/>
                <w:sz w:val="20"/>
                <w:szCs w:val="2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F97B66" w:rsidRPr="00AF6719" w:rsidTr="00F97B66">
        <w:tc>
          <w:tcPr>
            <w:tcW w:w="4674" w:type="dxa"/>
          </w:tcPr>
          <w:p w:rsidR="00F97B66" w:rsidRPr="00AF6719" w:rsidRDefault="00F97B66" w:rsidP="00C405A4">
            <w:pPr>
              <w:jc w:val="both"/>
              <w:rPr>
                <w:snapToGrid w:val="0"/>
                <w:sz w:val="20"/>
                <w:szCs w:val="20"/>
              </w:rPr>
            </w:pPr>
            <w:r w:rsidRPr="00AF6719">
              <w:rPr>
                <w:snapToGrid w:val="0"/>
                <w:sz w:val="20"/>
                <w:szCs w:val="2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671" w:type="dxa"/>
          </w:tcPr>
          <w:p w:rsidR="00F97B66" w:rsidRPr="00AF6719" w:rsidRDefault="00F97B66" w:rsidP="00C405A4">
            <w:pPr>
              <w:jc w:val="both"/>
              <w:rPr>
                <w:snapToGrid w:val="0"/>
                <w:sz w:val="20"/>
                <w:szCs w:val="20"/>
              </w:rPr>
            </w:pPr>
            <w:r w:rsidRPr="00AF6719">
              <w:rPr>
                <w:snapToGrid w:val="0"/>
                <w:sz w:val="20"/>
                <w:szCs w:val="2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97B66" w:rsidRPr="003F6F14" w:rsidRDefault="00F97B66" w:rsidP="00F97B66">
      <w:pPr>
        <w:jc w:val="both"/>
        <w:rPr>
          <w:snapToGrid w:val="0"/>
        </w:rPr>
      </w:pPr>
      <w:r w:rsidRPr="00FE4B77">
        <w:rPr>
          <w:b/>
          <w:snapToGrid w:val="0"/>
        </w:rPr>
        <w:lastRenderedPageBreak/>
        <w:t>Этапы учебно-исследовательской деятельности</w:t>
      </w:r>
      <w:r w:rsidRPr="00AF6719">
        <w:rPr>
          <w:snapToGrid w:val="0"/>
        </w:rPr>
        <w:t xml:space="preserve">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w:t>
      </w:r>
      <w:r w:rsidR="00C154C0">
        <w:rPr>
          <w:snapToGrid w:val="0"/>
        </w:rPr>
        <w:t>умениями (таблица</w:t>
      </w:r>
      <w:proofErr w:type="gramStart"/>
      <w:r w:rsidR="00C154C0">
        <w:rPr>
          <w:snapToGrid w:val="0"/>
        </w:rPr>
        <w:t xml:space="preserve"> </w:t>
      </w:r>
      <w:r w:rsidRPr="003F6F14">
        <w:rPr>
          <w:snapToGrid w:val="0"/>
        </w:rPr>
        <w:t>)</w:t>
      </w:r>
      <w:proofErr w:type="gramEnd"/>
      <w:r w:rsidRPr="003F6F14">
        <w:rPr>
          <w:snapToGrid w:val="0"/>
        </w:rPr>
        <w:t>.</w:t>
      </w:r>
    </w:p>
    <w:p w:rsidR="00F97B66" w:rsidRPr="009D10B8" w:rsidRDefault="00936A86" w:rsidP="00F97B66">
      <w:pPr>
        <w:jc w:val="right"/>
        <w:rPr>
          <w:i/>
          <w:snapToGrid w:val="0"/>
        </w:rPr>
      </w:pPr>
      <w:r w:rsidRPr="009D10B8">
        <w:rPr>
          <w:i/>
          <w:snapToGrid w:val="0"/>
        </w:rPr>
        <w:t xml:space="preserve">Таблица </w:t>
      </w:r>
      <w:r w:rsidR="009D10B8">
        <w:rPr>
          <w:i/>
          <w:snapToGrid w:val="0"/>
        </w:rPr>
        <w:t xml:space="preserve">№ </w:t>
      </w:r>
      <w:r w:rsidR="00EB620E">
        <w:rPr>
          <w:i/>
          <w:snapToGrid w:val="0"/>
        </w:rPr>
        <w:t>14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F97B66" w:rsidRPr="00AF6719" w:rsidTr="00C405A4">
        <w:tc>
          <w:tcPr>
            <w:tcW w:w="3652" w:type="dxa"/>
            <w:shd w:val="clear" w:color="auto" w:fill="DBE5F1"/>
          </w:tcPr>
          <w:p w:rsidR="00F97B66" w:rsidRPr="00AF6719" w:rsidRDefault="00F97B66" w:rsidP="00C405A4">
            <w:pPr>
              <w:jc w:val="center"/>
              <w:rPr>
                <w:b/>
                <w:snapToGrid w:val="0"/>
                <w:sz w:val="20"/>
                <w:szCs w:val="20"/>
              </w:rPr>
            </w:pPr>
            <w:r w:rsidRPr="00AF6719">
              <w:rPr>
                <w:b/>
                <w:snapToGrid w:val="0"/>
                <w:sz w:val="20"/>
                <w:szCs w:val="20"/>
              </w:rPr>
              <w:t>Этапы учебно-исследовательской  деятельности</w:t>
            </w:r>
          </w:p>
        </w:tc>
        <w:tc>
          <w:tcPr>
            <w:tcW w:w="5954" w:type="dxa"/>
            <w:shd w:val="clear" w:color="auto" w:fill="DBE5F1"/>
          </w:tcPr>
          <w:p w:rsidR="00F97B66" w:rsidRPr="00AF6719" w:rsidRDefault="00F97B66" w:rsidP="00C405A4">
            <w:pPr>
              <w:jc w:val="center"/>
              <w:rPr>
                <w:b/>
                <w:snapToGrid w:val="0"/>
                <w:sz w:val="20"/>
                <w:szCs w:val="20"/>
              </w:rPr>
            </w:pPr>
            <w:r w:rsidRPr="00AF6719">
              <w:rPr>
                <w:b/>
                <w:snapToGrid w:val="0"/>
                <w:sz w:val="20"/>
                <w:szCs w:val="20"/>
              </w:rPr>
              <w:t>Ведущие  умения  учащихся</w:t>
            </w:r>
          </w:p>
        </w:tc>
      </w:tr>
      <w:tr w:rsidR="00F97B66" w:rsidRPr="00AF6719" w:rsidTr="00C405A4">
        <w:tc>
          <w:tcPr>
            <w:tcW w:w="3652" w:type="dxa"/>
          </w:tcPr>
          <w:p w:rsidR="00F97B66" w:rsidRPr="00AF6719" w:rsidRDefault="00F97B66" w:rsidP="00F944B1">
            <w:pPr>
              <w:numPr>
                <w:ilvl w:val="0"/>
                <w:numId w:val="85"/>
              </w:numPr>
              <w:tabs>
                <w:tab w:val="left" w:pos="284"/>
              </w:tabs>
              <w:ind w:left="142" w:hanging="142"/>
              <w:jc w:val="both"/>
              <w:rPr>
                <w:snapToGrid w:val="0"/>
                <w:sz w:val="20"/>
                <w:szCs w:val="20"/>
              </w:rPr>
            </w:pPr>
            <w:r w:rsidRPr="00AF6719">
              <w:rPr>
                <w:snapToGrid w:val="0"/>
                <w:sz w:val="20"/>
                <w:szCs w:val="20"/>
              </w:rPr>
              <w:t>Постановка проблемы, создание проблемной  ситуации, обеспечивающей возникновение вопроса, аргументирование актуальности проблемы</w:t>
            </w:r>
          </w:p>
        </w:tc>
        <w:tc>
          <w:tcPr>
            <w:tcW w:w="5954" w:type="dxa"/>
          </w:tcPr>
          <w:p w:rsidR="00F97B66" w:rsidRPr="00AF6719" w:rsidRDefault="00F97B66" w:rsidP="00C405A4">
            <w:pPr>
              <w:jc w:val="both"/>
              <w:rPr>
                <w:snapToGrid w:val="0"/>
                <w:sz w:val="20"/>
                <w:szCs w:val="20"/>
              </w:rPr>
            </w:pPr>
            <w:r w:rsidRPr="00AF6719">
              <w:rPr>
                <w:i/>
                <w:snapToGrid w:val="0"/>
                <w:sz w:val="20"/>
                <w:szCs w:val="20"/>
              </w:rPr>
              <w:t>Умение видеть проблему</w:t>
            </w:r>
            <w:r w:rsidRPr="00AF6719">
              <w:rPr>
                <w:snapToGrid w:val="0"/>
                <w:sz w:val="20"/>
                <w:szCs w:val="2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F97B66" w:rsidRPr="00AF6719" w:rsidRDefault="00F97B66" w:rsidP="00C405A4">
            <w:pPr>
              <w:jc w:val="both"/>
              <w:rPr>
                <w:snapToGrid w:val="0"/>
                <w:sz w:val="20"/>
                <w:szCs w:val="20"/>
              </w:rPr>
            </w:pPr>
            <w:r w:rsidRPr="00AF6719">
              <w:rPr>
                <w:i/>
                <w:snapToGrid w:val="0"/>
                <w:sz w:val="20"/>
                <w:szCs w:val="20"/>
              </w:rPr>
              <w:t>Умение ставить  вопросы</w:t>
            </w:r>
            <w:r w:rsidRPr="00AF6719">
              <w:rPr>
                <w:snapToGrid w:val="0"/>
                <w:sz w:val="20"/>
                <w:szCs w:val="20"/>
              </w:rPr>
              <w:t xml:space="preserve"> можно рассматривать как вариант, компонент умения видеть проблему;</w:t>
            </w:r>
          </w:p>
          <w:p w:rsidR="00F97B66" w:rsidRPr="00AF6719" w:rsidRDefault="00F97B66" w:rsidP="00C405A4">
            <w:pPr>
              <w:jc w:val="both"/>
              <w:rPr>
                <w:snapToGrid w:val="0"/>
                <w:sz w:val="20"/>
                <w:szCs w:val="20"/>
              </w:rPr>
            </w:pPr>
            <w:r w:rsidRPr="00AF6719">
              <w:rPr>
                <w:i/>
                <w:snapToGrid w:val="0"/>
                <w:sz w:val="20"/>
                <w:szCs w:val="20"/>
              </w:rPr>
              <w:t>Умение  выдвигать гипотезы -</w:t>
            </w:r>
            <w:r w:rsidRPr="00AF6719">
              <w:rPr>
                <w:snapToGrid w:val="0"/>
                <w:sz w:val="20"/>
                <w:szCs w:val="20"/>
              </w:rPr>
              <w:t xml:space="preserve"> это формулирование возможного варианта решения проблемы, который проверяется в ходе проведения исследования;</w:t>
            </w:r>
          </w:p>
          <w:p w:rsidR="00F97B66" w:rsidRPr="00AF6719" w:rsidRDefault="00F97B66" w:rsidP="00C405A4">
            <w:pPr>
              <w:jc w:val="both"/>
              <w:rPr>
                <w:snapToGrid w:val="0"/>
                <w:sz w:val="20"/>
                <w:szCs w:val="20"/>
              </w:rPr>
            </w:pPr>
            <w:r w:rsidRPr="00AF6719">
              <w:rPr>
                <w:i/>
                <w:snapToGrid w:val="0"/>
                <w:sz w:val="20"/>
                <w:szCs w:val="20"/>
              </w:rPr>
              <w:t xml:space="preserve">Умение структурировать тексты </w:t>
            </w:r>
            <w:r w:rsidRPr="00AF6719">
              <w:rPr>
                <w:snapToGrid w:val="0"/>
                <w:sz w:val="20"/>
                <w:szCs w:val="20"/>
              </w:rPr>
              <w:t>является частью умения работать с текстом, которые включают достаточно большой набор операций;</w:t>
            </w:r>
          </w:p>
          <w:p w:rsidR="00F97B66" w:rsidRPr="00AF6719" w:rsidRDefault="00F97B66" w:rsidP="00C405A4">
            <w:pPr>
              <w:jc w:val="both"/>
              <w:rPr>
                <w:snapToGrid w:val="0"/>
                <w:sz w:val="20"/>
                <w:szCs w:val="20"/>
              </w:rPr>
            </w:pPr>
            <w:r w:rsidRPr="00AF6719">
              <w:rPr>
                <w:i/>
                <w:snapToGrid w:val="0"/>
                <w:sz w:val="20"/>
                <w:szCs w:val="20"/>
              </w:rPr>
              <w:t>Умение давать определение понятиям</w:t>
            </w:r>
            <w:r w:rsidRPr="00AF6719">
              <w:rPr>
                <w:snapToGrid w:val="0"/>
                <w:sz w:val="20"/>
                <w:szCs w:val="20"/>
              </w:rPr>
              <w:t xml:space="preserve"> – это логическая операция, которая направлена на раскрытие сущности  понятия либо установление значения термина.</w:t>
            </w:r>
          </w:p>
        </w:tc>
      </w:tr>
      <w:tr w:rsidR="00F97B66" w:rsidRPr="00AF6719" w:rsidTr="00C405A4">
        <w:tc>
          <w:tcPr>
            <w:tcW w:w="3652" w:type="dxa"/>
          </w:tcPr>
          <w:p w:rsidR="00F97B66" w:rsidRPr="00AF6719" w:rsidRDefault="00F97B66" w:rsidP="00C405A4">
            <w:pPr>
              <w:jc w:val="both"/>
              <w:rPr>
                <w:snapToGrid w:val="0"/>
                <w:sz w:val="20"/>
                <w:szCs w:val="20"/>
              </w:rPr>
            </w:pPr>
            <w:r w:rsidRPr="00AF6719">
              <w:rPr>
                <w:snapToGrid w:val="0"/>
                <w:sz w:val="20"/>
                <w:szCs w:val="20"/>
              </w:rPr>
              <w:t>2. Выдвижение гипотезы, формулировка гипотезы и раскрытие замысла исследования.</w:t>
            </w:r>
          </w:p>
        </w:tc>
        <w:tc>
          <w:tcPr>
            <w:tcW w:w="5954" w:type="dxa"/>
          </w:tcPr>
          <w:p w:rsidR="00F97B66" w:rsidRPr="00AF6719" w:rsidRDefault="00F97B66" w:rsidP="00C405A4">
            <w:pPr>
              <w:jc w:val="both"/>
              <w:rPr>
                <w:snapToGrid w:val="0"/>
                <w:sz w:val="20"/>
                <w:szCs w:val="20"/>
              </w:rPr>
            </w:pPr>
            <w:r w:rsidRPr="00AF6719">
              <w:rPr>
                <w:snapToGrid w:val="0"/>
                <w:sz w:val="20"/>
                <w:szCs w:val="20"/>
              </w:rPr>
              <w:t>Для формулировки гипотезы необходимо проведение предварительного анализа имеющейся информации.</w:t>
            </w:r>
          </w:p>
        </w:tc>
      </w:tr>
      <w:tr w:rsidR="00F97B66" w:rsidRPr="00AF6719" w:rsidTr="00C405A4">
        <w:tc>
          <w:tcPr>
            <w:tcW w:w="3652" w:type="dxa"/>
          </w:tcPr>
          <w:p w:rsidR="00F97B66" w:rsidRPr="00AF6719" w:rsidRDefault="00F97B66" w:rsidP="00C405A4">
            <w:pPr>
              <w:jc w:val="both"/>
              <w:rPr>
                <w:snapToGrid w:val="0"/>
                <w:sz w:val="20"/>
                <w:szCs w:val="20"/>
              </w:rPr>
            </w:pPr>
            <w:r w:rsidRPr="00AF6719">
              <w:rPr>
                <w:snapToGrid w:val="0"/>
                <w:sz w:val="20"/>
                <w:szCs w:val="20"/>
              </w:rPr>
              <w:t>3. Планирование исследовательских (проектных) работ и выбор необходимого инструментария</w:t>
            </w:r>
          </w:p>
        </w:tc>
        <w:tc>
          <w:tcPr>
            <w:tcW w:w="5954" w:type="dxa"/>
          </w:tcPr>
          <w:p w:rsidR="00F97B66" w:rsidRPr="00AF6719" w:rsidRDefault="00F97B66" w:rsidP="00C405A4">
            <w:pPr>
              <w:jc w:val="both"/>
              <w:rPr>
                <w:snapToGrid w:val="0"/>
                <w:sz w:val="20"/>
                <w:szCs w:val="20"/>
              </w:rPr>
            </w:pPr>
            <w:r w:rsidRPr="00AF6719">
              <w:rPr>
                <w:i/>
                <w:snapToGrid w:val="0"/>
                <w:sz w:val="20"/>
                <w:szCs w:val="20"/>
              </w:rPr>
              <w:t>Выделение материала</w:t>
            </w:r>
            <w:r w:rsidRPr="00AF6719">
              <w:rPr>
                <w:snapToGrid w:val="0"/>
                <w:sz w:val="20"/>
                <w:szCs w:val="20"/>
              </w:rPr>
              <w:t>, который будет использован в исследовании;</w:t>
            </w:r>
          </w:p>
          <w:p w:rsidR="00F97B66" w:rsidRPr="00AF6719" w:rsidRDefault="00F97B66" w:rsidP="00C405A4">
            <w:pPr>
              <w:jc w:val="both"/>
              <w:rPr>
                <w:snapToGrid w:val="0"/>
                <w:sz w:val="20"/>
                <w:szCs w:val="20"/>
              </w:rPr>
            </w:pPr>
            <w:r w:rsidRPr="00AF6719">
              <w:rPr>
                <w:i/>
                <w:snapToGrid w:val="0"/>
                <w:sz w:val="20"/>
                <w:szCs w:val="20"/>
              </w:rPr>
              <w:t>Параметры (показатели) оценки, анализа</w:t>
            </w:r>
            <w:r w:rsidRPr="00AF6719">
              <w:rPr>
                <w:snapToGrid w:val="0"/>
                <w:sz w:val="20"/>
                <w:szCs w:val="20"/>
              </w:rPr>
              <w:t xml:space="preserve"> (количественные и качественные);</w:t>
            </w:r>
          </w:p>
          <w:p w:rsidR="00F97B66" w:rsidRPr="00AF6719" w:rsidRDefault="00F97B66" w:rsidP="00C405A4">
            <w:pPr>
              <w:jc w:val="both"/>
              <w:rPr>
                <w:snapToGrid w:val="0"/>
                <w:sz w:val="20"/>
                <w:szCs w:val="20"/>
              </w:rPr>
            </w:pPr>
            <w:r w:rsidRPr="00AF6719">
              <w:rPr>
                <w:i/>
                <w:snapToGrid w:val="0"/>
                <w:sz w:val="20"/>
                <w:szCs w:val="20"/>
              </w:rPr>
              <w:t>Вопросы,</w:t>
            </w:r>
            <w:r w:rsidRPr="00AF6719">
              <w:rPr>
                <w:snapToGrid w:val="0"/>
                <w:sz w:val="20"/>
                <w:szCs w:val="20"/>
              </w:rPr>
              <w:t xml:space="preserve"> предлагаемые для обсуждения и пр.</w:t>
            </w:r>
          </w:p>
        </w:tc>
      </w:tr>
      <w:tr w:rsidR="00F97B66" w:rsidRPr="00AF6719" w:rsidTr="00C405A4">
        <w:tc>
          <w:tcPr>
            <w:tcW w:w="3652" w:type="dxa"/>
          </w:tcPr>
          <w:p w:rsidR="00F97B66" w:rsidRPr="00AF6719" w:rsidRDefault="00F97B66" w:rsidP="00C405A4">
            <w:pPr>
              <w:jc w:val="both"/>
              <w:rPr>
                <w:snapToGrid w:val="0"/>
                <w:sz w:val="20"/>
                <w:szCs w:val="20"/>
              </w:rPr>
            </w:pPr>
            <w:r w:rsidRPr="00AF6719">
              <w:rPr>
                <w:snapToGrid w:val="0"/>
                <w:sz w:val="20"/>
                <w:szCs w:val="20"/>
              </w:rPr>
              <w:t>4. Поиск  решения проблемы, проведение исследований (проектных работ) с поэтапным контролем и коррекцией результатов включают:</w:t>
            </w:r>
          </w:p>
        </w:tc>
        <w:tc>
          <w:tcPr>
            <w:tcW w:w="5954" w:type="dxa"/>
          </w:tcPr>
          <w:p w:rsidR="00F97B66" w:rsidRPr="00AF6719" w:rsidRDefault="00F97B66" w:rsidP="00C405A4">
            <w:pPr>
              <w:jc w:val="both"/>
              <w:rPr>
                <w:snapToGrid w:val="0"/>
                <w:sz w:val="20"/>
                <w:szCs w:val="20"/>
              </w:rPr>
            </w:pPr>
            <w:r w:rsidRPr="00AF6719">
              <w:rPr>
                <w:snapToGrid w:val="0"/>
                <w:sz w:val="20"/>
                <w:szCs w:val="2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F97B66" w:rsidRPr="00AF6719" w:rsidTr="00C405A4">
        <w:tc>
          <w:tcPr>
            <w:tcW w:w="3652" w:type="dxa"/>
          </w:tcPr>
          <w:p w:rsidR="00F97B66" w:rsidRPr="00AF6719" w:rsidRDefault="00F97B66" w:rsidP="00C405A4">
            <w:pPr>
              <w:tabs>
                <w:tab w:val="left" w:pos="0"/>
                <w:tab w:val="left" w:pos="142"/>
              </w:tabs>
              <w:jc w:val="both"/>
              <w:rPr>
                <w:snapToGrid w:val="0"/>
                <w:sz w:val="20"/>
                <w:szCs w:val="20"/>
              </w:rPr>
            </w:pPr>
            <w:r w:rsidRPr="00AF6719">
              <w:rPr>
                <w:snapToGrid w:val="0"/>
                <w:sz w:val="20"/>
                <w:szCs w:val="20"/>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954" w:type="dxa"/>
          </w:tcPr>
          <w:p w:rsidR="00F97B66" w:rsidRPr="00AF6719" w:rsidRDefault="00F97B66" w:rsidP="00C405A4">
            <w:pPr>
              <w:jc w:val="both"/>
              <w:rPr>
                <w:snapToGrid w:val="0"/>
                <w:sz w:val="20"/>
                <w:szCs w:val="20"/>
              </w:rPr>
            </w:pPr>
            <w:r w:rsidRPr="00AF6719">
              <w:rPr>
                <w:snapToGrid w:val="0"/>
                <w:sz w:val="20"/>
                <w:szCs w:val="2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97B66" w:rsidRDefault="00F97B66" w:rsidP="00F97B66"/>
    <w:p w:rsidR="00F97B66" w:rsidRDefault="002A5B55" w:rsidP="004D5FBD">
      <w:pPr>
        <w:spacing w:line="276" w:lineRule="auto"/>
      </w:pPr>
      <w:r w:rsidRPr="002A5B55">
        <w:rPr>
          <w:rFonts w:eastAsiaTheme="minorHAnsi"/>
          <w:b/>
          <w:bCs/>
          <w:sz w:val="25"/>
          <w:szCs w:val="25"/>
          <w:lang w:eastAsia="en-US"/>
        </w:rPr>
        <w:t>II.1</w:t>
      </w:r>
      <w:r>
        <w:rPr>
          <w:rFonts w:eastAsiaTheme="minorHAnsi"/>
          <w:b/>
          <w:bCs/>
          <w:sz w:val="25"/>
          <w:szCs w:val="25"/>
          <w:lang w:eastAsia="en-US"/>
        </w:rPr>
        <w:t>.8</w:t>
      </w:r>
      <w:r w:rsidRPr="002A5B55">
        <w:rPr>
          <w:rFonts w:eastAsiaTheme="minorHAnsi"/>
          <w:b/>
          <w:bCs/>
          <w:sz w:val="25"/>
          <w:szCs w:val="25"/>
          <w:lang w:eastAsia="en-US"/>
        </w:rPr>
        <w:t>. Описание основных направлений учебно-исследовательской и проектной деятельности обучающихся</w:t>
      </w:r>
      <w:r>
        <w:rPr>
          <w:rFonts w:eastAsiaTheme="minorHAnsi"/>
          <w:b/>
          <w:bCs/>
          <w:sz w:val="25"/>
          <w:szCs w:val="25"/>
          <w:lang w:eastAsia="en-US"/>
        </w:rPr>
        <w:t>.</w:t>
      </w:r>
    </w:p>
    <w:p w:rsidR="00F97B66" w:rsidRPr="00E40BD6" w:rsidRDefault="00F97B66" w:rsidP="004D5FBD">
      <w:pPr>
        <w:spacing w:line="276" w:lineRule="auto"/>
        <w:jc w:val="both"/>
        <w:rPr>
          <w:sz w:val="25"/>
          <w:szCs w:val="25"/>
        </w:rPr>
      </w:pPr>
      <w:r w:rsidRPr="00E40BD6">
        <w:rPr>
          <w:sz w:val="25"/>
          <w:szCs w:val="25"/>
        </w:rPr>
        <w:t xml:space="preserve">Типы проектов: исследовательский, прикладной (практико-ориентированный), информационный, творческий, социальный, конструкторский, инженерный. </w:t>
      </w:r>
    </w:p>
    <w:p w:rsidR="00F97B66" w:rsidRPr="00E40BD6" w:rsidRDefault="00F97B66" w:rsidP="004D5FBD">
      <w:pPr>
        <w:spacing w:line="276" w:lineRule="auto"/>
        <w:jc w:val="both"/>
        <w:rPr>
          <w:sz w:val="25"/>
          <w:szCs w:val="25"/>
        </w:rPr>
      </w:pPr>
      <w:r w:rsidRPr="00E40BD6">
        <w:rPr>
          <w:b/>
          <w:i/>
          <w:sz w:val="25"/>
          <w:szCs w:val="25"/>
        </w:rPr>
        <w:t>Исследовательский проект</w:t>
      </w:r>
      <w:r w:rsidRPr="00E40BD6">
        <w:rPr>
          <w:sz w:val="25"/>
          <w:szCs w:val="25"/>
        </w:rPr>
        <w:t xml:space="preserve"> напоминает по форме научное исследование. Этот тип проектов изначально направлен на сбор информации о каком-то объекте, ознакомление участников проекта с этой информацией, ее анализ, обобщение фактов, предназначенных для широкой аудитории. При этом акцент на теоретической части проекта не означает отсутствия практической части. Примером такого проекта может служить проект по истории. </w:t>
      </w:r>
    </w:p>
    <w:p w:rsidR="00F97B66" w:rsidRPr="00E40BD6" w:rsidRDefault="00F97B66" w:rsidP="004D5FBD">
      <w:pPr>
        <w:spacing w:line="276" w:lineRule="auto"/>
        <w:jc w:val="both"/>
        <w:rPr>
          <w:sz w:val="25"/>
          <w:szCs w:val="25"/>
        </w:rPr>
      </w:pPr>
      <w:r w:rsidRPr="00E40BD6">
        <w:rPr>
          <w:b/>
          <w:i/>
          <w:sz w:val="25"/>
          <w:szCs w:val="25"/>
        </w:rPr>
        <w:lastRenderedPageBreak/>
        <w:t>Прикладной (практико-ориентированный)</w:t>
      </w:r>
      <w:r w:rsidRPr="00E40BD6">
        <w:rPr>
          <w:sz w:val="25"/>
          <w:szCs w:val="25"/>
        </w:rPr>
        <w:t xml:space="preserve"> проект отличает четко обозначенный с самого начала предметный результат деятельности участника (участников) проекта. Пример: проект закона, справочный материал, программа действий, наглядное пособие и т. д. </w:t>
      </w:r>
    </w:p>
    <w:p w:rsidR="00F97B66" w:rsidRPr="00E40BD6" w:rsidRDefault="00F97B66" w:rsidP="004D5FBD">
      <w:pPr>
        <w:spacing w:line="276" w:lineRule="auto"/>
        <w:jc w:val="both"/>
        <w:rPr>
          <w:sz w:val="25"/>
          <w:szCs w:val="25"/>
        </w:rPr>
      </w:pPr>
      <w:r w:rsidRPr="00E40BD6">
        <w:rPr>
          <w:b/>
          <w:i/>
          <w:sz w:val="25"/>
          <w:szCs w:val="25"/>
        </w:rPr>
        <w:t>Информационный проект</w:t>
      </w:r>
      <w:r w:rsidRPr="00E40BD6">
        <w:rPr>
          <w:sz w:val="25"/>
          <w:szCs w:val="25"/>
        </w:rPr>
        <w:t xml:space="preserve"> направлен на сбор информации о каком-либо объекте или явлении с целью анализа, обобщения и представления информации для широкой аудитории. Такие проекты требуют хорошо продуманной структуры и возможности ее коррекции по ходу работы. Продуктом такого проекта может быть, например, публикация в СМИ, видеорепортаж, видеоролики т.д.</w:t>
      </w:r>
    </w:p>
    <w:p w:rsidR="00F97B66" w:rsidRPr="00E40BD6" w:rsidRDefault="00F97B66" w:rsidP="004D5FBD">
      <w:pPr>
        <w:spacing w:line="276" w:lineRule="auto"/>
        <w:jc w:val="both"/>
        <w:rPr>
          <w:sz w:val="25"/>
          <w:szCs w:val="25"/>
        </w:rPr>
      </w:pPr>
      <w:r w:rsidRPr="00E40BD6">
        <w:rPr>
          <w:b/>
          <w:i/>
          <w:sz w:val="25"/>
          <w:szCs w:val="25"/>
        </w:rPr>
        <w:t>Творческий проект</w:t>
      </w:r>
      <w:r w:rsidRPr="00E40BD6">
        <w:rPr>
          <w:sz w:val="25"/>
          <w:szCs w:val="25"/>
        </w:rPr>
        <w:t xml:space="preserve"> предполагает свободный, нестандартный подход к оформлению результатов работы. Такие проекты, как правило, требуют самых больших усилий от их авторов, часто связаны с необходимостью организовывать работу других людей, но зато вызывают наибольший резонанс и, как следствие, больше всего запоминаются. Примером такого проекта может служить постановка спектакля, подготовка выставки,  оформление школы, панно, видеофильм и т. д.</w:t>
      </w:r>
    </w:p>
    <w:p w:rsidR="00F97B66" w:rsidRPr="00E40BD6" w:rsidRDefault="00F97B66" w:rsidP="004D5FBD">
      <w:pPr>
        <w:spacing w:line="276" w:lineRule="auto"/>
        <w:jc w:val="both"/>
        <w:rPr>
          <w:sz w:val="25"/>
          <w:szCs w:val="25"/>
        </w:rPr>
      </w:pPr>
      <w:r w:rsidRPr="00E40BD6">
        <w:rPr>
          <w:sz w:val="25"/>
          <w:szCs w:val="25"/>
        </w:rPr>
        <w:t xml:space="preserve"> </w:t>
      </w:r>
      <w:r w:rsidRPr="00E40BD6">
        <w:rPr>
          <w:b/>
          <w:i/>
          <w:sz w:val="25"/>
          <w:szCs w:val="25"/>
        </w:rPr>
        <w:t>Социальный проект</w:t>
      </w:r>
      <w:r w:rsidRPr="00E40BD6">
        <w:rPr>
          <w:sz w:val="25"/>
          <w:szCs w:val="25"/>
        </w:rPr>
        <w:t xml:space="preserve"> предполагают сбор, анализ и представление информации по какой- нибудь актуальной социально-значимой тематике. </w:t>
      </w:r>
    </w:p>
    <w:p w:rsidR="00F97B66" w:rsidRDefault="00F97B66" w:rsidP="004D5FBD">
      <w:pPr>
        <w:spacing w:line="276" w:lineRule="auto"/>
      </w:pPr>
      <w:r w:rsidRPr="00E40BD6">
        <w:rPr>
          <w:b/>
          <w:i/>
          <w:sz w:val="25"/>
          <w:szCs w:val="25"/>
        </w:rPr>
        <w:t>Конструкторский проект</w:t>
      </w:r>
      <w:r w:rsidRPr="00E40BD6">
        <w:rPr>
          <w:sz w:val="25"/>
          <w:szCs w:val="25"/>
        </w:rPr>
        <w:t xml:space="preserve"> – материальный объект, макет, иное конструкторское изделие, с полным описанием и научным обоснованием его изготовления и применения. </w:t>
      </w:r>
      <w:r w:rsidRPr="00E40BD6">
        <w:rPr>
          <w:b/>
          <w:i/>
          <w:sz w:val="25"/>
          <w:szCs w:val="25"/>
        </w:rPr>
        <w:t>Инженерный проект</w:t>
      </w:r>
      <w:r w:rsidRPr="00E40BD6">
        <w:rPr>
          <w:sz w:val="25"/>
          <w:szCs w:val="25"/>
        </w:rPr>
        <w:t xml:space="preserve"> – проект с инженерно-техническим содержанием. Например, комплект чертежей по разработке инженерного функционирования (инженерного решения) какого- то объекта с описанием и научным обоснованием его применения</w:t>
      </w:r>
    </w:p>
    <w:p w:rsidR="00F97B66" w:rsidRPr="004D5FBD" w:rsidRDefault="00F97B66" w:rsidP="004D5FBD">
      <w:pPr>
        <w:spacing w:line="276" w:lineRule="auto"/>
        <w:rPr>
          <w:b/>
          <w:snapToGrid w:val="0"/>
          <w:sz w:val="25"/>
          <w:szCs w:val="25"/>
        </w:rPr>
      </w:pPr>
      <w:r w:rsidRPr="004D5FBD">
        <w:rPr>
          <w:b/>
          <w:snapToGrid w:val="0"/>
          <w:sz w:val="25"/>
          <w:szCs w:val="25"/>
        </w:rPr>
        <w:t>Этапы организации  учебно-исследовательской и проектной  деятельности в основной школе</w:t>
      </w:r>
      <w:r w:rsidR="00B728C6" w:rsidRPr="004D5FBD">
        <w:rPr>
          <w:b/>
          <w:snapToGrid w:val="0"/>
          <w:sz w:val="25"/>
          <w:szCs w:val="25"/>
        </w:rPr>
        <w:t>.</w:t>
      </w:r>
    </w:p>
    <w:p w:rsidR="00F97B66" w:rsidRPr="004D5FBD" w:rsidRDefault="00F97B66" w:rsidP="004D5FBD">
      <w:pPr>
        <w:spacing w:line="276" w:lineRule="auto"/>
        <w:ind w:firstLine="708"/>
        <w:jc w:val="both"/>
        <w:rPr>
          <w:snapToGrid w:val="0"/>
          <w:sz w:val="25"/>
          <w:szCs w:val="25"/>
        </w:rPr>
      </w:pPr>
      <w:r w:rsidRPr="004D5FBD">
        <w:rPr>
          <w:snapToGrid w:val="0"/>
          <w:sz w:val="25"/>
          <w:szCs w:val="25"/>
        </w:rPr>
        <w:t>Д</w:t>
      </w:r>
      <w:r w:rsidR="00B728C6" w:rsidRPr="004D5FBD">
        <w:rPr>
          <w:snapToGrid w:val="0"/>
          <w:sz w:val="25"/>
          <w:szCs w:val="25"/>
        </w:rPr>
        <w:t xml:space="preserve">ля формирования в </w:t>
      </w:r>
      <w:r w:rsidRPr="004D5FBD">
        <w:rPr>
          <w:snapToGrid w:val="0"/>
          <w:sz w:val="25"/>
          <w:szCs w:val="25"/>
        </w:rPr>
        <w:t xml:space="preserve">  школе </w:t>
      </w:r>
      <w:r w:rsidRPr="004D5FBD">
        <w:rPr>
          <w:i/>
          <w:snapToGrid w:val="0"/>
          <w:sz w:val="25"/>
          <w:szCs w:val="25"/>
        </w:rPr>
        <w:t>проектирования как совместной формы деятельности взрослых и детей</w:t>
      </w:r>
      <w:r w:rsidRPr="004D5FBD">
        <w:rPr>
          <w:snapToGrid w:val="0"/>
          <w:sz w:val="25"/>
          <w:szCs w:val="25"/>
        </w:rPr>
        <w:t xml:space="preserve">, для формирования способности подростков к осуществлению </w:t>
      </w:r>
      <w:r w:rsidRPr="004D5FBD">
        <w:rPr>
          <w:i/>
          <w:snapToGrid w:val="0"/>
          <w:sz w:val="25"/>
          <w:szCs w:val="25"/>
        </w:rPr>
        <w:t>ответственного выбора</w:t>
      </w:r>
      <w:r w:rsidRPr="004D5FBD">
        <w:rPr>
          <w:snapToGrid w:val="0"/>
          <w:sz w:val="25"/>
          <w:szCs w:val="25"/>
        </w:rPr>
        <w:t xml:space="preserve">, необходимо выделить в образовательном пространстве школы (учебного блока) несколько подпространств – </w:t>
      </w:r>
      <w:r w:rsidRPr="004D5FBD">
        <w:rPr>
          <w:i/>
          <w:snapToGrid w:val="0"/>
          <w:sz w:val="25"/>
          <w:szCs w:val="25"/>
        </w:rPr>
        <w:t>подготовки, опыта и демонстрации</w:t>
      </w:r>
      <w:r w:rsidRPr="004D5FBD">
        <w:rPr>
          <w:snapToGrid w:val="0"/>
          <w:sz w:val="25"/>
          <w:szCs w:val="25"/>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B728C6" w:rsidRPr="004D5FBD" w:rsidRDefault="00F97B66" w:rsidP="004D5FBD">
      <w:pPr>
        <w:spacing w:line="276" w:lineRule="auto"/>
        <w:ind w:firstLine="708"/>
        <w:jc w:val="both"/>
        <w:rPr>
          <w:sz w:val="25"/>
          <w:szCs w:val="25"/>
        </w:rPr>
      </w:pPr>
      <w:r w:rsidRPr="004D5FBD">
        <w:rPr>
          <w:i/>
          <w:snapToGrid w:val="0"/>
          <w:sz w:val="25"/>
          <w:szCs w:val="25"/>
        </w:rPr>
        <w:t>Подготовка</w:t>
      </w:r>
      <w:r w:rsidRPr="004D5FBD">
        <w:rPr>
          <w:snapToGrid w:val="0"/>
          <w:sz w:val="25"/>
          <w:szCs w:val="25"/>
        </w:rPr>
        <w:t xml:space="preserve"> подразумевает формулирование замысла, планирование возможных действий. </w:t>
      </w:r>
      <w:r w:rsidRPr="004D5FBD">
        <w:rPr>
          <w:i/>
          <w:snapToGrid w:val="0"/>
          <w:sz w:val="25"/>
          <w:szCs w:val="25"/>
        </w:rPr>
        <w:t>Опыт</w:t>
      </w:r>
      <w:r w:rsidRPr="004D5FBD">
        <w:rPr>
          <w:snapToGrid w:val="0"/>
          <w:sz w:val="25"/>
          <w:szCs w:val="25"/>
        </w:rPr>
        <w:t xml:space="preserve"> подразумевает пробу осуществления замысла, первичную реализацию. </w:t>
      </w:r>
      <w:r w:rsidRPr="004D5FBD">
        <w:rPr>
          <w:i/>
          <w:snapToGrid w:val="0"/>
          <w:sz w:val="25"/>
          <w:szCs w:val="25"/>
        </w:rPr>
        <w:t>Демонстрация</w:t>
      </w:r>
      <w:r w:rsidRPr="004D5FBD">
        <w:rPr>
          <w:snapToGrid w:val="0"/>
          <w:sz w:val="25"/>
          <w:szCs w:val="25"/>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F97B66" w:rsidRPr="004D5FBD" w:rsidRDefault="00F97B66" w:rsidP="004D5FBD">
      <w:pPr>
        <w:spacing w:line="276" w:lineRule="auto"/>
        <w:jc w:val="both"/>
        <w:rPr>
          <w:sz w:val="25"/>
          <w:szCs w:val="25"/>
        </w:rPr>
      </w:pPr>
      <w:r w:rsidRPr="004D5FBD">
        <w:rPr>
          <w:b/>
          <w:sz w:val="25"/>
          <w:szCs w:val="25"/>
        </w:rPr>
        <w:t>В оценке результата проекта (исследования) учитывается:</w:t>
      </w:r>
    </w:p>
    <w:p w:rsidR="00F97B66" w:rsidRPr="004D5FBD" w:rsidRDefault="00B728C6" w:rsidP="004D5FBD">
      <w:pPr>
        <w:spacing w:line="276" w:lineRule="auto"/>
        <w:jc w:val="both"/>
        <w:rPr>
          <w:sz w:val="25"/>
          <w:szCs w:val="25"/>
        </w:rPr>
      </w:pPr>
      <w:r w:rsidRPr="004D5FBD">
        <w:rPr>
          <w:i/>
          <w:sz w:val="25"/>
          <w:szCs w:val="25"/>
        </w:rPr>
        <w:t xml:space="preserve">      1)  </w:t>
      </w:r>
      <w:r w:rsidR="00F97B66" w:rsidRPr="004D5FBD">
        <w:rPr>
          <w:i/>
          <w:sz w:val="25"/>
          <w:szCs w:val="25"/>
        </w:rPr>
        <w:t>участие  в проектировании (исследовании)</w:t>
      </w:r>
      <w:r w:rsidR="00F97B66" w:rsidRPr="004D5FBD">
        <w:rPr>
          <w:sz w:val="25"/>
          <w:szCs w:val="25"/>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F97B66" w:rsidRPr="004D5FBD" w:rsidRDefault="00F97B66" w:rsidP="004D5FBD">
      <w:pPr>
        <w:pStyle w:val="a7"/>
        <w:numPr>
          <w:ilvl w:val="0"/>
          <w:numId w:val="17"/>
        </w:numPr>
        <w:spacing w:line="276" w:lineRule="auto"/>
        <w:jc w:val="both"/>
        <w:rPr>
          <w:sz w:val="25"/>
          <w:szCs w:val="25"/>
        </w:rPr>
      </w:pPr>
      <w:r w:rsidRPr="004D5FBD">
        <w:rPr>
          <w:i/>
          <w:sz w:val="25"/>
          <w:szCs w:val="25"/>
        </w:rPr>
        <w:lastRenderedPageBreak/>
        <w:t>выполнение  проекта (исследования)</w:t>
      </w:r>
      <w:r w:rsidRPr="004D5FBD">
        <w:rPr>
          <w:sz w:val="25"/>
          <w:szCs w:val="25"/>
        </w:rPr>
        <w:t>: объем освоенной  информации; ее применение для достижения поставленной цели;</w:t>
      </w:r>
    </w:p>
    <w:p w:rsidR="00F97B66" w:rsidRPr="004D5FBD" w:rsidRDefault="00F97B66" w:rsidP="004D5FBD">
      <w:pPr>
        <w:pStyle w:val="a7"/>
        <w:numPr>
          <w:ilvl w:val="0"/>
          <w:numId w:val="17"/>
        </w:numPr>
        <w:spacing w:line="276" w:lineRule="auto"/>
        <w:jc w:val="both"/>
        <w:rPr>
          <w:sz w:val="25"/>
          <w:szCs w:val="25"/>
        </w:rPr>
      </w:pPr>
      <w:r w:rsidRPr="004D5FBD">
        <w:rPr>
          <w:i/>
          <w:sz w:val="25"/>
          <w:szCs w:val="25"/>
        </w:rPr>
        <w:t>также могут оцениваться</w:t>
      </w:r>
      <w:r w:rsidRPr="004D5FBD">
        <w:rPr>
          <w:sz w:val="25"/>
          <w:szCs w:val="25"/>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w:t>
      </w:r>
      <w:r w:rsidR="00B728C6" w:rsidRPr="004D5FBD">
        <w:rPr>
          <w:rFonts w:eastAsiaTheme="minorHAnsi"/>
          <w:color w:val="000000"/>
          <w:sz w:val="25"/>
          <w:szCs w:val="25"/>
          <w:lang w:eastAsia="en-US"/>
        </w:rPr>
        <w:t>зовательного процесса в  школе. Ещё</w:t>
      </w:r>
      <w:r w:rsidRPr="004D5FBD">
        <w:rPr>
          <w:rFonts w:eastAsiaTheme="minorHAnsi"/>
          <w:color w:val="000000"/>
          <w:sz w:val="25"/>
          <w:szCs w:val="25"/>
          <w:lang w:eastAsia="en-US"/>
        </w:rPr>
        <w:t xml:space="preserve"> одной особенностью учебно-исследоват</w:t>
      </w:r>
      <w:r w:rsidR="00B728C6" w:rsidRPr="004D5FBD">
        <w:rPr>
          <w:rFonts w:eastAsiaTheme="minorHAnsi"/>
          <w:color w:val="000000"/>
          <w:sz w:val="25"/>
          <w:szCs w:val="25"/>
          <w:lang w:eastAsia="en-US"/>
        </w:rPr>
        <w:t>ельской деятельности является её</w:t>
      </w:r>
      <w:r w:rsidRPr="004D5FBD">
        <w:rPr>
          <w:rFonts w:eastAsiaTheme="minorHAnsi"/>
          <w:color w:val="000000"/>
          <w:sz w:val="25"/>
          <w:szCs w:val="25"/>
          <w:lang w:eastAsia="en-US"/>
        </w:rPr>
        <w:t xml:space="preserve">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w:t>
      </w:r>
      <w:r w:rsidR="00B728C6" w:rsidRPr="004D5FBD">
        <w:rPr>
          <w:rFonts w:eastAsiaTheme="minorHAnsi"/>
          <w:color w:val="000000"/>
          <w:sz w:val="25"/>
          <w:szCs w:val="25"/>
          <w:lang w:eastAsia="en-US"/>
        </w:rPr>
        <w:t>ельности обучающихся одним из её</w:t>
      </w:r>
      <w:r w:rsidRPr="004D5FBD">
        <w:rPr>
          <w:rFonts w:eastAsiaTheme="minorHAnsi"/>
          <w:color w:val="000000"/>
          <w:sz w:val="25"/>
          <w:szCs w:val="25"/>
          <w:lang w:eastAsia="en-US"/>
        </w:rPr>
        <w:t xml:space="preserve"> компонентов выступает исследование. </w:t>
      </w:r>
    </w:p>
    <w:p w:rsidR="00F97B66" w:rsidRPr="004D5FBD" w:rsidRDefault="00F97B66" w:rsidP="004D5FBD">
      <w:pPr>
        <w:autoSpaceDE w:val="0"/>
        <w:autoSpaceDN w:val="0"/>
        <w:adjustRightInd w:val="0"/>
        <w:spacing w:line="276" w:lineRule="auto"/>
        <w:jc w:val="both"/>
        <w:rPr>
          <w:rFonts w:eastAsiaTheme="minorHAnsi"/>
          <w:b/>
          <w:color w:val="000000"/>
          <w:sz w:val="25"/>
          <w:szCs w:val="25"/>
          <w:lang w:eastAsia="en-US"/>
        </w:rPr>
      </w:pPr>
      <w:r w:rsidRPr="004D5FBD">
        <w:rPr>
          <w:rFonts w:eastAsiaTheme="minorHAnsi"/>
          <w:b/>
          <w:color w:val="000000"/>
          <w:sz w:val="25"/>
          <w:szCs w:val="25"/>
          <w:lang w:eastAsia="en-US"/>
        </w:rPr>
        <w:t xml:space="preserve">При этом необходимо соблюдать ряд условий: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проект или учебное исследо</w:t>
      </w:r>
      <w:r w:rsidR="00B728C6" w:rsidRPr="004D5FBD">
        <w:rPr>
          <w:rFonts w:eastAsiaTheme="minorHAnsi"/>
          <w:color w:val="000000"/>
          <w:sz w:val="25"/>
          <w:szCs w:val="25"/>
          <w:lang w:eastAsia="en-US"/>
        </w:rPr>
        <w:t xml:space="preserve">вание должны быть выполнимыми и </w:t>
      </w:r>
      <w:r w:rsidRPr="004D5FBD">
        <w:rPr>
          <w:rFonts w:eastAsiaTheme="minorHAnsi"/>
          <w:color w:val="000000"/>
          <w:sz w:val="25"/>
          <w:szCs w:val="25"/>
          <w:lang w:eastAsia="en-US"/>
        </w:rPr>
        <w:t xml:space="preserve">соответствовать возрасту, способностям и возможностям обучающегося;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для выполнения проекта должны быть все условия — информационные ресурсы, мастерские, клубы, школьные научные общества;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w:t>
      </w:r>
      <w:r w:rsidR="00B728C6" w:rsidRPr="004D5FBD">
        <w:rPr>
          <w:rFonts w:eastAsiaTheme="minorHAnsi"/>
          <w:color w:val="000000"/>
          <w:sz w:val="25"/>
          <w:szCs w:val="25"/>
          <w:lang w:eastAsia="en-US"/>
        </w:rPr>
        <w:t>я, так и в части конкретных приё</w:t>
      </w:r>
      <w:r w:rsidRPr="004D5FBD">
        <w:rPr>
          <w:rFonts w:eastAsiaTheme="minorHAnsi"/>
          <w:color w:val="000000"/>
          <w:sz w:val="25"/>
          <w:szCs w:val="25"/>
          <w:lang w:eastAsia="en-US"/>
        </w:rPr>
        <w:t xml:space="preserve">мов, технологий и методов, необходимых для успешной реализации выбранного вида проекта;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необходимо использовать для начинающих дневник самоконтроля, в котором отражаются элементы самоанализа в ходе работы и который исп</w:t>
      </w:r>
      <w:r w:rsidR="00B728C6" w:rsidRPr="004D5FBD">
        <w:rPr>
          <w:rFonts w:eastAsiaTheme="minorHAnsi"/>
          <w:color w:val="000000"/>
          <w:sz w:val="25"/>
          <w:szCs w:val="25"/>
          <w:lang w:eastAsia="en-US"/>
        </w:rPr>
        <w:t>ользуется при составлении отчё</w:t>
      </w:r>
      <w:r w:rsidRPr="004D5FBD">
        <w:rPr>
          <w:rFonts w:eastAsiaTheme="minorHAnsi"/>
          <w:color w:val="000000"/>
          <w:sz w:val="25"/>
          <w:szCs w:val="25"/>
          <w:lang w:eastAsia="en-US"/>
        </w:rPr>
        <w:t xml:space="preserve">тов и во время собеседований с руководителями проекта;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w:t>
      </w:r>
      <w:r w:rsidR="00B728C6" w:rsidRPr="004D5FBD">
        <w:rPr>
          <w:rFonts w:eastAsiaTheme="minorHAnsi"/>
          <w:color w:val="000000"/>
          <w:sz w:val="25"/>
          <w:szCs w:val="25"/>
          <w:lang w:eastAsia="en-US"/>
        </w:rPr>
        <w:t>роводимой в очной форме или путё</w:t>
      </w:r>
      <w:r w:rsidRPr="004D5FBD">
        <w:rPr>
          <w:rFonts w:eastAsiaTheme="minorHAnsi"/>
          <w:color w:val="000000"/>
          <w:sz w:val="25"/>
          <w:szCs w:val="25"/>
          <w:lang w:eastAsia="en-US"/>
        </w:rPr>
        <w:t xml:space="preserve">м размещения в открытых ресурсах Интернета для обсуждения.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b/>
          <w:bCs/>
          <w:iCs/>
          <w:color w:val="000000"/>
          <w:sz w:val="25"/>
          <w:szCs w:val="25"/>
          <w:lang w:eastAsia="en-US"/>
        </w:rPr>
        <w:t xml:space="preserve">При организации работы над проектом учителю важно учесть следующие моменты: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i/>
          <w:iCs/>
          <w:color w:val="000000"/>
          <w:sz w:val="25"/>
          <w:szCs w:val="25"/>
          <w:lang w:eastAsia="en-US"/>
        </w:rPr>
        <w:t xml:space="preserve">Реализацию проектных работ предваряет представление </w:t>
      </w:r>
      <w:r w:rsidRPr="004D5FBD">
        <w:rPr>
          <w:rFonts w:eastAsiaTheme="minorHAnsi"/>
          <w:color w:val="000000"/>
          <w:sz w:val="25"/>
          <w:szCs w:val="25"/>
          <w:lang w:eastAsia="en-US"/>
        </w:rPr>
        <w:t xml:space="preserve">о будущем проекте, планирование процесса создания продукта и реализации этого плана. Результат проекта должен быть точно </w:t>
      </w:r>
      <w:r w:rsidR="00B728C6" w:rsidRPr="004D5FBD">
        <w:rPr>
          <w:rFonts w:eastAsiaTheme="minorHAnsi"/>
          <w:color w:val="000000"/>
          <w:sz w:val="25"/>
          <w:szCs w:val="25"/>
          <w:lang w:eastAsia="en-US"/>
        </w:rPr>
        <w:t>соотнесён</w:t>
      </w:r>
      <w:r w:rsidRPr="004D5FBD">
        <w:rPr>
          <w:rFonts w:eastAsiaTheme="minorHAnsi"/>
          <w:color w:val="000000"/>
          <w:sz w:val="25"/>
          <w:szCs w:val="25"/>
          <w:lang w:eastAsia="en-US"/>
        </w:rPr>
        <w:t xml:space="preserve"> со всеми характеристиками, сформулированными в его замысле. Логика построения исследовательской </w:t>
      </w:r>
      <w:r w:rsidRPr="004D5FBD">
        <w:rPr>
          <w:rFonts w:eastAsiaTheme="minorHAnsi"/>
          <w:color w:val="000000"/>
          <w:sz w:val="25"/>
          <w:szCs w:val="25"/>
          <w:lang w:eastAsia="en-US"/>
        </w:rPr>
        <w:lastRenderedPageBreak/>
        <w:t xml:space="preserve">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В решении задач развития универсальных учебных действий большое значение </w:t>
      </w:r>
      <w:r w:rsidR="00B728C6" w:rsidRPr="004D5FBD">
        <w:rPr>
          <w:rFonts w:eastAsiaTheme="minorHAnsi"/>
          <w:color w:val="000000"/>
          <w:sz w:val="25"/>
          <w:szCs w:val="25"/>
          <w:lang w:eastAsia="en-US"/>
        </w:rPr>
        <w:t>придётся</w:t>
      </w:r>
      <w:r w:rsidRPr="004D5FBD">
        <w:rPr>
          <w:rFonts w:eastAsiaTheme="minorHAnsi"/>
          <w:color w:val="000000"/>
          <w:sz w:val="25"/>
          <w:szCs w:val="25"/>
          <w:lang w:eastAsia="en-US"/>
        </w:rPr>
        <w:t xml:space="preserve"> проектным формам работы, где, помимо направленности на конкретную проблему (задачу), создания </w:t>
      </w:r>
      <w:r w:rsidR="00B728C6" w:rsidRPr="004D5FBD">
        <w:rPr>
          <w:rFonts w:eastAsiaTheme="minorHAnsi"/>
          <w:color w:val="000000"/>
          <w:sz w:val="25"/>
          <w:szCs w:val="25"/>
          <w:lang w:eastAsia="en-US"/>
        </w:rPr>
        <w:t>определённого</w:t>
      </w:r>
      <w:r w:rsidRPr="004D5FBD">
        <w:rPr>
          <w:rFonts w:eastAsiaTheme="minorHAnsi"/>
          <w:color w:val="000000"/>
          <w:sz w:val="25"/>
          <w:szCs w:val="25"/>
          <w:lang w:eastAsia="en-US"/>
        </w:rPr>
        <w:t xml:space="preserve">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w:t>
      </w:r>
      <w:r w:rsidR="00B728C6" w:rsidRPr="004D5FBD">
        <w:rPr>
          <w:rFonts w:eastAsiaTheme="minorHAnsi"/>
          <w:color w:val="000000"/>
          <w:sz w:val="25"/>
          <w:szCs w:val="25"/>
          <w:lang w:eastAsia="en-US"/>
        </w:rPr>
        <w:t>приёмов</w:t>
      </w:r>
      <w:r w:rsidRPr="004D5FBD">
        <w:rPr>
          <w:rFonts w:eastAsiaTheme="minorHAnsi"/>
          <w:color w:val="000000"/>
          <w:sz w:val="25"/>
          <w:szCs w:val="25"/>
          <w:lang w:eastAsia="en-US"/>
        </w:rPr>
        <w:t xml:space="preserve"> и действий в их </w:t>
      </w:r>
      <w:r w:rsidR="00B728C6" w:rsidRPr="004D5FBD">
        <w:rPr>
          <w:rFonts w:eastAsiaTheme="minorHAnsi"/>
          <w:color w:val="000000"/>
          <w:sz w:val="25"/>
          <w:szCs w:val="25"/>
          <w:lang w:eastAsia="en-US"/>
        </w:rPr>
        <w:t>определённой</w:t>
      </w:r>
      <w:r w:rsidRPr="004D5FBD">
        <w:rPr>
          <w:rFonts w:eastAsiaTheme="minorHAnsi"/>
          <w:color w:val="000000"/>
          <w:sz w:val="25"/>
          <w:szCs w:val="25"/>
          <w:lang w:eastAsia="en-US"/>
        </w:rPr>
        <w:t xml:space="preserve">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Типология форм организации проектной деятельности (проектов) обучающихся в образовательном учреждении может быть представлена по следующим основаниям: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b/>
          <w:bCs/>
          <w:i/>
          <w:iCs/>
          <w:color w:val="000000"/>
          <w:sz w:val="25"/>
          <w:szCs w:val="25"/>
          <w:lang w:eastAsia="en-US"/>
        </w:rPr>
        <w:t xml:space="preserve">видам проектов: </w:t>
      </w:r>
      <w:r w:rsidRPr="004D5FBD">
        <w:rPr>
          <w:rFonts w:eastAsiaTheme="minorHAnsi"/>
          <w:color w:val="000000"/>
          <w:sz w:val="25"/>
          <w:szCs w:val="25"/>
          <w:lang w:eastAsia="en-US"/>
        </w:rPr>
        <w:t xml:space="preserve">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F97B66" w:rsidRPr="004D5FBD" w:rsidRDefault="00F97B66" w:rsidP="004D5FBD">
      <w:pPr>
        <w:spacing w:line="276" w:lineRule="auto"/>
        <w:jc w:val="both"/>
        <w:rPr>
          <w:sz w:val="25"/>
          <w:szCs w:val="25"/>
        </w:rPr>
      </w:pPr>
      <w:r w:rsidRPr="004D5FBD">
        <w:rPr>
          <w:rFonts w:eastAsiaTheme="minorHAnsi"/>
          <w:b/>
          <w:bCs/>
          <w:i/>
          <w:iCs/>
          <w:color w:val="000000"/>
          <w:sz w:val="25"/>
          <w:szCs w:val="25"/>
          <w:lang w:eastAsia="en-US"/>
        </w:rPr>
        <w:t>содержанию:</w:t>
      </w:r>
      <w:r w:rsidR="007E5D3D">
        <w:rPr>
          <w:rFonts w:eastAsiaTheme="minorHAnsi"/>
          <w:b/>
          <w:bCs/>
          <w:i/>
          <w:iCs/>
          <w:color w:val="000000"/>
          <w:sz w:val="25"/>
          <w:szCs w:val="25"/>
          <w:lang w:eastAsia="en-US"/>
        </w:rPr>
        <w:t xml:space="preserve"> </w:t>
      </w:r>
      <w:r w:rsidR="007E5D3D">
        <w:rPr>
          <w:rFonts w:eastAsiaTheme="minorHAnsi"/>
          <w:color w:val="000000"/>
          <w:sz w:val="25"/>
          <w:szCs w:val="25"/>
          <w:lang w:eastAsia="en-US"/>
        </w:rPr>
        <w:t>моно</w:t>
      </w:r>
      <w:r w:rsidR="007E5D3D" w:rsidRPr="004D5FBD">
        <w:rPr>
          <w:rFonts w:eastAsiaTheme="minorHAnsi"/>
          <w:color w:val="000000"/>
          <w:sz w:val="25"/>
          <w:szCs w:val="25"/>
          <w:lang w:eastAsia="en-US"/>
        </w:rPr>
        <w:t>предметный</w:t>
      </w:r>
      <w:r w:rsidRPr="004D5FBD">
        <w:rPr>
          <w:rFonts w:eastAsiaTheme="minorHAnsi"/>
          <w:color w:val="000000"/>
          <w:sz w:val="25"/>
          <w:szCs w:val="25"/>
          <w:lang w:eastAsia="en-US"/>
        </w:rPr>
        <w:t>, метапредметный, относящийся к области знаний (нескольким областям), относящийся к области деятельности и пр.;</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b/>
          <w:bCs/>
          <w:i/>
          <w:iCs/>
          <w:color w:val="000000"/>
          <w:sz w:val="25"/>
          <w:szCs w:val="25"/>
          <w:lang w:eastAsia="en-US"/>
        </w:rPr>
        <w:t>количеству участников</w:t>
      </w:r>
      <w:r w:rsidRPr="004D5FBD">
        <w:rPr>
          <w:rFonts w:eastAsiaTheme="minorHAnsi"/>
          <w:color w:val="000000"/>
          <w:sz w:val="25"/>
          <w:szCs w:val="25"/>
          <w:lang w:eastAsia="en-US"/>
        </w:rPr>
        <w:t xml:space="preserve">: индивидуальный, парный, </w:t>
      </w:r>
      <w:r w:rsidR="007E5D3D">
        <w:rPr>
          <w:rFonts w:eastAsiaTheme="minorHAnsi"/>
          <w:color w:val="000000"/>
          <w:sz w:val="25"/>
          <w:szCs w:val="25"/>
          <w:lang w:eastAsia="en-US"/>
        </w:rPr>
        <w:t>мало</w:t>
      </w:r>
      <w:r w:rsidR="007E5D3D" w:rsidRPr="004D5FBD">
        <w:rPr>
          <w:rFonts w:eastAsiaTheme="minorHAnsi"/>
          <w:color w:val="000000"/>
          <w:sz w:val="25"/>
          <w:szCs w:val="25"/>
          <w:lang w:eastAsia="en-US"/>
        </w:rPr>
        <w:t>групповой</w:t>
      </w:r>
      <w:r w:rsidRPr="004D5FBD">
        <w:rPr>
          <w:rFonts w:eastAsiaTheme="minorHAnsi"/>
          <w:color w:val="000000"/>
          <w:sz w:val="25"/>
          <w:szCs w:val="25"/>
          <w:lang w:eastAsia="en-US"/>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w:t>
      </w:r>
      <w:r w:rsidR="007E5D3D" w:rsidRPr="004D5FBD">
        <w:rPr>
          <w:rFonts w:eastAsiaTheme="minorHAnsi"/>
          <w:color w:val="000000"/>
          <w:sz w:val="25"/>
          <w:szCs w:val="25"/>
          <w:lang w:eastAsia="en-US"/>
        </w:rPr>
        <w:t>партнёрской</w:t>
      </w:r>
      <w:r w:rsidRPr="004D5FBD">
        <w:rPr>
          <w:rFonts w:eastAsiaTheme="minorHAnsi"/>
          <w:color w:val="000000"/>
          <w:sz w:val="25"/>
          <w:szCs w:val="25"/>
          <w:lang w:eastAsia="en-US"/>
        </w:rPr>
        <w:t xml:space="preserve"> сети, в том числе в Интернете); </w:t>
      </w:r>
    </w:p>
    <w:p w:rsidR="00F97B66" w:rsidRPr="004D5FBD" w:rsidRDefault="00F97B6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b/>
          <w:bCs/>
          <w:i/>
          <w:iCs/>
          <w:color w:val="000000"/>
          <w:sz w:val="25"/>
          <w:szCs w:val="25"/>
          <w:lang w:eastAsia="en-US"/>
        </w:rPr>
        <w:t xml:space="preserve">длительности </w:t>
      </w:r>
      <w:r w:rsidRPr="004D5FBD">
        <w:rPr>
          <w:rFonts w:eastAsiaTheme="minorHAnsi"/>
          <w:color w:val="000000"/>
          <w:sz w:val="25"/>
          <w:szCs w:val="25"/>
          <w:lang w:eastAsia="en-US"/>
        </w:rPr>
        <w:t xml:space="preserve">(продолжительности) проекта: от проекта-урока до многолетнего проекта; </w:t>
      </w:r>
    </w:p>
    <w:p w:rsidR="00F97B66" w:rsidRPr="004D5FBD" w:rsidRDefault="00F97B66" w:rsidP="004D5FBD">
      <w:pPr>
        <w:spacing w:line="276" w:lineRule="auto"/>
        <w:jc w:val="both"/>
        <w:rPr>
          <w:sz w:val="25"/>
          <w:szCs w:val="25"/>
        </w:rPr>
      </w:pPr>
      <w:r w:rsidRPr="004D5FBD">
        <w:rPr>
          <w:rFonts w:eastAsiaTheme="minorHAnsi"/>
          <w:b/>
          <w:bCs/>
          <w:i/>
          <w:iCs/>
          <w:color w:val="000000"/>
          <w:sz w:val="25"/>
          <w:szCs w:val="25"/>
          <w:lang w:eastAsia="en-US"/>
        </w:rPr>
        <w:t xml:space="preserve">дидактической цели: </w:t>
      </w:r>
      <w:r w:rsidRPr="004D5FBD">
        <w:rPr>
          <w:rFonts w:eastAsiaTheme="minorHAnsi"/>
          <w:color w:val="000000"/>
          <w:sz w:val="25"/>
          <w:szCs w:val="25"/>
          <w:lang w:eastAsia="en-US"/>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B728C6" w:rsidRPr="004D5FBD" w:rsidRDefault="00B728C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b/>
          <w:bCs/>
          <w:i/>
          <w:iCs/>
          <w:color w:val="000000"/>
          <w:sz w:val="25"/>
          <w:szCs w:val="25"/>
          <w:lang w:eastAsia="en-US"/>
        </w:rPr>
        <w:t xml:space="preserve">Оценивание успешности обучающегося в выполнении проекта или исследования </w:t>
      </w:r>
    </w:p>
    <w:p w:rsidR="00DB5838" w:rsidRPr="004D5FBD" w:rsidRDefault="00B728C6" w:rsidP="004D5FBD">
      <w:p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При оценке успешности обучающегося в проекте или исследовании необходимо понимать, что самой значимой оценкой для него является общественное признание состоятельности (успешности, результативности). Положительной оценки достоин любой уровень достигнутых результатов. Оценивание степени сформированности умений и навыков проектной и исследовательской деятельности важно для учителя, </w:t>
      </w:r>
      <w:r w:rsidRPr="004D5FBD">
        <w:rPr>
          <w:rFonts w:eastAsiaTheme="minorHAnsi"/>
          <w:color w:val="000000"/>
          <w:sz w:val="25"/>
          <w:szCs w:val="25"/>
          <w:lang w:eastAsia="en-US"/>
        </w:rPr>
        <w:lastRenderedPageBreak/>
        <w:t xml:space="preserve">работающего над формированием соответствующей компетентности у обучающегося. Можно оценивать: </w:t>
      </w:r>
    </w:p>
    <w:p w:rsidR="00B728C6" w:rsidRPr="004D5FBD" w:rsidRDefault="00B728C6" w:rsidP="00F944B1">
      <w:pPr>
        <w:pStyle w:val="a7"/>
        <w:numPr>
          <w:ilvl w:val="0"/>
          <w:numId w:val="89"/>
        </w:num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степень самостоятельности в выполнении различных этапов работы над проектом; </w:t>
      </w:r>
    </w:p>
    <w:p w:rsidR="00B728C6" w:rsidRPr="004D5FBD" w:rsidRDefault="00B728C6" w:rsidP="00F944B1">
      <w:pPr>
        <w:pStyle w:val="a7"/>
        <w:numPr>
          <w:ilvl w:val="0"/>
          <w:numId w:val="89"/>
        </w:num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практическое использование предметных и метапредметных умений; </w:t>
      </w:r>
    </w:p>
    <w:p w:rsidR="00B728C6" w:rsidRPr="004D5FBD" w:rsidRDefault="00B728C6" w:rsidP="00F944B1">
      <w:pPr>
        <w:pStyle w:val="a7"/>
        <w:numPr>
          <w:ilvl w:val="0"/>
          <w:numId w:val="89"/>
        </w:num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количество новой информации использованной для выполнения проекта; </w:t>
      </w:r>
    </w:p>
    <w:p w:rsidR="00B728C6" w:rsidRPr="004D5FBD" w:rsidRDefault="00B728C6" w:rsidP="00F944B1">
      <w:pPr>
        <w:pStyle w:val="a7"/>
        <w:numPr>
          <w:ilvl w:val="0"/>
          <w:numId w:val="89"/>
        </w:num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степень осмысления использованной информации; </w:t>
      </w:r>
    </w:p>
    <w:p w:rsidR="00B728C6" w:rsidRPr="004D5FBD" w:rsidRDefault="00B728C6" w:rsidP="00F944B1">
      <w:pPr>
        <w:pStyle w:val="a7"/>
        <w:numPr>
          <w:ilvl w:val="0"/>
          <w:numId w:val="89"/>
        </w:num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уровень сложности и степень владения использованными методиками; </w:t>
      </w:r>
    </w:p>
    <w:p w:rsidR="00B728C6" w:rsidRPr="004D5FBD" w:rsidRDefault="00B728C6" w:rsidP="00F944B1">
      <w:pPr>
        <w:pStyle w:val="a7"/>
        <w:numPr>
          <w:ilvl w:val="0"/>
          <w:numId w:val="89"/>
        </w:num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оригинальность идеи, способа решения проблемы; </w:t>
      </w:r>
    </w:p>
    <w:p w:rsidR="00B728C6" w:rsidRPr="004D5FBD" w:rsidRDefault="00B728C6" w:rsidP="00F944B1">
      <w:pPr>
        <w:pStyle w:val="a7"/>
        <w:numPr>
          <w:ilvl w:val="0"/>
          <w:numId w:val="89"/>
        </w:num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осмысление проблемы проекта и формулирование цели проекта или исследования; </w:t>
      </w:r>
    </w:p>
    <w:p w:rsidR="00B728C6" w:rsidRPr="004D5FBD" w:rsidRDefault="00B728C6" w:rsidP="00F944B1">
      <w:pPr>
        <w:pStyle w:val="a7"/>
        <w:numPr>
          <w:ilvl w:val="0"/>
          <w:numId w:val="89"/>
        </w:numPr>
        <w:autoSpaceDE w:val="0"/>
        <w:autoSpaceDN w:val="0"/>
        <w:adjustRightInd w:val="0"/>
        <w:spacing w:line="276" w:lineRule="auto"/>
        <w:jc w:val="both"/>
        <w:rPr>
          <w:rFonts w:eastAsiaTheme="minorHAnsi"/>
          <w:color w:val="000000"/>
          <w:sz w:val="25"/>
          <w:szCs w:val="25"/>
          <w:lang w:eastAsia="en-US"/>
        </w:rPr>
      </w:pPr>
      <w:r w:rsidRPr="004D5FBD">
        <w:rPr>
          <w:rFonts w:eastAsiaTheme="minorHAnsi"/>
          <w:color w:val="000000"/>
          <w:sz w:val="25"/>
          <w:szCs w:val="25"/>
          <w:lang w:eastAsia="en-US"/>
        </w:rPr>
        <w:t xml:space="preserve">уровень организации и проведения презентации: устного сообщения, письменного </w:t>
      </w:r>
      <w:r w:rsidR="00DB5838" w:rsidRPr="004D5FBD">
        <w:rPr>
          <w:rFonts w:eastAsiaTheme="minorHAnsi"/>
          <w:color w:val="000000"/>
          <w:sz w:val="25"/>
          <w:szCs w:val="25"/>
          <w:lang w:eastAsia="en-US"/>
        </w:rPr>
        <w:t>отчёта</w:t>
      </w:r>
      <w:r w:rsidRPr="004D5FBD">
        <w:rPr>
          <w:rFonts w:eastAsiaTheme="minorHAnsi"/>
          <w:color w:val="000000"/>
          <w:sz w:val="25"/>
          <w:szCs w:val="25"/>
          <w:lang w:eastAsia="en-US"/>
        </w:rPr>
        <w:t xml:space="preserve">, обеспечения объектами наглядности; </w:t>
      </w:r>
    </w:p>
    <w:p w:rsidR="00F97B66" w:rsidRPr="004D5FBD" w:rsidRDefault="00B728C6" w:rsidP="00F944B1">
      <w:pPr>
        <w:pStyle w:val="a7"/>
        <w:numPr>
          <w:ilvl w:val="0"/>
          <w:numId w:val="89"/>
        </w:numPr>
        <w:spacing w:line="276" w:lineRule="auto"/>
        <w:jc w:val="both"/>
        <w:rPr>
          <w:sz w:val="25"/>
          <w:szCs w:val="25"/>
        </w:rPr>
      </w:pPr>
      <w:r w:rsidRPr="004D5FBD">
        <w:rPr>
          <w:rFonts w:eastAsiaTheme="minorHAnsi"/>
          <w:color w:val="000000"/>
          <w:sz w:val="25"/>
          <w:szCs w:val="25"/>
          <w:lang w:eastAsia="en-US"/>
        </w:rPr>
        <w:t>владение рефлексией;</w:t>
      </w:r>
    </w:p>
    <w:p w:rsidR="004D5FBD" w:rsidRPr="00BE1FE0" w:rsidRDefault="004D5FBD" w:rsidP="00BE1FE0">
      <w:pPr>
        <w:spacing w:line="276" w:lineRule="auto"/>
        <w:jc w:val="both"/>
        <w:rPr>
          <w:sz w:val="25"/>
          <w:szCs w:val="25"/>
        </w:rPr>
      </w:pPr>
    </w:p>
    <w:p w:rsidR="00936A86" w:rsidRDefault="004D5FBD" w:rsidP="004D5FBD">
      <w:pPr>
        <w:jc w:val="both"/>
        <w:rPr>
          <w:sz w:val="25"/>
          <w:szCs w:val="25"/>
        </w:rPr>
      </w:pPr>
      <w:r w:rsidRPr="00DB5838">
        <w:rPr>
          <w:b/>
          <w:bCs/>
          <w:iCs/>
          <w:sz w:val="25"/>
          <w:szCs w:val="25"/>
          <w:lang w:val="en-US"/>
        </w:rPr>
        <w:t>II</w:t>
      </w:r>
      <w:r w:rsidRPr="00DB5838">
        <w:rPr>
          <w:b/>
          <w:bCs/>
          <w:iCs/>
          <w:sz w:val="25"/>
          <w:szCs w:val="25"/>
        </w:rPr>
        <w:t xml:space="preserve">.1.8. </w:t>
      </w:r>
      <w:r w:rsidR="001B1526">
        <w:rPr>
          <w:b/>
          <w:bCs/>
          <w:iCs/>
          <w:sz w:val="25"/>
          <w:szCs w:val="25"/>
        </w:rPr>
        <w:t>1.</w:t>
      </w:r>
      <w:r w:rsidRPr="00DB5838">
        <w:rPr>
          <w:b/>
          <w:bCs/>
          <w:iCs/>
          <w:sz w:val="25"/>
          <w:szCs w:val="25"/>
        </w:rPr>
        <w:t>Индивидуальный проект.</w:t>
      </w:r>
      <w:r w:rsidRPr="00DB5838">
        <w:rPr>
          <w:sz w:val="25"/>
          <w:szCs w:val="25"/>
        </w:rPr>
        <w:t xml:space="preserve"> </w:t>
      </w:r>
    </w:p>
    <w:p w:rsidR="004D5FBD" w:rsidRDefault="004D5FBD" w:rsidP="004D5FBD">
      <w:pPr>
        <w:jc w:val="both"/>
      </w:pPr>
      <w:r w:rsidRPr="00DB5838">
        <w:rPr>
          <w:sz w:val="25"/>
          <w:szCs w:val="25"/>
        </w:rPr>
        <w:t>Особое значение для развития УУД в средней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ученик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r>
        <w:rPr>
          <w:sz w:val="28"/>
          <w:szCs w:val="28"/>
        </w:rPr>
        <w:t>.</w:t>
      </w:r>
    </w:p>
    <w:p w:rsidR="004D5FBD" w:rsidRPr="002A5B55" w:rsidRDefault="00BE1FE0" w:rsidP="004D5FBD">
      <w:pPr>
        <w:spacing w:line="276" w:lineRule="auto"/>
        <w:jc w:val="both"/>
        <w:rPr>
          <w:sz w:val="25"/>
          <w:szCs w:val="25"/>
        </w:rPr>
      </w:pPr>
      <w:r>
        <w:rPr>
          <w:i/>
          <w:iCs/>
          <w:sz w:val="25"/>
          <w:szCs w:val="25"/>
        </w:rPr>
        <w:t xml:space="preserve">    </w:t>
      </w:r>
      <w:r w:rsidR="004D5FBD" w:rsidRPr="002A5B55">
        <w:rPr>
          <w:i/>
          <w:iCs/>
          <w:sz w:val="25"/>
          <w:szCs w:val="25"/>
        </w:rPr>
        <w:t xml:space="preserve">Под индивидуальным проектом </w:t>
      </w:r>
      <w:r w:rsidR="004D5FBD" w:rsidRPr="002A5B55">
        <w:rPr>
          <w:sz w:val="25"/>
          <w:szCs w:val="25"/>
        </w:rPr>
        <w:t xml:space="preserve">следует понимать самостоятельно разработанное и изготовленное изделие от идеи до ее воплощения, обладающее субъективной или объективной новизной и выполненное под контролем и консультированием учителя. Индивидуальный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Проект может состоять из отдельных частей, </w:t>
      </w:r>
      <w:r w:rsidRPr="002A5B55">
        <w:rPr>
          <w:sz w:val="25"/>
          <w:szCs w:val="25"/>
        </w:rPr>
        <w:t>например:</w:t>
      </w:r>
      <w:r w:rsidR="004D5FBD" w:rsidRPr="002A5B55">
        <w:rPr>
          <w:sz w:val="25"/>
          <w:szCs w:val="25"/>
        </w:rPr>
        <w:t xml:space="preserve"> рисунков, чертежей на изготовление какого-либо изделия или разработки технологического процесса. Он может содержать расчеты, результаты исследования, экономические расчеты. Проект также должен быть направлен на изготовление чего-то нового, отвечающего потребностям человека. Выполнение проекта способствует развитию проектной и исследовательской компетенции, инициативы, логического мышления. При описании проекта учащиеся должны отразить: цели и задачи, этапы планирования, ориентировочный алгоритм проектирования, методы и способы работы при выполнении продукта проекта, описание функциональности проектного продукта.</w:t>
      </w:r>
    </w:p>
    <w:p w:rsidR="004D5FBD" w:rsidRPr="002A5B55" w:rsidRDefault="00BE1FE0" w:rsidP="004D5FBD">
      <w:pPr>
        <w:spacing w:line="276" w:lineRule="auto"/>
        <w:jc w:val="both"/>
        <w:rPr>
          <w:sz w:val="25"/>
          <w:szCs w:val="25"/>
        </w:rPr>
      </w:pPr>
      <w:r>
        <w:rPr>
          <w:sz w:val="25"/>
          <w:szCs w:val="25"/>
        </w:rPr>
        <w:t xml:space="preserve">     </w:t>
      </w:r>
      <w:r w:rsidR="004D5FBD" w:rsidRPr="002A5B55">
        <w:rPr>
          <w:sz w:val="25"/>
          <w:szCs w:val="25"/>
        </w:rPr>
        <w:t xml:space="preserve">Основной задачей выполнения и защиты ИИП является оценка уровня сформированности метапредметных результатов, представленных в ФГОС среднего общего образования. Выполнение </w:t>
      </w:r>
      <w:proofErr w:type="gramStart"/>
      <w:r w:rsidR="004D5FBD" w:rsidRPr="002A5B55">
        <w:rPr>
          <w:sz w:val="25"/>
          <w:szCs w:val="25"/>
        </w:rPr>
        <w:t>индивидуального проекта</w:t>
      </w:r>
      <w:proofErr w:type="gramEnd"/>
      <w:r w:rsidR="004D5FBD" w:rsidRPr="002A5B55">
        <w:rPr>
          <w:sz w:val="25"/>
          <w:szCs w:val="25"/>
        </w:rPr>
        <w:t xml:space="preserve"> обязательно для каждого обучающегося 10-11 класса, в классах реализующих ФГОС СОО. Куратором  проекта </w:t>
      </w:r>
      <w:r w:rsidR="004D5FBD" w:rsidRPr="002A5B55">
        <w:rPr>
          <w:sz w:val="25"/>
          <w:szCs w:val="25"/>
        </w:rPr>
        <w:lastRenderedPageBreak/>
        <w:t xml:space="preserve">может являться:  учитель-предметник, классный руководитель, педагог - организатор, педагог дополнительного образования. Темы проектов  </w:t>
      </w:r>
      <w:proofErr w:type="gramStart"/>
      <w:r w:rsidR="004D5FBD" w:rsidRPr="002A5B55">
        <w:rPr>
          <w:sz w:val="25"/>
          <w:szCs w:val="25"/>
        </w:rPr>
        <w:t>обучающийся</w:t>
      </w:r>
      <w:proofErr w:type="gramEnd"/>
      <w:r w:rsidR="004D5FBD" w:rsidRPr="002A5B55">
        <w:rPr>
          <w:sz w:val="25"/>
          <w:szCs w:val="25"/>
        </w:rPr>
        <w:t xml:space="preserve"> определяет самостоятельно. Приоритетом при выборе проекта является область знаний необходимая обучающемуся для: дальнейшего обретения профессии; углубленное изучения предметов на межпредметной основе. В каждом структурном подразделении назначается координатор проектной деятельнос</w:t>
      </w:r>
      <w:r>
        <w:rPr>
          <w:sz w:val="25"/>
          <w:szCs w:val="25"/>
        </w:rPr>
        <w:t>ти.</w:t>
      </w:r>
    </w:p>
    <w:p w:rsidR="004D5FBD" w:rsidRPr="002A5B55" w:rsidRDefault="004D5FBD" w:rsidP="004D5FBD">
      <w:pPr>
        <w:spacing w:line="276" w:lineRule="auto"/>
        <w:ind w:left="19"/>
        <w:jc w:val="both"/>
        <w:rPr>
          <w:b/>
          <w:sz w:val="25"/>
          <w:szCs w:val="25"/>
        </w:rPr>
      </w:pPr>
      <w:r w:rsidRPr="002A5B55">
        <w:rPr>
          <w:b/>
          <w:sz w:val="25"/>
          <w:szCs w:val="25"/>
        </w:rPr>
        <w:t xml:space="preserve">Цели и задачи выполнения индивидуального проекта </w:t>
      </w:r>
    </w:p>
    <w:p w:rsidR="004D5FBD" w:rsidRPr="002A5B55" w:rsidRDefault="004D5FBD" w:rsidP="004D5FBD">
      <w:pPr>
        <w:spacing w:line="276" w:lineRule="auto"/>
        <w:ind w:left="19"/>
        <w:jc w:val="both"/>
        <w:rPr>
          <w:sz w:val="25"/>
          <w:szCs w:val="25"/>
          <w:u w:val="single"/>
        </w:rPr>
      </w:pPr>
      <w:r w:rsidRPr="002A5B55">
        <w:rPr>
          <w:sz w:val="25"/>
          <w:szCs w:val="25"/>
          <w:u w:val="single"/>
        </w:rPr>
        <w:t xml:space="preserve"> Для обучающихся: </w:t>
      </w:r>
    </w:p>
    <w:p w:rsidR="004D5FBD" w:rsidRPr="002A5B55" w:rsidRDefault="004D5FBD" w:rsidP="004D5FBD">
      <w:pPr>
        <w:spacing w:line="276" w:lineRule="auto"/>
        <w:ind w:left="19"/>
        <w:jc w:val="both"/>
        <w:rPr>
          <w:sz w:val="25"/>
          <w:szCs w:val="25"/>
        </w:rPr>
      </w:pPr>
      <w:r w:rsidRPr="002A5B55">
        <w:rPr>
          <w:sz w:val="25"/>
          <w:szCs w:val="25"/>
        </w:rPr>
        <w:t>Продемонстрировать свои достижения в самостоятельном освоении избранной области.</w:t>
      </w:r>
    </w:p>
    <w:p w:rsidR="004D5FBD" w:rsidRPr="002A5B55" w:rsidRDefault="004D5FBD" w:rsidP="004D5FBD">
      <w:pPr>
        <w:spacing w:line="276" w:lineRule="auto"/>
        <w:ind w:left="19"/>
        <w:jc w:val="both"/>
        <w:rPr>
          <w:sz w:val="25"/>
          <w:szCs w:val="25"/>
          <w:u w:val="single"/>
        </w:rPr>
      </w:pPr>
      <w:r w:rsidRPr="002A5B55">
        <w:rPr>
          <w:sz w:val="25"/>
          <w:szCs w:val="25"/>
        </w:rPr>
        <w:t xml:space="preserve"> </w:t>
      </w:r>
      <w:r w:rsidRPr="002A5B55">
        <w:rPr>
          <w:sz w:val="25"/>
          <w:szCs w:val="25"/>
          <w:u w:val="single"/>
        </w:rPr>
        <w:t xml:space="preserve"> Для педагогов: </w:t>
      </w:r>
    </w:p>
    <w:p w:rsidR="004D5FBD" w:rsidRPr="002A5B55" w:rsidRDefault="004D5FBD" w:rsidP="004D5FBD">
      <w:pPr>
        <w:spacing w:line="276" w:lineRule="auto"/>
        <w:ind w:left="19"/>
        <w:jc w:val="both"/>
        <w:rPr>
          <w:sz w:val="25"/>
          <w:szCs w:val="25"/>
        </w:rPr>
      </w:pPr>
      <w:r w:rsidRPr="002A5B55">
        <w:rPr>
          <w:sz w:val="25"/>
          <w:szCs w:val="25"/>
        </w:rPr>
        <w:t xml:space="preserve">Создание условий для формирования УУД обучающихся, развития их творческих способностей и логического мышления. </w:t>
      </w:r>
    </w:p>
    <w:p w:rsidR="004D5FBD" w:rsidRPr="002A5B55" w:rsidRDefault="004D5FBD" w:rsidP="004D5FBD">
      <w:pPr>
        <w:spacing w:line="276" w:lineRule="auto"/>
        <w:ind w:left="19"/>
        <w:jc w:val="both"/>
        <w:rPr>
          <w:sz w:val="25"/>
          <w:szCs w:val="25"/>
        </w:rPr>
      </w:pPr>
      <w:r w:rsidRPr="002A5B55">
        <w:rPr>
          <w:sz w:val="25"/>
          <w:szCs w:val="25"/>
        </w:rPr>
        <w:t xml:space="preserve">Задачами выполнения проекта являются: </w:t>
      </w:r>
    </w:p>
    <w:p w:rsidR="004D5FBD" w:rsidRPr="002A5B55" w:rsidRDefault="004D5FBD" w:rsidP="004D5FBD">
      <w:pPr>
        <w:spacing w:line="276" w:lineRule="auto"/>
        <w:ind w:left="19"/>
        <w:jc w:val="both"/>
        <w:rPr>
          <w:sz w:val="25"/>
          <w:szCs w:val="25"/>
        </w:rPr>
      </w:pPr>
      <w:r w:rsidRPr="002A5B55">
        <w:rPr>
          <w:sz w:val="25"/>
          <w:szCs w:val="25"/>
        </w:rPr>
        <w:t xml:space="preserve">Обучение планированию (учащийся должен уметь чётко определить цель, описать шаги по её достижению, концентрироваться на достижении цели на протяжении всей работы). </w:t>
      </w:r>
    </w:p>
    <w:p w:rsidR="004D5FBD" w:rsidRPr="002A5B55" w:rsidRDefault="004D5FBD" w:rsidP="004D5FBD">
      <w:pPr>
        <w:spacing w:line="276" w:lineRule="auto"/>
        <w:ind w:left="19"/>
        <w:jc w:val="both"/>
        <w:rPr>
          <w:sz w:val="25"/>
          <w:szCs w:val="25"/>
        </w:rPr>
      </w:pPr>
      <w:r w:rsidRPr="002A5B55">
        <w:rPr>
          <w:sz w:val="25"/>
          <w:szCs w:val="25"/>
        </w:rPr>
        <w:t>Формирование навыков сбора и обработки информации, материалов (уметь выбрать подходящую информацию, правильно её использовать).</w:t>
      </w:r>
    </w:p>
    <w:p w:rsidR="004D5FBD" w:rsidRPr="002A5B55" w:rsidRDefault="004D5FBD" w:rsidP="004D5FBD">
      <w:pPr>
        <w:spacing w:line="276" w:lineRule="auto"/>
        <w:ind w:left="19"/>
        <w:jc w:val="both"/>
        <w:rPr>
          <w:sz w:val="25"/>
          <w:szCs w:val="25"/>
        </w:rPr>
      </w:pPr>
      <w:r w:rsidRPr="002A5B55">
        <w:rPr>
          <w:sz w:val="25"/>
          <w:szCs w:val="25"/>
        </w:rPr>
        <w:t xml:space="preserve">Развитие умения анализировать, развивать креативность и критическое мышление. </w:t>
      </w:r>
    </w:p>
    <w:p w:rsidR="004D5FBD" w:rsidRPr="002A5B55" w:rsidRDefault="004D5FBD" w:rsidP="004D5FBD">
      <w:pPr>
        <w:spacing w:line="276" w:lineRule="auto"/>
        <w:ind w:left="19"/>
        <w:jc w:val="both"/>
        <w:rPr>
          <w:sz w:val="25"/>
          <w:szCs w:val="25"/>
        </w:rPr>
      </w:pPr>
      <w:r w:rsidRPr="002A5B55">
        <w:rPr>
          <w:sz w:val="25"/>
          <w:szCs w:val="25"/>
        </w:rPr>
        <w:t xml:space="preserve">Формировать и развивать навыки публичного выступления. </w:t>
      </w:r>
    </w:p>
    <w:p w:rsidR="004D5FBD" w:rsidRPr="002A5B55" w:rsidRDefault="004D5FBD" w:rsidP="004D5FBD">
      <w:pPr>
        <w:spacing w:line="276" w:lineRule="auto"/>
        <w:jc w:val="both"/>
        <w:rPr>
          <w:sz w:val="25"/>
          <w:szCs w:val="25"/>
        </w:rPr>
      </w:pPr>
      <w:r w:rsidRPr="002A5B55">
        <w:rPr>
          <w:sz w:val="25"/>
          <w:szCs w:val="25"/>
        </w:rPr>
        <w:t>Формирование позитивного отношения к деятельности (проявлять инициативу, выполнять работу в срок в соответствии с установленным планом).</w:t>
      </w:r>
    </w:p>
    <w:p w:rsidR="004D5FBD" w:rsidRPr="002A5B55" w:rsidRDefault="00BE1FE0" w:rsidP="004D5FBD">
      <w:pPr>
        <w:spacing w:line="276" w:lineRule="auto"/>
        <w:jc w:val="both"/>
        <w:rPr>
          <w:sz w:val="25"/>
          <w:szCs w:val="25"/>
        </w:rPr>
      </w:pPr>
      <w:r>
        <w:rPr>
          <w:sz w:val="25"/>
          <w:szCs w:val="25"/>
        </w:rPr>
        <w:t xml:space="preserve">    </w:t>
      </w:r>
      <w:r w:rsidR="004D5FBD" w:rsidRPr="002A5B55">
        <w:rPr>
          <w:sz w:val="25"/>
          <w:szCs w:val="25"/>
        </w:rPr>
        <w:t xml:space="preserve">Деятельность педагогов по сопровождению индивидуальных учебных проектов направлена на формирование метапредметных умений школьников. </w:t>
      </w:r>
      <w:r w:rsidR="004D5FBD" w:rsidRPr="002A5B55">
        <w:rPr>
          <w:i/>
          <w:iCs/>
          <w:sz w:val="25"/>
          <w:szCs w:val="25"/>
        </w:rPr>
        <w:t>Защита индивидуального учебного проекта осуществляется в период весенней  сессии (презентация темы) в 10</w:t>
      </w:r>
      <w:r>
        <w:rPr>
          <w:i/>
          <w:iCs/>
          <w:sz w:val="25"/>
          <w:szCs w:val="25"/>
        </w:rPr>
        <w:t xml:space="preserve"> </w:t>
      </w:r>
      <w:r w:rsidR="004D5FBD" w:rsidRPr="002A5B55">
        <w:rPr>
          <w:i/>
          <w:iCs/>
          <w:sz w:val="25"/>
          <w:szCs w:val="25"/>
        </w:rPr>
        <w:t>классе  и в дек</w:t>
      </w:r>
      <w:r>
        <w:rPr>
          <w:i/>
          <w:iCs/>
          <w:sz w:val="25"/>
          <w:szCs w:val="25"/>
        </w:rPr>
        <w:t>а</w:t>
      </w:r>
      <w:r w:rsidR="004D5FBD" w:rsidRPr="002A5B55">
        <w:rPr>
          <w:i/>
          <w:iCs/>
          <w:sz w:val="25"/>
          <w:szCs w:val="25"/>
        </w:rPr>
        <w:t xml:space="preserve">бре (защита) в 11классе. </w:t>
      </w:r>
      <w:r w:rsidR="004D5FBD" w:rsidRPr="002A5B55">
        <w:rPr>
          <w:sz w:val="25"/>
          <w:szCs w:val="25"/>
        </w:rPr>
        <w:t>Ученики обязаны сдать тексты индивидуальных учебных проектов руководителю за две недели до защиты для рецензирования. Задача руководителя – написать рецензию-отзыв о соответствии текста учебного проекта критериям исследовательской работы, сформулировать вопросы на уточнение, отметить содержательные ошибки, несоответствия и оценить достоинства учебного проекта. Рецензия должна быть подготовлена не позднее, чем за три дня до защиты. Автор индивидуального учебного проекта имеет право получить текст рецензии и своей работы за три дня до защиты.</w:t>
      </w:r>
      <w:r w:rsidR="004D5FBD">
        <w:rPr>
          <w:sz w:val="25"/>
          <w:szCs w:val="25"/>
        </w:rPr>
        <w:t xml:space="preserve"> </w:t>
      </w:r>
      <w:r w:rsidR="004D5FBD" w:rsidRPr="002A5B55">
        <w:rPr>
          <w:i/>
          <w:iCs/>
          <w:sz w:val="25"/>
          <w:szCs w:val="25"/>
        </w:rPr>
        <w:t>Основными факторами оценивания индивидуального учебного проекта являются:</w:t>
      </w:r>
    </w:p>
    <w:p w:rsidR="004D5FBD" w:rsidRPr="00A43F11" w:rsidRDefault="004D5FBD" w:rsidP="00A43F11">
      <w:pPr>
        <w:autoSpaceDE w:val="0"/>
        <w:autoSpaceDN w:val="0"/>
        <w:adjustRightInd w:val="0"/>
        <w:spacing w:line="276" w:lineRule="auto"/>
        <w:jc w:val="both"/>
        <w:rPr>
          <w:rFonts w:eastAsiaTheme="minorHAnsi"/>
          <w:color w:val="000000"/>
          <w:sz w:val="25"/>
          <w:szCs w:val="25"/>
          <w:u w:val="single"/>
          <w:lang w:eastAsia="en-US"/>
        </w:rPr>
      </w:pPr>
      <w:r w:rsidRPr="002A5B55">
        <w:rPr>
          <w:rFonts w:eastAsiaTheme="minorHAnsi"/>
          <w:color w:val="000000"/>
          <w:sz w:val="25"/>
          <w:szCs w:val="25"/>
          <w:u w:val="single"/>
          <w:lang w:eastAsia="en-US"/>
        </w:rPr>
        <w:t>Сформ</w:t>
      </w:r>
      <w:r w:rsidR="00A43F11">
        <w:rPr>
          <w:rFonts w:eastAsiaTheme="minorHAnsi"/>
          <w:color w:val="000000"/>
          <w:sz w:val="25"/>
          <w:szCs w:val="25"/>
          <w:u w:val="single"/>
          <w:lang w:eastAsia="en-US"/>
        </w:rPr>
        <w:t xml:space="preserve">ированность навыков </w:t>
      </w:r>
      <w:r w:rsidRPr="002A5B55">
        <w:rPr>
          <w:rFonts w:eastAsiaTheme="minorHAnsi"/>
          <w:color w:val="000000"/>
          <w:sz w:val="25"/>
          <w:szCs w:val="25"/>
          <w:lang w:eastAsia="en-US"/>
        </w:rPr>
        <w:t xml:space="preserve">коммуникативной деятельности, учебно-исследовательской деятельности, критического мышления. </w:t>
      </w:r>
    </w:p>
    <w:p w:rsidR="004D5FBD" w:rsidRPr="00A43F11" w:rsidRDefault="00A43F11" w:rsidP="00A43F11">
      <w:pPr>
        <w:autoSpaceDE w:val="0"/>
        <w:autoSpaceDN w:val="0"/>
        <w:adjustRightInd w:val="0"/>
        <w:spacing w:line="276" w:lineRule="auto"/>
        <w:jc w:val="both"/>
        <w:rPr>
          <w:rFonts w:eastAsiaTheme="minorHAnsi"/>
          <w:color w:val="000000"/>
          <w:sz w:val="25"/>
          <w:szCs w:val="25"/>
          <w:u w:val="single"/>
          <w:lang w:eastAsia="en-US"/>
        </w:rPr>
      </w:pPr>
      <w:r>
        <w:rPr>
          <w:rFonts w:eastAsiaTheme="minorHAnsi"/>
          <w:color w:val="000000"/>
          <w:sz w:val="25"/>
          <w:szCs w:val="25"/>
          <w:u w:val="single"/>
          <w:lang w:eastAsia="en-US"/>
        </w:rPr>
        <w:t xml:space="preserve">Способность к </w:t>
      </w:r>
      <w:r w:rsidR="004D5FBD" w:rsidRPr="002A5B55">
        <w:rPr>
          <w:rFonts w:eastAsiaTheme="minorHAnsi"/>
          <w:color w:val="000000"/>
          <w:sz w:val="25"/>
          <w:szCs w:val="25"/>
          <w:lang w:eastAsia="en-US"/>
        </w:rPr>
        <w:t xml:space="preserve">инновационной </w:t>
      </w:r>
      <w:r w:rsidRPr="002A5B55">
        <w:rPr>
          <w:rFonts w:eastAsiaTheme="minorHAnsi"/>
          <w:color w:val="000000"/>
          <w:sz w:val="25"/>
          <w:szCs w:val="25"/>
          <w:lang w:eastAsia="en-US"/>
        </w:rPr>
        <w:t>деятельности, аналитической</w:t>
      </w:r>
      <w:r w:rsidR="004D5FBD" w:rsidRPr="002A5B55">
        <w:rPr>
          <w:rFonts w:eastAsiaTheme="minorHAnsi"/>
          <w:color w:val="000000"/>
          <w:sz w:val="25"/>
          <w:szCs w:val="25"/>
          <w:lang w:eastAsia="en-US"/>
        </w:rPr>
        <w:t xml:space="preserve"> </w:t>
      </w:r>
      <w:r w:rsidRPr="002A5B55">
        <w:rPr>
          <w:rFonts w:eastAsiaTheme="minorHAnsi"/>
          <w:color w:val="000000"/>
          <w:sz w:val="25"/>
          <w:szCs w:val="25"/>
          <w:lang w:eastAsia="en-US"/>
        </w:rPr>
        <w:t>деятельности, творческой</w:t>
      </w:r>
      <w:r w:rsidR="004D5FBD" w:rsidRPr="002A5B55">
        <w:rPr>
          <w:rFonts w:eastAsiaTheme="minorHAnsi"/>
          <w:color w:val="000000"/>
          <w:sz w:val="25"/>
          <w:szCs w:val="25"/>
          <w:lang w:eastAsia="en-US"/>
        </w:rPr>
        <w:t xml:space="preserve"> деятельности, интеллектуальной деятельности. </w:t>
      </w:r>
    </w:p>
    <w:p w:rsidR="004D5FBD" w:rsidRPr="00A43F11" w:rsidRDefault="004D5FBD" w:rsidP="00A43F11">
      <w:pPr>
        <w:autoSpaceDE w:val="0"/>
        <w:autoSpaceDN w:val="0"/>
        <w:adjustRightInd w:val="0"/>
        <w:spacing w:line="276" w:lineRule="auto"/>
        <w:jc w:val="both"/>
        <w:rPr>
          <w:rFonts w:eastAsiaTheme="minorHAnsi"/>
          <w:color w:val="000000"/>
          <w:sz w:val="25"/>
          <w:szCs w:val="25"/>
          <w:u w:val="single"/>
          <w:lang w:eastAsia="en-US"/>
        </w:rPr>
      </w:pPr>
      <w:r w:rsidRPr="002A5B55">
        <w:rPr>
          <w:rFonts w:eastAsiaTheme="minorHAnsi"/>
          <w:color w:val="000000"/>
          <w:sz w:val="25"/>
          <w:szCs w:val="25"/>
          <w:u w:val="single"/>
          <w:lang w:eastAsia="en-US"/>
        </w:rPr>
        <w:t xml:space="preserve">Способность </w:t>
      </w:r>
      <w:r w:rsidR="00A43F11">
        <w:rPr>
          <w:rFonts w:eastAsiaTheme="minorHAnsi"/>
          <w:color w:val="000000"/>
          <w:sz w:val="25"/>
          <w:szCs w:val="25"/>
          <w:u w:val="single"/>
          <w:lang w:eastAsia="en-US"/>
        </w:rPr>
        <w:t>к постановке</w:t>
      </w:r>
      <w:r w:rsidRPr="002A5B55">
        <w:rPr>
          <w:rFonts w:eastAsiaTheme="minorHAnsi"/>
          <w:color w:val="000000"/>
          <w:sz w:val="25"/>
          <w:szCs w:val="25"/>
          <w:lang w:eastAsia="en-US"/>
        </w:rPr>
        <w:t xml:space="preserve"> цели и формулирования гипотезы исследования, планирования работы, отбора и интерпретации необходимой информации, </w:t>
      </w:r>
      <w:r w:rsidRPr="002A5B55">
        <w:rPr>
          <w:rFonts w:eastAsiaTheme="minorHAnsi"/>
          <w:color w:val="000000"/>
          <w:sz w:val="25"/>
          <w:szCs w:val="25"/>
          <w:lang w:eastAsia="en-US"/>
        </w:rPr>
        <w:lastRenderedPageBreak/>
        <w:t xml:space="preserve">структурирования аргументации результатов исследования на основе собранных данных, презентации результатов. </w:t>
      </w:r>
    </w:p>
    <w:p w:rsidR="004D5FBD" w:rsidRPr="002A5B55" w:rsidRDefault="004D5FBD" w:rsidP="004D5FBD">
      <w:pPr>
        <w:spacing w:line="276" w:lineRule="auto"/>
        <w:jc w:val="both"/>
        <w:rPr>
          <w:sz w:val="25"/>
          <w:szCs w:val="25"/>
        </w:rPr>
      </w:pPr>
      <w:r w:rsidRPr="002A5B55">
        <w:rPr>
          <w:sz w:val="25"/>
          <w:szCs w:val="25"/>
        </w:rPr>
        <w:t xml:space="preserve">Сформированность навыков проектной деятельности, а </w:t>
      </w:r>
      <w:r w:rsidR="00A43F11" w:rsidRPr="002A5B55">
        <w:rPr>
          <w:sz w:val="25"/>
          <w:szCs w:val="25"/>
        </w:rPr>
        <w:t>также</w:t>
      </w:r>
      <w:r w:rsidRPr="002A5B55">
        <w:rPr>
          <w:sz w:val="25"/>
          <w:szCs w:val="25"/>
        </w:rPr>
        <w:t xml:space="preserve">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 предметных областей</w:t>
      </w:r>
    </w:p>
    <w:p w:rsidR="004D5FBD" w:rsidRPr="002A5B55" w:rsidRDefault="00A43F11" w:rsidP="004D5FBD">
      <w:pPr>
        <w:autoSpaceDE w:val="0"/>
        <w:autoSpaceDN w:val="0"/>
        <w:adjustRightInd w:val="0"/>
        <w:spacing w:line="276" w:lineRule="auto"/>
        <w:jc w:val="both"/>
        <w:rPr>
          <w:rFonts w:eastAsiaTheme="minorHAnsi"/>
          <w:b/>
          <w:color w:val="000000"/>
          <w:sz w:val="25"/>
          <w:szCs w:val="25"/>
          <w:lang w:eastAsia="en-US"/>
        </w:rPr>
      </w:pPr>
      <w:r>
        <w:rPr>
          <w:rFonts w:eastAsiaTheme="minorHAnsi"/>
          <w:b/>
          <w:i/>
          <w:iCs/>
          <w:color w:val="000000"/>
          <w:sz w:val="25"/>
          <w:szCs w:val="25"/>
          <w:lang w:eastAsia="en-US"/>
        </w:rPr>
        <w:t xml:space="preserve"> </w:t>
      </w:r>
      <w:r w:rsidR="004D5FBD" w:rsidRPr="002A5B55">
        <w:rPr>
          <w:rFonts w:eastAsiaTheme="minorHAnsi"/>
          <w:b/>
          <w:i/>
          <w:iCs/>
          <w:color w:val="000000"/>
          <w:sz w:val="25"/>
          <w:szCs w:val="25"/>
          <w:lang w:eastAsia="en-US"/>
        </w:rPr>
        <w:t xml:space="preserve">Общие критерии оценки проектной работы </w:t>
      </w:r>
    </w:p>
    <w:p w:rsidR="004D5FBD" w:rsidRPr="002A5B55" w:rsidRDefault="004D5FBD" w:rsidP="00F944B1">
      <w:pPr>
        <w:numPr>
          <w:ilvl w:val="0"/>
          <w:numId w:val="93"/>
        </w:numPr>
        <w:autoSpaceDE w:val="0"/>
        <w:autoSpaceDN w:val="0"/>
        <w:adjustRightInd w:val="0"/>
        <w:spacing w:after="45"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Способность к самостоятельному приобретению знаний и решению проблемы, которая проявляется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4D5FBD" w:rsidRPr="002A5B55" w:rsidRDefault="004D5FBD" w:rsidP="00F944B1">
      <w:pPr>
        <w:numPr>
          <w:ilvl w:val="0"/>
          <w:numId w:val="93"/>
        </w:numPr>
        <w:autoSpaceDE w:val="0"/>
        <w:autoSpaceDN w:val="0"/>
        <w:adjustRightInd w:val="0"/>
        <w:spacing w:after="45"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4D5FBD" w:rsidRPr="002A5B55" w:rsidRDefault="004D5FBD" w:rsidP="00F944B1">
      <w:pPr>
        <w:numPr>
          <w:ilvl w:val="0"/>
          <w:numId w:val="93"/>
        </w:numPr>
        <w:autoSpaceDE w:val="0"/>
        <w:autoSpaceDN w:val="0"/>
        <w:adjustRightInd w:val="0"/>
        <w:spacing w:after="45"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4D5FBD" w:rsidRPr="002A5B55" w:rsidRDefault="004D5FBD" w:rsidP="00F944B1">
      <w:pPr>
        <w:numPr>
          <w:ilvl w:val="0"/>
          <w:numId w:val="93"/>
        </w:num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b/>
          <w:i/>
          <w:iCs/>
          <w:color w:val="000000"/>
          <w:sz w:val="25"/>
          <w:szCs w:val="25"/>
          <w:lang w:eastAsia="en-US"/>
        </w:rPr>
        <w:t>Составляющие оценки индивидуального проекта</w:t>
      </w:r>
      <w:r w:rsidRPr="002A5B55">
        <w:rPr>
          <w:rFonts w:eastAsiaTheme="minorHAnsi"/>
          <w:i/>
          <w:iCs/>
          <w:color w:val="000000"/>
          <w:sz w:val="25"/>
          <w:szCs w:val="25"/>
          <w:lang w:eastAsia="en-US"/>
        </w:rPr>
        <w:t xml:space="preserve">: </w:t>
      </w:r>
    </w:p>
    <w:p w:rsidR="004D5FBD" w:rsidRPr="002A5B55" w:rsidRDefault="004D5FBD" w:rsidP="00F944B1">
      <w:pPr>
        <w:numPr>
          <w:ilvl w:val="0"/>
          <w:numId w:val="94"/>
        </w:numPr>
        <w:autoSpaceDE w:val="0"/>
        <w:autoSpaceDN w:val="0"/>
        <w:adjustRightInd w:val="0"/>
        <w:spacing w:after="44" w:line="276" w:lineRule="auto"/>
        <w:jc w:val="both"/>
        <w:rPr>
          <w:rFonts w:eastAsiaTheme="minorHAnsi"/>
          <w:color w:val="000000"/>
          <w:sz w:val="25"/>
          <w:szCs w:val="25"/>
          <w:lang w:eastAsia="en-US"/>
        </w:rPr>
      </w:pPr>
      <w:r w:rsidRPr="002A5B55">
        <w:rPr>
          <w:rFonts w:eastAsiaTheme="minorHAnsi"/>
          <w:color w:val="000000"/>
          <w:sz w:val="25"/>
          <w:szCs w:val="25"/>
          <w:lang w:eastAsia="en-US"/>
        </w:rPr>
        <w:t>Продукт (материализованный результат проектной деятельности)</w:t>
      </w:r>
      <w:r w:rsidR="00B8738D">
        <w:rPr>
          <w:rFonts w:eastAsiaTheme="minorHAnsi"/>
          <w:color w:val="000000"/>
          <w:sz w:val="25"/>
          <w:szCs w:val="25"/>
          <w:lang w:eastAsia="en-US"/>
        </w:rPr>
        <w:t>.</w:t>
      </w:r>
      <w:r w:rsidRPr="002A5B55">
        <w:rPr>
          <w:rFonts w:eastAsiaTheme="minorHAnsi"/>
          <w:color w:val="000000"/>
          <w:sz w:val="25"/>
          <w:szCs w:val="25"/>
          <w:lang w:eastAsia="en-US"/>
        </w:rPr>
        <w:t xml:space="preserve"> </w:t>
      </w:r>
    </w:p>
    <w:p w:rsidR="004D5FBD" w:rsidRPr="002A5B55" w:rsidRDefault="004D5FBD" w:rsidP="00F944B1">
      <w:pPr>
        <w:numPr>
          <w:ilvl w:val="0"/>
          <w:numId w:val="94"/>
        </w:numPr>
        <w:autoSpaceDE w:val="0"/>
        <w:autoSpaceDN w:val="0"/>
        <w:adjustRightInd w:val="0"/>
        <w:spacing w:after="44" w:line="276" w:lineRule="auto"/>
        <w:jc w:val="both"/>
        <w:rPr>
          <w:rFonts w:eastAsiaTheme="minorHAnsi"/>
          <w:color w:val="000000"/>
          <w:sz w:val="25"/>
          <w:szCs w:val="25"/>
          <w:lang w:eastAsia="en-US"/>
        </w:rPr>
      </w:pPr>
      <w:r w:rsidRPr="002A5B55">
        <w:rPr>
          <w:rFonts w:eastAsiaTheme="minorHAnsi"/>
          <w:color w:val="000000"/>
          <w:sz w:val="25"/>
          <w:szCs w:val="25"/>
          <w:lang w:eastAsia="en-US"/>
        </w:rPr>
        <w:t>Процесс (работа по выполнению проекта)</w:t>
      </w:r>
      <w:r w:rsidR="00B8738D">
        <w:rPr>
          <w:rFonts w:eastAsiaTheme="minorHAnsi"/>
          <w:color w:val="000000"/>
          <w:sz w:val="25"/>
          <w:szCs w:val="25"/>
          <w:lang w:eastAsia="en-US"/>
        </w:rPr>
        <w:t>.</w:t>
      </w:r>
      <w:r w:rsidRPr="002A5B55">
        <w:rPr>
          <w:rFonts w:eastAsiaTheme="minorHAnsi"/>
          <w:color w:val="000000"/>
          <w:sz w:val="25"/>
          <w:szCs w:val="25"/>
          <w:lang w:eastAsia="en-US"/>
        </w:rPr>
        <w:t xml:space="preserve"> </w:t>
      </w:r>
    </w:p>
    <w:p w:rsidR="004D5FBD" w:rsidRPr="002A5B55" w:rsidRDefault="004D5FBD" w:rsidP="00F944B1">
      <w:pPr>
        <w:numPr>
          <w:ilvl w:val="0"/>
          <w:numId w:val="94"/>
        </w:numPr>
        <w:autoSpaceDE w:val="0"/>
        <w:autoSpaceDN w:val="0"/>
        <w:adjustRightInd w:val="0"/>
        <w:spacing w:line="276" w:lineRule="auto"/>
        <w:jc w:val="both"/>
        <w:rPr>
          <w:rFonts w:eastAsiaTheme="minorHAnsi"/>
          <w:color w:val="000000"/>
          <w:sz w:val="23"/>
          <w:szCs w:val="23"/>
          <w:lang w:eastAsia="en-US"/>
        </w:rPr>
      </w:pPr>
      <w:r w:rsidRPr="002A5B55">
        <w:rPr>
          <w:rFonts w:eastAsiaTheme="minorHAnsi"/>
          <w:color w:val="000000"/>
          <w:sz w:val="25"/>
          <w:szCs w:val="25"/>
          <w:lang w:eastAsia="en-US"/>
        </w:rPr>
        <w:t>Оформление проекта</w:t>
      </w:r>
      <w:r w:rsidR="00B8738D">
        <w:rPr>
          <w:rFonts w:eastAsiaTheme="minorHAnsi"/>
          <w:color w:val="000000"/>
          <w:sz w:val="25"/>
          <w:szCs w:val="25"/>
          <w:lang w:eastAsia="en-US"/>
        </w:rPr>
        <w:t>.</w:t>
      </w:r>
      <w:r w:rsidRPr="002A5B55">
        <w:rPr>
          <w:rFonts w:eastAsiaTheme="minorHAnsi"/>
          <w:color w:val="000000"/>
          <w:sz w:val="23"/>
          <w:szCs w:val="23"/>
          <w:lang w:eastAsia="en-US"/>
        </w:rPr>
        <w:t xml:space="preserve"> </w:t>
      </w:r>
    </w:p>
    <w:p w:rsidR="004D5FBD" w:rsidRPr="002A5B55" w:rsidRDefault="00B8738D" w:rsidP="00F944B1">
      <w:pPr>
        <w:numPr>
          <w:ilvl w:val="0"/>
          <w:numId w:val="94"/>
        </w:numPr>
        <w:autoSpaceDE w:val="0"/>
        <w:autoSpaceDN w:val="0"/>
        <w:adjustRightInd w:val="0"/>
        <w:spacing w:line="276" w:lineRule="auto"/>
        <w:jc w:val="both"/>
        <w:rPr>
          <w:rFonts w:eastAsiaTheme="minorHAnsi"/>
          <w:color w:val="000000"/>
          <w:sz w:val="23"/>
          <w:szCs w:val="23"/>
          <w:lang w:eastAsia="en-US"/>
        </w:rPr>
      </w:pPr>
      <w:r>
        <w:rPr>
          <w:rFonts w:eastAsiaTheme="minorHAnsi"/>
          <w:color w:val="000000"/>
          <w:sz w:val="23"/>
          <w:szCs w:val="23"/>
          <w:lang w:eastAsia="en-US"/>
        </w:rPr>
        <w:t>Защита проекта.</w:t>
      </w:r>
    </w:p>
    <w:p w:rsidR="004D5FBD" w:rsidRPr="002A5B55" w:rsidRDefault="004D5FBD" w:rsidP="004D5FBD">
      <w:pPr>
        <w:autoSpaceDE w:val="0"/>
        <w:autoSpaceDN w:val="0"/>
        <w:adjustRightInd w:val="0"/>
        <w:spacing w:line="276" w:lineRule="auto"/>
        <w:jc w:val="both"/>
        <w:rPr>
          <w:rFonts w:eastAsiaTheme="minorHAnsi"/>
          <w:b/>
          <w:color w:val="000000"/>
          <w:sz w:val="25"/>
          <w:szCs w:val="25"/>
          <w:lang w:eastAsia="en-US"/>
        </w:rPr>
      </w:pPr>
      <w:r w:rsidRPr="002A5B55">
        <w:rPr>
          <w:rFonts w:eastAsiaTheme="minorHAnsi"/>
          <w:b/>
          <w:i/>
          <w:iCs/>
          <w:color w:val="000000"/>
          <w:sz w:val="25"/>
          <w:szCs w:val="25"/>
          <w:lang w:eastAsia="en-US"/>
        </w:rPr>
        <w:t xml:space="preserve">Критерии оценки отдельных этапов выполнения проекта: </w:t>
      </w:r>
    </w:p>
    <w:p w:rsidR="004D5FBD" w:rsidRPr="002A5B55" w:rsidRDefault="004D5FBD" w:rsidP="004D5FBD">
      <w:pPr>
        <w:autoSpaceDE w:val="0"/>
        <w:autoSpaceDN w:val="0"/>
        <w:adjustRightInd w:val="0"/>
        <w:spacing w:line="276" w:lineRule="auto"/>
        <w:jc w:val="both"/>
        <w:rPr>
          <w:rFonts w:eastAsiaTheme="minorHAnsi"/>
          <w:b/>
          <w:color w:val="000000"/>
          <w:sz w:val="25"/>
          <w:szCs w:val="25"/>
          <w:lang w:eastAsia="en-US"/>
        </w:rPr>
      </w:pPr>
      <w:r w:rsidRPr="002A5B55">
        <w:rPr>
          <w:rFonts w:eastAsiaTheme="minorHAnsi"/>
          <w:b/>
          <w:i/>
          <w:iCs/>
          <w:color w:val="000000"/>
          <w:sz w:val="25"/>
          <w:szCs w:val="25"/>
          <w:lang w:eastAsia="en-US"/>
        </w:rPr>
        <w:t xml:space="preserve">Выбор темы.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При выборе темы учитывается: </w:t>
      </w:r>
    </w:p>
    <w:p w:rsidR="004D5FBD" w:rsidRPr="002A5B55" w:rsidRDefault="004D5FBD" w:rsidP="004D5FBD">
      <w:pPr>
        <w:autoSpaceDE w:val="0"/>
        <w:autoSpaceDN w:val="0"/>
        <w:adjustRightInd w:val="0"/>
        <w:spacing w:after="44"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 Актуальность и важность темы; </w:t>
      </w:r>
    </w:p>
    <w:p w:rsidR="004D5FBD" w:rsidRPr="002A5B55" w:rsidRDefault="004D5FBD" w:rsidP="004D5FBD">
      <w:pPr>
        <w:autoSpaceDE w:val="0"/>
        <w:autoSpaceDN w:val="0"/>
        <w:adjustRightInd w:val="0"/>
        <w:spacing w:after="44"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Научно-теоретическое и практическое значение;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Степень освещенности данного вопроса в литературе;</w:t>
      </w:r>
    </w:p>
    <w:p w:rsidR="004D5FBD" w:rsidRPr="002A5B55" w:rsidRDefault="004D5FBD" w:rsidP="004D5FBD">
      <w:pPr>
        <w:spacing w:line="276" w:lineRule="auto"/>
        <w:contextualSpacing/>
        <w:jc w:val="both"/>
        <w:rPr>
          <w:sz w:val="25"/>
          <w:szCs w:val="25"/>
        </w:rPr>
      </w:pPr>
      <w:r w:rsidRPr="002A5B55">
        <w:rPr>
          <w:sz w:val="25"/>
          <w:szCs w:val="25"/>
        </w:rPr>
        <w:t>Актуальность темы определяется тем, отвечает ли она проблемам развития и совер</w:t>
      </w:r>
      <w:r w:rsidR="00A43F11">
        <w:rPr>
          <w:sz w:val="25"/>
          <w:szCs w:val="25"/>
        </w:rPr>
        <w:t>шенствования процесса обучения.</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i/>
          <w:iCs/>
          <w:color w:val="000000"/>
          <w:sz w:val="25"/>
          <w:szCs w:val="25"/>
          <w:lang w:eastAsia="en-US"/>
        </w:rPr>
        <w:lastRenderedPageBreak/>
        <w:t xml:space="preserve">- Целеполагание, формулировка задач, которые следует решить;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Цели должны быть ясными, четко сформулированными и реальными, т.е. достижимыми.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i/>
          <w:iCs/>
          <w:color w:val="000000"/>
          <w:sz w:val="25"/>
          <w:szCs w:val="25"/>
          <w:lang w:eastAsia="en-US"/>
        </w:rPr>
        <w:t xml:space="preserve">- Выбор средств и методов, адекватных поставленным целям;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i/>
          <w:iCs/>
          <w:color w:val="000000"/>
          <w:sz w:val="25"/>
          <w:szCs w:val="25"/>
          <w:lang w:eastAsia="en-US"/>
        </w:rPr>
        <w:t xml:space="preserve">- Планирование, определение последовательности и сроков работ;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i/>
          <w:iCs/>
          <w:color w:val="000000"/>
          <w:sz w:val="25"/>
          <w:szCs w:val="25"/>
          <w:lang w:eastAsia="en-US"/>
        </w:rPr>
        <w:t xml:space="preserve">- Проведение исследования;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Излагая конкретные данные, нужно доказывать и показывать, как они были получены, проверены, уточнены, чтобы изложение было достоверным.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Изложение мысли должно быть понятным, правильно сформулированным и показывать то, что было открыто или выявлено автором исследования.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i/>
          <w:iCs/>
          <w:color w:val="000000"/>
          <w:sz w:val="25"/>
          <w:szCs w:val="25"/>
          <w:lang w:eastAsia="en-US"/>
        </w:rPr>
        <w:t xml:space="preserve">- Оформление результатов работ в соответствии с замыслом проекта или целями исследования;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 т.п.).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i/>
          <w:iCs/>
          <w:color w:val="000000"/>
          <w:sz w:val="25"/>
          <w:szCs w:val="25"/>
          <w:lang w:eastAsia="en-US"/>
        </w:rPr>
        <w:t xml:space="preserve">- Представление результатов в соответствующем использованию виде;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i/>
          <w:iCs/>
          <w:color w:val="000000"/>
          <w:sz w:val="25"/>
          <w:szCs w:val="25"/>
          <w:lang w:eastAsia="en-US"/>
        </w:rPr>
        <w:t xml:space="preserve">- Компетенция в выбранной сфере исследования, творческая активность; </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i/>
          <w:iCs/>
          <w:color w:val="000000"/>
          <w:sz w:val="25"/>
          <w:szCs w:val="25"/>
          <w:lang w:eastAsia="en-US"/>
        </w:rPr>
        <w:t xml:space="preserve">- Собранность, аккуратность, целеустремленность, высокая мотивация. </w:t>
      </w:r>
    </w:p>
    <w:p w:rsidR="004D5FBD" w:rsidRPr="002A5B55" w:rsidRDefault="004D5FBD" w:rsidP="00B8738D">
      <w:pPr>
        <w:spacing w:line="276" w:lineRule="auto"/>
        <w:ind w:firstLine="708"/>
        <w:jc w:val="both"/>
        <w:rPr>
          <w:sz w:val="25"/>
          <w:szCs w:val="25"/>
        </w:rPr>
      </w:pPr>
      <w:r w:rsidRPr="002A5B55">
        <w:rPr>
          <w:sz w:val="25"/>
          <w:szCs w:val="25"/>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r w:rsidR="00B8738D" w:rsidRPr="002A5B55">
        <w:rPr>
          <w:sz w:val="25"/>
          <w:szCs w:val="25"/>
        </w:rPr>
        <w:t>не успешности</w:t>
      </w:r>
      <w:r w:rsidRPr="002A5B55">
        <w:rPr>
          <w:sz w:val="25"/>
          <w:szCs w:val="25"/>
        </w:rPr>
        <w:t>) исследовательской деятельности.</w:t>
      </w:r>
    </w:p>
    <w:p w:rsidR="004D5FBD" w:rsidRPr="002A5B55" w:rsidRDefault="004D5FBD" w:rsidP="004D5FBD">
      <w:pPr>
        <w:autoSpaceDE w:val="0"/>
        <w:autoSpaceDN w:val="0"/>
        <w:adjustRightInd w:val="0"/>
        <w:rPr>
          <w:rFonts w:eastAsiaTheme="minorHAnsi"/>
          <w:b/>
          <w:i/>
          <w:color w:val="000000"/>
          <w:sz w:val="25"/>
          <w:szCs w:val="25"/>
          <w:lang w:eastAsia="en-US"/>
        </w:rPr>
      </w:pPr>
      <w:r w:rsidRPr="002A5B55">
        <w:rPr>
          <w:rFonts w:eastAsiaTheme="minorHAnsi"/>
          <w:b/>
          <w:i/>
          <w:color w:val="000000"/>
          <w:sz w:val="25"/>
          <w:szCs w:val="25"/>
          <w:lang w:eastAsia="en-US"/>
        </w:rPr>
        <w:t xml:space="preserve">Критерии оценки защиты проекта.                                     </w:t>
      </w:r>
      <w:r w:rsidR="00936A86">
        <w:rPr>
          <w:rFonts w:eastAsiaTheme="minorHAnsi"/>
          <w:b/>
          <w:i/>
          <w:color w:val="000000"/>
          <w:sz w:val="25"/>
          <w:szCs w:val="25"/>
          <w:lang w:eastAsia="en-US"/>
        </w:rPr>
        <w:t xml:space="preserve">                    </w:t>
      </w:r>
      <w:r w:rsidR="00EB620E">
        <w:rPr>
          <w:rFonts w:eastAsiaTheme="minorHAnsi"/>
          <w:i/>
          <w:color w:val="000000"/>
          <w:lang w:eastAsia="en-US"/>
        </w:rPr>
        <w:t>Таблица № 15</w:t>
      </w:r>
      <w:r w:rsidRPr="002A5B55">
        <w:rPr>
          <w:rFonts w:eastAsiaTheme="minorHAnsi"/>
          <w:b/>
          <w:i/>
          <w:color w:val="000000"/>
          <w:sz w:val="25"/>
          <w:szCs w:val="25"/>
          <w:lang w:eastAsia="en-US"/>
        </w:rPr>
        <w:t xml:space="preserve"> </w:t>
      </w:r>
    </w:p>
    <w:tbl>
      <w:tblPr>
        <w:tblpPr w:leftFromText="180" w:rightFromText="180" w:vertAnchor="text" w:horzAnchor="margin" w:tblpXSpec="center" w:tblpY="494"/>
        <w:tblW w:w="10490" w:type="dxa"/>
        <w:tblBorders>
          <w:top w:val="nil"/>
          <w:left w:val="nil"/>
          <w:bottom w:val="nil"/>
          <w:right w:val="nil"/>
        </w:tblBorders>
        <w:tblLayout w:type="fixed"/>
        <w:tblLook w:val="0000" w:firstRow="0" w:lastRow="0" w:firstColumn="0" w:lastColumn="0" w:noHBand="0" w:noVBand="0"/>
      </w:tblPr>
      <w:tblGrid>
        <w:gridCol w:w="846"/>
        <w:gridCol w:w="2268"/>
        <w:gridCol w:w="6242"/>
        <w:gridCol w:w="1134"/>
      </w:tblGrid>
      <w:tr w:rsidR="004D5FBD" w:rsidRPr="002A5B55" w:rsidTr="007A5311">
        <w:trPr>
          <w:trHeight w:val="107"/>
        </w:trPr>
        <w:tc>
          <w:tcPr>
            <w:tcW w:w="846"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b/>
                <w:bCs/>
                <w:color w:val="000000"/>
                <w:sz w:val="25"/>
                <w:szCs w:val="25"/>
                <w:lang w:eastAsia="en-US"/>
              </w:rPr>
              <w:t xml:space="preserve">№п/п </w:t>
            </w:r>
          </w:p>
        </w:tc>
        <w:tc>
          <w:tcPr>
            <w:tcW w:w="2268"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b/>
                <w:bCs/>
                <w:color w:val="000000"/>
                <w:sz w:val="25"/>
                <w:szCs w:val="25"/>
                <w:lang w:eastAsia="en-US"/>
              </w:rPr>
              <w:t xml:space="preserve">Критерий </w:t>
            </w:r>
          </w:p>
        </w:tc>
        <w:tc>
          <w:tcPr>
            <w:tcW w:w="6242"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b/>
                <w:bCs/>
                <w:color w:val="000000"/>
                <w:sz w:val="25"/>
                <w:szCs w:val="25"/>
                <w:lang w:eastAsia="en-US"/>
              </w:rPr>
              <w:t xml:space="preserve">Оценка (в баллах) </w:t>
            </w:r>
          </w:p>
        </w:tc>
        <w:tc>
          <w:tcPr>
            <w:tcW w:w="1134"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b/>
                <w:bCs/>
                <w:color w:val="000000"/>
                <w:sz w:val="25"/>
                <w:szCs w:val="25"/>
                <w:lang w:eastAsia="en-US"/>
              </w:rPr>
            </w:pPr>
            <w:r w:rsidRPr="002A5B55">
              <w:rPr>
                <w:rFonts w:eastAsiaTheme="minorHAnsi"/>
                <w:b/>
                <w:bCs/>
                <w:color w:val="000000"/>
                <w:sz w:val="25"/>
                <w:szCs w:val="25"/>
                <w:lang w:val="en-US" w:eastAsia="en-US"/>
              </w:rPr>
              <w:t>MAX</w:t>
            </w:r>
          </w:p>
        </w:tc>
      </w:tr>
      <w:tr w:rsidR="004D5FBD" w:rsidRPr="002A5B55" w:rsidTr="007A5311">
        <w:trPr>
          <w:trHeight w:val="661"/>
        </w:trPr>
        <w:tc>
          <w:tcPr>
            <w:tcW w:w="846"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1. </w:t>
            </w:r>
          </w:p>
        </w:tc>
        <w:tc>
          <w:tcPr>
            <w:tcW w:w="2268"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Качество доклада </w:t>
            </w:r>
          </w:p>
        </w:tc>
        <w:tc>
          <w:tcPr>
            <w:tcW w:w="6242"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доклад зачитывается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доклад пересказывается, но не объяснена суть работы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доклад пересказывается, суть работы объяснена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кроме хорошего доклада владение иллюстративным материалом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доклад производит очень хорошее впечатление </w:t>
            </w:r>
          </w:p>
        </w:tc>
        <w:tc>
          <w:tcPr>
            <w:tcW w:w="1134"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p>
          <w:p w:rsidR="004D5FBD" w:rsidRPr="002A5B55" w:rsidRDefault="004D5FBD" w:rsidP="007A5311">
            <w:pPr>
              <w:autoSpaceDE w:val="0"/>
              <w:autoSpaceDN w:val="0"/>
              <w:adjustRightInd w:val="0"/>
              <w:rPr>
                <w:rFonts w:eastAsiaTheme="minorHAnsi"/>
                <w:color w:val="000000"/>
                <w:sz w:val="25"/>
                <w:szCs w:val="25"/>
                <w:lang w:eastAsia="en-US"/>
              </w:rPr>
            </w:pP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10</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баллов</w:t>
            </w:r>
          </w:p>
        </w:tc>
      </w:tr>
      <w:tr w:rsidR="004D5FBD" w:rsidRPr="002A5B55" w:rsidTr="007A5311">
        <w:trPr>
          <w:trHeight w:val="385"/>
        </w:trPr>
        <w:tc>
          <w:tcPr>
            <w:tcW w:w="846"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2. </w:t>
            </w:r>
          </w:p>
        </w:tc>
        <w:tc>
          <w:tcPr>
            <w:tcW w:w="2268"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Качество ответов </w:t>
            </w:r>
            <w:r w:rsidRPr="002A5B55">
              <w:rPr>
                <w:rFonts w:eastAsiaTheme="minorHAnsi"/>
                <w:color w:val="000000"/>
                <w:sz w:val="25"/>
                <w:szCs w:val="25"/>
                <w:lang w:eastAsia="en-US"/>
              </w:rPr>
              <w:lastRenderedPageBreak/>
              <w:t xml:space="preserve">на вопросы </w:t>
            </w:r>
          </w:p>
        </w:tc>
        <w:tc>
          <w:tcPr>
            <w:tcW w:w="6242"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lastRenderedPageBreak/>
              <w:t xml:space="preserve">нет четкости ответов на большинство вопросов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lastRenderedPageBreak/>
              <w:t xml:space="preserve">ответы на большинство вопросов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ответы на все вопросы убедительно, аргументировано </w:t>
            </w:r>
          </w:p>
        </w:tc>
        <w:tc>
          <w:tcPr>
            <w:tcW w:w="1134"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lastRenderedPageBreak/>
              <w:t xml:space="preserve">5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lastRenderedPageBreak/>
              <w:t>баллов</w:t>
            </w:r>
          </w:p>
        </w:tc>
      </w:tr>
      <w:tr w:rsidR="004D5FBD" w:rsidRPr="002A5B55" w:rsidTr="007A5311">
        <w:trPr>
          <w:trHeight w:val="802"/>
        </w:trPr>
        <w:tc>
          <w:tcPr>
            <w:tcW w:w="846"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lastRenderedPageBreak/>
              <w:t xml:space="preserve">3. </w:t>
            </w:r>
          </w:p>
        </w:tc>
        <w:tc>
          <w:tcPr>
            <w:tcW w:w="2268"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Использование </w:t>
            </w:r>
            <w:proofErr w:type="gramStart"/>
            <w:r w:rsidRPr="002A5B55">
              <w:rPr>
                <w:rFonts w:eastAsiaTheme="minorHAnsi"/>
                <w:color w:val="000000"/>
                <w:sz w:val="25"/>
                <w:szCs w:val="25"/>
                <w:lang w:eastAsia="en-US"/>
              </w:rPr>
              <w:t>демон-страционного</w:t>
            </w:r>
            <w:proofErr w:type="gramEnd"/>
            <w:r w:rsidRPr="002A5B55">
              <w:rPr>
                <w:rFonts w:eastAsiaTheme="minorHAnsi"/>
                <w:color w:val="000000"/>
                <w:sz w:val="25"/>
                <w:szCs w:val="25"/>
                <w:lang w:eastAsia="en-US"/>
              </w:rPr>
              <w:t xml:space="preserve"> материала </w:t>
            </w:r>
          </w:p>
        </w:tc>
        <w:tc>
          <w:tcPr>
            <w:tcW w:w="6242"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представленный демонстрационный материал не используется в докладе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представленный демонстрационный материал используется в докладе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представленный демонстрационный материал используется в докладе, информативен, автор свободно в нем ориентируется </w:t>
            </w:r>
          </w:p>
        </w:tc>
        <w:tc>
          <w:tcPr>
            <w:tcW w:w="1134"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5 баллов</w:t>
            </w:r>
          </w:p>
        </w:tc>
      </w:tr>
      <w:tr w:rsidR="004D5FBD" w:rsidRPr="002A5B55" w:rsidTr="007A5311">
        <w:trPr>
          <w:trHeight w:val="251"/>
        </w:trPr>
        <w:tc>
          <w:tcPr>
            <w:tcW w:w="846"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4. </w:t>
            </w:r>
          </w:p>
        </w:tc>
        <w:tc>
          <w:tcPr>
            <w:tcW w:w="2268"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Оформление </w:t>
            </w:r>
            <w:proofErr w:type="gramStart"/>
            <w:r w:rsidRPr="002A5B55">
              <w:rPr>
                <w:rFonts w:eastAsiaTheme="minorHAnsi"/>
                <w:color w:val="000000"/>
                <w:sz w:val="25"/>
                <w:szCs w:val="25"/>
                <w:lang w:eastAsia="en-US"/>
              </w:rPr>
              <w:t>демонст-рационного</w:t>
            </w:r>
            <w:proofErr w:type="gramEnd"/>
            <w:r w:rsidRPr="002A5B55">
              <w:rPr>
                <w:rFonts w:eastAsiaTheme="minorHAnsi"/>
                <w:color w:val="000000"/>
                <w:sz w:val="25"/>
                <w:szCs w:val="25"/>
                <w:lang w:eastAsia="en-US"/>
              </w:rPr>
              <w:t xml:space="preserve"> материала </w:t>
            </w:r>
          </w:p>
        </w:tc>
        <w:tc>
          <w:tcPr>
            <w:tcW w:w="6242"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представлен плохо оформленный демонстрационный материал, </w:t>
            </w:r>
          </w:p>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демонстрационный материал хорошо оформлен, но есть </w:t>
            </w:r>
          </w:p>
          <w:tbl>
            <w:tblPr>
              <w:tblW w:w="8931" w:type="dxa"/>
              <w:tblBorders>
                <w:top w:val="nil"/>
                <w:left w:val="nil"/>
                <w:bottom w:val="nil"/>
                <w:right w:val="nil"/>
              </w:tblBorders>
              <w:tblLayout w:type="fixed"/>
              <w:tblLook w:val="0000" w:firstRow="0" w:lastRow="0" w:firstColumn="0" w:lastColumn="0" w:noHBand="0" w:noVBand="0"/>
            </w:tblPr>
            <w:tblGrid>
              <w:gridCol w:w="8931"/>
            </w:tblGrid>
            <w:tr w:rsidR="004D5FBD" w:rsidRPr="002A5B55" w:rsidTr="007A5311">
              <w:trPr>
                <w:trHeight w:val="247"/>
              </w:trPr>
              <w:tc>
                <w:tcPr>
                  <w:tcW w:w="8931" w:type="dxa"/>
                </w:tcPr>
                <w:p w:rsidR="004D5FBD" w:rsidRPr="002A5B55" w:rsidRDefault="004D5FBD" w:rsidP="008E0ECB">
                  <w:pPr>
                    <w:framePr w:hSpace="180" w:wrap="around" w:vAnchor="text" w:hAnchor="margin" w:xAlign="center" w:y="494"/>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отдельные претензии </w:t>
                  </w:r>
                </w:p>
                <w:p w:rsidR="004D5FBD" w:rsidRPr="002A5B55" w:rsidRDefault="004D5FBD" w:rsidP="008E0ECB">
                  <w:pPr>
                    <w:framePr w:hSpace="180" w:wrap="around" w:vAnchor="text" w:hAnchor="margin" w:xAlign="center" w:y="494"/>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 xml:space="preserve">к демонстрационному материалу нет претензий </w:t>
                  </w:r>
                </w:p>
              </w:tc>
            </w:tr>
          </w:tbl>
          <w:p w:rsidR="004D5FBD" w:rsidRPr="002A5B55" w:rsidRDefault="004D5FBD" w:rsidP="007A5311">
            <w:pPr>
              <w:autoSpaceDE w:val="0"/>
              <w:autoSpaceDN w:val="0"/>
              <w:adjustRightInd w:val="0"/>
              <w:rPr>
                <w:rFonts w:eastAsiaTheme="minorHAnsi"/>
                <w:color w:val="000000"/>
                <w:sz w:val="25"/>
                <w:szCs w:val="25"/>
                <w:lang w:eastAsia="en-US"/>
              </w:rPr>
            </w:pPr>
          </w:p>
        </w:tc>
        <w:tc>
          <w:tcPr>
            <w:tcW w:w="1134" w:type="dxa"/>
            <w:tcBorders>
              <w:top w:val="single" w:sz="4" w:space="0" w:color="auto"/>
              <w:left w:val="single" w:sz="4" w:space="0" w:color="auto"/>
              <w:bottom w:val="single" w:sz="4" w:space="0" w:color="auto"/>
              <w:right w:val="single" w:sz="4" w:space="0" w:color="auto"/>
            </w:tcBorders>
          </w:tcPr>
          <w:p w:rsidR="004D5FBD" w:rsidRPr="002A5B55" w:rsidRDefault="004D5FBD" w:rsidP="007A5311">
            <w:pPr>
              <w:autoSpaceDE w:val="0"/>
              <w:autoSpaceDN w:val="0"/>
              <w:adjustRightInd w:val="0"/>
              <w:rPr>
                <w:rFonts w:eastAsiaTheme="minorHAnsi"/>
                <w:color w:val="000000"/>
                <w:sz w:val="25"/>
                <w:szCs w:val="25"/>
                <w:lang w:eastAsia="en-US"/>
              </w:rPr>
            </w:pPr>
            <w:r w:rsidRPr="002A5B55">
              <w:rPr>
                <w:rFonts w:eastAsiaTheme="minorHAnsi"/>
                <w:color w:val="000000"/>
                <w:sz w:val="25"/>
                <w:szCs w:val="25"/>
                <w:lang w:eastAsia="en-US"/>
              </w:rPr>
              <w:t>5 баллов</w:t>
            </w:r>
          </w:p>
        </w:tc>
      </w:tr>
    </w:tbl>
    <w:p w:rsidR="004D5FBD" w:rsidRPr="002A5B55" w:rsidRDefault="004D5FBD" w:rsidP="004D5FBD">
      <w:pPr>
        <w:autoSpaceDE w:val="0"/>
        <w:autoSpaceDN w:val="0"/>
        <w:adjustRightInd w:val="0"/>
        <w:rPr>
          <w:rFonts w:eastAsiaTheme="minorHAnsi"/>
          <w:color w:val="000000"/>
          <w:sz w:val="23"/>
          <w:szCs w:val="23"/>
          <w:lang w:eastAsia="en-US"/>
        </w:rPr>
      </w:pP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 xml:space="preserve">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 </w:t>
      </w:r>
    </w:p>
    <w:p w:rsidR="00E21B3E" w:rsidRDefault="00E21B3E" w:rsidP="004D5FBD">
      <w:pPr>
        <w:autoSpaceDE w:val="0"/>
        <w:autoSpaceDN w:val="0"/>
        <w:adjustRightInd w:val="0"/>
        <w:spacing w:line="276" w:lineRule="auto"/>
        <w:jc w:val="both"/>
        <w:rPr>
          <w:rFonts w:eastAsiaTheme="minorHAnsi"/>
          <w:b/>
          <w:color w:val="000000"/>
          <w:sz w:val="25"/>
          <w:szCs w:val="25"/>
          <w:lang w:eastAsia="en-US"/>
        </w:rPr>
      </w:pPr>
    </w:p>
    <w:p w:rsidR="004D5FBD" w:rsidRPr="002A5B55" w:rsidRDefault="004D5FBD" w:rsidP="004D5FBD">
      <w:pPr>
        <w:autoSpaceDE w:val="0"/>
        <w:autoSpaceDN w:val="0"/>
        <w:adjustRightInd w:val="0"/>
        <w:spacing w:line="276" w:lineRule="auto"/>
        <w:jc w:val="both"/>
        <w:rPr>
          <w:rFonts w:eastAsiaTheme="minorHAnsi"/>
          <w:b/>
          <w:color w:val="000000"/>
          <w:sz w:val="25"/>
          <w:szCs w:val="25"/>
          <w:lang w:eastAsia="en-US"/>
        </w:rPr>
      </w:pPr>
      <w:r w:rsidRPr="002A5B55">
        <w:rPr>
          <w:rFonts w:eastAsiaTheme="minorHAnsi"/>
          <w:b/>
          <w:color w:val="000000"/>
          <w:sz w:val="25"/>
          <w:szCs w:val="25"/>
          <w:lang w:eastAsia="en-US"/>
        </w:rPr>
        <w:t>Поощрительная оценка индивидуального проекта.</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По итогам защиты индивидуальных проектов по окончанию 10-го класса, комиссией лучшие работы рекомендуется представить на краевых «Детских Шукшинских чтениях» в мае.</w:t>
      </w:r>
    </w:p>
    <w:p w:rsidR="004D5FBD" w:rsidRPr="002A5B55" w:rsidRDefault="004D5FBD" w:rsidP="004D5FBD">
      <w:pPr>
        <w:autoSpaceDE w:val="0"/>
        <w:autoSpaceDN w:val="0"/>
        <w:adjustRightInd w:val="0"/>
        <w:spacing w:line="276" w:lineRule="auto"/>
        <w:jc w:val="both"/>
        <w:rPr>
          <w:rFonts w:eastAsiaTheme="minorHAnsi"/>
          <w:color w:val="000000"/>
          <w:sz w:val="25"/>
          <w:szCs w:val="25"/>
          <w:lang w:eastAsia="en-US"/>
        </w:rPr>
      </w:pPr>
      <w:r w:rsidRPr="002A5B55">
        <w:rPr>
          <w:rFonts w:eastAsiaTheme="minorHAnsi"/>
          <w:color w:val="000000"/>
          <w:sz w:val="25"/>
          <w:szCs w:val="25"/>
          <w:lang w:eastAsia="en-US"/>
        </w:rPr>
        <w:t>Учащимся, успешно выступившим с представлением своего индивидуального проекта десятиклассникам на данной конференции, защита проекта за курс 11 класса засчитывается «автоматом», при условии сдачи доработанного проекта по итогам 11-го класса.</w:t>
      </w:r>
    </w:p>
    <w:p w:rsidR="004D5FBD" w:rsidRPr="00E40BD6" w:rsidRDefault="004D5FBD" w:rsidP="004D5FBD">
      <w:pPr>
        <w:jc w:val="both"/>
        <w:rPr>
          <w:sz w:val="25"/>
          <w:szCs w:val="25"/>
        </w:rPr>
      </w:pPr>
      <w:r w:rsidRPr="00E40BD6">
        <w:rPr>
          <w:b/>
          <w:sz w:val="25"/>
          <w:szCs w:val="25"/>
        </w:rPr>
        <w:t>Формы представления результатов проектной деятельности</w:t>
      </w:r>
      <w:r w:rsidRPr="00E40BD6">
        <w:rPr>
          <w:sz w:val="25"/>
          <w:szCs w:val="25"/>
        </w:rPr>
        <w:t xml:space="preserve"> (продукт деятельности): </w:t>
      </w:r>
    </w:p>
    <w:p w:rsidR="004D5FBD" w:rsidRPr="00E40BD6" w:rsidRDefault="004D5FBD" w:rsidP="00F944B1">
      <w:pPr>
        <w:pStyle w:val="a7"/>
        <w:numPr>
          <w:ilvl w:val="0"/>
          <w:numId w:val="92"/>
        </w:numPr>
        <w:jc w:val="both"/>
        <w:rPr>
          <w:sz w:val="25"/>
          <w:szCs w:val="25"/>
        </w:rPr>
      </w:pPr>
      <w:r w:rsidRPr="00E40BD6">
        <w:rPr>
          <w:sz w:val="25"/>
          <w:szCs w:val="25"/>
        </w:rPr>
        <w:t xml:space="preserve">макеты, модели, рабочие установки, схемы, </w:t>
      </w:r>
      <w:proofErr w:type="gramStart"/>
      <w:r w:rsidRPr="00E40BD6">
        <w:rPr>
          <w:sz w:val="25"/>
          <w:szCs w:val="25"/>
        </w:rPr>
        <w:t>план-карты</w:t>
      </w:r>
      <w:proofErr w:type="gramEnd"/>
      <w:r w:rsidRPr="00E40BD6">
        <w:rPr>
          <w:sz w:val="25"/>
          <w:szCs w:val="25"/>
        </w:rPr>
        <w:t xml:space="preserve">; </w:t>
      </w:r>
    </w:p>
    <w:p w:rsidR="004D5FBD" w:rsidRPr="00E40BD6" w:rsidRDefault="004D5FBD" w:rsidP="00F944B1">
      <w:pPr>
        <w:pStyle w:val="a7"/>
        <w:numPr>
          <w:ilvl w:val="0"/>
          <w:numId w:val="92"/>
        </w:numPr>
        <w:jc w:val="both"/>
        <w:rPr>
          <w:sz w:val="25"/>
          <w:szCs w:val="25"/>
        </w:rPr>
      </w:pPr>
      <w:r w:rsidRPr="00E40BD6">
        <w:rPr>
          <w:sz w:val="25"/>
          <w:szCs w:val="25"/>
        </w:rPr>
        <w:t xml:space="preserve">постеры, презентации; </w:t>
      </w:r>
    </w:p>
    <w:p w:rsidR="004D5FBD" w:rsidRPr="00E40BD6" w:rsidRDefault="004D5FBD" w:rsidP="00F944B1">
      <w:pPr>
        <w:pStyle w:val="a7"/>
        <w:numPr>
          <w:ilvl w:val="0"/>
          <w:numId w:val="92"/>
        </w:numPr>
        <w:jc w:val="both"/>
        <w:rPr>
          <w:sz w:val="25"/>
          <w:szCs w:val="25"/>
        </w:rPr>
      </w:pPr>
      <w:r w:rsidRPr="00E40BD6">
        <w:rPr>
          <w:sz w:val="25"/>
          <w:szCs w:val="25"/>
        </w:rPr>
        <w:t xml:space="preserve">альбомы, буклеты, брошюры, книги; </w:t>
      </w:r>
    </w:p>
    <w:p w:rsidR="004D5FBD" w:rsidRPr="00E40BD6" w:rsidRDefault="004D5FBD" w:rsidP="00F944B1">
      <w:pPr>
        <w:pStyle w:val="a7"/>
        <w:numPr>
          <w:ilvl w:val="0"/>
          <w:numId w:val="92"/>
        </w:numPr>
        <w:jc w:val="both"/>
        <w:rPr>
          <w:sz w:val="25"/>
          <w:szCs w:val="25"/>
        </w:rPr>
      </w:pPr>
      <w:r w:rsidRPr="00E40BD6">
        <w:rPr>
          <w:sz w:val="25"/>
          <w:szCs w:val="25"/>
        </w:rPr>
        <w:t xml:space="preserve">реконструкции событий; </w:t>
      </w:r>
    </w:p>
    <w:p w:rsidR="004D5FBD" w:rsidRPr="00E40BD6" w:rsidRDefault="004D5FBD" w:rsidP="00F944B1">
      <w:pPr>
        <w:pStyle w:val="a7"/>
        <w:numPr>
          <w:ilvl w:val="0"/>
          <w:numId w:val="92"/>
        </w:numPr>
        <w:jc w:val="both"/>
        <w:rPr>
          <w:sz w:val="25"/>
          <w:szCs w:val="25"/>
        </w:rPr>
      </w:pPr>
      <w:r w:rsidRPr="00E40BD6">
        <w:rPr>
          <w:sz w:val="25"/>
          <w:szCs w:val="25"/>
        </w:rPr>
        <w:t xml:space="preserve">печатные статьи, эссе, рассказы, стихи, рисунки, ДПИ; </w:t>
      </w:r>
    </w:p>
    <w:p w:rsidR="004D5FBD" w:rsidRPr="00E40BD6" w:rsidRDefault="004D5FBD" w:rsidP="00F944B1">
      <w:pPr>
        <w:pStyle w:val="a7"/>
        <w:numPr>
          <w:ilvl w:val="0"/>
          <w:numId w:val="92"/>
        </w:numPr>
        <w:jc w:val="both"/>
        <w:rPr>
          <w:sz w:val="25"/>
          <w:szCs w:val="25"/>
        </w:rPr>
      </w:pPr>
      <w:r w:rsidRPr="00E40BD6">
        <w:rPr>
          <w:sz w:val="25"/>
          <w:szCs w:val="25"/>
        </w:rPr>
        <w:t xml:space="preserve">результаты исследовательских экспедиций, обработки архивов и мемуаров;  документальные фильмы, мультфильмы; </w:t>
      </w:r>
    </w:p>
    <w:p w:rsidR="004D5FBD" w:rsidRPr="00E40BD6" w:rsidRDefault="004D5FBD" w:rsidP="00F944B1">
      <w:pPr>
        <w:pStyle w:val="a7"/>
        <w:numPr>
          <w:ilvl w:val="0"/>
          <w:numId w:val="92"/>
        </w:numPr>
        <w:jc w:val="both"/>
        <w:rPr>
          <w:sz w:val="25"/>
          <w:szCs w:val="25"/>
        </w:rPr>
      </w:pPr>
      <w:r w:rsidRPr="00E40BD6">
        <w:rPr>
          <w:sz w:val="25"/>
          <w:szCs w:val="25"/>
        </w:rPr>
        <w:t xml:space="preserve">выставки, игры, тематические вечера, концерты; </w:t>
      </w:r>
    </w:p>
    <w:p w:rsidR="004D5FBD" w:rsidRPr="00E40BD6" w:rsidRDefault="004D5FBD" w:rsidP="00F944B1">
      <w:pPr>
        <w:pStyle w:val="a7"/>
        <w:numPr>
          <w:ilvl w:val="0"/>
          <w:numId w:val="92"/>
        </w:numPr>
        <w:jc w:val="both"/>
        <w:rPr>
          <w:sz w:val="25"/>
          <w:szCs w:val="25"/>
        </w:rPr>
      </w:pPr>
      <w:r w:rsidRPr="00E40BD6">
        <w:rPr>
          <w:sz w:val="25"/>
          <w:szCs w:val="25"/>
        </w:rPr>
        <w:t xml:space="preserve">сценарии мероприятий; </w:t>
      </w:r>
    </w:p>
    <w:p w:rsidR="004D5FBD" w:rsidRDefault="004D5FBD" w:rsidP="00F944B1">
      <w:pPr>
        <w:pStyle w:val="a7"/>
        <w:numPr>
          <w:ilvl w:val="0"/>
          <w:numId w:val="92"/>
        </w:numPr>
        <w:jc w:val="both"/>
        <w:rPr>
          <w:sz w:val="25"/>
          <w:szCs w:val="25"/>
        </w:rPr>
      </w:pPr>
      <w:r w:rsidRPr="00E40BD6">
        <w:rPr>
          <w:sz w:val="25"/>
          <w:szCs w:val="25"/>
        </w:rPr>
        <w:t>веб-сайты, программное обеспечение, компакт-диски (или другие цифровые носители) и др</w:t>
      </w:r>
      <w:r>
        <w:rPr>
          <w:sz w:val="25"/>
          <w:szCs w:val="25"/>
        </w:rPr>
        <w:t>.</w:t>
      </w:r>
    </w:p>
    <w:p w:rsidR="004D5FBD" w:rsidRPr="004D5FBD" w:rsidRDefault="004D5FBD" w:rsidP="004D5FBD">
      <w:pPr>
        <w:jc w:val="both"/>
        <w:rPr>
          <w:sz w:val="25"/>
          <w:szCs w:val="25"/>
        </w:rPr>
      </w:pPr>
      <w:r>
        <w:rPr>
          <w:sz w:val="25"/>
          <w:szCs w:val="25"/>
        </w:rPr>
        <w:t>Подробная информация по работе и оформлению индивидуального проекта представлена в положении об индивидуальном проекте приложение № 9.</w:t>
      </w:r>
    </w:p>
    <w:p w:rsidR="00F97B66" w:rsidRDefault="00F97B66" w:rsidP="00F97B66"/>
    <w:p w:rsidR="004D5FBD" w:rsidRPr="004D5FBD" w:rsidRDefault="004D5FBD" w:rsidP="004D5FBD">
      <w:pPr>
        <w:jc w:val="both"/>
        <w:rPr>
          <w:b/>
          <w:sz w:val="25"/>
          <w:szCs w:val="25"/>
        </w:rPr>
      </w:pPr>
      <w:r w:rsidRPr="004D5FBD">
        <w:rPr>
          <w:b/>
          <w:sz w:val="25"/>
          <w:szCs w:val="25"/>
        </w:rPr>
        <w:t>II.1.</w:t>
      </w:r>
      <w:r>
        <w:rPr>
          <w:rFonts w:eastAsia="Times"/>
          <w:b/>
          <w:sz w:val="25"/>
          <w:szCs w:val="25"/>
        </w:rPr>
        <w:t>9</w:t>
      </w:r>
      <w:r w:rsidRPr="004D5FBD">
        <w:rPr>
          <w:rFonts w:eastAsia="Times"/>
          <w:b/>
          <w:sz w:val="25"/>
          <w:szCs w:val="25"/>
        </w:rPr>
        <w:t>. </w:t>
      </w:r>
      <w:r w:rsidRPr="004D5FBD">
        <w:rPr>
          <w:b/>
          <w:sz w:val="25"/>
          <w:szCs w:val="25"/>
        </w:rPr>
        <w:t>Планируемые результаты учебно-исследовательской и проектной деятельности обучающихся в рамках урочной и внеурочной деятельности</w:t>
      </w:r>
      <w:r w:rsidR="00936A86">
        <w:rPr>
          <w:b/>
          <w:sz w:val="25"/>
          <w:szCs w:val="25"/>
        </w:rPr>
        <w:t>.</w:t>
      </w:r>
    </w:p>
    <w:p w:rsidR="00DB5838" w:rsidRPr="00DB5838" w:rsidRDefault="00DB5838" w:rsidP="00DB5838">
      <w:pPr>
        <w:spacing w:line="276" w:lineRule="auto"/>
        <w:jc w:val="both"/>
        <w:rPr>
          <w:sz w:val="25"/>
          <w:szCs w:val="25"/>
        </w:rPr>
      </w:pPr>
      <w:r w:rsidRPr="00DB5838">
        <w:rPr>
          <w:sz w:val="25"/>
          <w:szCs w:val="25"/>
        </w:rPr>
        <w:lastRenderedPageBreak/>
        <w:t>В результате сформированности основ учебно-исследовательской и проектной деятельности Выпускник научится:</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выбирать и использовать методы, релевантные рассматриваемой проблеме;</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модели/теории;</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ясно, логично и точно излагать свою точку зрения, использовать языковые средства, адекватные обсуждаемой проблеме;</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отличать факты от суждений, мнений и оценок, критически относиться к суждениям, мнениям, оценкам, реконструировать их основания;</w:t>
      </w:r>
    </w:p>
    <w:p w:rsidR="00DB5838" w:rsidRPr="00DB5838" w:rsidRDefault="00DB5838" w:rsidP="00F944B1">
      <w:pPr>
        <w:pStyle w:val="a7"/>
        <w:numPr>
          <w:ilvl w:val="0"/>
          <w:numId w:val="91"/>
        </w:numPr>
        <w:spacing w:line="276" w:lineRule="auto"/>
        <w:jc w:val="both"/>
        <w:rPr>
          <w:sz w:val="25"/>
          <w:szCs w:val="25"/>
        </w:rPr>
      </w:pPr>
      <w:r w:rsidRPr="00DB5838">
        <w:rPr>
          <w:sz w:val="25"/>
          <w:szCs w:val="25"/>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B5838" w:rsidRPr="00DB5838" w:rsidRDefault="00DB5838" w:rsidP="00DB5838">
      <w:pPr>
        <w:spacing w:line="276" w:lineRule="auto"/>
        <w:jc w:val="both"/>
        <w:rPr>
          <w:sz w:val="25"/>
          <w:szCs w:val="25"/>
        </w:rPr>
      </w:pPr>
      <w:r w:rsidRPr="00DB5838">
        <w:rPr>
          <w:sz w:val="25"/>
          <w:szCs w:val="25"/>
        </w:rPr>
        <w:t>Выпускник получит возможность научиться:</w:t>
      </w:r>
    </w:p>
    <w:p w:rsidR="00DB5838" w:rsidRPr="00DB5838" w:rsidRDefault="00DB5838" w:rsidP="00F944B1">
      <w:pPr>
        <w:pStyle w:val="a7"/>
        <w:numPr>
          <w:ilvl w:val="0"/>
          <w:numId w:val="90"/>
        </w:numPr>
        <w:spacing w:line="276" w:lineRule="auto"/>
        <w:jc w:val="both"/>
        <w:rPr>
          <w:sz w:val="25"/>
          <w:szCs w:val="25"/>
        </w:rPr>
      </w:pPr>
      <w:r w:rsidRPr="00DB5838">
        <w:rPr>
          <w:sz w:val="25"/>
          <w:szCs w:val="25"/>
        </w:rPr>
        <w:t>самостоятельно задумывать, планировать и выполнять учебное исследование, учебный и социальный проект;</w:t>
      </w:r>
    </w:p>
    <w:p w:rsidR="00DB5838" w:rsidRPr="00DB5838" w:rsidRDefault="00DB5838" w:rsidP="00F944B1">
      <w:pPr>
        <w:pStyle w:val="a7"/>
        <w:numPr>
          <w:ilvl w:val="0"/>
          <w:numId w:val="90"/>
        </w:numPr>
        <w:spacing w:line="276" w:lineRule="auto"/>
        <w:jc w:val="both"/>
        <w:rPr>
          <w:sz w:val="25"/>
          <w:szCs w:val="25"/>
        </w:rPr>
      </w:pPr>
      <w:r w:rsidRPr="00DB5838">
        <w:rPr>
          <w:sz w:val="25"/>
          <w:szCs w:val="25"/>
        </w:rPr>
        <w:t>использовать догадку, озарение, интуицию;</w:t>
      </w:r>
    </w:p>
    <w:p w:rsidR="00DB5838" w:rsidRPr="00DB5838" w:rsidRDefault="00DB5838" w:rsidP="00F944B1">
      <w:pPr>
        <w:pStyle w:val="a7"/>
        <w:numPr>
          <w:ilvl w:val="0"/>
          <w:numId w:val="90"/>
        </w:numPr>
        <w:spacing w:line="276" w:lineRule="auto"/>
        <w:jc w:val="both"/>
        <w:rPr>
          <w:sz w:val="25"/>
          <w:szCs w:val="25"/>
        </w:rPr>
      </w:pPr>
      <w:r w:rsidRPr="00DB5838">
        <w:rPr>
          <w:sz w:val="25"/>
          <w:szCs w:val="25"/>
        </w:rPr>
        <w:t>использовать такие математические методы и приёмы, как перебор логических возможностей, математическое моделирование;</w:t>
      </w:r>
    </w:p>
    <w:p w:rsidR="00DB5838" w:rsidRPr="00DB5838" w:rsidRDefault="00DB5838" w:rsidP="00F944B1">
      <w:pPr>
        <w:pStyle w:val="a7"/>
        <w:numPr>
          <w:ilvl w:val="0"/>
          <w:numId w:val="90"/>
        </w:numPr>
        <w:spacing w:line="276" w:lineRule="auto"/>
        <w:jc w:val="both"/>
        <w:rPr>
          <w:sz w:val="25"/>
          <w:szCs w:val="25"/>
        </w:rPr>
      </w:pPr>
      <w:r w:rsidRPr="00DB5838">
        <w:rPr>
          <w:sz w:val="25"/>
          <w:szCs w:val="25"/>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DB5838" w:rsidRPr="00DB5838" w:rsidRDefault="00DB5838" w:rsidP="00F944B1">
      <w:pPr>
        <w:pStyle w:val="a7"/>
        <w:numPr>
          <w:ilvl w:val="0"/>
          <w:numId w:val="90"/>
        </w:numPr>
        <w:autoSpaceDE w:val="0"/>
        <w:autoSpaceDN w:val="0"/>
        <w:adjustRightInd w:val="0"/>
        <w:spacing w:line="276" w:lineRule="auto"/>
        <w:rPr>
          <w:rFonts w:eastAsiaTheme="minorHAnsi"/>
          <w:color w:val="000000"/>
          <w:sz w:val="25"/>
          <w:szCs w:val="25"/>
          <w:lang w:eastAsia="en-US"/>
        </w:rPr>
      </w:pPr>
      <w:r w:rsidRPr="00DB5838">
        <w:rPr>
          <w:rFonts w:eastAsiaTheme="minorHAnsi"/>
          <w:color w:val="000000"/>
          <w:sz w:val="25"/>
          <w:szCs w:val="25"/>
          <w:lang w:eastAsia="en-US"/>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DB5838" w:rsidRPr="00DB5838" w:rsidRDefault="00DB5838" w:rsidP="00F944B1">
      <w:pPr>
        <w:pStyle w:val="a7"/>
        <w:numPr>
          <w:ilvl w:val="0"/>
          <w:numId w:val="90"/>
        </w:numPr>
        <w:autoSpaceDE w:val="0"/>
        <w:autoSpaceDN w:val="0"/>
        <w:adjustRightInd w:val="0"/>
        <w:spacing w:line="276" w:lineRule="auto"/>
        <w:rPr>
          <w:rFonts w:eastAsiaTheme="minorHAnsi"/>
          <w:color w:val="000000"/>
          <w:sz w:val="25"/>
          <w:szCs w:val="25"/>
          <w:lang w:eastAsia="en-US"/>
        </w:rPr>
      </w:pPr>
      <w:r w:rsidRPr="00DB5838">
        <w:rPr>
          <w:rFonts w:eastAsiaTheme="minorHAnsi"/>
          <w:color w:val="000000"/>
          <w:sz w:val="25"/>
          <w:szCs w:val="25"/>
          <w:lang w:eastAsia="en-US"/>
        </w:rPr>
        <w:lastRenderedPageBreak/>
        <w:t>использовать некоторые при</w:t>
      </w:r>
      <w:r w:rsidRPr="00DB5838">
        <w:rPr>
          <w:rFonts w:ascii="Cambria Math" w:eastAsiaTheme="minorHAnsi" w:hAnsi="Cambria Math" w:cs="Cambria Math"/>
          <w:color w:val="000000"/>
          <w:sz w:val="25"/>
          <w:szCs w:val="25"/>
          <w:lang w:eastAsia="en-US"/>
        </w:rPr>
        <w:t>ё</w:t>
      </w:r>
      <w:r w:rsidRPr="00DB5838">
        <w:rPr>
          <w:rFonts w:eastAsiaTheme="minorHAnsi"/>
          <w:color w:val="000000"/>
          <w:sz w:val="25"/>
          <w:szCs w:val="25"/>
          <w:lang w:eastAsia="en-US"/>
        </w:rPr>
        <w:t xml:space="preserve">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DB5838" w:rsidRPr="00DB5838" w:rsidRDefault="00DB5838" w:rsidP="00F944B1">
      <w:pPr>
        <w:pStyle w:val="a7"/>
        <w:numPr>
          <w:ilvl w:val="0"/>
          <w:numId w:val="90"/>
        </w:numPr>
        <w:autoSpaceDE w:val="0"/>
        <w:autoSpaceDN w:val="0"/>
        <w:adjustRightInd w:val="0"/>
        <w:spacing w:line="276" w:lineRule="auto"/>
        <w:rPr>
          <w:rFonts w:eastAsiaTheme="minorHAnsi"/>
          <w:color w:val="000000"/>
          <w:sz w:val="25"/>
          <w:szCs w:val="25"/>
          <w:lang w:eastAsia="en-US"/>
        </w:rPr>
      </w:pPr>
      <w:r w:rsidRPr="00DB5838">
        <w:rPr>
          <w:rFonts w:eastAsiaTheme="minorHAnsi"/>
          <w:color w:val="000000"/>
          <w:sz w:val="25"/>
          <w:szCs w:val="25"/>
          <w:lang w:eastAsia="en-US"/>
        </w:rPr>
        <w:t xml:space="preserve">целенаправленно и осознанно развивать свои коммуникативные способности, осваивать новые языковые средства; </w:t>
      </w:r>
    </w:p>
    <w:p w:rsidR="00DB5838" w:rsidRPr="00E21B3E" w:rsidRDefault="00DB5838" w:rsidP="00F944B1">
      <w:pPr>
        <w:pStyle w:val="a7"/>
        <w:numPr>
          <w:ilvl w:val="0"/>
          <w:numId w:val="90"/>
        </w:numPr>
        <w:spacing w:line="276" w:lineRule="auto"/>
        <w:rPr>
          <w:sz w:val="25"/>
          <w:szCs w:val="25"/>
        </w:rPr>
      </w:pPr>
      <w:r w:rsidRPr="00DB5838">
        <w:rPr>
          <w:rFonts w:eastAsiaTheme="minorHAnsi"/>
          <w:color w:val="000000"/>
          <w:sz w:val="25"/>
          <w:szCs w:val="25"/>
          <w:lang w:eastAsia="en-US"/>
        </w:rPr>
        <w:t>осознавать свою ответственность за достоверность полученных знаний, за качество выполненного проекта.</w:t>
      </w:r>
    </w:p>
    <w:p w:rsidR="00E21B3E" w:rsidRDefault="00E21B3E" w:rsidP="00E21B3E">
      <w:pPr>
        <w:pStyle w:val="a7"/>
        <w:spacing w:line="276" w:lineRule="auto"/>
        <w:rPr>
          <w:sz w:val="25"/>
          <w:szCs w:val="25"/>
        </w:rPr>
      </w:pPr>
    </w:p>
    <w:p w:rsidR="003F16FC" w:rsidRDefault="004D5FBD" w:rsidP="00DB5838">
      <w:pPr>
        <w:rPr>
          <w:b/>
          <w:sz w:val="25"/>
          <w:szCs w:val="25"/>
        </w:rPr>
      </w:pPr>
      <w:r w:rsidRPr="004D5FBD">
        <w:rPr>
          <w:b/>
          <w:sz w:val="25"/>
          <w:szCs w:val="25"/>
        </w:rPr>
        <w:t>II.1</w:t>
      </w:r>
      <w:r w:rsidR="007A5311">
        <w:rPr>
          <w:b/>
          <w:sz w:val="25"/>
          <w:szCs w:val="25"/>
        </w:rPr>
        <w:t>.10</w:t>
      </w:r>
      <w:r w:rsidRPr="004D5FBD">
        <w:rPr>
          <w:b/>
          <w:sz w:val="25"/>
          <w:szCs w:val="25"/>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Pr>
          <w:b/>
          <w:sz w:val="25"/>
          <w:szCs w:val="25"/>
        </w:rPr>
        <w:t>.</w:t>
      </w:r>
    </w:p>
    <w:p w:rsidR="003F16FC" w:rsidRPr="003F16FC" w:rsidRDefault="003F16FC" w:rsidP="003F16FC">
      <w:pPr>
        <w:spacing w:line="276" w:lineRule="auto"/>
        <w:jc w:val="both"/>
        <w:rPr>
          <w:sz w:val="25"/>
          <w:szCs w:val="25"/>
        </w:rPr>
      </w:pPr>
      <w:r w:rsidRPr="003F16FC">
        <w:rPr>
          <w:sz w:val="25"/>
          <w:szCs w:val="25"/>
        </w:rPr>
        <w:t xml:space="preserve">    На ступени среднего  общего </w:t>
      </w:r>
      <w:proofErr w:type="gramStart"/>
      <w:r w:rsidRPr="003F16FC">
        <w:rPr>
          <w:sz w:val="25"/>
          <w:szCs w:val="25"/>
        </w:rPr>
        <w:t>образования</w:t>
      </w:r>
      <w:proofErr w:type="gramEnd"/>
      <w:r w:rsidRPr="003F16FC">
        <w:rPr>
          <w:sz w:val="25"/>
          <w:szCs w:val="25"/>
        </w:rPr>
        <w:t xml:space="preserve"> обучающиеся активно включаются в совместную деятельность, где на первое место выступает учебное сотрудничество.</w:t>
      </w:r>
    </w:p>
    <w:p w:rsidR="003F16FC" w:rsidRPr="003F16FC" w:rsidRDefault="003F16FC" w:rsidP="007F5DC6">
      <w:pPr>
        <w:autoSpaceDE w:val="0"/>
        <w:autoSpaceDN w:val="0"/>
        <w:adjustRightInd w:val="0"/>
        <w:jc w:val="both"/>
        <w:rPr>
          <w:rFonts w:eastAsiaTheme="minorHAnsi"/>
          <w:color w:val="000000"/>
          <w:sz w:val="25"/>
          <w:szCs w:val="25"/>
          <w:lang w:eastAsia="en-US"/>
        </w:rPr>
      </w:pPr>
      <w:r w:rsidRPr="003F16FC">
        <w:rPr>
          <w:rFonts w:eastAsiaTheme="minorHAnsi"/>
          <w:b/>
          <w:bCs/>
          <w:color w:val="000000"/>
          <w:sz w:val="25"/>
          <w:szCs w:val="25"/>
          <w:lang w:eastAsia="en-US"/>
        </w:rPr>
        <w:t xml:space="preserve">Учебное сотрудничество. </w:t>
      </w:r>
    </w:p>
    <w:p w:rsidR="003F16FC" w:rsidRPr="003F16FC" w:rsidRDefault="003F16FC" w:rsidP="007F5DC6">
      <w:pPr>
        <w:autoSpaceDE w:val="0"/>
        <w:autoSpaceDN w:val="0"/>
        <w:adjustRightInd w:val="0"/>
        <w:spacing w:line="276" w:lineRule="auto"/>
        <w:jc w:val="both"/>
        <w:rPr>
          <w:rFonts w:eastAsiaTheme="minorHAnsi"/>
          <w:color w:val="000000"/>
          <w:sz w:val="25"/>
          <w:szCs w:val="25"/>
          <w:lang w:eastAsia="en-US"/>
        </w:rPr>
      </w:pPr>
      <w:r w:rsidRPr="003F16FC">
        <w:rPr>
          <w:rFonts w:eastAsiaTheme="minorHAnsi"/>
          <w:color w:val="000000"/>
          <w:sz w:val="25"/>
          <w:szCs w:val="25"/>
          <w:lang w:eastAsia="en-US"/>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3F16FC" w:rsidRPr="007F5DC6" w:rsidRDefault="003F16FC" w:rsidP="00F944B1">
      <w:pPr>
        <w:pStyle w:val="a7"/>
        <w:numPr>
          <w:ilvl w:val="0"/>
          <w:numId w:val="95"/>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распределение начальных действий и операций, заданное предметным условием совместной работы; </w:t>
      </w:r>
    </w:p>
    <w:p w:rsidR="003F16FC" w:rsidRPr="007F5DC6" w:rsidRDefault="003F16FC" w:rsidP="00F944B1">
      <w:pPr>
        <w:pStyle w:val="a7"/>
        <w:numPr>
          <w:ilvl w:val="0"/>
          <w:numId w:val="95"/>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3F16FC" w:rsidRPr="007F5DC6" w:rsidRDefault="003F16FC" w:rsidP="00F944B1">
      <w:pPr>
        <w:pStyle w:val="a7"/>
        <w:numPr>
          <w:ilvl w:val="0"/>
          <w:numId w:val="95"/>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w:t>
      </w:r>
      <w:r w:rsidR="007F5DC6" w:rsidRPr="007F5DC6">
        <w:rPr>
          <w:rFonts w:eastAsiaTheme="minorHAnsi"/>
          <w:color w:val="000000"/>
          <w:sz w:val="25"/>
          <w:szCs w:val="25"/>
          <w:lang w:eastAsia="en-US"/>
        </w:rPr>
        <w:t>включённого</w:t>
      </w:r>
      <w:r w:rsidRPr="007F5DC6">
        <w:rPr>
          <w:rFonts w:eastAsiaTheme="minorHAnsi"/>
          <w:color w:val="000000"/>
          <w:sz w:val="25"/>
          <w:szCs w:val="25"/>
          <w:lang w:eastAsia="en-US"/>
        </w:rPr>
        <w:t xml:space="preserve"> в деятельность); </w:t>
      </w:r>
    </w:p>
    <w:p w:rsidR="003F16FC" w:rsidRPr="007F5DC6" w:rsidRDefault="003F16FC" w:rsidP="00F944B1">
      <w:pPr>
        <w:pStyle w:val="a7"/>
        <w:numPr>
          <w:ilvl w:val="0"/>
          <w:numId w:val="95"/>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коммуникацию (общение), обеспечивающую реализацию процессов распределения, обмена и взаимопонимания; </w:t>
      </w:r>
    </w:p>
    <w:p w:rsidR="003F16FC" w:rsidRPr="007F5DC6" w:rsidRDefault="003F16FC" w:rsidP="00F944B1">
      <w:pPr>
        <w:pStyle w:val="a7"/>
        <w:numPr>
          <w:ilvl w:val="0"/>
          <w:numId w:val="95"/>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3F16FC" w:rsidRPr="00E21B3E" w:rsidRDefault="003F16FC" w:rsidP="007F5DC6">
      <w:pPr>
        <w:pStyle w:val="a7"/>
        <w:numPr>
          <w:ilvl w:val="0"/>
          <w:numId w:val="95"/>
        </w:num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рефлексию, обеспечивающую преодоление ограничений собственного действия относительно общей схемы деятельности. </w:t>
      </w:r>
    </w:p>
    <w:p w:rsidR="003F16FC" w:rsidRPr="003F16FC" w:rsidRDefault="003F16FC" w:rsidP="007F5DC6">
      <w:pPr>
        <w:autoSpaceDE w:val="0"/>
        <w:autoSpaceDN w:val="0"/>
        <w:adjustRightInd w:val="0"/>
        <w:spacing w:line="276" w:lineRule="auto"/>
        <w:jc w:val="both"/>
        <w:rPr>
          <w:rFonts w:eastAsiaTheme="minorHAnsi"/>
          <w:color w:val="000000"/>
          <w:sz w:val="25"/>
          <w:szCs w:val="25"/>
          <w:lang w:eastAsia="en-US"/>
        </w:rPr>
      </w:pPr>
      <w:r w:rsidRPr="003F16FC">
        <w:rPr>
          <w:rFonts w:eastAsiaTheme="minorHAnsi"/>
          <w:b/>
          <w:bCs/>
          <w:color w:val="000000"/>
          <w:sz w:val="25"/>
          <w:szCs w:val="25"/>
          <w:lang w:eastAsia="en-US"/>
        </w:rPr>
        <w:t>С</w:t>
      </w:r>
      <w:r w:rsidR="00E21B3E">
        <w:rPr>
          <w:rFonts w:eastAsiaTheme="minorHAnsi"/>
          <w:b/>
          <w:bCs/>
          <w:color w:val="000000"/>
          <w:sz w:val="25"/>
          <w:szCs w:val="25"/>
          <w:lang w:eastAsia="en-US"/>
        </w:rPr>
        <w:t>овместная деятельность.</w:t>
      </w:r>
    </w:p>
    <w:p w:rsidR="003F16FC" w:rsidRPr="003F16FC" w:rsidRDefault="00E21B3E" w:rsidP="007F5DC6">
      <w:pPr>
        <w:autoSpaceDE w:val="0"/>
        <w:autoSpaceDN w:val="0"/>
        <w:adjustRightInd w:val="0"/>
        <w:spacing w:line="276" w:lineRule="auto"/>
        <w:jc w:val="both"/>
        <w:rPr>
          <w:rFonts w:eastAsiaTheme="minorHAnsi"/>
          <w:color w:val="000000"/>
          <w:sz w:val="25"/>
          <w:szCs w:val="25"/>
          <w:lang w:eastAsia="en-US"/>
        </w:rPr>
      </w:pPr>
      <w:r>
        <w:rPr>
          <w:rFonts w:eastAsiaTheme="minorHAnsi"/>
          <w:color w:val="000000"/>
          <w:sz w:val="25"/>
          <w:szCs w:val="25"/>
          <w:lang w:eastAsia="en-US"/>
        </w:rPr>
        <w:t xml:space="preserve">  </w:t>
      </w:r>
      <w:r w:rsidR="003F16FC" w:rsidRPr="003F16FC">
        <w:rPr>
          <w:rFonts w:eastAsiaTheme="minorHAnsi"/>
          <w:color w:val="000000"/>
          <w:sz w:val="25"/>
          <w:szCs w:val="25"/>
          <w:lang w:eastAsia="en-US"/>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3F16FC" w:rsidRPr="003F16FC" w:rsidRDefault="003F16FC" w:rsidP="007F5DC6">
      <w:pPr>
        <w:autoSpaceDE w:val="0"/>
        <w:autoSpaceDN w:val="0"/>
        <w:adjustRightInd w:val="0"/>
        <w:spacing w:line="276" w:lineRule="auto"/>
        <w:jc w:val="both"/>
        <w:rPr>
          <w:rFonts w:eastAsiaTheme="minorHAnsi"/>
          <w:color w:val="000000"/>
          <w:sz w:val="25"/>
          <w:szCs w:val="25"/>
          <w:lang w:eastAsia="en-US"/>
        </w:rPr>
      </w:pPr>
      <w:r w:rsidRPr="003F16FC">
        <w:rPr>
          <w:rFonts w:eastAsiaTheme="minorHAnsi"/>
          <w:color w:val="000000"/>
          <w:sz w:val="25"/>
          <w:szCs w:val="25"/>
          <w:lang w:eastAsia="en-US"/>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w:t>
      </w:r>
      <w:r w:rsidRPr="003F16FC">
        <w:rPr>
          <w:rFonts w:eastAsiaTheme="minorHAnsi"/>
          <w:color w:val="000000"/>
          <w:sz w:val="25"/>
          <w:szCs w:val="25"/>
          <w:lang w:eastAsia="en-US"/>
        </w:rPr>
        <w:lastRenderedPageBreak/>
        <w:t xml:space="preserve">смысловых ориентиров, целей учения и самих способов взаимодействия и отношений между участниками процесса обучения. </w:t>
      </w:r>
    </w:p>
    <w:p w:rsidR="003F16FC" w:rsidRPr="003F16FC" w:rsidRDefault="00E21B3E" w:rsidP="007F5DC6">
      <w:pPr>
        <w:autoSpaceDE w:val="0"/>
        <w:autoSpaceDN w:val="0"/>
        <w:adjustRightInd w:val="0"/>
        <w:spacing w:line="276" w:lineRule="auto"/>
        <w:jc w:val="both"/>
        <w:rPr>
          <w:rFonts w:eastAsiaTheme="minorHAnsi"/>
          <w:color w:val="000000"/>
          <w:sz w:val="25"/>
          <w:szCs w:val="25"/>
          <w:lang w:eastAsia="en-US"/>
        </w:rPr>
      </w:pPr>
      <w:r>
        <w:rPr>
          <w:rFonts w:eastAsiaTheme="minorHAnsi"/>
          <w:color w:val="000000"/>
          <w:sz w:val="25"/>
          <w:szCs w:val="25"/>
          <w:lang w:eastAsia="en-US"/>
        </w:rPr>
        <w:t xml:space="preserve">   </w:t>
      </w:r>
      <w:r w:rsidR="003F16FC" w:rsidRPr="003F16FC">
        <w:rPr>
          <w:rFonts w:eastAsiaTheme="minorHAnsi"/>
          <w:color w:val="000000"/>
          <w:sz w:val="25"/>
          <w:szCs w:val="25"/>
          <w:lang w:eastAsia="en-US"/>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w:t>
      </w:r>
      <w:r w:rsidR="007F5DC6" w:rsidRPr="007F5DC6">
        <w:rPr>
          <w:rFonts w:eastAsiaTheme="minorHAnsi"/>
          <w:color w:val="000000"/>
          <w:sz w:val="25"/>
          <w:szCs w:val="25"/>
          <w:lang w:eastAsia="en-US"/>
        </w:rPr>
        <w:t>мости от изменившихся условий её</w:t>
      </w:r>
      <w:r w:rsidR="003F16FC" w:rsidRPr="003F16FC">
        <w:rPr>
          <w:rFonts w:eastAsiaTheme="minorHAnsi"/>
          <w:color w:val="000000"/>
          <w:sz w:val="25"/>
          <w:szCs w:val="25"/>
          <w:lang w:eastAsia="en-US"/>
        </w:rPr>
        <w:t xml:space="preserve"> совместного осуществления, понимать и учитывать при выполнении задания позиции других участников. </w:t>
      </w:r>
    </w:p>
    <w:p w:rsidR="003F16FC" w:rsidRPr="003F16FC" w:rsidRDefault="00E21B3E" w:rsidP="007F5DC6">
      <w:pPr>
        <w:autoSpaceDE w:val="0"/>
        <w:autoSpaceDN w:val="0"/>
        <w:adjustRightInd w:val="0"/>
        <w:spacing w:line="276" w:lineRule="auto"/>
        <w:jc w:val="both"/>
        <w:rPr>
          <w:rFonts w:eastAsiaTheme="minorHAnsi"/>
          <w:color w:val="000000"/>
          <w:sz w:val="25"/>
          <w:szCs w:val="25"/>
          <w:lang w:eastAsia="en-US"/>
        </w:rPr>
      </w:pPr>
      <w:r>
        <w:rPr>
          <w:rFonts w:eastAsiaTheme="minorHAnsi"/>
          <w:color w:val="000000"/>
          <w:sz w:val="25"/>
          <w:szCs w:val="25"/>
          <w:lang w:eastAsia="en-US"/>
        </w:rPr>
        <w:t xml:space="preserve">    </w:t>
      </w:r>
      <w:r w:rsidR="003F16FC" w:rsidRPr="003F16FC">
        <w:rPr>
          <w:rFonts w:eastAsiaTheme="minorHAnsi"/>
          <w:color w:val="000000"/>
          <w:sz w:val="25"/>
          <w:szCs w:val="25"/>
          <w:lang w:eastAsia="en-US"/>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F16FC" w:rsidRPr="003F16FC" w:rsidRDefault="003F16FC" w:rsidP="007F5DC6">
      <w:pPr>
        <w:autoSpaceDE w:val="0"/>
        <w:autoSpaceDN w:val="0"/>
        <w:adjustRightInd w:val="0"/>
        <w:spacing w:line="276" w:lineRule="auto"/>
        <w:jc w:val="both"/>
        <w:rPr>
          <w:rFonts w:eastAsiaTheme="minorHAnsi"/>
          <w:color w:val="000000"/>
          <w:sz w:val="25"/>
          <w:szCs w:val="25"/>
          <w:lang w:eastAsia="en-US"/>
        </w:rPr>
      </w:pPr>
      <w:r w:rsidRPr="003F16FC">
        <w:rPr>
          <w:rFonts w:eastAsiaTheme="minorHAnsi"/>
          <w:color w:val="000000"/>
          <w:sz w:val="25"/>
          <w:szCs w:val="25"/>
          <w:lang w:eastAsia="en-US"/>
        </w:rPr>
        <w:t xml:space="preserve">Цели организации работы в группе: </w:t>
      </w:r>
    </w:p>
    <w:p w:rsidR="003F16FC" w:rsidRPr="003F16FC" w:rsidRDefault="003F16FC" w:rsidP="007F5DC6">
      <w:pPr>
        <w:autoSpaceDE w:val="0"/>
        <w:autoSpaceDN w:val="0"/>
        <w:adjustRightInd w:val="0"/>
        <w:spacing w:line="276" w:lineRule="auto"/>
        <w:jc w:val="both"/>
        <w:rPr>
          <w:rFonts w:eastAsiaTheme="minorHAnsi"/>
          <w:color w:val="000000"/>
          <w:sz w:val="25"/>
          <w:szCs w:val="25"/>
          <w:lang w:eastAsia="en-US"/>
        </w:rPr>
      </w:pPr>
      <w:r w:rsidRPr="003F16FC">
        <w:rPr>
          <w:rFonts w:eastAsiaTheme="minorHAnsi"/>
          <w:color w:val="000000"/>
          <w:sz w:val="25"/>
          <w:szCs w:val="25"/>
          <w:lang w:eastAsia="en-US"/>
        </w:rPr>
        <w:t xml:space="preserve">создание учебной мотивации; </w:t>
      </w:r>
    </w:p>
    <w:p w:rsidR="003F16FC" w:rsidRPr="007F5DC6" w:rsidRDefault="003F16FC" w:rsidP="00F944B1">
      <w:pPr>
        <w:pStyle w:val="a7"/>
        <w:numPr>
          <w:ilvl w:val="0"/>
          <w:numId w:val="98"/>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пробуждение в учениках познавательного интереса; </w:t>
      </w:r>
    </w:p>
    <w:p w:rsidR="003F16FC" w:rsidRPr="007F5DC6" w:rsidRDefault="003F16FC" w:rsidP="00F944B1">
      <w:pPr>
        <w:pStyle w:val="a7"/>
        <w:numPr>
          <w:ilvl w:val="0"/>
          <w:numId w:val="98"/>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развитие стремления к успеху и одобрению; </w:t>
      </w:r>
    </w:p>
    <w:p w:rsidR="003F16FC" w:rsidRPr="007F5DC6" w:rsidRDefault="003F16FC" w:rsidP="00F944B1">
      <w:pPr>
        <w:pStyle w:val="a7"/>
        <w:numPr>
          <w:ilvl w:val="0"/>
          <w:numId w:val="98"/>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снятие неуверенности в себе, боязни сделать ошибку и получить за это порицание; </w:t>
      </w:r>
    </w:p>
    <w:p w:rsidR="003F16FC" w:rsidRPr="007F5DC6" w:rsidRDefault="007F5DC6" w:rsidP="00F944B1">
      <w:pPr>
        <w:pStyle w:val="a7"/>
        <w:numPr>
          <w:ilvl w:val="0"/>
          <w:numId w:val="98"/>
        </w:numPr>
        <w:autoSpaceDE w:val="0"/>
        <w:autoSpaceDN w:val="0"/>
        <w:adjustRightInd w:val="0"/>
        <w:spacing w:after="62" w:line="276" w:lineRule="auto"/>
        <w:jc w:val="both"/>
        <w:rPr>
          <w:rFonts w:eastAsiaTheme="minorHAnsi"/>
          <w:color w:val="000000"/>
          <w:sz w:val="25"/>
          <w:szCs w:val="25"/>
          <w:lang w:eastAsia="en-US"/>
        </w:rPr>
      </w:pPr>
      <w:r w:rsidRPr="007F5DC6">
        <w:rPr>
          <w:rFonts w:eastAsiaTheme="minorHAnsi"/>
          <w:color w:val="000000"/>
          <w:sz w:val="25"/>
          <w:szCs w:val="25"/>
          <w:lang w:eastAsia="en-US"/>
        </w:rPr>
        <w:t>р</w:t>
      </w:r>
      <w:r w:rsidR="003F16FC" w:rsidRPr="007F5DC6">
        <w:rPr>
          <w:rFonts w:eastAsiaTheme="minorHAnsi"/>
          <w:color w:val="000000"/>
          <w:sz w:val="25"/>
          <w:szCs w:val="25"/>
          <w:lang w:eastAsia="en-US"/>
        </w:rPr>
        <w:t xml:space="preserve">азвитие способности к самостоятельной оценке своей работы; </w:t>
      </w:r>
    </w:p>
    <w:p w:rsidR="003F16FC" w:rsidRPr="007F5DC6" w:rsidRDefault="003F16FC" w:rsidP="00F944B1">
      <w:pPr>
        <w:pStyle w:val="a7"/>
        <w:numPr>
          <w:ilvl w:val="0"/>
          <w:numId w:val="98"/>
        </w:num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формирование умения общаться и взаимодействовать с другими обучающимися. </w:t>
      </w:r>
    </w:p>
    <w:p w:rsidR="003F16FC" w:rsidRPr="003F16FC" w:rsidRDefault="003F16FC" w:rsidP="007F5DC6">
      <w:pPr>
        <w:autoSpaceDE w:val="0"/>
        <w:autoSpaceDN w:val="0"/>
        <w:adjustRightInd w:val="0"/>
        <w:spacing w:line="276" w:lineRule="auto"/>
        <w:jc w:val="both"/>
        <w:rPr>
          <w:rFonts w:eastAsiaTheme="minorHAnsi"/>
          <w:color w:val="000000"/>
          <w:sz w:val="25"/>
          <w:szCs w:val="25"/>
          <w:lang w:eastAsia="en-US"/>
        </w:rPr>
      </w:pPr>
    </w:p>
    <w:p w:rsidR="007F5DC6" w:rsidRPr="007F5DC6" w:rsidRDefault="003F16FC" w:rsidP="007F5DC6">
      <w:pPr>
        <w:pStyle w:val="Default"/>
        <w:spacing w:line="276" w:lineRule="auto"/>
        <w:jc w:val="both"/>
        <w:rPr>
          <w:rFonts w:eastAsiaTheme="minorHAnsi"/>
          <w:sz w:val="25"/>
          <w:szCs w:val="25"/>
          <w:lang w:eastAsia="en-US"/>
        </w:rPr>
      </w:pPr>
      <w:r w:rsidRPr="007F5DC6">
        <w:rPr>
          <w:rFonts w:eastAsiaTheme="minorHAnsi"/>
          <w:sz w:val="25"/>
          <w:szCs w:val="25"/>
          <w:lang w:eastAsia="en-US"/>
        </w:rPr>
        <w:t>Для организации групповой работы класс делится на группы по 3—6 человек, чаще</w:t>
      </w:r>
      <w:r w:rsidR="007F5DC6" w:rsidRPr="007F5DC6">
        <w:rPr>
          <w:rFonts w:eastAsiaTheme="minorHAnsi"/>
          <w:sz w:val="25"/>
          <w:szCs w:val="25"/>
          <w:lang w:eastAsia="en-US"/>
        </w:rPr>
        <w:t xml:space="preserve">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F5DC6" w:rsidRPr="007F5DC6" w:rsidRDefault="007F5DC6" w:rsidP="007F5DC6">
      <w:p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Можно выделить три принципа организации совместной деятельности: </w:t>
      </w:r>
    </w:p>
    <w:p w:rsidR="007F5DC6" w:rsidRPr="007F5DC6" w:rsidRDefault="007F5DC6" w:rsidP="00F944B1">
      <w:pPr>
        <w:pStyle w:val="a7"/>
        <w:numPr>
          <w:ilvl w:val="0"/>
          <w:numId w:val="97"/>
        </w:numPr>
        <w:autoSpaceDE w:val="0"/>
        <w:autoSpaceDN w:val="0"/>
        <w:adjustRightInd w:val="0"/>
        <w:spacing w:after="64"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принцип индивидуальных вкладов; </w:t>
      </w:r>
    </w:p>
    <w:p w:rsidR="007F5DC6" w:rsidRPr="007F5DC6" w:rsidRDefault="007F5DC6" w:rsidP="00F944B1">
      <w:pPr>
        <w:pStyle w:val="a7"/>
        <w:numPr>
          <w:ilvl w:val="0"/>
          <w:numId w:val="97"/>
        </w:numPr>
        <w:autoSpaceDE w:val="0"/>
        <w:autoSpaceDN w:val="0"/>
        <w:adjustRightInd w:val="0"/>
        <w:spacing w:after="64"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позиционный принцип, при котором важно столкновение и координация разных позиций членов группы; </w:t>
      </w:r>
    </w:p>
    <w:p w:rsidR="007F5DC6" w:rsidRPr="00E21B3E" w:rsidRDefault="007F5DC6" w:rsidP="007F5DC6">
      <w:pPr>
        <w:pStyle w:val="a7"/>
        <w:numPr>
          <w:ilvl w:val="0"/>
          <w:numId w:val="97"/>
        </w:num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принцип содержательного распределения действий, при котором за обучающимися закреплены определённые модели действий. </w:t>
      </w:r>
    </w:p>
    <w:p w:rsidR="007F5DC6" w:rsidRPr="007F5DC6" w:rsidRDefault="007F5DC6" w:rsidP="00705B67">
      <w:p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7F5DC6" w:rsidRPr="007F5DC6" w:rsidRDefault="007F5DC6" w:rsidP="00705B67">
      <w:p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Роли </w:t>
      </w:r>
      <w:proofErr w:type="gramStart"/>
      <w:r w:rsidRPr="007F5DC6">
        <w:rPr>
          <w:rFonts w:eastAsiaTheme="minorHAnsi"/>
          <w:color w:val="000000"/>
          <w:sz w:val="25"/>
          <w:szCs w:val="25"/>
          <w:lang w:eastAsia="en-US"/>
        </w:rPr>
        <w:t>обучающихся</w:t>
      </w:r>
      <w:proofErr w:type="gramEnd"/>
      <w:r w:rsidRPr="007F5DC6">
        <w:rPr>
          <w:rFonts w:eastAsiaTheme="minorHAnsi"/>
          <w:color w:val="000000"/>
          <w:sz w:val="25"/>
          <w:szCs w:val="25"/>
          <w:lang w:eastAsia="en-US"/>
        </w:rPr>
        <w:t xml:space="preserve"> при работе в группе могут распределяться по-разному: </w:t>
      </w:r>
    </w:p>
    <w:p w:rsidR="007F5DC6" w:rsidRPr="007F5DC6" w:rsidRDefault="007F5DC6" w:rsidP="00F944B1">
      <w:pPr>
        <w:pStyle w:val="a7"/>
        <w:numPr>
          <w:ilvl w:val="0"/>
          <w:numId w:val="96"/>
        </w:numPr>
        <w:autoSpaceDE w:val="0"/>
        <w:autoSpaceDN w:val="0"/>
        <w:adjustRightInd w:val="0"/>
        <w:spacing w:after="64"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все роли заранее распределены учителем; </w:t>
      </w:r>
    </w:p>
    <w:p w:rsidR="007F5DC6" w:rsidRPr="007F5DC6" w:rsidRDefault="007F5DC6" w:rsidP="00F944B1">
      <w:pPr>
        <w:pStyle w:val="a7"/>
        <w:numPr>
          <w:ilvl w:val="0"/>
          <w:numId w:val="96"/>
        </w:numPr>
        <w:autoSpaceDE w:val="0"/>
        <w:autoSpaceDN w:val="0"/>
        <w:adjustRightInd w:val="0"/>
        <w:spacing w:after="64"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7F5DC6" w:rsidRPr="00E21B3E" w:rsidRDefault="007F5DC6" w:rsidP="00705B67">
      <w:pPr>
        <w:pStyle w:val="a7"/>
        <w:numPr>
          <w:ilvl w:val="0"/>
          <w:numId w:val="96"/>
        </w:num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участники группы сами выбирают себе роли. </w:t>
      </w:r>
    </w:p>
    <w:p w:rsidR="007F5DC6" w:rsidRPr="007F5DC6" w:rsidRDefault="007F5DC6" w:rsidP="00705B67">
      <w:p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lastRenderedPageBreak/>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7F5DC6" w:rsidRPr="007F5DC6" w:rsidRDefault="007F5DC6" w:rsidP="00705B67">
      <w:p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7F5DC6" w:rsidRPr="007F5DC6" w:rsidRDefault="007F5DC6" w:rsidP="00705B67">
      <w:p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В качестве вариантов работы парами можно назвать следующие: </w:t>
      </w:r>
    </w:p>
    <w:p w:rsidR="007F5DC6" w:rsidRPr="007F5DC6" w:rsidRDefault="007F5DC6" w:rsidP="00F944B1">
      <w:pPr>
        <w:pStyle w:val="a7"/>
        <w:numPr>
          <w:ilvl w:val="0"/>
          <w:numId w:val="99"/>
        </w:numPr>
        <w:autoSpaceDE w:val="0"/>
        <w:autoSpaceDN w:val="0"/>
        <w:adjustRightInd w:val="0"/>
        <w:spacing w:after="64"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7F5DC6" w:rsidRPr="007F5DC6" w:rsidRDefault="007F5DC6" w:rsidP="00F944B1">
      <w:pPr>
        <w:pStyle w:val="a7"/>
        <w:numPr>
          <w:ilvl w:val="0"/>
          <w:numId w:val="99"/>
        </w:numPr>
        <w:autoSpaceDE w:val="0"/>
        <w:autoSpaceDN w:val="0"/>
        <w:adjustRightInd w:val="0"/>
        <w:spacing w:after="64"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ученики поочерёдно выполняют общее задание, используя те определённые знания и средства, которые имеются у каждого; </w:t>
      </w:r>
    </w:p>
    <w:p w:rsidR="007F5DC6" w:rsidRPr="007F5DC6" w:rsidRDefault="007F5DC6" w:rsidP="00F944B1">
      <w:pPr>
        <w:pStyle w:val="a7"/>
        <w:numPr>
          <w:ilvl w:val="0"/>
          <w:numId w:val="99"/>
        </w:numPr>
        <w:autoSpaceDE w:val="0"/>
        <w:autoSpaceDN w:val="0"/>
        <w:adjustRightInd w:val="0"/>
        <w:spacing w:line="276" w:lineRule="auto"/>
        <w:jc w:val="both"/>
        <w:rPr>
          <w:rFonts w:eastAsiaTheme="minorHAnsi"/>
          <w:color w:val="000000"/>
          <w:sz w:val="25"/>
          <w:szCs w:val="25"/>
          <w:lang w:eastAsia="en-US"/>
        </w:rPr>
      </w:pPr>
      <w:r w:rsidRPr="007F5DC6">
        <w:rPr>
          <w:rFonts w:eastAsiaTheme="minorHAnsi"/>
          <w:color w:val="000000"/>
          <w:sz w:val="25"/>
          <w:szCs w:val="25"/>
          <w:lang w:eastAsia="en-US"/>
        </w:rPr>
        <w:t xml:space="preserve">обмен заданиями: каждый из соседей по парте получает лист с заданиями, составленными другими учениками. </w:t>
      </w:r>
    </w:p>
    <w:p w:rsidR="007F5DC6" w:rsidRPr="007F5DC6" w:rsidRDefault="007F5DC6" w:rsidP="00705B67">
      <w:pPr>
        <w:spacing w:line="276" w:lineRule="auto"/>
        <w:rPr>
          <w:sz w:val="25"/>
          <w:szCs w:val="25"/>
        </w:rPr>
      </w:pPr>
      <w:r>
        <w:rPr>
          <w:sz w:val="25"/>
          <w:szCs w:val="25"/>
        </w:rPr>
        <w:t xml:space="preserve">    </w:t>
      </w:r>
      <w:r w:rsidRPr="007F5DC6">
        <w:rPr>
          <w:sz w:val="25"/>
          <w:szCs w:val="25"/>
        </w:rPr>
        <w:t>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w:t>
      </w:r>
      <w:r>
        <w:rPr>
          <w:sz w:val="25"/>
          <w:szCs w:val="25"/>
        </w:rPr>
        <w:t>и ошибку, они должны показать её ученикам, обсудить её</w:t>
      </w:r>
      <w:r w:rsidRPr="007F5DC6">
        <w:rPr>
          <w:sz w:val="25"/>
          <w:szCs w:val="25"/>
        </w:rPr>
        <w:t xml:space="preserve"> и попросить исправить. Ученики, в свою очередь, могут также оценить качество предложенных заданий (сложность, оригинальность и т. п.).</w:t>
      </w:r>
    </w:p>
    <w:p w:rsidR="007F5DC6" w:rsidRPr="007F5DC6" w:rsidRDefault="007F5DC6" w:rsidP="00705B67">
      <w:pPr>
        <w:spacing w:line="276" w:lineRule="auto"/>
        <w:rPr>
          <w:sz w:val="25"/>
          <w:szCs w:val="25"/>
        </w:rPr>
      </w:pPr>
      <w:r>
        <w:rPr>
          <w:sz w:val="25"/>
          <w:szCs w:val="25"/>
        </w:rPr>
        <w:t xml:space="preserve">    </w:t>
      </w:r>
      <w:r w:rsidRPr="007F5DC6">
        <w:rPr>
          <w:sz w:val="25"/>
          <w:szCs w:val="25"/>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7F5DC6" w:rsidRPr="007F5DC6" w:rsidRDefault="007F5DC6" w:rsidP="00705B67">
      <w:pPr>
        <w:spacing w:line="276" w:lineRule="auto"/>
        <w:rPr>
          <w:b/>
          <w:sz w:val="25"/>
          <w:szCs w:val="25"/>
        </w:rPr>
      </w:pPr>
      <w:r w:rsidRPr="007F5DC6">
        <w:rPr>
          <w:b/>
          <w:sz w:val="25"/>
          <w:szCs w:val="25"/>
        </w:rPr>
        <w:t>Разновозрастное сотрудничество</w:t>
      </w:r>
      <w:r w:rsidR="00E21B3E">
        <w:rPr>
          <w:b/>
          <w:sz w:val="25"/>
          <w:szCs w:val="25"/>
        </w:rPr>
        <w:t>.</w:t>
      </w:r>
    </w:p>
    <w:p w:rsidR="007F5DC6" w:rsidRPr="007F5DC6" w:rsidRDefault="007F5DC6" w:rsidP="00705B67">
      <w:pPr>
        <w:spacing w:line="276" w:lineRule="auto"/>
        <w:rPr>
          <w:sz w:val="25"/>
          <w:szCs w:val="25"/>
        </w:rPr>
      </w:pPr>
      <w:r w:rsidRPr="007F5DC6">
        <w:rPr>
          <w:sz w:val="25"/>
          <w:szCs w:val="25"/>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школьникам предоставляется новое место в </w:t>
      </w:r>
      <w:r>
        <w:rPr>
          <w:sz w:val="25"/>
          <w:szCs w:val="25"/>
        </w:rPr>
        <w:t>системе учебных отношений</w:t>
      </w:r>
      <w:r w:rsidRPr="007F5DC6">
        <w:rPr>
          <w:sz w:val="25"/>
          <w:szCs w:val="25"/>
        </w:rPr>
        <w:t>.</w:t>
      </w:r>
    </w:p>
    <w:p w:rsidR="00705B67" w:rsidRPr="00E21B3E" w:rsidRDefault="007F5DC6" w:rsidP="007A5311">
      <w:pPr>
        <w:spacing w:line="276" w:lineRule="auto"/>
        <w:rPr>
          <w:sz w:val="25"/>
          <w:szCs w:val="25"/>
        </w:rPr>
      </w:pPr>
      <w:r w:rsidRPr="007F5DC6">
        <w:rPr>
          <w:sz w:val="25"/>
          <w:szCs w:val="25"/>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w:t>
      </w:r>
      <w:r w:rsidRPr="007F5DC6">
        <w:rPr>
          <w:sz w:val="25"/>
          <w:szCs w:val="25"/>
        </w:rPr>
        <w:lastRenderedPageBreak/>
        <w:t>самостоятельно (не только для себя, но и для других) выстраивать алгоритм учебных действий, отбирать необходимые</w:t>
      </w:r>
      <w:r w:rsidR="00E21B3E">
        <w:rPr>
          <w:sz w:val="25"/>
          <w:szCs w:val="25"/>
        </w:rPr>
        <w:t xml:space="preserve"> средства для их осуществления.</w:t>
      </w:r>
    </w:p>
    <w:p w:rsidR="007F5DC6" w:rsidRDefault="007F5DC6" w:rsidP="007A5311">
      <w:pPr>
        <w:spacing w:line="276" w:lineRule="auto"/>
        <w:rPr>
          <w:b/>
          <w:sz w:val="25"/>
          <w:szCs w:val="25"/>
        </w:rPr>
      </w:pPr>
      <w:r w:rsidRPr="007F5DC6">
        <w:rPr>
          <w:b/>
          <w:sz w:val="25"/>
          <w:szCs w:val="25"/>
        </w:rPr>
        <w:t>Проектная деятельность учащихся как форма сотрудничества</w:t>
      </w:r>
      <w:r w:rsidR="00E21B3E">
        <w:rPr>
          <w:b/>
          <w:sz w:val="25"/>
          <w:szCs w:val="25"/>
        </w:rPr>
        <w:t>.</w:t>
      </w:r>
    </w:p>
    <w:p w:rsidR="00705B67" w:rsidRPr="00705B67" w:rsidRDefault="007F5DC6" w:rsidP="007A5311">
      <w:pPr>
        <w:spacing w:line="276" w:lineRule="auto"/>
        <w:jc w:val="both"/>
        <w:rPr>
          <w:sz w:val="25"/>
          <w:szCs w:val="25"/>
        </w:rPr>
      </w:pPr>
      <w:r w:rsidRPr="00705B67">
        <w:rPr>
          <w:sz w:val="25"/>
          <w:szCs w:val="25"/>
        </w:rPr>
        <w:t xml:space="preserve">Исходными умениями здесь могут выступать: соблюдение </w:t>
      </w:r>
      <w:r w:rsidR="00705B67" w:rsidRPr="00705B67">
        <w:rPr>
          <w:sz w:val="25"/>
          <w:szCs w:val="25"/>
        </w:rPr>
        <w:t>договорённости</w:t>
      </w:r>
      <w:r w:rsidRPr="00705B67">
        <w:rPr>
          <w:sz w:val="25"/>
          <w:szCs w:val="25"/>
        </w:rPr>
        <w:t xml:space="preserve">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Целесообразно разделять разные типы ситуаций сотрудничества.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Ситуация взаимодействия со сверстниками без чёткого разделения функций.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b/>
          <w:bCs/>
          <w:color w:val="000000"/>
          <w:sz w:val="25"/>
          <w:szCs w:val="25"/>
          <w:lang w:eastAsia="en-US"/>
        </w:rPr>
        <w:t>Дискуссия</w:t>
      </w:r>
      <w:r w:rsidR="00E21B3E">
        <w:rPr>
          <w:rFonts w:eastAsiaTheme="minorHAnsi"/>
          <w:b/>
          <w:bCs/>
          <w:color w:val="000000"/>
          <w:sz w:val="25"/>
          <w:szCs w:val="25"/>
          <w:lang w:eastAsia="en-US"/>
        </w:rPr>
        <w:t>.</w:t>
      </w:r>
      <w:r w:rsidRPr="00705B67">
        <w:rPr>
          <w:rFonts w:eastAsiaTheme="minorHAnsi"/>
          <w:b/>
          <w:bCs/>
          <w:color w:val="000000"/>
          <w:sz w:val="25"/>
          <w:szCs w:val="25"/>
          <w:lang w:eastAsia="en-US"/>
        </w:rPr>
        <w:t xml:space="preserve">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Устная дискуссия помогает обучающемуся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Выделяются следующие функции письменной дискуссии: </w:t>
      </w:r>
    </w:p>
    <w:p w:rsidR="00705B67" w:rsidRPr="00705B67" w:rsidRDefault="00705B67" w:rsidP="007A5311">
      <w:pPr>
        <w:autoSpaceDE w:val="0"/>
        <w:autoSpaceDN w:val="0"/>
        <w:adjustRightInd w:val="0"/>
        <w:spacing w:after="62"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705B67" w:rsidRPr="00705B67" w:rsidRDefault="00705B67" w:rsidP="007A5311">
      <w:pPr>
        <w:autoSpaceDE w:val="0"/>
        <w:autoSpaceDN w:val="0"/>
        <w:adjustRightInd w:val="0"/>
        <w:spacing w:after="62" w:line="276" w:lineRule="auto"/>
        <w:jc w:val="both"/>
        <w:rPr>
          <w:rFonts w:eastAsiaTheme="minorHAnsi"/>
          <w:color w:val="000000"/>
          <w:sz w:val="25"/>
          <w:szCs w:val="25"/>
          <w:lang w:eastAsia="en-US"/>
        </w:rPr>
      </w:pPr>
      <w:r w:rsidRPr="00705B67">
        <w:rPr>
          <w:rFonts w:eastAsiaTheme="minorHAnsi"/>
          <w:color w:val="000000"/>
          <w:sz w:val="25"/>
          <w:szCs w:val="25"/>
          <w:lang w:eastAsia="en-US"/>
        </w:rPr>
        <w:lastRenderedPageBreak/>
        <w:t xml:space="preserve">усиление письменного оформления мысли за счет развития речи, умения формулировать своё мнение так, чтобы быть понятым другими; </w:t>
      </w:r>
    </w:p>
    <w:p w:rsidR="00705B67" w:rsidRPr="00705B67" w:rsidRDefault="00705B67" w:rsidP="007A5311">
      <w:pPr>
        <w:autoSpaceDE w:val="0"/>
        <w:autoSpaceDN w:val="0"/>
        <w:adjustRightInd w:val="0"/>
        <w:spacing w:after="62"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705B67" w:rsidRPr="00E21B3E" w:rsidRDefault="00705B67" w:rsidP="00E21B3E">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предоставление при организации на уроке письменной дискуссии возможности высказаться всем желающим, даже тем учащимся,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w:t>
      </w:r>
      <w:r w:rsidR="00E21B3E">
        <w:rPr>
          <w:rFonts w:eastAsiaTheme="minorHAnsi"/>
          <w:color w:val="000000"/>
          <w:sz w:val="25"/>
          <w:szCs w:val="25"/>
          <w:lang w:eastAsia="en-US"/>
        </w:rPr>
        <w:t xml:space="preserve"> внимания школьников на уроке.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b/>
          <w:bCs/>
          <w:color w:val="000000"/>
          <w:sz w:val="25"/>
          <w:szCs w:val="25"/>
          <w:lang w:eastAsia="en-US"/>
        </w:rPr>
        <w:t>Тренинги</w:t>
      </w:r>
      <w:r w:rsidR="00E21B3E">
        <w:rPr>
          <w:rFonts w:eastAsiaTheme="minorHAnsi"/>
          <w:b/>
          <w:bCs/>
          <w:color w:val="000000"/>
          <w:sz w:val="25"/>
          <w:szCs w:val="25"/>
          <w:lang w:eastAsia="en-US"/>
        </w:rPr>
        <w:t>.</w:t>
      </w:r>
      <w:r w:rsidRPr="00705B67">
        <w:rPr>
          <w:rFonts w:eastAsiaTheme="minorHAnsi"/>
          <w:b/>
          <w:bCs/>
          <w:color w:val="000000"/>
          <w:sz w:val="25"/>
          <w:szCs w:val="25"/>
          <w:lang w:eastAsia="en-US"/>
        </w:rPr>
        <w:t xml:space="preserve"> </w:t>
      </w:r>
    </w:p>
    <w:p w:rsidR="00705B67" w:rsidRPr="00705B67" w:rsidRDefault="00705B67" w:rsidP="007A5311">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учащихся. Программы тренингов позволяют ставить и достигать следующих конкретных целей: </w:t>
      </w:r>
    </w:p>
    <w:p w:rsidR="00705B67" w:rsidRPr="00705B67" w:rsidRDefault="00705B67" w:rsidP="00F944B1">
      <w:pPr>
        <w:pStyle w:val="a7"/>
        <w:numPr>
          <w:ilvl w:val="0"/>
          <w:numId w:val="100"/>
        </w:numPr>
        <w:autoSpaceDE w:val="0"/>
        <w:autoSpaceDN w:val="0"/>
        <w:adjustRightInd w:val="0"/>
        <w:spacing w:after="62"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вырабатывать положительное отношение друг к другу и умение общаться так, чтобы общение с тобой приносило радость окружающим; </w:t>
      </w:r>
    </w:p>
    <w:p w:rsidR="00705B67" w:rsidRPr="00705B67" w:rsidRDefault="00705B67" w:rsidP="00F944B1">
      <w:pPr>
        <w:pStyle w:val="a7"/>
        <w:numPr>
          <w:ilvl w:val="0"/>
          <w:numId w:val="100"/>
        </w:numPr>
        <w:autoSpaceDE w:val="0"/>
        <w:autoSpaceDN w:val="0"/>
        <w:adjustRightInd w:val="0"/>
        <w:spacing w:after="62"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развивать навыки взаимодействия в группе; </w:t>
      </w:r>
    </w:p>
    <w:p w:rsidR="00705B67" w:rsidRPr="00705B67" w:rsidRDefault="00705B67" w:rsidP="00F944B1">
      <w:pPr>
        <w:pStyle w:val="a7"/>
        <w:numPr>
          <w:ilvl w:val="0"/>
          <w:numId w:val="100"/>
        </w:numPr>
        <w:autoSpaceDE w:val="0"/>
        <w:autoSpaceDN w:val="0"/>
        <w:adjustRightInd w:val="0"/>
        <w:spacing w:after="62"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создать положительное настроение на дальнейшее продолжительное взаимодействие в тренинговой группе; </w:t>
      </w:r>
    </w:p>
    <w:p w:rsidR="00705B67" w:rsidRPr="00705B67" w:rsidRDefault="00705B67" w:rsidP="00F944B1">
      <w:pPr>
        <w:pStyle w:val="a7"/>
        <w:numPr>
          <w:ilvl w:val="0"/>
          <w:numId w:val="100"/>
        </w:numPr>
        <w:autoSpaceDE w:val="0"/>
        <w:autoSpaceDN w:val="0"/>
        <w:adjustRightInd w:val="0"/>
        <w:spacing w:after="62"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развивать невербальные навыки общения; </w:t>
      </w:r>
    </w:p>
    <w:p w:rsidR="00705B67" w:rsidRPr="00705B67" w:rsidRDefault="00705B67" w:rsidP="00F944B1">
      <w:pPr>
        <w:pStyle w:val="a7"/>
        <w:numPr>
          <w:ilvl w:val="0"/>
          <w:numId w:val="100"/>
        </w:numPr>
        <w:autoSpaceDE w:val="0"/>
        <w:autoSpaceDN w:val="0"/>
        <w:adjustRightInd w:val="0"/>
        <w:spacing w:after="62"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развивать навыки самопознания; </w:t>
      </w:r>
    </w:p>
    <w:p w:rsidR="00705B67" w:rsidRPr="00705B67" w:rsidRDefault="00705B67" w:rsidP="00F944B1">
      <w:pPr>
        <w:pStyle w:val="a7"/>
        <w:numPr>
          <w:ilvl w:val="0"/>
          <w:numId w:val="100"/>
        </w:num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развивать навыки восприятия и понимания других людей; </w:t>
      </w:r>
    </w:p>
    <w:p w:rsidR="00705B67" w:rsidRPr="00705B67" w:rsidRDefault="00705B67" w:rsidP="00F944B1">
      <w:pPr>
        <w:pStyle w:val="a7"/>
        <w:numPr>
          <w:ilvl w:val="0"/>
          <w:numId w:val="100"/>
        </w:num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учиться познавать себя через восприятие другого; </w:t>
      </w:r>
    </w:p>
    <w:p w:rsidR="00705B67" w:rsidRPr="00705B67" w:rsidRDefault="00705B67" w:rsidP="00F944B1">
      <w:pPr>
        <w:pStyle w:val="a7"/>
        <w:numPr>
          <w:ilvl w:val="0"/>
          <w:numId w:val="100"/>
        </w:numPr>
        <w:autoSpaceDE w:val="0"/>
        <w:autoSpaceDN w:val="0"/>
        <w:adjustRightInd w:val="0"/>
        <w:spacing w:after="64"/>
        <w:rPr>
          <w:rFonts w:eastAsiaTheme="minorHAnsi"/>
          <w:color w:val="000000"/>
          <w:sz w:val="25"/>
          <w:szCs w:val="25"/>
          <w:lang w:eastAsia="en-US"/>
        </w:rPr>
      </w:pPr>
      <w:r w:rsidRPr="00705B67">
        <w:rPr>
          <w:rFonts w:eastAsiaTheme="minorHAnsi"/>
          <w:color w:val="000000"/>
          <w:sz w:val="25"/>
          <w:szCs w:val="25"/>
          <w:lang w:eastAsia="en-US"/>
        </w:rPr>
        <w:t xml:space="preserve">получить представление о «неверных средствах общения»; </w:t>
      </w:r>
    </w:p>
    <w:p w:rsidR="00705B67" w:rsidRPr="00705B67" w:rsidRDefault="00705B67" w:rsidP="00F944B1">
      <w:pPr>
        <w:pStyle w:val="a7"/>
        <w:numPr>
          <w:ilvl w:val="0"/>
          <w:numId w:val="100"/>
        </w:numPr>
        <w:autoSpaceDE w:val="0"/>
        <w:autoSpaceDN w:val="0"/>
        <w:adjustRightInd w:val="0"/>
        <w:spacing w:after="64"/>
        <w:rPr>
          <w:rFonts w:eastAsiaTheme="minorHAnsi"/>
          <w:color w:val="000000"/>
          <w:sz w:val="25"/>
          <w:szCs w:val="25"/>
          <w:lang w:eastAsia="en-US"/>
        </w:rPr>
      </w:pPr>
      <w:r w:rsidRPr="00705B67">
        <w:rPr>
          <w:rFonts w:eastAsiaTheme="minorHAnsi"/>
          <w:color w:val="000000"/>
          <w:sz w:val="25"/>
          <w:szCs w:val="25"/>
          <w:lang w:eastAsia="en-US"/>
        </w:rPr>
        <w:t xml:space="preserve">развивать положительную самооценку; </w:t>
      </w:r>
    </w:p>
    <w:p w:rsidR="00705B67" w:rsidRPr="00705B67" w:rsidRDefault="00705B67" w:rsidP="00F944B1">
      <w:pPr>
        <w:pStyle w:val="a7"/>
        <w:numPr>
          <w:ilvl w:val="0"/>
          <w:numId w:val="100"/>
        </w:numPr>
        <w:autoSpaceDE w:val="0"/>
        <w:autoSpaceDN w:val="0"/>
        <w:adjustRightInd w:val="0"/>
        <w:spacing w:after="64"/>
        <w:rPr>
          <w:rFonts w:eastAsiaTheme="minorHAnsi"/>
          <w:color w:val="000000"/>
          <w:sz w:val="25"/>
          <w:szCs w:val="25"/>
          <w:lang w:eastAsia="en-US"/>
        </w:rPr>
      </w:pPr>
      <w:r w:rsidRPr="00705B67">
        <w:rPr>
          <w:rFonts w:eastAsiaTheme="minorHAnsi"/>
          <w:color w:val="000000"/>
          <w:sz w:val="25"/>
          <w:szCs w:val="25"/>
          <w:lang w:eastAsia="en-US"/>
        </w:rPr>
        <w:t xml:space="preserve">сформировать чувство уверенности в себе и осознание себя в новом качестве; </w:t>
      </w:r>
    </w:p>
    <w:p w:rsidR="00705B67" w:rsidRPr="00705B67" w:rsidRDefault="00705B67" w:rsidP="00F944B1">
      <w:pPr>
        <w:pStyle w:val="a7"/>
        <w:numPr>
          <w:ilvl w:val="0"/>
          <w:numId w:val="100"/>
        </w:numPr>
        <w:autoSpaceDE w:val="0"/>
        <w:autoSpaceDN w:val="0"/>
        <w:adjustRightInd w:val="0"/>
        <w:spacing w:after="64"/>
        <w:rPr>
          <w:rFonts w:eastAsiaTheme="minorHAnsi"/>
          <w:color w:val="000000"/>
          <w:sz w:val="25"/>
          <w:szCs w:val="25"/>
          <w:lang w:eastAsia="en-US"/>
        </w:rPr>
      </w:pPr>
      <w:r w:rsidRPr="00705B67">
        <w:rPr>
          <w:rFonts w:eastAsiaTheme="minorHAnsi"/>
          <w:color w:val="000000"/>
          <w:sz w:val="25"/>
          <w:szCs w:val="25"/>
          <w:lang w:eastAsia="en-US"/>
        </w:rPr>
        <w:t xml:space="preserve">познакомить с понятием «конфликт»; </w:t>
      </w:r>
    </w:p>
    <w:p w:rsidR="00705B67" w:rsidRPr="00705B67" w:rsidRDefault="00705B67" w:rsidP="00F944B1">
      <w:pPr>
        <w:pStyle w:val="a7"/>
        <w:numPr>
          <w:ilvl w:val="0"/>
          <w:numId w:val="100"/>
        </w:numPr>
        <w:autoSpaceDE w:val="0"/>
        <w:autoSpaceDN w:val="0"/>
        <w:adjustRightInd w:val="0"/>
        <w:spacing w:after="64"/>
        <w:rPr>
          <w:rFonts w:eastAsiaTheme="minorHAnsi"/>
          <w:color w:val="000000"/>
          <w:sz w:val="25"/>
          <w:szCs w:val="25"/>
          <w:lang w:eastAsia="en-US"/>
        </w:rPr>
      </w:pPr>
      <w:r w:rsidRPr="00705B67">
        <w:rPr>
          <w:rFonts w:eastAsiaTheme="minorHAnsi"/>
          <w:color w:val="000000"/>
          <w:sz w:val="25"/>
          <w:szCs w:val="25"/>
          <w:lang w:eastAsia="en-US"/>
        </w:rPr>
        <w:t xml:space="preserve">определить особенности поведения в конфликтной ситуации; </w:t>
      </w:r>
    </w:p>
    <w:p w:rsidR="00705B67" w:rsidRPr="00705B67" w:rsidRDefault="00705B67" w:rsidP="00F944B1">
      <w:pPr>
        <w:pStyle w:val="a7"/>
        <w:numPr>
          <w:ilvl w:val="0"/>
          <w:numId w:val="100"/>
        </w:numPr>
        <w:autoSpaceDE w:val="0"/>
        <w:autoSpaceDN w:val="0"/>
        <w:adjustRightInd w:val="0"/>
        <w:spacing w:after="64"/>
        <w:rPr>
          <w:rFonts w:eastAsiaTheme="minorHAnsi"/>
          <w:color w:val="000000"/>
          <w:sz w:val="25"/>
          <w:szCs w:val="25"/>
          <w:lang w:eastAsia="en-US"/>
        </w:rPr>
      </w:pPr>
      <w:r w:rsidRPr="00705B67">
        <w:rPr>
          <w:rFonts w:eastAsiaTheme="minorHAnsi"/>
          <w:color w:val="000000"/>
          <w:sz w:val="25"/>
          <w:szCs w:val="25"/>
          <w:lang w:eastAsia="en-US"/>
        </w:rPr>
        <w:t xml:space="preserve">обучить способам выхода из конфликтной ситуации; </w:t>
      </w:r>
    </w:p>
    <w:p w:rsidR="00705B67" w:rsidRPr="00705B67" w:rsidRDefault="00705B67" w:rsidP="00F944B1">
      <w:pPr>
        <w:pStyle w:val="a7"/>
        <w:numPr>
          <w:ilvl w:val="0"/>
          <w:numId w:val="100"/>
        </w:numPr>
        <w:autoSpaceDE w:val="0"/>
        <w:autoSpaceDN w:val="0"/>
        <w:adjustRightInd w:val="0"/>
        <w:spacing w:after="64"/>
        <w:rPr>
          <w:rFonts w:eastAsiaTheme="minorHAnsi"/>
          <w:color w:val="000000"/>
          <w:sz w:val="25"/>
          <w:szCs w:val="25"/>
          <w:lang w:eastAsia="en-US"/>
        </w:rPr>
      </w:pPr>
      <w:r w:rsidRPr="00705B67">
        <w:rPr>
          <w:rFonts w:eastAsiaTheme="minorHAnsi"/>
          <w:color w:val="000000"/>
          <w:sz w:val="25"/>
          <w:szCs w:val="25"/>
          <w:lang w:eastAsia="en-US"/>
        </w:rPr>
        <w:t xml:space="preserve">отработать ситуации предотвращения конфликтов; </w:t>
      </w:r>
    </w:p>
    <w:p w:rsidR="00705B67" w:rsidRPr="00705B67" w:rsidRDefault="00705B67" w:rsidP="00F944B1">
      <w:pPr>
        <w:pStyle w:val="a7"/>
        <w:numPr>
          <w:ilvl w:val="0"/>
          <w:numId w:val="100"/>
        </w:numPr>
        <w:autoSpaceDE w:val="0"/>
        <w:autoSpaceDN w:val="0"/>
        <w:adjustRightInd w:val="0"/>
        <w:spacing w:after="64"/>
        <w:rPr>
          <w:rFonts w:eastAsiaTheme="minorHAnsi"/>
          <w:color w:val="000000"/>
          <w:sz w:val="25"/>
          <w:szCs w:val="25"/>
          <w:lang w:eastAsia="en-US"/>
        </w:rPr>
      </w:pPr>
      <w:r w:rsidRPr="00705B67">
        <w:rPr>
          <w:rFonts w:eastAsiaTheme="minorHAnsi"/>
          <w:color w:val="000000"/>
          <w:sz w:val="25"/>
          <w:szCs w:val="25"/>
          <w:lang w:eastAsia="en-US"/>
        </w:rPr>
        <w:t xml:space="preserve">закрепить навыки поведения в конфликтной ситуации; </w:t>
      </w:r>
    </w:p>
    <w:p w:rsidR="00705B67" w:rsidRDefault="00705B67" w:rsidP="00F944B1">
      <w:pPr>
        <w:pStyle w:val="a7"/>
        <w:numPr>
          <w:ilvl w:val="0"/>
          <w:numId w:val="100"/>
        </w:numPr>
        <w:autoSpaceDE w:val="0"/>
        <w:autoSpaceDN w:val="0"/>
        <w:adjustRightInd w:val="0"/>
        <w:rPr>
          <w:rFonts w:eastAsiaTheme="minorHAnsi"/>
          <w:color w:val="000000"/>
          <w:sz w:val="25"/>
          <w:szCs w:val="25"/>
          <w:lang w:eastAsia="en-US"/>
        </w:rPr>
      </w:pPr>
      <w:r w:rsidRPr="00705B67">
        <w:rPr>
          <w:rFonts w:eastAsiaTheme="minorHAnsi"/>
          <w:color w:val="000000"/>
          <w:sz w:val="25"/>
          <w:szCs w:val="25"/>
          <w:lang w:eastAsia="en-US"/>
        </w:rPr>
        <w:t xml:space="preserve">снизить уровень конфликтности подростков. </w:t>
      </w:r>
    </w:p>
    <w:p w:rsidR="00705B67" w:rsidRPr="00705B67" w:rsidRDefault="00705B67" w:rsidP="007A5311">
      <w:pPr>
        <w:autoSpaceDE w:val="0"/>
        <w:autoSpaceDN w:val="0"/>
        <w:adjustRightInd w:val="0"/>
        <w:rPr>
          <w:rFonts w:eastAsiaTheme="minorHAnsi"/>
          <w:color w:val="000000"/>
          <w:sz w:val="25"/>
          <w:szCs w:val="25"/>
          <w:lang w:eastAsia="en-US"/>
        </w:rPr>
      </w:pPr>
      <w:r w:rsidRPr="00705B67">
        <w:rPr>
          <w:rFonts w:eastAsiaTheme="minorHAnsi"/>
          <w:color w:val="000000"/>
          <w:sz w:val="25"/>
          <w:szCs w:val="25"/>
          <w:lang w:eastAsia="en-US"/>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705B67" w:rsidRPr="00EB620E" w:rsidRDefault="00705B67" w:rsidP="00EB620E">
      <w:pPr>
        <w:autoSpaceDE w:val="0"/>
        <w:autoSpaceDN w:val="0"/>
        <w:adjustRightInd w:val="0"/>
        <w:spacing w:line="276" w:lineRule="auto"/>
        <w:jc w:val="both"/>
        <w:rPr>
          <w:rFonts w:eastAsiaTheme="minorHAnsi"/>
          <w:color w:val="000000"/>
          <w:sz w:val="25"/>
          <w:szCs w:val="25"/>
          <w:lang w:eastAsia="en-US"/>
        </w:rPr>
      </w:pPr>
      <w:r w:rsidRPr="00705B67">
        <w:rPr>
          <w:rFonts w:eastAsiaTheme="minorHAnsi"/>
          <w:color w:val="000000"/>
          <w:sz w:val="25"/>
          <w:szCs w:val="25"/>
          <w:lang w:eastAsia="en-US"/>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w:t>
      </w:r>
      <w:r w:rsidRPr="00EB620E">
        <w:rPr>
          <w:rFonts w:eastAsiaTheme="minorHAnsi"/>
          <w:color w:val="000000"/>
          <w:sz w:val="25"/>
          <w:szCs w:val="25"/>
          <w:lang w:eastAsia="en-US"/>
        </w:rPr>
        <w:t xml:space="preserve">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w:t>
      </w:r>
      <w:r w:rsidRPr="00EB620E">
        <w:rPr>
          <w:rFonts w:eastAsiaTheme="minorHAnsi"/>
          <w:color w:val="000000"/>
          <w:sz w:val="25"/>
          <w:szCs w:val="25"/>
          <w:lang w:eastAsia="en-US"/>
        </w:rPr>
        <w:lastRenderedPageBreak/>
        <w:t>межличностного общения. Через ролевое проигрывание успешно отрабатываются навыки культуры общения, усваиваются знания этикета.</w:t>
      </w:r>
    </w:p>
    <w:p w:rsidR="00705B67" w:rsidRPr="00EB620E" w:rsidRDefault="00705B67" w:rsidP="00EB620E">
      <w:pPr>
        <w:ind w:firstLine="709"/>
        <w:jc w:val="both"/>
        <w:outlineLvl w:val="0"/>
        <w:rPr>
          <w:b/>
          <w:sz w:val="25"/>
          <w:szCs w:val="25"/>
        </w:rPr>
      </w:pPr>
      <w:r w:rsidRPr="00EB620E">
        <w:rPr>
          <w:b/>
          <w:sz w:val="25"/>
          <w:szCs w:val="25"/>
        </w:rPr>
        <w:t>Общий приём доказательства</w:t>
      </w:r>
      <w:r w:rsidR="00E21B3E" w:rsidRPr="00EB620E">
        <w:rPr>
          <w:b/>
          <w:sz w:val="25"/>
          <w:szCs w:val="25"/>
        </w:rPr>
        <w:t>.</w:t>
      </w:r>
    </w:p>
    <w:p w:rsidR="00705B67" w:rsidRPr="00EB620E" w:rsidRDefault="00705B67" w:rsidP="00EB620E">
      <w:pPr>
        <w:ind w:left="142"/>
        <w:jc w:val="both"/>
        <w:rPr>
          <w:sz w:val="25"/>
          <w:szCs w:val="25"/>
        </w:rPr>
      </w:pPr>
      <w:r w:rsidRPr="00EB620E">
        <w:rPr>
          <w:sz w:val="25"/>
          <w:szCs w:val="25"/>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705B67" w:rsidRPr="00EB620E" w:rsidRDefault="00705B67" w:rsidP="00EB620E">
      <w:pPr>
        <w:ind w:firstLine="709"/>
        <w:jc w:val="both"/>
        <w:rPr>
          <w:sz w:val="25"/>
          <w:szCs w:val="25"/>
        </w:rPr>
      </w:pPr>
      <w:r w:rsidRPr="00EB620E">
        <w:rPr>
          <w:sz w:val="25"/>
          <w:szCs w:val="25"/>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705B67" w:rsidRPr="00EB620E" w:rsidRDefault="00705B67" w:rsidP="00EB620E">
      <w:pPr>
        <w:pStyle w:val="af3"/>
        <w:numPr>
          <w:ilvl w:val="0"/>
          <w:numId w:val="101"/>
        </w:numPr>
        <w:spacing w:line="240" w:lineRule="auto"/>
        <w:ind w:left="473"/>
        <w:rPr>
          <w:sz w:val="25"/>
          <w:szCs w:val="25"/>
        </w:rPr>
      </w:pPr>
      <w:r w:rsidRPr="00EB620E">
        <w:rPr>
          <w:sz w:val="25"/>
          <w:szCs w:val="25"/>
        </w:rPr>
        <w:t>анализ и воспроизведение готовых доказательств;</w:t>
      </w:r>
    </w:p>
    <w:p w:rsidR="00705B67" w:rsidRPr="00EB620E" w:rsidRDefault="00705B67" w:rsidP="00EB620E">
      <w:pPr>
        <w:pStyle w:val="af3"/>
        <w:numPr>
          <w:ilvl w:val="0"/>
          <w:numId w:val="101"/>
        </w:numPr>
        <w:spacing w:line="240" w:lineRule="auto"/>
        <w:ind w:left="473"/>
        <w:rPr>
          <w:sz w:val="25"/>
          <w:szCs w:val="25"/>
        </w:rPr>
      </w:pPr>
      <w:r w:rsidRPr="00EB620E">
        <w:rPr>
          <w:sz w:val="25"/>
          <w:szCs w:val="25"/>
        </w:rPr>
        <w:t>опровержение предложенных доказательств;</w:t>
      </w:r>
    </w:p>
    <w:p w:rsidR="00705B67" w:rsidRPr="00EB620E" w:rsidRDefault="00705B67" w:rsidP="00EB620E">
      <w:pPr>
        <w:pStyle w:val="af3"/>
        <w:numPr>
          <w:ilvl w:val="0"/>
          <w:numId w:val="101"/>
        </w:numPr>
        <w:spacing w:line="240" w:lineRule="auto"/>
        <w:ind w:left="473"/>
        <w:rPr>
          <w:sz w:val="25"/>
          <w:szCs w:val="25"/>
        </w:rPr>
      </w:pPr>
      <w:r w:rsidRPr="00EB620E">
        <w:rPr>
          <w:sz w:val="25"/>
          <w:szCs w:val="25"/>
        </w:rPr>
        <w:t>самостоятельный поиск, конструирование и осуществление доказательства.</w:t>
      </w:r>
    </w:p>
    <w:p w:rsidR="00705B67" w:rsidRPr="00EB620E" w:rsidRDefault="00705B67" w:rsidP="00EB620E">
      <w:pPr>
        <w:ind w:firstLine="709"/>
        <w:jc w:val="both"/>
        <w:rPr>
          <w:sz w:val="25"/>
          <w:szCs w:val="25"/>
        </w:rPr>
      </w:pPr>
      <w:r w:rsidRPr="00EB620E">
        <w:rPr>
          <w:sz w:val="25"/>
          <w:szCs w:val="25"/>
        </w:rPr>
        <w:t>Необходимость использования обучающимися доказательства возникает в ситуациях, когда:</w:t>
      </w:r>
    </w:p>
    <w:p w:rsidR="00705B67" w:rsidRPr="00EB620E" w:rsidRDefault="00705B67" w:rsidP="00EB620E">
      <w:pPr>
        <w:pStyle w:val="af3"/>
        <w:numPr>
          <w:ilvl w:val="0"/>
          <w:numId w:val="102"/>
        </w:numPr>
        <w:spacing w:line="240" w:lineRule="auto"/>
        <w:ind w:left="530"/>
        <w:rPr>
          <w:sz w:val="25"/>
          <w:szCs w:val="25"/>
        </w:rPr>
      </w:pPr>
      <w:r w:rsidRPr="00EB620E">
        <w:rPr>
          <w:sz w:val="25"/>
          <w:szCs w:val="25"/>
        </w:rPr>
        <w:t>учитель сам формулирует то или иное положение и предлагает обучающимся доказать его;</w:t>
      </w:r>
    </w:p>
    <w:p w:rsidR="00705B67" w:rsidRPr="00EB620E" w:rsidRDefault="00705B67" w:rsidP="00EB620E">
      <w:pPr>
        <w:pStyle w:val="af3"/>
        <w:numPr>
          <w:ilvl w:val="0"/>
          <w:numId w:val="102"/>
        </w:numPr>
        <w:spacing w:line="240" w:lineRule="auto"/>
        <w:ind w:left="530"/>
        <w:rPr>
          <w:sz w:val="25"/>
          <w:szCs w:val="25"/>
        </w:rPr>
      </w:pPr>
      <w:r w:rsidRPr="00EB620E">
        <w:rPr>
          <w:sz w:val="25"/>
          <w:szCs w:val="25"/>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05B67" w:rsidRPr="00EB620E" w:rsidRDefault="00705B67" w:rsidP="00EB620E">
      <w:pPr>
        <w:ind w:firstLine="709"/>
        <w:jc w:val="both"/>
        <w:rPr>
          <w:sz w:val="25"/>
          <w:szCs w:val="25"/>
        </w:rPr>
      </w:pPr>
      <w:r w:rsidRPr="00EB620E">
        <w:rPr>
          <w:sz w:val="25"/>
          <w:szCs w:val="25"/>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705B67" w:rsidRPr="00EB620E" w:rsidRDefault="00705B67" w:rsidP="00EB620E">
      <w:pPr>
        <w:ind w:firstLine="709"/>
        <w:jc w:val="both"/>
        <w:rPr>
          <w:sz w:val="25"/>
          <w:szCs w:val="25"/>
        </w:rPr>
      </w:pPr>
      <w:r w:rsidRPr="00EB620E">
        <w:rPr>
          <w:sz w:val="25"/>
          <w:szCs w:val="25"/>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705B67" w:rsidRPr="00EB620E" w:rsidRDefault="00705B67" w:rsidP="00EB620E">
      <w:pPr>
        <w:ind w:firstLine="709"/>
        <w:jc w:val="both"/>
        <w:rPr>
          <w:sz w:val="25"/>
          <w:szCs w:val="25"/>
        </w:rPr>
      </w:pPr>
      <w:r w:rsidRPr="00EB620E">
        <w:rPr>
          <w:sz w:val="25"/>
          <w:szCs w:val="25"/>
        </w:rPr>
        <w:t>Любое доказательство включает:</w:t>
      </w:r>
    </w:p>
    <w:p w:rsidR="00705B67" w:rsidRPr="00EB620E" w:rsidRDefault="00705B67" w:rsidP="00EB620E">
      <w:pPr>
        <w:pStyle w:val="af3"/>
        <w:numPr>
          <w:ilvl w:val="0"/>
          <w:numId w:val="105"/>
        </w:numPr>
        <w:spacing w:line="240" w:lineRule="auto"/>
        <w:ind w:left="360"/>
        <w:rPr>
          <w:sz w:val="25"/>
          <w:szCs w:val="25"/>
        </w:rPr>
      </w:pPr>
      <w:r w:rsidRPr="00EB620E">
        <w:rPr>
          <w:b/>
          <w:i/>
          <w:sz w:val="25"/>
          <w:szCs w:val="25"/>
        </w:rPr>
        <w:t>тезис</w:t>
      </w:r>
      <w:r w:rsidRPr="00EB620E">
        <w:rPr>
          <w:b/>
          <w:sz w:val="25"/>
          <w:szCs w:val="25"/>
        </w:rPr>
        <w:t xml:space="preserve"> </w:t>
      </w:r>
      <w:r w:rsidRPr="00EB620E">
        <w:rPr>
          <w:sz w:val="25"/>
          <w:szCs w:val="25"/>
        </w:rPr>
        <w:t>– суждение (утверждение), истинность которого доказывается;</w:t>
      </w:r>
    </w:p>
    <w:p w:rsidR="00705B67" w:rsidRPr="00EB620E" w:rsidRDefault="00705B67" w:rsidP="00EB620E">
      <w:pPr>
        <w:pStyle w:val="af3"/>
        <w:numPr>
          <w:ilvl w:val="0"/>
          <w:numId w:val="105"/>
        </w:numPr>
        <w:spacing w:line="240" w:lineRule="auto"/>
        <w:ind w:left="360"/>
        <w:rPr>
          <w:sz w:val="25"/>
          <w:szCs w:val="25"/>
        </w:rPr>
      </w:pPr>
      <w:r w:rsidRPr="00EB620E">
        <w:rPr>
          <w:b/>
          <w:i/>
          <w:sz w:val="25"/>
          <w:szCs w:val="25"/>
        </w:rPr>
        <w:t>аргументы</w:t>
      </w:r>
      <w:r w:rsidRPr="00EB620E">
        <w:rPr>
          <w:b/>
          <w:sz w:val="25"/>
          <w:szCs w:val="25"/>
        </w:rPr>
        <w:t xml:space="preserve"> </w:t>
      </w:r>
      <w:r w:rsidRPr="00EB620E">
        <w:rPr>
          <w:sz w:val="25"/>
          <w:szCs w:val="25"/>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05B67" w:rsidRPr="00EB620E" w:rsidRDefault="00705B67" w:rsidP="00EB620E">
      <w:pPr>
        <w:pStyle w:val="af3"/>
        <w:numPr>
          <w:ilvl w:val="0"/>
          <w:numId w:val="105"/>
        </w:numPr>
        <w:spacing w:line="240" w:lineRule="auto"/>
        <w:ind w:left="360"/>
        <w:rPr>
          <w:sz w:val="25"/>
          <w:szCs w:val="25"/>
        </w:rPr>
      </w:pPr>
      <w:r w:rsidRPr="00EB620E">
        <w:rPr>
          <w:b/>
          <w:i/>
          <w:sz w:val="25"/>
          <w:szCs w:val="25"/>
        </w:rPr>
        <w:t>демонстрация</w:t>
      </w:r>
      <w:r w:rsidRPr="00EB620E">
        <w:rPr>
          <w:sz w:val="25"/>
          <w:szCs w:val="25"/>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05B67" w:rsidRPr="00EB620E" w:rsidRDefault="00705B67" w:rsidP="00EB620E">
      <w:pPr>
        <w:ind w:firstLine="709"/>
        <w:jc w:val="both"/>
        <w:rPr>
          <w:sz w:val="25"/>
          <w:szCs w:val="25"/>
        </w:rPr>
      </w:pPr>
      <w:r w:rsidRPr="00EB620E">
        <w:rPr>
          <w:sz w:val="25"/>
          <w:szCs w:val="25"/>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705B67" w:rsidRPr="00EB620E" w:rsidRDefault="00705B67" w:rsidP="00EB620E">
      <w:pPr>
        <w:pStyle w:val="af8"/>
        <w:spacing w:after="0"/>
        <w:ind w:left="142" w:firstLine="709"/>
        <w:jc w:val="both"/>
        <w:rPr>
          <w:b/>
          <w:sz w:val="25"/>
          <w:szCs w:val="25"/>
          <w:lang w:val="ru-RU"/>
        </w:rPr>
      </w:pPr>
      <w:r w:rsidRPr="00EB620E">
        <w:rPr>
          <w:b/>
          <w:sz w:val="25"/>
          <w:szCs w:val="25"/>
        </w:rPr>
        <w:t>Рефлексия</w:t>
      </w:r>
      <w:r w:rsidR="00E21B3E" w:rsidRPr="00EB620E">
        <w:rPr>
          <w:b/>
          <w:sz w:val="25"/>
          <w:szCs w:val="25"/>
          <w:lang w:val="ru-RU"/>
        </w:rPr>
        <w:t>.</w:t>
      </w:r>
    </w:p>
    <w:p w:rsidR="00705B67" w:rsidRPr="00EB620E" w:rsidRDefault="00705B67" w:rsidP="00EB620E">
      <w:pPr>
        <w:pStyle w:val="af8"/>
        <w:spacing w:after="0"/>
        <w:ind w:left="142" w:firstLine="709"/>
        <w:jc w:val="both"/>
        <w:rPr>
          <w:sz w:val="25"/>
          <w:szCs w:val="25"/>
        </w:rPr>
      </w:pPr>
      <w:r w:rsidRPr="00EB620E">
        <w:rPr>
          <w:sz w:val="25"/>
          <w:szCs w:val="25"/>
        </w:rPr>
        <w:t xml:space="preserve">В наиболее широком значении </w:t>
      </w:r>
      <w:r w:rsidRPr="00EB620E">
        <w:rPr>
          <w:b/>
          <w:i/>
          <w:sz w:val="25"/>
          <w:szCs w:val="25"/>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w:t>
      </w:r>
      <w:r w:rsidRPr="00EB620E">
        <w:rPr>
          <w:b/>
          <w:i/>
          <w:sz w:val="25"/>
          <w:szCs w:val="25"/>
        </w:rPr>
        <w:lastRenderedPageBreak/>
        <w:t>практического преобразования.</w:t>
      </w:r>
      <w:r w:rsidRPr="00EB620E">
        <w:rPr>
          <w:b/>
          <w:sz w:val="25"/>
          <w:szCs w:val="25"/>
        </w:rPr>
        <w:t xml:space="preserve"> </w:t>
      </w:r>
      <w:r w:rsidRPr="00EB620E">
        <w:rPr>
          <w:sz w:val="25"/>
          <w:szCs w:val="25"/>
        </w:rPr>
        <w:t>Задача рефлексии – осознание внешнего и внутреннего опыта субъекта и его отражение в той или иной форме.</w:t>
      </w:r>
    </w:p>
    <w:p w:rsidR="00705B67" w:rsidRPr="00EB620E" w:rsidRDefault="00705B67" w:rsidP="00EB620E">
      <w:pPr>
        <w:ind w:left="142" w:firstLine="709"/>
        <w:jc w:val="both"/>
        <w:rPr>
          <w:sz w:val="25"/>
          <w:szCs w:val="25"/>
        </w:rPr>
      </w:pPr>
      <w:r w:rsidRPr="00EB620E">
        <w:rPr>
          <w:sz w:val="25"/>
          <w:szCs w:val="25"/>
        </w:rPr>
        <w:t xml:space="preserve">Выделяются </w:t>
      </w:r>
      <w:r w:rsidRPr="00EB620E">
        <w:rPr>
          <w:b/>
          <w:i/>
          <w:sz w:val="25"/>
          <w:szCs w:val="25"/>
        </w:rPr>
        <w:t>три основные сферы</w:t>
      </w:r>
      <w:r w:rsidRPr="00EB620E">
        <w:rPr>
          <w:sz w:val="25"/>
          <w:szCs w:val="25"/>
        </w:rPr>
        <w:t xml:space="preserve"> существования рефлексии. Во-первых, это </w:t>
      </w:r>
      <w:r w:rsidRPr="00EB620E">
        <w:rPr>
          <w:b/>
          <w:i/>
          <w:sz w:val="25"/>
          <w:szCs w:val="25"/>
        </w:rPr>
        <w:t>сфера коммуникации и кооперации</w:t>
      </w:r>
      <w:r w:rsidRPr="00EB620E">
        <w:rPr>
          <w:b/>
          <w:sz w:val="25"/>
          <w:szCs w:val="25"/>
        </w:rPr>
        <w:t>,</w:t>
      </w:r>
      <w:r w:rsidRPr="00EB620E">
        <w:rPr>
          <w:sz w:val="25"/>
          <w:szCs w:val="25"/>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05B67" w:rsidRPr="00EB620E" w:rsidRDefault="00705B67" w:rsidP="00EB620E">
      <w:pPr>
        <w:ind w:left="142" w:firstLine="709"/>
        <w:jc w:val="both"/>
        <w:rPr>
          <w:sz w:val="25"/>
          <w:szCs w:val="25"/>
        </w:rPr>
      </w:pPr>
      <w:r w:rsidRPr="00EB620E">
        <w:rPr>
          <w:sz w:val="25"/>
          <w:szCs w:val="25"/>
        </w:rPr>
        <w:t xml:space="preserve">Во-вторых, это </w:t>
      </w:r>
      <w:r w:rsidRPr="00EB620E">
        <w:rPr>
          <w:b/>
          <w:i/>
          <w:sz w:val="25"/>
          <w:szCs w:val="25"/>
        </w:rPr>
        <w:t>сфера мыслительных процессов,</w:t>
      </w:r>
      <w:r w:rsidRPr="00EB620E">
        <w:rPr>
          <w:sz w:val="25"/>
          <w:szCs w:val="25"/>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05B67" w:rsidRPr="00EB620E" w:rsidRDefault="00705B67" w:rsidP="00EB620E">
      <w:pPr>
        <w:ind w:left="142" w:firstLine="709"/>
        <w:jc w:val="both"/>
        <w:rPr>
          <w:sz w:val="25"/>
          <w:szCs w:val="25"/>
        </w:rPr>
      </w:pPr>
      <w:r w:rsidRPr="00EB620E">
        <w:rPr>
          <w:sz w:val="25"/>
          <w:szCs w:val="25"/>
        </w:rPr>
        <w:t xml:space="preserve">В-третьих, это </w:t>
      </w:r>
      <w:r w:rsidRPr="00EB620E">
        <w:rPr>
          <w:b/>
          <w:i/>
          <w:sz w:val="25"/>
          <w:szCs w:val="25"/>
        </w:rPr>
        <w:t>сфера самосознания</w:t>
      </w:r>
      <w:r w:rsidRPr="00EB620E">
        <w:rPr>
          <w:b/>
          <w:sz w:val="25"/>
          <w:szCs w:val="25"/>
        </w:rPr>
        <w:t>,</w:t>
      </w:r>
      <w:r w:rsidRPr="00EB620E">
        <w:rPr>
          <w:sz w:val="25"/>
          <w:szCs w:val="25"/>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705B67" w:rsidRPr="00EB620E" w:rsidRDefault="00705B67" w:rsidP="00EB620E">
      <w:pPr>
        <w:pStyle w:val="af3"/>
        <w:numPr>
          <w:ilvl w:val="0"/>
          <w:numId w:val="103"/>
        </w:numPr>
        <w:spacing w:line="240" w:lineRule="auto"/>
        <w:ind w:left="417"/>
        <w:rPr>
          <w:sz w:val="25"/>
          <w:szCs w:val="25"/>
        </w:rPr>
      </w:pPr>
      <w:r w:rsidRPr="00EB620E">
        <w:rPr>
          <w:sz w:val="25"/>
          <w:szCs w:val="25"/>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05B67" w:rsidRPr="00EB620E" w:rsidRDefault="00705B67" w:rsidP="00EB620E">
      <w:pPr>
        <w:pStyle w:val="af3"/>
        <w:numPr>
          <w:ilvl w:val="0"/>
          <w:numId w:val="103"/>
        </w:numPr>
        <w:spacing w:line="240" w:lineRule="auto"/>
        <w:ind w:left="417"/>
        <w:rPr>
          <w:sz w:val="25"/>
          <w:szCs w:val="25"/>
        </w:rPr>
      </w:pPr>
      <w:r w:rsidRPr="00EB620E">
        <w:rPr>
          <w:sz w:val="25"/>
          <w:szCs w:val="25"/>
        </w:rPr>
        <w:t>понимание цели учебной деятельности (чему я научился на уроке? каких целей добился? чему можно было научиться ещё?);</w:t>
      </w:r>
    </w:p>
    <w:p w:rsidR="00705B67" w:rsidRPr="00EB620E" w:rsidRDefault="00705B67" w:rsidP="00EB620E">
      <w:pPr>
        <w:pStyle w:val="af3"/>
        <w:numPr>
          <w:ilvl w:val="0"/>
          <w:numId w:val="103"/>
        </w:numPr>
        <w:spacing w:line="240" w:lineRule="auto"/>
        <w:ind w:left="417"/>
        <w:rPr>
          <w:sz w:val="25"/>
          <w:szCs w:val="25"/>
        </w:rPr>
      </w:pPr>
      <w:r w:rsidRPr="00EB620E">
        <w:rPr>
          <w:sz w:val="25"/>
          <w:szCs w:val="25"/>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05B67" w:rsidRPr="00EB620E" w:rsidRDefault="00705B67" w:rsidP="00EB620E">
      <w:pPr>
        <w:ind w:left="142" w:firstLine="709"/>
        <w:jc w:val="both"/>
        <w:rPr>
          <w:sz w:val="25"/>
          <w:szCs w:val="25"/>
        </w:rPr>
      </w:pPr>
      <w:r w:rsidRPr="00EB620E">
        <w:rPr>
          <w:sz w:val="25"/>
          <w:szCs w:val="25"/>
        </w:rPr>
        <w:t xml:space="preserve">Соответственно развитию рефлексии будет способствовать  организация учебной деятельности, отвечающая следующим критериям: </w:t>
      </w:r>
    </w:p>
    <w:p w:rsidR="00705B67" w:rsidRPr="00EB620E" w:rsidRDefault="00705B67" w:rsidP="00EB620E">
      <w:pPr>
        <w:pStyle w:val="af3"/>
        <w:numPr>
          <w:ilvl w:val="0"/>
          <w:numId w:val="104"/>
        </w:numPr>
        <w:spacing w:line="240" w:lineRule="auto"/>
        <w:ind w:left="473"/>
        <w:rPr>
          <w:sz w:val="25"/>
          <w:szCs w:val="25"/>
        </w:rPr>
      </w:pPr>
      <w:r w:rsidRPr="00EB620E">
        <w:rPr>
          <w:sz w:val="25"/>
          <w:szCs w:val="25"/>
        </w:rPr>
        <w:t xml:space="preserve">постановка всякой новой задачи как задачи с недостающими данными; </w:t>
      </w:r>
    </w:p>
    <w:p w:rsidR="00705B67" w:rsidRPr="00EB620E" w:rsidRDefault="00705B67" w:rsidP="00EB620E">
      <w:pPr>
        <w:pStyle w:val="af3"/>
        <w:numPr>
          <w:ilvl w:val="0"/>
          <w:numId w:val="104"/>
        </w:numPr>
        <w:spacing w:line="240" w:lineRule="auto"/>
        <w:ind w:left="473"/>
        <w:rPr>
          <w:sz w:val="25"/>
          <w:szCs w:val="25"/>
        </w:rPr>
      </w:pPr>
      <w:r w:rsidRPr="00EB620E">
        <w:rPr>
          <w:sz w:val="25"/>
          <w:szCs w:val="25"/>
        </w:rPr>
        <w:t xml:space="preserve">анализ наличия способов и средств выполнения задачи; </w:t>
      </w:r>
    </w:p>
    <w:p w:rsidR="00705B67" w:rsidRPr="00EB620E" w:rsidRDefault="00705B67" w:rsidP="00EB620E">
      <w:pPr>
        <w:pStyle w:val="af3"/>
        <w:numPr>
          <w:ilvl w:val="0"/>
          <w:numId w:val="104"/>
        </w:numPr>
        <w:spacing w:line="240" w:lineRule="auto"/>
        <w:ind w:left="473"/>
        <w:rPr>
          <w:sz w:val="25"/>
          <w:szCs w:val="25"/>
        </w:rPr>
      </w:pPr>
      <w:r w:rsidRPr="00EB620E">
        <w:rPr>
          <w:sz w:val="25"/>
          <w:szCs w:val="25"/>
        </w:rPr>
        <w:t xml:space="preserve">оценка своей готовности к решению проблемы; </w:t>
      </w:r>
    </w:p>
    <w:p w:rsidR="00705B67" w:rsidRPr="00EB620E" w:rsidRDefault="00705B67" w:rsidP="00EB620E">
      <w:pPr>
        <w:pStyle w:val="af3"/>
        <w:numPr>
          <w:ilvl w:val="0"/>
          <w:numId w:val="104"/>
        </w:numPr>
        <w:spacing w:line="240" w:lineRule="auto"/>
        <w:ind w:left="473"/>
        <w:rPr>
          <w:sz w:val="25"/>
          <w:szCs w:val="25"/>
        </w:rPr>
      </w:pPr>
      <w:r w:rsidRPr="00EB620E">
        <w:rPr>
          <w:sz w:val="25"/>
          <w:szCs w:val="25"/>
        </w:rPr>
        <w:t xml:space="preserve">самостоятельный поиск недостающей информации в любом «хранилище» (учебнике, справочнике, книге, у учителя); </w:t>
      </w:r>
    </w:p>
    <w:p w:rsidR="00705B67" w:rsidRPr="00EB620E" w:rsidRDefault="00705B67" w:rsidP="00EB620E">
      <w:pPr>
        <w:pStyle w:val="af3"/>
        <w:numPr>
          <w:ilvl w:val="0"/>
          <w:numId w:val="104"/>
        </w:numPr>
        <w:spacing w:line="240" w:lineRule="auto"/>
        <w:ind w:left="473"/>
        <w:rPr>
          <w:sz w:val="25"/>
          <w:szCs w:val="25"/>
        </w:rPr>
      </w:pPr>
      <w:r w:rsidRPr="00EB620E">
        <w:rPr>
          <w:sz w:val="25"/>
          <w:szCs w:val="25"/>
        </w:rPr>
        <w:t>самостоятельное изобретение недостающего способа действия (практически это перевод учебной задачи в творческую).</w:t>
      </w:r>
    </w:p>
    <w:p w:rsidR="00705B67" w:rsidRPr="00EB620E" w:rsidRDefault="00705B67" w:rsidP="00EB620E">
      <w:pPr>
        <w:ind w:firstLine="709"/>
        <w:jc w:val="both"/>
        <w:rPr>
          <w:sz w:val="25"/>
          <w:szCs w:val="25"/>
        </w:rPr>
      </w:pPr>
      <w:r w:rsidRPr="00EB620E">
        <w:rPr>
          <w:sz w:val="25"/>
          <w:szCs w:val="25"/>
        </w:rPr>
        <w:t xml:space="preserve">Формирование у школьников привычки к </w:t>
      </w:r>
      <w:r w:rsidRPr="00EB620E">
        <w:rPr>
          <w:b/>
          <w:i/>
          <w:sz w:val="25"/>
          <w:szCs w:val="25"/>
        </w:rPr>
        <w:t>систематическому развёрнутому словесному разъяснению всех совершаемых действий</w:t>
      </w:r>
      <w:r w:rsidRPr="00EB620E">
        <w:rPr>
          <w:b/>
          <w:sz w:val="25"/>
          <w:szCs w:val="25"/>
        </w:rPr>
        <w:t xml:space="preserve"> </w:t>
      </w:r>
      <w:r w:rsidRPr="00EB620E">
        <w:rPr>
          <w:sz w:val="25"/>
          <w:szCs w:val="25"/>
        </w:rPr>
        <w:t xml:space="preserve">(а это возможно только в условиях совместной деятельности или учебного сотрудничества) способствует возникновению </w:t>
      </w:r>
      <w:r w:rsidRPr="00EB620E">
        <w:rPr>
          <w:b/>
          <w:i/>
          <w:sz w:val="25"/>
          <w:szCs w:val="25"/>
        </w:rPr>
        <w:t>рефлексии</w:t>
      </w:r>
      <w:r w:rsidRPr="00EB620E">
        <w:rPr>
          <w:b/>
          <w:sz w:val="25"/>
          <w:szCs w:val="25"/>
        </w:rPr>
        <w:t>,</w:t>
      </w:r>
      <w:r w:rsidRPr="00EB620E">
        <w:rPr>
          <w:sz w:val="25"/>
          <w:szCs w:val="25"/>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B620E">
        <w:rPr>
          <w:b/>
          <w:i/>
          <w:sz w:val="25"/>
          <w:szCs w:val="25"/>
        </w:rPr>
        <w:t>рефлексия</w:t>
      </w:r>
      <w:r w:rsidRPr="00EB620E">
        <w:rPr>
          <w:b/>
          <w:sz w:val="25"/>
          <w:szCs w:val="25"/>
        </w:rPr>
        <w:t>.</w:t>
      </w:r>
      <w:r w:rsidRPr="00EB620E">
        <w:rPr>
          <w:sz w:val="25"/>
          <w:szCs w:val="25"/>
        </w:rPr>
        <w:t xml:space="preserve"> В конечном счёте рефлексия даёт возможность человеку определять подлинные </w:t>
      </w:r>
      <w:r w:rsidRPr="00EB620E">
        <w:rPr>
          <w:i/>
          <w:sz w:val="25"/>
          <w:szCs w:val="25"/>
        </w:rPr>
        <w:t>основания</w:t>
      </w:r>
      <w:r w:rsidRPr="00EB620E">
        <w:rPr>
          <w:sz w:val="25"/>
          <w:szCs w:val="25"/>
        </w:rPr>
        <w:t xml:space="preserve"> собственных действий при решении задач.</w:t>
      </w:r>
    </w:p>
    <w:p w:rsidR="00705B67" w:rsidRPr="00EB620E" w:rsidRDefault="00705B67" w:rsidP="00EB620E">
      <w:pPr>
        <w:ind w:firstLine="709"/>
        <w:jc w:val="both"/>
        <w:rPr>
          <w:sz w:val="25"/>
          <w:szCs w:val="25"/>
        </w:rPr>
      </w:pPr>
      <w:r w:rsidRPr="00EB620E">
        <w:rPr>
          <w:sz w:val="25"/>
          <w:szCs w:val="25"/>
        </w:rPr>
        <w:lastRenderedPageBreak/>
        <w:t xml:space="preserve">В </w:t>
      </w:r>
      <w:r w:rsidRPr="00EB620E">
        <w:rPr>
          <w:b/>
          <w:i/>
          <w:sz w:val="25"/>
          <w:szCs w:val="25"/>
        </w:rPr>
        <w:t>процессе совместной коллективно-распределённой деятельности</w:t>
      </w:r>
      <w:r w:rsidRPr="00EB620E">
        <w:rPr>
          <w:sz w:val="25"/>
          <w:szCs w:val="25"/>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05B67" w:rsidRPr="00EB620E" w:rsidRDefault="00705B67" w:rsidP="00EB620E">
      <w:pPr>
        <w:ind w:firstLine="709"/>
        <w:jc w:val="both"/>
        <w:rPr>
          <w:sz w:val="25"/>
          <w:szCs w:val="25"/>
        </w:rPr>
      </w:pPr>
      <w:r w:rsidRPr="00EB620E">
        <w:rPr>
          <w:b/>
          <w:i/>
          <w:sz w:val="25"/>
          <w:szCs w:val="25"/>
        </w:rPr>
        <w:t>Кооперация со сверстниками</w:t>
      </w:r>
      <w:r w:rsidRPr="00EB620E">
        <w:rPr>
          <w:sz w:val="25"/>
          <w:szCs w:val="25"/>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05B67" w:rsidRPr="00EB620E" w:rsidRDefault="00705B67" w:rsidP="00EB620E">
      <w:pPr>
        <w:ind w:firstLine="709"/>
        <w:jc w:val="both"/>
        <w:rPr>
          <w:sz w:val="25"/>
          <w:szCs w:val="25"/>
        </w:rPr>
      </w:pPr>
      <w:r w:rsidRPr="00EB620E">
        <w:rPr>
          <w:b/>
          <w:i/>
          <w:sz w:val="25"/>
          <w:szCs w:val="25"/>
        </w:rPr>
        <w:t>Коммуникативная деятельность в рамках специально организованного учебного сотрудничества</w:t>
      </w:r>
      <w:r w:rsidRPr="00EB620E">
        <w:rPr>
          <w:b/>
          <w:sz w:val="25"/>
          <w:szCs w:val="25"/>
        </w:rPr>
        <w:t xml:space="preserve"> </w:t>
      </w:r>
      <w:r w:rsidRPr="00EB620E">
        <w:rPr>
          <w:sz w:val="25"/>
          <w:szCs w:val="25"/>
        </w:rPr>
        <w:t xml:space="preserve">учеников с взрослыми и сверстниками сопровождается яркими </w:t>
      </w:r>
      <w:r w:rsidRPr="00EB620E">
        <w:rPr>
          <w:b/>
          <w:i/>
          <w:sz w:val="25"/>
          <w:szCs w:val="25"/>
        </w:rPr>
        <w:t>эмоциональными</w:t>
      </w:r>
      <w:r w:rsidRPr="00EB620E">
        <w:rPr>
          <w:sz w:val="25"/>
          <w:szCs w:val="25"/>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EB620E">
        <w:rPr>
          <w:b/>
          <w:i/>
          <w:sz w:val="25"/>
          <w:szCs w:val="25"/>
        </w:rPr>
        <w:t>эмпатического</w:t>
      </w:r>
      <w:r w:rsidRPr="00EB620E">
        <w:rPr>
          <w:b/>
          <w:sz w:val="25"/>
          <w:szCs w:val="25"/>
        </w:rPr>
        <w:t xml:space="preserve"> </w:t>
      </w:r>
      <w:r w:rsidRPr="00EB620E">
        <w:rPr>
          <w:sz w:val="25"/>
          <w:szCs w:val="25"/>
        </w:rPr>
        <w:t xml:space="preserve">отношения друг к другу. </w:t>
      </w:r>
    </w:p>
    <w:p w:rsidR="00705B67" w:rsidRPr="00EB620E" w:rsidRDefault="00705B67" w:rsidP="00EB620E">
      <w:pPr>
        <w:ind w:left="218" w:firstLine="709"/>
        <w:jc w:val="both"/>
        <w:outlineLvl w:val="0"/>
        <w:rPr>
          <w:b/>
          <w:sz w:val="25"/>
          <w:szCs w:val="25"/>
        </w:rPr>
      </w:pPr>
      <w:r w:rsidRPr="00EB620E">
        <w:rPr>
          <w:b/>
          <w:sz w:val="25"/>
          <w:szCs w:val="25"/>
        </w:rPr>
        <w:t>Педагогическое общение</w:t>
      </w:r>
      <w:r w:rsidR="00E21B3E" w:rsidRPr="00EB620E">
        <w:rPr>
          <w:b/>
          <w:sz w:val="25"/>
          <w:szCs w:val="25"/>
        </w:rPr>
        <w:t>.</w:t>
      </w:r>
    </w:p>
    <w:p w:rsidR="006F129A" w:rsidRPr="00EB620E" w:rsidRDefault="006F129A" w:rsidP="00EB620E">
      <w:pPr>
        <w:autoSpaceDE w:val="0"/>
        <w:autoSpaceDN w:val="0"/>
        <w:adjustRightInd w:val="0"/>
        <w:spacing w:line="276" w:lineRule="auto"/>
        <w:jc w:val="both"/>
        <w:rPr>
          <w:rFonts w:eastAsiaTheme="minorHAnsi"/>
          <w:color w:val="000000"/>
          <w:sz w:val="25"/>
          <w:szCs w:val="25"/>
          <w:lang w:eastAsia="en-US"/>
        </w:rPr>
      </w:pPr>
      <w:r w:rsidRPr="00EB620E">
        <w:rPr>
          <w:rFonts w:eastAsiaTheme="minorHAnsi"/>
          <w:color w:val="000000"/>
          <w:sz w:val="25"/>
          <w:szCs w:val="25"/>
          <w:lang w:eastAsia="en-US"/>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6F129A" w:rsidRPr="00EB620E" w:rsidRDefault="006F129A" w:rsidP="00EB620E">
      <w:pPr>
        <w:autoSpaceDE w:val="0"/>
        <w:autoSpaceDN w:val="0"/>
        <w:adjustRightInd w:val="0"/>
        <w:spacing w:line="276" w:lineRule="auto"/>
        <w:jc w:val="both"/>
        <w:rPr>
          <w:rFonts w:eastAsiaTheme="minorHAnsi"/>
          <w:color w:val="000000"/>
          <w:sz w:val="25"/>
          <w:szCs w:val="25"/>
          <w:lang w:eastAsia="en-US"/>
        </w:rPr>
      </w:pPr>
      <w:r w:rsidRPr="00EB620E">
        <w:rPr>
          <w:rFonts w:eastAsiaTheme="minorHAnsi"/>
          <w:color w:val="000000"/>
          <w:sz w:val="25"/>
          <w:szCs w:val="25"/>
          <w:lang w:eastAsia="en-US"/>
        </w:rPr>
        <w:t xml:space="preserve">Для того чтобы создать условия для самостоятельной творческой проектной и исследовательской деятельности обучающимся необходимо проводить подготовительную работу. Должны быть предусмотрены ресурсы учебного времени, для того чтобы избежать перегрузки обучающихся и педагогов. Приступая к работе, обучающийся должен владеть необходимыми знаниями, умениями и навыками (стартовые ЗУН) в содержательной области проекта или исследования. Ему понадобятся сформированные специфические умения и навыки (проектирования или исследования) для самостоятельной работы. Новое знание для обучающихся в ходе проекта или исследования учитель может дать, но в очень незначительном </w:t>
      </w:r>
      <w:r w:rsidR="00E21B3E" w:rsidRPr="00EB620E">
        <w:rPr>
          <w:rFonts w:eastAsiaTheme="minorHAnsi"/>
          <w:color w:val="000000"/>
          <w:sz w:val="25"/>
          <w:szCs w:val="25"/>
          <w:lang w:eastAsia="en-US"/>
        </w:rPr>
        <w:t>объёме</w:t>
      </w:r>
      <w:r w:rsidRPr="00EB620E">
        <w:rPr>
          <w:rFonts w:eastAsiaTheme="minorHAnsi"/>
          <w:color w:val="000000"/>
          <w:sz w:val="25"/>
          <w:szCs w:val="25"/>
          <w:lang w:eastAsia="en-US"/>
        </w:rPr>
        <w:t xml:space="preserve"> и только в момент его востребованности обучающимися. </w:t>
      </w:r>
    </w:p>
    <w:p w:rsidR="007A5311" w:rsidRPr="00EB620E" w:rsidRDefault="006F129A" w:rsidP="00EB620E">
      <w:pPr>
        <w:pStyle w:val="Default"/>
        <w:spacing w:line="276" w:lineRule="auto"/>
        <w:jc w:val="both"/>
        <w:rPr>
          <w:rFonts w:eastAsiaTheme="minorHAnsi"/>
          <w:sz w:val="25"/>
          <w:szCs w:val="25"/>
          <w:lang w:eastAsia="en-US"/>
        </w:rPr>
      </w:pPr>
      <w:r w:rsidRPr="00EB620E">
        <w:rPr>
          <w:rFonts w:eastAsiaTheme="minorHAnsi"/>
          <w:sz w:val="25"/>
          <w:szCs w:val="25"/>
          <w:lang w:eastAsia="en-US"/>
        </w:rPr>
        <w:t>Каждый проект или исследование должны быть обеспечены всем необходимым: материально-техническое и учебно-методическое оснащение, кадровое обеспечение (дополнительно привлекаемые участники, специалисты), информационные (фонд и каталоги библиотеки, Интернет, CD-Rom аудио и видео материалы и т.д.) и информационно-технологические ресурсы (компьютеры и др. техника с программным обеспечением), организационное обеспечение (специальное расписание занятий, аудиторий, работы библиотеки, выхода в Интернет), отдельное от урочных занятий место (не ограничивающее свободную деятельность помещение с необходимыми ресурсами и оборудованием — медиатека). Разные проекты потребуют разное обеспечение. Проектная и исследовательская деятельность обучающихся побуждает к организации информационного пространства образовательного у</w:t>
      </w:r>
      <w:proofErr w:type="gramStart"/>
      <w:r w:rsidR="00E21B3E" w:rsidRPr="00EB620E">
        <w:rPr>
          <w:rFonts w:eastAsiaTheme="minorHAnsi"/>
          <w:sz w:val="25"/>
          <w:szCs w:val="25"/>
          <w:lang w:eastAsia="en-US"/>
        </w:rPr>
        <w:t xml:space="preserve"> </w:t>
      </w:r>
      <w:r w:rsidR="007A5311" w:rsidRPr="00EB620E">
        <w:rPr>
          <w:rFonts w:eastAsiaTheme="minorHAnsi"/>
          <w:sz w:val="25"/>
          <w:szCs w:val="25"/>
          <w:lang w:eastAsia="en-US"/>
        </w:rPr>
        <w:t>В</w:t>
      </w:r>
      <w:proofErr w:type="gramEnd"/>
      <w:r w:rsidR="007A5311" w:rsidRPr="00EB620E">
        <w:rPr>
          <w:rFonts w:eastAsiaTheme="minorHAnsi"/>
          <w:sz w:val="25"/>
          <w:szCs w:val="25"/>
          <w:lang w:eastAsia="en-US"/>
        </w:rPr>
        <w:t xml:space="preserve">се виды требуемого обеспечения должны быть в наличии до начала работы над проектом. В противном случае за проект не надо браться, либо его необходимо переделывать, адаптировать </w:t>
      </w:r>
      <w:r w:rsidR="007A5311" w:rsidRPr="00EB620E">
        <w:rPr>
          <w:rFonts w:eastAsiaTheme="minorHAnsi"/>
          <w:sz w:val="25"/>
          <w:szCs w:val="25"/>
          <w:lang w:eastAsia="en-US"/>
        </w:rPr>
        <w:lastRenderedPageBreak/>
        <w:t xml:space="preserve">под имеющиеся ресурсы. Недостаточное обеспечение проектной или исследовательской работы может свести на нет все ожидаемые положительные результаты. Важно помнить, что задачи проекта или исследования должны соответствовать возрасту и лежать в зоне ближайшего развития обучающихся — интерес к работе и посильность во многом определяют успех. Кроме того, необходимо обеспечить заинтересованность учащихся в работе над проектом или исследованием — мотивацию, которая будет давать незатухающий источник энергии для самостоятельной деятельности и творческой активности. Для этого нужно на старте педагогически грамотно сделать погружение в проект или исследование, заинтересовать проблемой, перспективой практической и социальной пользы. В ходе работы включаются заложенные в проектную и исследовательскую деятельность мотивационные механизмы. </w:t>
      </w:r>
    </w:p>
    <w:p w:rsidR="007A5311" w:rsidRPr="00EB620E" w:rsidRDefault="00E21B3E" w:rsidP="00EB620E">
      <w:pPr>
        <w:autoSpaceDE w:val="0"/>
        <w:autoSpaceDN w:val="0"/>
        <w:adjustRightInd w:val="0"/>
        <w:spacing w:line="276" w:lineRule="auto"/>
        <w:jc w:val="both"/>
        <w:rPr>
          <w:rFonts w:eastAsiaTheme="minorHAnsi"/>
          <w:color w:val="000000"/>
          <w:sz w:val="25"/>
          <w:szCs w:val="25"/>
          <w:lang w:eastAsia="en-US"/>
        </w:rPr>
      </w:pPr>
      <w:r w:rsidRPr="00EB620E">
        <w:rPr>
          <w:rFonts w:eastAsiaTheme="minorHAnsi"/>
          <w:color w:val="000000"/>
          <w:sz w:val="25"/>
          <w:szCs w:val="25"/>
          <w:lang w:eastAsia="en-US"/>
        </w:rPr>
        <w:t xml:space="preserve">    </w:t>
      </w:r>
      <w:r w:rsidR="007A5311" w:rsidRPr="00EB620E">
        <w:rPr>
          <w:rFonts w:eastAsiaTheme="minorHAnsi"/>
          <w:color w:val="000000"/>
          <w:sz w:val="25"/>
          <w:szCs w:val="25"/>
          <w:lang w:eastAsia="en-US"/>
        </w:rPr>
        <w:t xml:space="preserve">Поскольку проведение проектной и исследовательской деятельности обучающихся требует значительных ресурсных затрат (времени, материалов, оборудования, информационных источников, консультантов и пр.), формирование специфических умений и навыков самостоятельной проектной и исследовательской деятельности целесообразно проводить не только в процессе работы над проектом или исследованием, но и в рамках традиционных занятий поэлементно. Они осваиваются как общешкольные (надпредметные) и соединяются общее технологическое умение в процессе работы над проектом или исследованием. Для этого используются специальные организационные формы и методы, уделяется отдельное внимание в канве урока. Например, проблемное введение в тему урока, совместное или самостоятельное планирование выполнения практического задания, групповые работы на уроке, в том числе и с ролевым распределением работы в группе: </w:t>
      </w:r>
    </w:p>
    <w:p w:rsidR="007A5311" w:rsidRPr="00EB620E" w:rsidRDefault="007A5311" w:rsidP="00EB620E">
      <w:pPr>
        <w:pStyle w:val="a7"/>
        <w:numPr>
          <w:ilvl w:val="0"/>
          <w:numId w:val="106"/>
        </w:numPr>
        <w:autoSpaceDE w:val="0"/>
        <w:autoSpaceDN w:val="0"/>
        <w:adjustRightInd w:val="0"/>
        <w:spacing w:after="63" w:line="276" w:lineRule="auto"/>
        <w:ind w:left="448"/>
        <w:jc w:val="both"/>
        <w:rPr>
          <w:rFonts w:eastAsiaTheme="minorHAnsi"/>
          <w:color w:val="000000"/>
          <w:sz w:val="25"/>
          <w:szCs w:val="25"/>
          <w:lang w:eastAsia="en-US"/>
        </w:rPr>
      </w:pPr>
      <w:r w:rsidRPr="00EB620E">
        <w:rPr>
          <w:rFonts w:eastAsiaTheme="minorHAnsi"/>
          <w:color w:val="000000"/>
          <w:sz w:val="25"/>
          <w:szCs w:val="25"/>
          <w:lang w:eastAsia="en-US"/>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образовательного процесса; </w:t>
      </w:r>
    </w:p>
    <w:p w:rsidR="007A5311" w:rsidRPr="00EB620E" w:rsidRDefault="007A5311" w:rsidP="00EB620E">
      <w:pPr>
        <w:pStyle w:val="a7"/>
        <w:numPr>
          <w:ilvl w:val="0"/>
          <w:numId w:val="106"/>
        </w:numPr>
        <w:autoSpaceDE w:val="0"/>
        <w:autoSpaceDN w:val="0"/>
        <w:adjustRightInd w:val="0"/>
        <w:spacing w:after="63" w:line="276" w:lineRule="auto"/>
        <w:ind w:left="448"/>
        <w:jc w:val="both"/>
        <w:rPr>
          <w:rFonts w:eastAsiaTheme="minorHAnsi"/>
          <w:color w:val="000000"/>
          <w:sz w:val="25"/>
          <w:szCs w:val="25"/>
          <w:lang w:eastAsia="en-US"/>
        </w:rPr>
      </w:pPr>
      <w:r w:rsidRPr="00EB620E">
        <w:rPr>
          <w:rFonts w:eastAsiaTheme="minorHAnsi"/>
          <w:color w:val="000000"/>
          <w:sz w:val="25"/>
          <w:szCs w:val="25"/>
          <w:lang w:eastAsia="en-US"/>
        </w:rPr>
        <w:t xml:space="preserve">типовые задачи по формированию универсальных учебных действий; </w:t>
      </w:r>
    </w:p>
    <w:p w:rsidR="007A5311" w:rsidRPr="00EB620E" w:rsidRDefault="007A5311" w:rsidP="00EB620E">
      <w:pPr>
        <w:pStyle w:val="a7"/>
        <w:numPr>
          <w:ilvl w:val="0"/>
          <w:numId w:val="106"/>
        </w:numPr>
        <w:autoSpaceDE w:val="0"/>
        <w:autoSpaceDN w:val="0"/>
        <w:adjustRightInd w:val="0"/>
        <w:spacing w:after="63" w:line="276" w:lineRule="auto"/>
        <w:ind w:left="448"/>
        <w:jc w:val="both"/>
        <w:rPr>
          <w:rFonts w:eastAsiaTheme="minorHAnsi"/>
          <w:color w:val="000000"/>
          <w:sz w:val="25"/>
          <w:szCs w:val="25"/>
          <w:lang w:eastAsia="en-US"/>
        </w:rPr>
      </w:pPr>
      <w:r w:rsidRPr="00EB620E">
        <w:rPr>
          <w:rFonts w:eastAsiaTheme="minorHAnsi"/>
          <w:color w:val="000000"/>
          <w:sz w:val="25"/>
          <w:szCs w:val="25"/>
          <w:lang w:eastAsia="en-US"/>
        </w:rPr>
        <w:t xml:space="preserve">описание особенностей учебно-исследовательской и проектной деятельности обучающихся; </w:t>
      </w:r>
    </w:p>
    <w:p w:rsidR="007A5311" w:rsidRPr="00EB620E" w:rsidRDefault="007A5311" w:rsidP="00EB620E">
      <w:pPr>
        <w:pStyle w:val="a7"/>
        <w:numPr>
          <w:ilvl w:val="0"/>
          <w:numId w:val="106"/>
        </w:numPr>
        <w:autoSpaceDE w:val="0"/>
        <w:autoSpaceDN w:val="0"/>
        <w:adjustRightInd w:val="0"/>
        <w:spacing w:after="63" w:line="276" w:lineRule="auto"/>
        <w:ind w:left="448"/>
        <w:jc w:val="both"/>
        <w:rPr>
          <w:rFonts w:eastAsiaTheme="minorHAnsi"/>
          <w:color w:val="000000"/>
          <w:sz w:val="25"/>
          <w:szCs w:val="25"/>
          <w:lang w:eastAsia="en-US"/>
        </w:rPr>
      </w:pPr>
      <w:r w:rsidRPr="00EB620E">
        <w:rPr>
          <w:rFonts w:eastAsiaTheme="minorHAnsi"/>
          <w:color w:val="000000"/>
          <w:sz w:val="25"/>
          <w:szCs w:val="25"/>
          <w:lang w:eastAsia="en-US"/>
        </w:rPr>
        <w:t xml:space="preserve">описание основных направлений учебно-исследовательской и проектной деятельности обучающихся; </w:t>
      </w:r>
    </w:p>
    <w:p w:rsidR="007A5311" w:rsidRPr="00EB620E" w:rsidRDefault="007A5311" w:rsidP="00EB620E">
      <w:pPr>
        <w:pStyle w:val="a7"/>
        <w:numPr>
          <w:ilvl w:val="0"/>
          <w:numId w:val="106"/>
        </w:numPr>
        <w:autoSpaceDE w:val="0"/>
        <w:autoSpaceDN w:val="0"/>
        <w:adjustRightInd w:val="0"/>
        <w:spacing w:after="63" w:line="276" w:lineRule="auto"/>
        <w:ind w:left="448"/>
        <w:jc w:val="both"/>
        <w:rPr>
          <w:rFonts w:eastAsiaTheme="minorHAnsi"/>
          <w:color w:val="000000"/>
          <w:sz w:val="25"/>
          <w:szCs w:val="25"/>
          <w:lang w:eastAsia="en-US"/>
        </w:rPr>
      </w:pPr>
      <w:r w:rsidRPr="00EB620E">
        <w:rPr>
          <w:rFonts w:eastAsiaTheme="minorHAnsi"/>
          <w:color w:val="000000"/>
          <w:sz w:val="25"/>
          <w:szCs w:val="25"/>
          <w:lang w:eastAsia="en-US"/>
        </w:rPr>
        <w:t xml:space="preserve">планируемые результаты учебно-исследовательской и проектной деятельности обучающихся в рамках урочной и внеурочной деятельности; </w:t>
      </w:r>
    </w:p>
    <w:p w:rsidR="007A5311" w:rsidRPr="00EB620E" w:rsidRDefault="007A5311" w:rsidP="00EB620E">
      <w:pPr>
        <w:pStyle w:val="a7"/>
        <w:numPr>
          <w:ilvl w:val="0"/>
          <w:numId w:val="106"/>
        </w:numPr>
        <w:autoSpaceDE w:val="0"/>
        <w:autoSpaceDN w:val="0"/>
        <w:adjustRightInd w:val="0"/>
        <w:spacing w:line="276" w:lineRule="auto"/>
        <w:ind w:left="448"/>
        <w:jc w:val="both"/>
        <w:rPr>
          <w:rFonts w:eastAsiaTheme="minorHAnsi"/>
          <w:color w:val="000000"/>
          <w:sz w:val="25"/>
          <w:szCs w:val="25"/>
          <w:lang w:eastAsia="en-US"/>
        </w:rPr>
      </w:pPr>
      <w:r w:rsidRPr="00EB620E">
        <w:rPr>
          <w:rFonts w:eastAsiaTheme="minorHAnsi"/>
          <w:color w:val="000000"/>
          <w:sz w:val="25"/>
          <w:szCs w:val="25"/>
          <w:lang w:eastAsia="en-US"/>
        </w:rPr>
        <w:t xml:space="preserve">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7A5311" w:rsidRPr="00EB620E" w:rsidRDefault="007A5311" w:rsidP="00EB620E">
      <w:pPr>
        <w:spacing w:line="276" w:lineRule="auto"/>
        <w:jc w:val="both"/>
        <w:rPr>
          <w:sz w:val="25"/>
          <w:szCs w:val="25"/>
        </w:rPr>
      </w:pPr>
      <w:r w:rsidRPr="00EB620E">
        <w:rPr>
          <w:rFonts w:eastAsiaTheme="minorHAnsi"/>
          <w:color w:val="000000"/>
          <w:sz w:val="25"/>
          <w:szCs w:val="25"/>
          <w:lang w:eastAsia="en-US"/>
        </w:rPr>
        <w:t xml:space="preserve">Формирование надлежащего уровня компетентности в проектной и исследовательской деятельности (то есть самостоятельное практическое владение технологией проектирования и исследования) должно достигаться к концу 10 класса. </w:t>
      </w:r>
    </w:p>
    <w:p w:rsidR="007A5311" w:rsidRPr="00EB620E" w:rsidRDefault="007A5311" w:rsidP="00EB620E">
      <w:pPr>
        <w:spacing w:line="276" w:lineRule="auto"/>
        <w:jc w:val="both"/>
        <w:rPr>
          <w:sz w:val="25"/>
          <w:szCs w:val="25"/>
        </w:rPr>
      </w:pPr>
      <w:r w:rsidRPr="00EB620E">
        <w:rPr>
          <w:sz w:val="25"/>
          <w:szCs w:val="25"/>
        </w:rPr>
        <w:lastRenderedPageBreak/>
        <w:t xml:space="preserve">     Темы и проблемы проектных и исследовательских работ подбираются в соответствии с личностными предпочтениями каждого обучающегося и должны находиться в области их самоопределения. Выполнение </w:t>
      </w:r>
      <w:proofErr w:type="gramStart"/>
      <w:r w:rsidRPr="00EB620E">
        <w:rPr>
          <w:sz w:val="25"/>
          <w:szCs w:val="25"/>
        </w:rPr>
        <w:t>индивидуальных проектов</w:t>
      </w:r>
      <w:proofErr w:type="gramEnd"/>
      <w:r w:rsidRPr="00EB620E">
        <w:rPr>
          <w:sz w:val="25"/>
          <w:szCs w:val="25"/>
        </w:rPr>
        <w:t xml:space="preserve"> или исследований в 11 (выпускном) классе может быть как отдельные случаи выдающихся успехов одарённых обучающихся, или как курсовое проектирование на профильном предмете с последующей защитой результатов в качестве творческого экзамена. В старшей школе целесообразно выполнение работ на базе и с привлечением специалистов из профильных научных учреждений, вузов. Перспективно широкое использования разнообразных форм проектной и исследовательской деятельности: экспедиций, конференций и др.</w:t>
      </w:r>
    </w:p>
    <w:p w:rsidR="007A5311" w:rsidRDefault="007A5311" w:rsidP="007A5311">
      <w:pPr>
        <w:rPr>
          <w:sz w:val="25"/>
          <w:szCs w:val="25"/>
        </w:rPr>
      </w:pPr>
    </w:p>
    <w:p w:rsidR="007A5311" w:rsidRPr="00DF73F8" w:rsidRDefault="007A5311" w:rsidP="00DF73F8">
      <w:pPr>
        <w:pStyle w:val="3"/>
        <w:spacing w:line="276" w:lineRule="auto"/>
        <w:jc w:val="both"/>
        <w:rPr>
          <w:rFonts w:ascii="Times New Roman" w:hAnsi="Times New Roman" w:cs="Times New Roman"/>
          <w:b/>
          <w:color w:val="auto"/>
          <w:sz w:val="25"/>
          <w:szCs w:val="25"/>
          <w:u w:color="000000"/>
        </w:rPr>
      </w:pPr>
      <w:bookmarkStart w:id="7" w:name="_Toc435412702"/>
      <w:bookmarkStart w:id="8" w:name="_Toc453968176"/>
      <w:r w:rsidRPr="00DF73F8">
        <w:rPr>
          <w:rFonts w:ascii="Times New Roman" w:hAnsi="Times New Roman" w:cs="Times New Roman"/>
          <w:b/>
          <w:color w:val="auto"/>
          <w:sz w:val="25"/>
          <w:szCs w:val="25"/>
        </w:rPr>
        <w:t>II.1</w:t>
      </w:r>
      <w:r w:rsidRPr="00DF73F8">
        <w:rPr>
          <w:rFonts w:ascii="Times New Roman" w:hAnsi="Times New Roman" w:cs="Times New Roman"/>
          <w:b/>
          <w:color w:val="auto"/>
          <w:sz w:val="25"/>
          <w:szCs w:val="25"/>
          <w:u w:color="000000"/>
        </w:rPr>
        <w:t>.11. </w:t>
      </w:r>
      <w:r w:rsidRPr="00DF73F8">
        <w:rPr>
          <w:rFonts w:ascii="Times New Roman" w:hAnsi="Times New Roman" w:cs="Times New Roman"/>
          <w:b/>
          <w:color w:val="auto"/>
          <w:sz w:val="25"/>
          <w:szCs w:val="25"/>
        </w:rPr>
        <w:t>Методика и инструментарий оценки успешности освоения и применения обучающимися универсальных учебных действий</w:t>
      </w:r>
      <w:bookmarkEnd w:id="7"/>
      <w:bookmarkEnd w:id="8"/>
      <w:r w:rsidRPr="00DF73F8">
        <w:rPr>
          <w:rFonts w:ascii="Times New Roman" w:hAnsi="Times New Roman" w:cs="Times New Roman"/>
          <w:b/>
          <w:color w:val="auto"/>
          <w:sz w:val="25"/>
          <w:szCs w:val="25"/>
        </w:rPr>
        <w:t>.</w:t>
      </w:r>
    </w:p>
    <w:p w:rsidR="007A5311" w:rsidRPr="00DF73F8" w:rsidRDefault="007A5311" w:rsidP="00DF73F8">
      <w:pPr>
        <w:spacing w:line="276" w:lineRule="auto"/>
        <w:jc w:val="both"/>
        <w:rPr>
          <w:sz w:val="25"/>
          <w:szCs w:val="25"/>
          <w:u w:color="000000"/>
          <w:bdr w:val="nil"/>
        </w:rPr>
      </w:pPr>
      <w:r w:rsidRPr="00DF73F8">
        <w:rPr>
          <w:sz w:val="25"/>
          <w:szCs w:val="25"/>
          <w:u w:color="000000"/>
          <w:bdr w:val="nil"/>
        </w:rPr>
        <w:t xml:space="preserve">     Наряду с традиционными формами оценивания метапредметных образовательных результатов на уровне среднего общего образовани</w:t>
      </w:r>
      <w:r w:rsidR="00373802" w:rsidRPr="00DF73F8">
        <w:rPr>
          <w:sz w:val="25"/>
          <w:szCs w:val="25"/>
          <w:u w:color="000000"/>
          <w:bdr w:val="nil"/>
        </w:rPr>
        <w:t>я в МБОУ «Сростинская СОШ им. В. М. Шукшина»,</w:t>
      </w:r>
      <w:r w:rsidRPr="00DF73F8">
        <w:rPr>
          <w:sz w:val="25"/>
          <w:szCs w:val="25"/>
          <w:u w:color="000000"/>
          <w:bdr w:val="nil"/>
        </w:rPr>
        <w:t xml:space="preserve">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DF73F8" w:rsidRPr="00DF73F8" w:rsidRDefault="00DF73F8" w:rsidP="00DF73F8">
      <w:pPr>
        <w:spacing w:line="276" w:lineRule="auto"/>
        <w:jc w:val="both"/>
        <w:rPr>
          <w:sz w:val="25"/>
          <w:szCs w:val="25"/>
        </w:rPr>
      </w:pPr>
      <w:r w:rsidRPr="00DF73F8">
        <w:rPr>
          <w:sz w:val="25"/>
          <w:szCs w:val="25"/>
        </w:rPr>
        <w:t>Система оценки в сфере УУД может включать в себя следующие принципы и характеристики:</w:t>
      </w:r>
    </w:p>
    <w:p w:rsidR="00DF73F8" w:rsidRPr="00DF73F8" w:rsidRDefault="00DF73F8" w:rsidP="00F944B1">
      <w:pPr>
        <w:pStyle w:val="a7"/>
        <w:numPr>
          <w:ilvl w:val="0"/>
          <w:numId w:val="107"/>
        </w:numPr>
        <w:spacing w:line="276" w:lineRule="auto"/>
        <w:jc w:val="both"/>
        <w:rPr>
          <w:sz w:val="25"/>
          <w:szCs w:val="25"/>
        </w:rPr>
      </w:pPr>
      <w:r w:rsidRPr="00DF73F8">
        <w:rPr>
          <w:sz w:val="25"/>
          <w:szCs w:val="25"/>
        </w:rPr>
        <w:t xml:space="preserve">систематичность сбора и анализа информации; </w:t>
      </w:r>
    </w:p>
    <w:p w:rsidR="00DF73F8" w:rsidRPr="00DF73F8" w:rsidRDefault="00DF73F8" w:rsidP="00F944B1">
      <w:pPr>
        <w:pStyle w:val="a7"/>
        <w:numPr>
          <w:ilvl w:val="0"/>
          <w:numId w:val="107"/>
        </w:numPr>
        <w:spacing w:line="276" w:lineRule="auto"/>
        <w:jc w:val="both"/>
        <w:rPr>
          <w:sz w:val="25"/>
          <w:szCs w:val="25"/>
        </w:rPr>
      </w:pPr>
      <w:r w:rsidRPr="00DF73F8">
        <w:rPr>
          <w:sz w:val="25"/>
          <w:szCs w:val="25"/>
        </w:rPr>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rsidR="00DF73F8" w:rsidRPr="00DF73F8" w:rsidRDefault="00DF73F8" w:rsidP="00F944B1">
      <w:pPr>
        <w:pStyle w:val="a7"/>
        <w:numPr>
          <w:ilvl w:val="0"/>
          <w:numId w:val="107"/>
        </w:numPr>
        <w:spacing w:line="276" w:lineRule="auto"/>
        <w:jc w:val="both"/>
        <w:rPr>
          <w:sz w:val="25"/>
          <w:szCs w:val="25"/>
          <w:u w:color="000000"/>
          <w:bdr w:val="nil"/>
        </w:rPr>
      </w:pPr>
      <w:r w:rsidRPr="00DF73F8">
        <w:rPr>
          <w:sz w:val="25"/>
          <w:szCs w:val="25"/>
        </w:rPr>
        <w:t>доступность и прозрачность данных о результатах оценивания для всех участников образовательной деятельности.</w:t>
      </w:r>
    </w:p>
    <w:p w:rsidR="00DF73F8" w:rsidRPr="00DF73F8" w:rsidRDefault="0011791B" w:rsidP="00DF73F8">
      <w:pPr>
        <w:spacing w:line="276" w:lineRule="auto"/>
        <w:jc w:val="both"/>
        <w:rPr>
          <w:sz w:val="25"/>
          <w:szCs w:val="25"/>
          <w:u w:color="000000"/>
          <w:bdr w:val="nil"/>
        </w:rPr>
      </w:pPr>
      <w:r w:rsidRPr="00DF73F8">
        <w:rPr>
          <w:sz w:val="25"/>
          <w:szCs w:val="25"/>
          <w:u w:color="000000"/>
          <w:bdr w:val="nil"/>
        </w:rPr>
        <w:t xml:space="preserve"> </w:t>
      </w:r>
      <w:r w:rsidR="00DF73F8" w:rsidRPr="00DF73F8">
        <w:rPr>
          <w:sz w:val="25"/>
          <w:szCs w:val="25"/>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DF73F8" w:rsidRPr="00DF73F8" w:rsidRDefault="00DF73F8" w:rsidP="00DF73F8">
      <w:pPr>
        <w:spacing w:line="276" w:lineRule="auto"/>
        <w:jc w:val="both"/>
        <w:rPr>
          <w:sz w:val="25"/>
          <w:szCs w:val="25"/>
        </w:rPr>
      </w:pPr>
      <w:r w:rsidRPr="00DF73F8">
        <w:rPr>
          <w:sz w:val="25"/>
          <w:szCs w:val="25"/>
        </w:rPr>
        <w:t xml:space="preserve">В процессе реализации мониторинга успешности освоения и применения УУД могут быть учтены следующие этапы освоения УУД: </w:t>
      </w:r>
    </w:p>
    <w:p w:rsidR="00DF73F8" w:rsidRPr="00DF73F8" w:rsidRDefault="00E21B3E" w:rsidP="00DF73F8">
      <w:pPr>
        <w:spacing w:line="276" w:lineRule="auto"/>
        <w:jc w:val="both"/>
        <w:rPr>
          <w:sz w:val="25"/>
          <w:szCs w:val="25"/>
        </w:rPr>
      </w:pPr>
      <w:r>
        <w:rPr>
          <w:sz w:val="25"/>
          <w:szCs w:val="25"/>
        </w:rPr>
        <w:t xml:space="preserve">- </w:t>
      </w:r>
      <w:r w:rsidR="00DF73F8" w:rsidRPr="00DF73F8">
        <w:rPr>
          <w:sz w:val="25"/>
          <w:szCs w:val="25"/>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DF73F8" w:rsidRPr="00DF73F8" w:rsidRDefault="00E21B3E" w:rsidP="00DF73F8">
      <w:pPr>
        <w:spacing w:line="276" w:lineRule="auto"/>
        <w:jc w:val="both"/>
        <w:rPr>
          <w:sz w:val="25"/>
          <w:szCs w:val="25"/>
        </w:rPr>
      </w:pPr>
      <w:r>
        <w:rPr>
          <w:sz w:val="25"/>
          <w:szCs w:val="25"/>
        </w:rPr>
        <w:t xml:space="preserve">- </w:t>
      </w:r>
      <w:r w:rsidR="00DF73F8" w:rsidRPr="00DF73F8">
        <w:rPr>
          <w:sz w:val="25"/>
          <w:szCs w:val="25"/>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DF73F8" w:rsidRPr="00DF73F8" w:rsidRDefault="00E21B3E" w:rsidP="00DF73F8">
      <w:pPr>
        <w:spacing w:line="276" w:lineRule="auto"/>
        <w:jc w:val="both"/>
        <w:rPr>
          <w:sz w:val="25"/>
          <w:szCs w:val="25"/>
        </w:rPr>
      </w:pPr>
      <w:r>
        <w:rPr>
          <w:sz w:val="25"/>
          <w:szCs w:val="25"/>
        </w:rPr>
        <w:t xml:space="preserve">- </w:t>
      </w:r>
      <w:r w:rsidR="00DF73F8" w:rsidRPr="00DF73F8">
        <w:rPr>
          <w:sz w:val="25"/>
          <w:szCs w:val="25"/>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DF73F8" w:rsidRPr="00DF73F8" w:rsidRDefault="00E21B3E" w:rsidP="00DF73F8">
      <w:pPr>
        <w:spacing w:line="276" w:lineRule="auto"/>
        <w:jc w:val="both"/>
        <w:rPr>
          <w:sz w:val="25"/>
          <w:szCs w:val="25"/>
        </w:rPr>
      </w:pPr>
      <w:r>
        <w:rPr>
          <w:sz w:val="25"/>
          <w:szCs w:val="25"/>
        </w:rPr>
        <w:lastRenderedPageBreak/>
        <w:t xml:space="preserve">- </w:t>
      </w:r>
      <w:r w:rsidR="00DF73F8" w:rsidRPr="00DF73F8">
        <w:rPr>
          <w:sz w:val="25"/>
          <w:szCs w:val="25"/>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DF73F8" w:rsidRPr="00DF73F8" w:rsidRDefault="00E21B3E" w:rsidP="00DF73F8">
      <w:pPr>
        <w:spacing w:line="276" w:lineRule="auto"/>
        <w:jc w:val="both"/>
        <w:rPr>
          <w:sz w:val="25"/>
          <w:szCs w:val="25"/>
        </w:rPr>
      </w:pPr>
      <w:r>
        <w:rPr>
          <w:sz w:val="25"/>
          <w:szCs w:val="25"/>
        </w:rPr>
        <w:t xml:space="preserve">- </w:t>
      </w:r>
      <w:r w:rsidR="00DF73F8" w:rsidRPr="00DF73F8">
        <w:rPr>
          <w:sz w:val="25"/>
          <w:szCs w:val="25"/>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DF73F8" w:rsidRPr="00DF73F8" w:rsidRDefault="00E21B3E" w:rsidP="00DF73F8">
      <w:pPr>
        <w:spacing w:line="276" w:lineRule="auto"/>
        <w:jc w:val="both"/>
        <w:rPr>
          <w:sz w:val="25"/>
          <w:szCs w:val="25"/>
        </w:rPr>
      </w:pPr>
      <w:r>
        <w:rPr>
          <w:sz w:val="25"/>
          <w:szCs w:val="25"/>
        </w:rPr>
        <w:t xml:space="preserve">- </w:t>
      </w:r>
      <w:r w:rsidR="00DF73F8" w:rsidRPr="00DF73F8">
        <w:rPr>
          <w:sz w:val="25"/>
          <w:szCs w:val="25"/>
        </w:rPr>
        <w:t xml:space="preserve">обобщение учебных действий на основе выявления общих принципов. </w:t>
      </w:r>
    </w:p>
    <w:p w:rsidR="00DF73F8" w:rsidRPr="00DF73F8" w:rsidRDefault="00DF73F8" w:rsidP="00DF73F8">
      <w:pPr>
        <w:spacing w:line="276" w:lineRule="auto"/>
        <w:jc w:val="both"/>
        <w:rPr>
          <w:sz w:val="25"/>
          <w:szCs w:val="25"/>
          <w:u w:color="000000"/>
          <w:bdr w:val="nil"/>
        </w:rPr>
      </w:pPr>
      <w:r w:rsidRPr="00DF73F8">
        <w:rPr>
          <w:sz w:val="25"/>
          <w:szCs w:val="25"/>
        </w:rPr>
        <w:t>Система оценки универсальных учебных действий может быть:</w:t>
      </w:r>
    </w:p>
    <w:p w:rsidR="00DF73F8" w:rsidRPr="00DF73F8" w:rsidRDefault="00370BDC" w:rsidP="00DF73F8">
      <w:pPr>
        <w:spacing w:line="276" w:lineRule="auto"/>
        <w:jc w:val="both"/>
        <w:rPr>
          <w:sz w:val="25"/>
          <w:szCs w:val="25"/>
        </w:rPr>
      </w:pPr>
      <w:r>
        <w:rPr>
          <w:sz w:val="25"/>
          <w:szCs w:val="25"/>
        </w:rPr>
        <w:t xml:space="preserve">- </w:t>
      </w:r>
      <w:r w:rsidR="00DF73F8" w:rsidRPr="00DF73F8">
        <w:rPr>
          <w:sz w:val="25"/>
          <w:szCs w:val="25"/>
        </w:rPr>
        <w:t xml:space="preserve">уровневой (определяются уровни владения универсальными учебными действиями);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карта самооценивания и позиционного внешнего оценивания. 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207C30" w:rsidRPr="00507A86" w:rsidRDefault="00507A86" w:rsidP="00507A86">
      <w:pPr>
        <w:spacing w:line="276" w:lineRule="auto"/>
        <w:rPr>
          <w:b/>
          <w:sz w:val="25"/>
          <w:szCs w:val="25"/>
          <w:u w:color="000000"/>
          <w:bdr w:val="nil"/>
        </w:rPr>
      </w:pPr>
      <w:r>
        <w:rPr>
          <w:b/>
          <w:sz w:val="25"/>
          <w:szCs w:val="25"/>
          <w:u w:color="000000"/>
          <w:bdr w:val="nil"/>
        </w:rPr>
        <w:t xml:space="preserve">     </w:t>
      </w:r>
      <w:r>
        <w:rPr>
          <w:b/>
          <w:sz w:val="25"/>
          <w:szCs w:val="25"/>
          <w:u w:color="000000"/>
          <w:bdr w:val="nil"/>
          <w:lang w:val="en-US"/>
        </w:rPr>
        <w:t>II</w:t>
      </w:r>
      <w:r>
        <w:rPr>
          <w:b/>
          <w:sz w:val="25"/>
          <w:szCs w:val="25"/>
          <w:u w:color="000000"/>
          <w:bdr w:val="nil"/>
        </w:rPr>
        <w:t xml:space="preserve">.1.11.1 </w:t>
      </w:r>
      <w:r w:rsidR="00207C30" w:rsidRPr="00507A86">
        <w:rPr>
          <w:b/>
          <w:sz w:val="25"/>
          <w:szCs w:val="25"/>
          <w:u w:color="000000"/>
          <w:bdr w:val="nil"/>
        </w:rPr>
        <w:t>О</w:t>
      </w:r>
      <w:r w:rsidR="00207C30" w:rsidRPr="00507A86">
        <w:rPr>
          <w:b/>
          <w:sz w:val="25"/>
          <w:szCs w:val="25"/>
        </w:rPr>
        <w:t>браз</w:t>
      </w:r>
      <w:r w:rsidR="00207C30" w:rsidRPr="00507A86">
        <w:rPr>
          <w:b/>
          <w:sz w:val="25"/>
          <w:szCs w:val="25"/>
          <w:u w:color="000000"/>
          <w:bdr w:val="nil"/>
        </w:rPr>
        <w:t>овательное событие как формат оценки успешности освоения и применения обучающимися универсальных учебных действий.</w:t>
      </w:r>
    </w:p>
    <w:p w:rsidR="00207C30" w:rsidRPr="00207C30" w:rsidRDefault="00207C30" w:rsidP="00207C30">
      <w:pPr>
        <w:spacing w:line="276" w:lineRule="auto"/>
        <w:rPr>
          <w:sz w:val="25"/>
          <w:szCs w:val="25"/>
        </w:rPr>
      </w:pPr>
      <w:r w:rsidRPr="00207C30">
        <w:rPr>
          <w:b/>
          <w:sz w:val="25"/>
          <w:szCs w:val="25"/>
        </w:rPr>
        <w:t>Мониторинговое событие</w:t>
      </w:r>
      <w:r w:rsidRPr="00207C30">
        <w:rPr>
          <w:sz w:val="25"/>
          <w:szCs w:val="25"/>
        </w:rPr>
        <w:t xml:space="preserve"> – о</w:t>
      </w:r>
      <w:r w:rsidRPr="00207C30">
        <w:rPr>
          <w:b/>
          <w:sz w:val="25"/>
          <w:szCs w:val="25"/>
        </w:rPr>
        <w:t>ценочная процедура (</w:t>
      </w:r>
      <w:r w:rsidRPr="00207C30">
        <w:rPr>
          <w:sz w:val="25"/>
          <w:szCs w:val="25"/>
        </w:rPr>
        <w:t>мероприятие) для оценки метапредметных результатов школьников, в ходе выполнения группового задания. Мероприятие проводится с учащимися, обучающимися по ФГОС. Сроки проведения определяются программой мониторинга уровня сформированности УУД в соответствии с циклограммой мероприятий.</w:t>
      </w:r>
    </w:p>
    <w:p w:rsidR="00207C30" w:rsidRPr="00207C30" w:rsidRDefault="00207C30" w:rsidP="00207C30">
      <w:pPr>
        <w:spacing w:line="276" w:lineRule="auto"/>
        <w:rPr>
          <w:sz w:val="25"/>
          <w:szCs w:val="25"/>
        </w:rPr>
      </w:pPr>
      <w:r w:rsidRPr="00207C30">
        <w:rPr>
          <w:b/>
          <w:sz w:val="25"/>
          <w:szCs w:val="25"/>
        </w:rPr>
        <w:t>Методом</w:t>
      </w:r>
      <w:r w:rsidRPr="00207C30">
        <w:rPr>
          <w:sz w:val="25"/>
          <w:szCs w:val="25"/>
        </w:rPr>
        <w:t xml:space="preserve"> оценочной деятельности учащихся является</w:t>
      </w:r>
      <w:r w:rsidRPr="00207C30">
        <w:rPr>
          <w:b/>
          <w:bCs/>
          <w:sz w:val="25"/>
          <w:szCs w:val="25"/>
        </w:rPr>
        <w:t xml:space="preserve"> </w:t>
      </w:r>
      <w:r w:rsidRPr="00207C30">
        <w:rPr>
          <w:sz w:val="25"/>
          <w:szCs w:val="25"/>
        </w:rPr>
        <w:t xml:space="preserve">наблюдение. </w:t>
      </w:r>
      <w:r w:rsidRPr="00207C30">
        <w:rPr>
          <w:b/>
          <w:sz w:val="25"/>
          <w:szCs w:val="25"/>
        </w:rPr>
        <w:t>Форма оценки:</w:t>
      </w:r>
      <w:r w:rsidRPr="00207C30">
        <w:rPr>
          <w:sz w:val="25"/>
          <w:szCs w:val="25"/>
        </w:rPr>
        <w:t xml:space="preserve"> индивидуальная и групповая, самооценка.  </w:t>
      </w:r>
      <w:r w:rsidRPr="00207C30">
        <w:rPr>
          <w:b/>
          <w:sz w:val="25"/>
          <w:szCs w:val="25"/>
        </w:rPr>
        <w:t>Инструментарием контроля</w:t>
      </w:r>
      <w:r w:rsidRPr="00207C30">
        <w:rPr>
          <w:sz w:val="25"/>
          <w:szCs w:val="25"/>
        </w:rPr>
        <w:t xml:space="preserve"> являются</w:t>
      </w:r>
      <w:r w:rsidRPr="00207C30">
        <w:rPr>
          <w:b/>
          <w:bCs/>
          <w:sz w:val="25"/>
          <w:szCs w:val="25"/>
        </w:rPr>
        <w:t xml:space="preserve"> </w:t>
      </w:r>
      <w:r w:rsidRPr="00207C30">
        <w:rPr>
          <w:sz w:val="25"/>
          <w:szCs w:val="25"/>
        </w:rPr>
        <w:t>задания, отражающие формирование УУД, мониторинговые карты наблюдений.</w:t>
      </w:r>
    </w:p>
    <w:p w:rsidR="00207C30" w:rsidRPr="00207C30" w:rsidRDefault="00207C30" w:rsidP="00207C30">
      <w:pPr>
        <w:spacing w:line="276" w:lineRule="auto"/>
        <w:rPr>
          <w:sz w:val="25"/>
          <w:szCs w:val="25"/>
        </w:rPr>
      </w:pPr>
      <w:r w:rsidRPr="00207C30">
        <w:rPr>
          <w:sz w:val="25"/>
          <w:szCs w:val="25"/>
        </w:rPr>
        <w:t>Оценка уровня сформированности осуществляется по всем группам метапредметных результатов (коммуникативных, познавательных, регулятивных). Оценка уровневая (</w:t>
      </w:r>
      <w:proofErr w:type="gramStart"/>
      <w:r w:rsidRPr="00207C30">
        <w:rPr>
          <w:sz w:val="25"/>
          <w:szCs w:val="25"/>
        </w:rPr>
        <w:t>пониженный</w:t>
      </w:r>
      <w:proofErr w:type="gramEnd"/>
      <w:r w:rsidRPr="00207C30">
        <w:rPr>
          <w:sz w:val="25"/>
          <w:szCs w:val="25"/>
        </w:rPr>
        <w:t>, базовый,  повышенный, высокий).</w:t>
      </w:r>
    </w:p>
    <w:p w:rsidR="00207C30" w:rsidRPr="00207C30" w:rsidRDefault="00207C30" w:rsidP="00207C30">
      <w:pPr>
        <w:spacing w:line="276" w:lineRule="auto"/>
        <w:ind w:firstLine="426"/>
        <w:rPr>
          <w:rFonts w:cstheme="minorBidi"/>
          <w:sz w:val="25"/>
          <w:szCs w:val="25"/>
        </w:rPr>
      </w:pPr>
      <w:r w:rsidRPr="00207C30">
        <w:rPr>
          <w:rFonts w:cstheme="minorBidi"/>
          <w:b/>
          <w:bCs/>
          <w:sz w:val="25"/>
          <w:szCs w:val="25"/>
        </w:rPr>
        <w:t>Цель мониторингового события</w:t>
      </w:r>
      <w:r w:rsidR="00370BDC">
        <w:rPr>
          <w:rFonts w:cstheme="minorBidi"/>
          <w:b/>
          <w:bCs/>
          <w:sz w:val="25"/>
          <w:szCs w:val="25"/>
        </w:rPr>
        <w:t>.</w:t>
      </w:r>
    </w:p>
    <w:p w:rsidR="00207C30" w:rsidRPr="00207C30" w:rsidRDefault="00207C30" w:rsidP="00207C30">
      <w:pPr>
        <w:spacing w:line="276" w:lineRule="auto"/>
        <w:rPr>
          <w:rFonts w:cstheme="minorBidi"/>
          <w:sz w:val="25"/>
          <w:szCs w:val="25"/>
        </w:rPr>
      </w:pPr>
      <w:r w:rsidRPr="00207C30">
        <w:rPr>
          <w:rFonts w:cstheme="minorBidi"/>
          <w:sz w:val="25"/>
          <w:szCs w:val="25"/>
        </w:rPr>
        <w:t>Целью мониторингового события является</w:t>
      </w:r>
      <w:r w:rsidRPr="00207C30">
        <w:rPr>
          <w:rFonts w:cstheme="minorBidi"/>
          <w:b/>
          <w:bCs/>
          <w:sz w:val="25"/>
          <w:szCs w:val="25"/>
        </w:rPr>
        <w:t xml:space="preserve"> </w:t>
      </w:r>
      <w:r w:rsidRPr="00207C30">
        <w:rPr>
          <w:rFonts w:cstheme="minorBidi"/>
          <w:sz w:val="25"/>
          <w:szCs w:val="25"/>
        </w:rPr>
        <w:t>получение объективной информации о состоянии и динамике уровня сформированности универсальных учебных действий у школьни</w:t>
      </w:r>
      <w:r w:rsidR="00507A86">
        <w:rPr>
          <w:rFonts w:cstheme="minorBidi"/>
          <w:sz w:val="25"/>
          <w:szCs w:val="25"/>
        </w:rPr>
        <w:t>ков в условиях реализации ФГОС.</w:t>
      </w:r>
    </w:p>
    <w:p w:rsidR="00207C30" w:rsidRPr="00507A86" w:rsidRDefault="00207C30" w:rsidP="00507A86">
      <w:pPr>
        <w:spacing w:line="276" w:lineRule="auto"/>
        <w:ind w:firstLine="426"/>
        <w:jc w:val="both"/>
        <w:rPr>
          <w:rFonts w:cstheme="minorBidi"/>
          <w:b/>
          <w:sz w:val="25"/>
          <w:szCs w:val="25"/>
          <w:lang w:eastAsia="en-US"/>
        </w:rPr>
      </w:pPr>
      <w:r w:rsidRPr="00507A86">
        <w:rPr>
          <w:rFonts w:cstheme="minorBidi"/>
          <w:b/>
          <w:sz w:val="25"/>
          <w:szCs w:val="25"/>
          <w:lang w:eastAsia="en-US"/>
        </w:rPr>
        <w:t>Инструментарий оценки</w:t>
      </w:r>
      <w:r w:rsidR="00370BDC">
        <w:rPr>
          <w:rFonts w:cstheme="minorBidi"/>
          <w:b/>
          <w:sz w:val="25"/>
          <w:szCs w:val="25"/>
          <w:lang w:eastAsia="en-US"/>
        </w:rPr>
        <w:t>.</w:t>
      </w:r>
    </w:p>
    <w:p w:rsidR="00207C30" w:rsidRPr="00507A86" w:rsidRDefault="00207C30" w:rsidP="00507A86">
      <w:pPr>
        <w:spacing w:line="276" w:lineRule="auto"/>
        <w:ind w:firstLine="426"/>
        <w:jc w:val="both"/>
        <w:rPr>
          <w:rFonts w:cstheme="minorBidi"/>
          <w:sz w:val="25"/>
          <w:szCs w:val="25"/>
          <w:lang w:eastAsia="en-US"/>
        </w:rPr>
      </w:pPr>
      <w:r w:rsidRPr="00507A86">
        <w:rPr>
          <w:b/>
          <w:bCs/>
          <w:sz w:val="25"/>
          <w:szCs w:val="25"/>
          <w:shd w:val="clear" w:color="auto" w:fill="FFFFFF"/>
        </w:rPr>
        <w:t>Задания для учащихся</w:t>
      </w:r>
      <w:r w:rsidRPr="00507A86">
        <w:rPr>
          <w:rFonts w:cstheme="minorBidi"/>
          <w:sz w:val="25"/>
          <w:szCs w:val="25"/>
          <w:lang w:eastAsia="en-US"/>
        </w:rPr>
        <w:t xml:space="preserve">, отражающие формирование УУД, при выполнении которых в ходе наблюдения за работой учащихся можно оценить уровень сформированности регулятивных, познавательных и коммуникативных УУД. Предметные результаты оценке не подлежат. </w:t>
      </w:r>
    </w:p>
    <w:p w:rsidR="00207C30" w:rsidRPr="00507A86" w:rsidRDefault="00207C30" w:rsidP="00507A86">
      <w:pPr>
        <w:spacing w:line="276" w:lineRule="auto"/>
        <w:ind w:firstLine="426"/>
        <w:jc w:val="both"/>
        <w:rPr>
          <w:rFonts w:cstheme="minorBidi"/>
          <w:sz w:val="25"/>
          <w:szCs w:val="25"/>
          <w:lang w:eastAsia="en-US"/>
        </w:rPr>
      </w:pPr>
      <w:r w:rsidRPr="00507A86">
        <w:rPr>
          <w:rFonts w:cstheme="minorBidi"/>
          <w:b/>
          <w:sz w:val="25"/>
          <w:szCs w:val="25"/>
          <w:lang w:eastAsia="en-US"/>
        </w:rPr>
        <w:t>Мониторинговые карты наблюдения</w:t>
      </w:r>
      <w:r w:rsidRPr="00507A86">
        <w:rPr>
          <w:rFonts w:cstheme="minorBidi"/>
          <w:sz w:val="25"/>
          <w:szCs w:val="25"/>
          <w:lang w:eastAsia="en-US"/>
        </w:rPr>
        <w:t xml:space="preserve"> – инструмент для оценки метапредметных УУД, в котором экспертом-наблюдателем делается отметка о сформированности умений каждому учащемуся.  </w:t>
      </w:r>
    </w:p>
    <w:p w:rsidR="00207C30" w:rsidRPr="00507A86" w:rsidRDefault="00207C30" w:rsidP="00507A86">
      <w:pPr>
        <w:spacing w:line="276" w:lineRule="auto"/>
        <w:ind w:firstLine="426"/>
        <w:jc w:val="both"/>
        <w:rPr>
          <w:b/>
          <w:bCs/>
          <w:sz w:val="25"/>
          <w:szCs w:val="25"/>
          <w:shd w:val="clear" w:color="auto" w:fill="FFFFFF"/>
        </w:rPr>
      </w:pPr>
      <w:r w:rsidRPr="00507A86">
        <w:rPr>
          <w:b/>
          <w:bCs/>
          <w:sz w:val="25"/>
          <w:szCs w:val="25"/>
          <w:shd w:val="clear" w:color="auto" w:fill="FFFFFF"/>
        </w:rPr>
        <w:lastRenderedPageBreak/>
        <w:t xml:space="preserve">Итоговые мониторинговые карты - </w:t>
      </w:r>
      <w:r w:rsidRPr="00507A86">
        <w:rPr>
          <w:rFonts w:cstheme="minorBidi"/>
          <w:sz w:val="25"/>
          <w:szCs w:val="25"/>
          <w:lang w:eastAsia="en-US"/>
        </w:rPr>
        <w:t>инструмент для оценки метапредметных УУД, в котором выводится уровень сформированности познавательных, регулятивных и коммуникативных УУД по каждому ребенку на основании общей оценки всех экспертов-наблюдателей.</w:t>
      </w:r>
    </w:p>
    <w:p w:rsidR="00207C30" w:rsidRPr="00507A86" w:rsidRDefault="00207C30" w:rsidP="00507A86">
      <w:pPr>
        <w:spacing w:line="276" w:lineRule="auto"/>
        <w:jc w:val="both"/>
        <w:rPr>
          <w:b/>
          <w:sz w:val="25"/>
          <w:szCs w:val="25"/>
          <w:shd w:val="clear" w:color="auto" w:fill="FFFFFF"/>
        </w:rPr>
      </w:pPr>
      <w:r w:rsidRPr="00507A86">
        <w:rPr>
          <w:sz w:val="25"/>
          <w:szCs w:val="25"/>
        </w:rPr>
        <w:t xml:space="preserve">Ответственные за проведение мониторингового события </w:t>
      </w:r>
      <w:r w:rsidRPr="00507A86">
        <w:rPr>
          <w:b/>
          <w:sz w:val="25"/>
          <w:szCs w:val="25"/>
          <w:shd w:val="clear" w:color="auto" w:fill="FFFFFF"/>
        </w:rPr>
        <w:t>членов мониторинговой службы.</w:t>
      </w:r>
    </w:p>
    <w:p w:rsidR="00207C30" w:rsidRPr="00507A86" w:rsidRDefault="00207C30" w:rsidP="00507A86">
      <w:pPr>
        <w:spacing w:line="276" w:lineRule="auto"/>
        <w:jc w:val="both"/>
        <w:rPr>
          <w:sz w:val="25"/>
          <w:szCs w:val="25"/>
          <w:shd w:val="clear" w:color="auto" w:fill="FFFFFF"/>
        </w:rPr>
      </w:pPr>
      <w:r w:rsidRPr="00507A86">
        <w:rPr>
          <w:sz w:val="25"/>
          <w:szCs w:val="25"/>
          <w:shd w:val="clear" w:color="auto" w:fill="FFFFFF"/>
        </w:rPr>
        <w:t>Членов мониторинговой службы: заместитель директора по УВР, социальный педагог, учитель-предметник, общественный эксперт</w:t>
      </w:r>
      <w:r w:rsidR="005A5624" w:rsidRPr="00507A86">
        <w:rPr>
          <w:sz w:val="25"/>
          <w:szCs w:val="25"/>
          <w:shd w:val="clear" w:color="auto" w:fill="FFFFFF"/>
        </w:rPr>
        <w:t>.</w:t>
      </w:r>
    </w:p>
    <w:p w:rsidR="005A5624" w:rsidRPr="00507A86" w:rsidRDefault="005A5624" w:rsidP="0026398F">
      <w:pPr>
        <w:spacing w:after="160" w:line="276" w:lineRule="auto"/>
        <w:contextualSpacing/>
        <w:jc w:val="both"/>
        <w:rPr>
          <w:b/>
          <w:sz w:val="25"/>
          <w:szCs w:val="25"/>
          <w:shd w:val="clear" w:color="auto" w:fill="FFFFFF"/>
        </w:rPr>
      </w:pPr>
      <w:r w:rsidRPr="00507A86">
        <w:rPr>
          <w:b/>
          <w:sz w:val="25"/>
          <w:szCs w:val="25"/>
          <w:shd w:val="clear" w:color="auto" w:fill="FFFFFF"/>
        </w:rPr>
        <w:t>Обязанности членов мониторинговой службы, осуществляющих оценку метапредметных УУД входе мониторингового события</w:t>
      </w:r>
      <w:r w:rsidR="00370BDC">
        <w:rPr>
          <w:b/>
          <w:sz w:val="25"/>
          <w:szCs w:val="25"/>
          <w:shd w:val="clear" w:color="auto" w:fill="FFFFFF"/>
        </w:rPr>
        <w:t>.</w:t>
      </w:r>
    </w:p>
    <w:p w:rsidR="005A5624" w:rsidRPr="00507A86" w:rsidRDefault="005A5624" w:rsidP="00507A86">
      <w:pPr>
        <w:spacing w:line="276" w:lineRule="auto"/>
        <w:jc w:val="both"/>
        <w:rPr>
          <w:sz w:val="25"/>
          <w:szCs w:val="25"/>
          <w:shd w:val="clear" w:color="auto" w:fill="FFFFFF"/>
        </w:rPr>
      </w:pPr>
      <w:r w:rsidRPr="00507A86">
        <w:rPr>
          <w:b/>
          <w:sz w:val="25"/>
          <w:szCs w:val="25"/>
          <w:shd w:val="clear" w:color="auto" w:fill="FFFFFF"/>
        </w:rPr>
        <w:t xml:space="preserve">  Заместитель директора по УВР – </w:t>
      </w:r>
      <w:r w:rsidRPr="00507A86">
        <w:rPr>
          <w:sz w:val="25"/>
          <w:szCs w:val="25"/>
          <w:shd w:val="clear" w:color="auto" w:fill="FFFFFF"/>
        </w:rPr>
        <w:t>осуществляет общее руководство проведением мониторингового события.  и план задание на проведение мероприятия. Распределяет экспертов-наблюдателей, согласует расписание проведения событий по классам, формирует команду учителей, готовящих задание и мониторинговые карты на проведение мониторингового события, согласует и утверждает задания, распечатывает инструментарий оценки, проводит организационный семинар с экспертами-наблюдателями. Контролирует сбор ин</w:t>
      </w:r>
      <w:r w:rsidR="002A48C2" w:rsidRPr="00507A86">
        <w:rPr>
          <w:sz w:val="25"/>
          <w:szCs w:val="25"/>
          <w:shd w:val="clear" w:color="auto" w:fill="FFFFFF"/>
        </w:rPr>
        <w:tab/>
      </w:r>
      <w:r w:rsidRPr="00507A86">
        <w:rPr>
          <w:sz w:val="25"/>
          <w:szCs w:val="25"/>
          <w:shd w:val="clear" w:color="auto" w:fill="FFFFFF"/>
        </w:rPr>
        <w:t>формации, всех результатов оценки, анализов, опросов, предложений от членов мониторинговой службы. Готовит справку об итогах проведения мониторингового события и проект приказа. Для принятия управленческих решений и корректировки ООП готовит проекты приказов, проводит рабочие совещания, готовит выводы, по выполненной оценке, метапредметных результатов и представляет их для обсуждаются на педагогическом Совете школы.</w:t>
      </w:r>
    </w:p>
    <w:p w:rsidR="00EA1ED3" w:rsidRPr="00507A86" w:rsidRDefault="005A5624" w:rsidP="00507A86">
      <w:pPr>
        <w:spacing w:line="276" w:lineRule="auto"/>
        <w:jc w:val="both"/>
        <w:rPr>
          <w:sz w:val="25"/>
          <w:szCs w:val="25"/>
          <w:shd w:val="clear" w:color="auto" w:fill="FFFFFF"/>
        </w:rPr>
      </w:pPr>
      <w:r w:rsidRPr="00507A86">
        <w:rPr>
          <w:b/>
          <w:sz w:val="25"/>
          <w:szCs w:val="25"/>
          <w:shd w:val="clear" w:color="auto" w:fill="FFFFFF"/>
        </w:rPr>
        <w:t>Социальный педаго</w:t>
      </w:r>
      <w:proofErr w:type="gramStart"/>
      <w:r w:rsidRPr="00507A86">
        <w:rPr>
          <w:b/>
          <w:sz w:val="25"/>
          <w:szCs w:val="25"/>
          <w:shd w:val="clear" w:color="auto" w:fill="FFFFFF"/>
        </w:rPr>
        <w:t>г</w:t>
      </w:r>
      <w:r w:rsidRPr="00507A86">
        <w:rPr>
          <w:sz w:val="25"/>
          <w:szCs w:val="25"/>
          <w:shd w:val="clear" w:color="auto" w:fill="FFFFFF"/>
        </w:rPr>
        <w:t>–</w:t>
      </w:r>
      <w:proofErr w:type="gramEnd"/>
      <w:r w:rsidRPr="00507A86">
        <w:rPr>
          <w:sz w:val="25"/>
          <w:szCs w:val="25"/>
          <w:shd w:val="clear" w:color="auto" w:fill="FFFFFF"/>
        </w:rPr>
        <w:t xml:space="preserve"> осуществляет обработку информации по итогам мониторингового события личностных результатов,  заносит их в итоговые мониторинговые карты по классам. Принимает участие в проведении мониторингового события: разрабатывает мониторинговые  карты наблюдения за детьми во время выполнения заданий, разрабатывает задания для учащихся на мониторинговое событие, входит в состав экспертов-наблюдателей за детьми во время проведения мониторингового события. </w:t>
      </w:r>
    </w:p>
    <w:p w:rsidR="005A5624" w:rsidRPr="00507A86" w:rsidRDefault="00EA1ED3" w:rsidP="00507A86">
      <w:pPr>
        <w:spacing w:line="276" w:lineRule="auto"/>
        <w:jc w:val="both"/>
        <w:rPr>
          <w:b/>
          <w:sz w:val="25"/>
          <w:szCs w:val="25"/>
          <w:shd w:val="clear" w:color="auto" w:fill="FFFFFF"/>
        </w:rPr>
      </w:pPr>
      <w:r w:rsidRPr="00507A86">
        <w:rPr>
          <w:b/>
          <w:sz w:val="25"/>
          <w:szCs w:val="25"/>
          <w:shd w:val="clear" w:color="auto" w:fill="FFFFFF"/>
        </w:rPr>
        <w:t xml:space="preserve">Классный руководитель -  заносит итоговый мониторинг в папки обучающихся. </w:t>
      </w:r>
    </w:p>
    <w:p w:rsidR="005A5624" w:rsidRPr="00507A86" w:rsidRDefault="005A5624" w:rsidP="00507A86">
      <w:pPr>
        <w:spacing w:line="276" w:lineRule="auto"/>
        <w:jc w:val="both"/>
        <w:rPr>
          <w:sz w:val="25"/>
          <w:szCs w:val="25"/>
          <w:shd w:val="clear" w:color="auto" w:fill="FFFFFF"/>
        </w:rPr>
      </w:pPr>
      <w:r w:rsidRPr="00507A86">
        <w:rPr>
          <w:b/>
          <w:sz w:val="25"/>
          <w:szCs w:val="25"/>
          <w:shd w:val="clear" w:color="auto" w:fill="FFFFFF"/>
        </w:rPr>
        <w:t xml:space="preserve">Учитель-предметник </w:t>
      </w:r>
      <w:r w:rsidRPr="00507A86">
        <w:rPr>
          <w:sz w:val="25"/>
          <w:szCs w:val="25"/>
          <w:shd w:val="clear" w:color="auto" w:fill="FFFFFF"/>
        </w:rPr>
        <w:t>– готовит задания и мониторинговые карты для проведения мониторингового события, осуществляет подготовку аудиторий, материалов и оборудования, распечатку заданий, деление детей на группы, присвоение им порядкового номера (согласно списку в журнале). Входит в состав экспертов-наблюдателей за детьми (которых не обучает) во время проведения мониторингового события, осуществляет обработку результатов наблюде</w:t>
      </w:r>
      <w:r w:rsidR="00EA1ED3" w:rsidRPr="00507A86">
        <w:rPr>
          <w:sz w:val="25"/>
          <w:szCs w:val="25"/>
          <w:shd w:val="clear" w:color="auto" w:fill="FFFFFF"/>
        </w:rPr>
        <w:t xml:space="preserve">ния по выработанным критериям. </w:t>
      </w:r>
      <w:r w:rsidRPr="00507A86">
        <w:rPr>
          <w:sz w:val="25"/>
          <w:szCs w:val="25"/>
        </w:rPr>
        <w:br/>
      </w:r>
      <w:r w:rsidRPr="00507A86">
        <w:rPr>
          <w:b/>
          <w:sz w:val="25"/>
          <w:szCs w:val="25"/>
          <w:shd w:val="clear" w:color="auto" w:fill="FFFFFF"/>
        </w:rPr>
        <w:t xml:space="preserve">Общественный эксперт </w:t>
      </w:r>
      <w:r w:rsidRPr="00507A86">
        <w:rPr>
          <w:sz w:val="25"/>
          <w:szCs w:val="25"/>
          <w:shd w:val="clear" w:color="auto" w:fill="FFFFFF"/>
        </w:rPr>
        <w:t>(родительская, профессиональная общественность</w:t>
      </w:r>
      <w:r w:rsidRPr="00507A86">
        <w:rPr>
          <w:b/>
          <w:sz w:val="25"/>
          <w:szCs w:val="25"/>
          <w:shd w:val="clear" w:color="auto" w:fill="FFFFFF"/>
        </w:rPr>
        <w:t xml:space="preserve">) - </w:t>
      </w:r>
      <w:r w:rsidRPr="00507A86">
        <w:rPr>
          <w:sz w:val="25"/>
          <w:szCs w:val="25"/>
          <w:shd w:val="clear" w:color="auto" w:fill="FFFFFF"/>
        </w:rPr>
        <w:t xml:space="preserve">входит в состав экспертов-наблюдателей за детьми во время проведения мониторингового </w:t>
      </w:r>
      <w:r w:rsidR="00EA1ED3" w:rsidRPr="00507A86">
        <w:rPr>
          <w:sz w:val="25"/>
          <w:szCs w:val="25"/>
          <w:shd w:val="clear" w:color="auto" w:fill="FFFFFF"/>
        </w:rPr>
        <w:t xml:space="preserve">события, проводит мониторинг заполняет карты наблюдения, осуществляет </w:t>
      </w:r>
      <w:r w:rsidRPr="00507A86">
        <w:rPr>
          <w:sz w:val="25"/>
          <w:szCs w:val="25"/>
          <w:shd w:val="clear" w:color="auto" w:fill="FFFFFF"/>
        </w:rPr>
        <w:t xml:space="preserve"> обработку результатов наблюдения по выработанным критериям.</w:t>
      </w:r>
    </w:p>
    <w:p w:rsidR="00C7163F" w:rsidRPr="00507A86" w:rsidRDefault="00507A86" w:rsidP="00507A86">
      <w:pPr>
        <w:spacing w:line="276" w:lineRule="auto"/>
        <w:jc w:val="both"/>
        <w:rPr>
          <w:b/>
          <w:sz w:val="25"/>
          <w:szCs w:val="25"/>
          <w:u w:color="000000"/>
          <w:bdr w:val="nil"/>
        </w:rPr>
      </w:pPr>
      <w:r>
        <w:rPr>
          <w:b/>
          <w:sz w:val="25"/>
          <w:szCs w:val="25"/>
          <w:u w:color="000000"/>
          <w:bdr w:val="nil"/>
        </w:rPr>
        <w:lastRenderedPageBreak/>
        <w:t xml:space="preserve">         </w:t>
      </w:r>
      <w:r>
        <w:rPr>
          <w:b/>
          <w:sz w:val="25"/>
          <w:szCs w:val="25"/>
          <w:u w:color="000000"/>
          <w:bdr w:val="nil"/>
          <w:lang w:val="en-US"/>
        </w:rPr>
        <w:t>II</w:t>
      </w:r>
      <w:r>
        <w:rPr>
          <w:b/>
          <w:sz w:val="25"/>
          <w:szCs w:val="25"/>
          <w:u w:color="000000"/>
          <w:bdr w:val="nil"/>
        </w:rPr>
        <w:t xml:space="preserve">.1.11.2. </w:t>
      </w:r>
      <w:r w:rsidR="00C7163F" w:rsidRPr="00507A86">
        <w:rPr>
          <w:b/>
          <w:sz w:val="25"/>
          <w:szCs w:val="25"/>
          <w:u w:color="000000"/>
          <w:bdr w:val="nil"/>
        </w:rPr>
        <w:t>Защита проекта как формат оценки успешности освоения и применения обучающимися универсальных учебных действий</w:t>
      </w:r>
      <w:r w:rsidR="00951F9E" w:rsidRPr="00507A86">
        <w:rPr>
          <w:b/>
          <w:sz w:val="25"/>
          <w:szCs w:val="25"/>
          <w:u w:color="000000"/>
          <w:bdr w:val="nil"/>
        </w:rPr>
        <w:t>.</w:t>
      </w:r>
    </w:p>
    <w:p w:rsidR="0046190E" w:rsidRPr="00507A86" w:rsidRDefault="00DC3D89" w:rsidP="00507A86">
      <w:pPr>
        <w:spacing w:line="276" w:lineRule="auto"/>
        <w:jc w:val="both"/>
        <w:rPr>
          <w:sz w:val="25"/>
          <w:szCs w:val="25"/>
        </w:rPr>
      </w:pPr>
      <w:r w:rsidRPr="00507A86">
        <w:rPr>
          <w:sz w:val="25"/>
          <w:szCs w:val="25"/>
        </w:rPr>
        <w:t>Защита проекта как формат оценки успешности освоения и применения обучающимися универсальных учебных действий Публично должны быть представлены д</w:t>
      </w:r>
      <w:r w:rsidR="0046190E" w:rsidRPr="00507A86">
        <w:rPr>
          <w:sz w:val="25"/>
          <w:szCs w:val="25"/>
        </w:rPr>
        <w:t xml:space="preserve">ва элемента проектной работы: </w:t>
      </w:r>
    </w:p>
    <w:p w:rsidR="0046190E" w:rsidRPr="00507A86" w:rsidRDefault="0026398F" w:rsidP="00507A86">
      <w:pPr>
        <w:spacing w:line="276" w:lineRule="auto"/>
        <w:jc w:val="both"/>
        <w:rPr>
          <w:sz w:val="25"/>
          <w:szCs w:val="25"/>
        </w:rPr>
      </w:pPr>
      <w:r>
        <w:rPr>
          <w:sz w:val="25"/>
          <w:szCs w:val="25"/>
        </w:rPr>
        <w:t xml:space="preserve">- </w:t>
      </w:r>
      <w:r w:rsidR="00DC3D89" w:rsidRPr="00507A86">
        <w:rPr>
          <w:sz w:val="25"/>
          <w:szCs w:val="25"/>
        </w:rPr>
        <w:t>защита т</w:t>
      </w:r>
      <w:r w:rsidR="0046190E" w:rsidRPr="00507A86">
        <w:rPr>
          <w:sz w:val="25"/>
          <w:szCs w:val="25"/>
        </w:rPr>
        <w:t xml:space="preserve">емы проекта (проектной идеи); </w:t>
      </w:r>
    </w:p>
    <w:p w:rsidR="0046190E" w:rsidRPr="00507A86" w:rsidRDefault="0026398F" w:rsidP="00507A86">
      <w:pPr>
        <w:spacing w:line="276" w:lineRule="auto"/>
        <w:jc w:val="both"/>
        <w:rPr>
          <w:sz w:val="25"/>
          <w:szCs w:val="25"/>
        </w:rPr>
      </w:pPr>
      <w:r>
        <w:rPr>
          <w:sz w:val="25"/>
          <w:szCs w:val="25"/>
        </w:rPr>
        <w:t xml:space="preserve">- </w:t>
      </w:r>
      <w:r w:rsidR="00DC3D89" w:rsidRPr="00507A86">
        <w:rPr>
          <w:sz w:val="25"/>
          <w:szCs w:val="25"/>
        </w:rPr>
        <w:t xml:space="preserve">защита реализованного проекта. </w:t>
      </w:r>
    </w:p>
    <w:p w:rsidR="0026398F" w:rsidRDefault="00DC3D89" w:rsidP="00507A86">
      <w:pPr>
        <w:spacing w:line="276" w:lineRule="auto"/>
        <w:jc w:val="both"/>
        <w:rPr>
          <w:sz w:val="25"/>
          <w:szCs w:val="25"/>
        </w:rPr>
      </w:pPr>
      <w:r w:rsidRPr="00507A86">
        <w:rPr>
          <w:sz w:val="25"/>
          <w:szCs w:val="25"/>
        </w:rPr>
        <w:t>На защите темы проекта (проектной идеи) с обуча</w:t>
      </w:r>
      <w:r w:rsidR="0046190E" w:rsidRPr="00507A86">
        <w:rPr>
          <w:sz w:val="25"/>
          <w:szCs w:val="25"/>
        </w:rPr>
        <w:t xml:space="preserve">ющимся должны быть обсуждены: </w:t>
      </w:r>
    </w:p>
    <w:p w:rsidR="0046190E" w:rsidRPr="00507A86" w:rsidRDefault="0026398F" w:rsidP="00507A86">
      <w:pPr>
        <w:spacing w:line="276" w:lineRule="auto"/>
        <w:jc w:val="both"/>
        <w:rPr>
          <w:sz w:val="25"/>
          <w:szCs w:val="25"/>
        </w:rPr>
      </w:pPr>
      <w:r>
        <w:rPr>
          <w:sz w:val="25"/>
          <w:szCs w:val="25"/>
        </w:rPr>
        <w:t xml:space="preserve">- </w:t>
      </w:r>
      <w:r w:rsidR="0046190E" w:rsidRPr="00507A86">
        <w:rPr>
          <w:sz w:val="25"/>
          <w:szCs w:val="25"/>
        </w:rPr>
        <w:t xml:space="preserve">актуальность проекта; </w:t>
      </w:r>
    </w:p>
    <w:p w:rsidR="0046190E" w:rsidRPr="00507A86" w:rsidRDefault="00DC3D89" w:rsidP="00507A86">
      <w:pPr>
        <w:spacing w:line="276" w:lineRule="auto"/>
        <w:jc w:val="both"/>
        <w:rPr>
          <w:sz w:val="25"/>
          <w:szCs w:val="25"/>
        </w:rPr>
      </w:pPr>
      <w:r w:rsidRPr="00507A86">
        <w:rPr>
          <w:sz w:val="25"/>
          <w:szCs w:val="25"/>
        </w:rPr>
        <w:t xml:space="preserve"> </w:t>
      </w:r>
      <w:r w:rsidR="0026398F">
        <w:rPr>
          <w:sz w:val="25"/>
          <w:szCs w:val="25"/>
        </w:rPr>
        <w:t xml:space="preserve">- </w:t>
      </w:r>
      <w:r w:rsidRPr="00507A86">
        <w:rPr>
          <w:sz w:val="25"/>
          <w:szCs w:val="25"/>
        </w:rPr>
        <w:t>положительные эффекты от реализации проекта, важные как для самого ав</w:t>
      </w:r>
      <w:r w:rsidR="0046190E" w:rsidRPr="00507A86">
        <w:rPr>
          <w:sz w:val="25"/>
          <w:szCs w:val="25"/>
        </w:rPr>
        <w:t xml:space="preserve">тора, так и для других людей; </w:t>
      </w:r>
    </w:p>
    <w:p w:rsidR="0046190E" w:rsidRPr="00507A86" w:rsidRDefault="0026398F" w:rsidP="00507A86">
      <w:pPr>
        <w:spacing w:line="276" w:lineRule="auto"/>
        <w:jc w:val="both"/>
        <w:rPr>
          <w:sz w:val="25"/>
          <w:szCs w:val="25"/>
        </w:rPr>
      </w:pPr>
      <w:r>
        <w:rPr>
          <w:sz w:val="25"/>
          <w:szCs w:val="25"/>
        </w:rPr>
        <w:t xml:space="preserve">- </w:t>
      </w:r>
      <w:r w:rsidR="00DC3D89" w:rsidRPr="00507A86">
        <w:rPr>
          <w:sz w:val="25"/>
          <w:szCs w:val="25"/>
        </w:rPr>
        <w:t xml:space="preserve">ресурсы (как материальные, так и нематериальные), необходимые для реализации проекта, </w:t>
      </w:r>
      <w:r w:rsidR="0046190E" w:rsidRPr="00507A86">
        <w:rPr>
          <w:sz w:val="25"/>
          <w:szCs w:val="25"/>
        </w:rPr>
        <w:t xml:space="preserve">возможные источники ресурсов; </w:t>
      </w:r>
    </w:p>
    <w:p w:rsidR="00951F9E" w:rsidRPr="00507A86" w:rsidRDefault="0026398F" w:rsidP="00507A86">
      <w:pPr>
        <w:spacing w:line="276" w:lineRule="auto"/>
        <w:jc w:val="both"/>
        <w:rPr>
          <w:sz w:val="25"/>
          <w:szCs w:val="25"/>
        </w:rPr>
      </w:pPr>
      <w:r>
        <w:rPr>
          <w:sz w:val="25"/>
          <w:szCs w:val="25"/>
        </w:rPr>
        <w:t xml:space="preserve">- </w:t>
      </w:r>
      <w:r w:rsidR="00DC3D89" w:rsidRPr="00507A86">
        <w:rPr>
          <w:sz w:val="25"/>
          <w:szCs w:val="25"/>
        </w:rPr>
        <w:t>риски реализации проекта и сложности, которые ожидают обучающегося</w:t>
      </w:r>
      <w:r w:rsidR="0046190E" w:rsidRPr="00507A86">
        <w:rPr>
          <w:sz w:val="25"/>
          <w:szCs w:val="25"/>
        </w:rPr>
        <w:t xml:space="preserve"> при реализации данного проекта.</w:t>
      </w:r>
    </w:p>
    <w:p w:rsidR="0046190E" w:rsidRPr="00507A86" w:rsidRDefault="0046190E" w:rsidP="00507A86">
      <w:pPr>
        <w:spacing w:line="276" w:lineRule="auto"/>
        <w:jc w:val="both"/>
        <w:rPr>
          <w:sz w:val="25"/>
          <w:szCs w:val="25"/>
        </w:rPr>
      </w:pPr>
      <w:r w:rsidRPr="00507A86">
        <w:rPr>
          <w:sz w:val="25"/>
          <w:szCs w:val="25"/>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46190E" w:rsidRPr="00507A86" w:rsidRDefault="0046190E" w:rsidP="00507A86">
      <w:pPr>
        <w:pStyle w:val="ac"/>
        <w:spacing w:line="276" w:lineRule="auto"/>
        <w:jc w:val="both"/>
        <w:rPr>
          <w:rFonts w:ascii="Times New Roman" w:hAnsi="Times New Roman"/>
          <w:b/>
          <w:sz w:val="25"/>
          <w:szCs w:val="25"/>
        </w:rPr>
      </w:pPr>
      <w:r w:rsidRPr="00507A86">
        <w:rPr>
          <w:rFonts w:ascii="Times New Roman" w:hAnsi="Times New Roman"/>
          <w:b/>
          <w:sz w:val="25"/>
          <w:szCs w:val="25"/>
        </w:rPr>
        <w:t>Оценка результата проекта (исследования).</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В оценке результата проекта (исследования) учитывается:</w:t>
      </w:r>
    </w:p>
    <w:p w:rsidR="0046190E" w:rsidRPr="00507A86" w:rsidRDefault="0046190E" w:rsidP="00ED0E79">
      <w:pPr>
        <w:pStyle w:val="ac"/>
        <w:numPr>
          <w:ilvl w:val="0"/>
          <w:numId w:val="108"/>
        </w:numPr>
        <w:spacing w:line="276" w:lineRule="auto"/>
        <w:jc w:val="both"/>
        <w:rPr>
          <w:rFonts w:ascii="Times New Roman" w:hAnsi="Times New Roman"/>
          <w:sz w:val="25"/>
          <w:szCs w:val="25"/>
        </w:rPr>
      </w:pPr>
      <w:r w:rsidRPr="00507A86">
        <w:rPr>
          <w:rFonts w:ascii="Times New Roman" w:hAnsi="Times New Roman"/>
          <w:i/>
          <w:sz w:val="25"/>
          <w:szCs w:val="25"/>
        </w:rPr>
        <w:t>участие  в проектировании (исследовании)</w:t>
      </w:r>
      <w:r w:rsidRPr="00507A86">
        <w:rPr>
          <w:rFonts w:ascii="Times New Roman" w:hAnsi="Times New Roman"/>
          <w:sz w:val="25"/>
          <w:szCs w:val="25"/>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46190E" w:rsidRPr="00507A86" w:rsidRDefault="0046190E" w:rsidP="00ED0E79">
      <w:pPr>
        <w:pStyle w:val="ac"/>
        <w:numPr>
          <w:ilvl w:val="0"/>
          <w:numId w:val="108"/>
        </w:numPr>
        <w:spacing w:line="276" w:lineRule="auto"/>
        <w:jc w:val="both"/>
        <w:rPr>
          <w:rFonts w:ascii="Times New Roman" w:hAnsi="Times New Roman"/>
          <w:sz w:val="25"/>
          <w:szCs w:val="25"/>
        </w:rPr>
      </w:pPr>
      <w:r w:rsidRPr="00507A86">
        <w:rPr>
          <w:rFonts w:ascii="Times New Roman" w:hAnsi="Times New Roman"/>
          <w:i/>
          <w:sz w:val="25"/>
          <w:szCs w:val="25"/>
        </w:rPr>
        <w:t>выполнение  проекта (исследования)</w:t>
      </w:r>
      <w:r w:rsidRPr="00507A86">
        <w:rPr>
          <w:rFonts w:ascii="Times New Roman" w:hAnsi="Times New Roman"/>
          <w:sz w:val="25"/>
          <w:szCs w:val="25"/>
        </w:rPr>
        <w:t>: объем освоенной  информации; ее применение для достижения поставленной цели;</w:t>
      </w:r>
    </w:p>
    <w:p w:rsidR="0046190E" w:rsidRPr="00507A86" w:rsidRDefault="0046190E" w:rsidP="00ED0E79">
      <w:pPr>
        <w:pStyle w:val="ac"/>
        <w:numPr>
          <w:ilvl w:val="0"/>
          <w:numId w:val="108"/>
        </w:numPr>
        <w:spacing w:line="276" w:lineRule="auto"/>
        <w:jc w:val="both"/>
        <w:rPr>
          <w:rFonts w:ascii="Times New Roman" w:hAnsi="Times New Roman"/>
          <w:sz w:val="25"/>
          <w:szCs w:val="25"/>
        </w:rPr>
      </w:pPr>
      <w:r w:rsidRPr="00507A86">
        <w:rPr>
          <w:rFonts w:ascii="Times New Roman" w:hAnsi="Times New Roman"/>
          <w:i/>
          <w:sz w:val="25"/>
          <w:szCs w:val="25"/>
        </w:rPr>
        <w:t>также могут оцениваться</w:t>
      </w:r>
      <w:r w:rsidRPr="00507A86">
        <w:rPr>
          <w:rFonts w:ascii="Times New Roman" w:hAnsi="Times New Roman"/>
          <w:sz w:val="25"/>
          <w:szCs w:val="25"/>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 xml:space="preserve">Основными инструментами оценки в рамках решения проектных задач являются </w:t>
      </w:r>
      <w:r w:rsidRPr="00507A86">
        <w:rPr>
          <w:rFonts w:ascii="Times New Roman" w:hAnsi="Times New Roman"/>
          <w:i/>
          <w:sz w:val="25"/>
          <w:szCs w:val="25"/>
        </w:rPr>
        <w:t>экспертные карты</w:t>
      </w:r>
      <w:r w:rsidRPr="00507A86">
        <w:rPr>
          <w:rFonts w:ascii="Times New Roman" w:hAnsi="Times New Roman"/>
          <w:sz w:val="25"/>
          <w:szCs w:val="25"/>
        </w:rPr>
        <w:t xml:space="preserve"> (оценка процесса решения) и экспертные оценки по заданным критериям предъявления выполненных «продуктов».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 xml:space="preserve">Оценивание проекта осуществляется на основе </w:t>
      </w:r>
      <w:r w:rsidRPr="00507A86">
        <w:rPr>
          <w:rFonts w:ascii="Times New Roman" w:hAnsi="Times New Roman"/>
          <w:i/>
          <w:sz w:val="25"/>
          <w:szCs w:val="25"/>
        </w:rPr>
        <w:t>критериального  подхода,</w:t>
      </w:r>
      <w:r w:rsidRPr="00507A86">
        <w:rPr>
          <w:rFonts w:ascii="Times New Roman" w:hAnsi="Times New Roman"/>
          <w:sz w:val="25"/>
          <w:szCs w:val="25"/>
        </w:rPr>
        <w:t xml:space="preserve"> когда достижения учащихся сравниваются с эталоном, определенным заранее в результате обсуждения при подготовке к итоговой аттестации.</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 xml:space="preserve">Оценка персональных проектов учащихся происходит дважды: презентация проекта (далее «предзащита») и итоговая защита проектов, отобранных комиссией по объективно составленному рейтингу согласно критериям. </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lastRenderedPageBreak/>
        <w:t>На каждый проект руководитель с учащимися оформляет проектную папку.</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 xml:space="preserve">Научно-методический совет  Организации организует консультации  для всех участников проектов и осуществляет техническую помощь. </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b/>
          <w:sz w:val="25"/>
          <w:szCs w:val="25"/>
        </w:rPr>
        <w:t>Критерии оценки проекта и его результат</w:t>
      </w:r>
      <w:r w:rsidR="0026398F">
        <w:rPr>
          <w:rFonts w:ascii="Times New Roman" w:hAnsi="Times New Roman"/>
          <w:b/>
          <w:sz w:val="25"/>
          <w:szCs w:val="25"/>
        </w:rPr>
        <w:t>.</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Оценивается сформированность универсальных учебных действий учащимися в ходе осуществления ими проектной деятельности по определенным критериям:</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i/>
          <w:sz w:val="25"/>
          <w:szCs w:val="25"/>
        </w:rPr>
        <w:t>Презентация содержания работы самим учащимся</w:t>
      </w:r>
      <w:r w:rsidRPr="00507A86">
        <w:rPr>
          <w:rFonts w:ascii="Times New Roman" w:hAnsi="Times New Roman"/>
          <w:sz w:val="25"/>
          <w:szCs w:val="25"/>
        </w:rPr>
        <w:t>:</w:t>
      </w:r>
    </w:p>
    <w:p w:rsidR="0046190E" w:rsidRPr="00507A86" w:rsidRDefault="0046190E" w:rsidP="00EB620E">
      <w:pPr>
        <w:pStyle w:val="ac"/>
        <w:numPr>
          <w:ilvl w:val="0"/>
          <w:numId w:val="109"/>
        </w:numPr>
        <w:spacing w:line="276" w:lineRule="auto"/>
        <w:ind w:left="360"/>
        <w:jc w:val="both"/>
        <w:rPr>
          <w:rFonts w:ascii="Times New Roman" w:hAnsi="Times New Roman"/>
          <w:sz w:val="25"/>
          <w:szCs w:val="25"/>
        </w:rPr>
      </w:pPr>
      <w:r w:rsidRPr="00507A86">
        <w:rPr>
          <w:rFonts w:ascii="Times New Roman" w:hAnsi="Times New Roman"/>
          <w:sz w:val="25"/>
          <w:szCs w:val="25"/>
        </w:rPr>
        <w:t>характеристика самим учащимся собственной деятельности («история моих открытий»);</w:t>
      </w:r>
    </w:p>
    <w:p w:rsidR="0046190E" w:rsidRPr="00507A86" w:rsidRDefault="0046190E" w:rsidP="00EB620E">
      <w:pPr>
        <w:pStyle w:val="ac"/>
        <w:numPr>
          <w:ilvl w:val="0"/>
          <w:numId w:val="109"/>
        </w:numPr>
        <w:spacing w:line="276" w:lineRule="auto"/>
        <w:ind w:left="360"/>
        <w:jc w:val="both"/>
        <w:rPr>
          <w:rFonts w:ascii="Times New Roman" w:hAnsi="Times New Roman"/>
          <w:sz w:val="25"/>
          <w:szCs w:val="25"/>
        </w:rPr>
      </w:pPr>
      <w:r w:rsidRPr="00507A86">
        <w:rPr>
          <w:rFonts w:ascii="Times New Roman" w:hAnsi="Times New Roman"/>
          <w:sz w:val="25"/>
          <w:szCs w:val="25"/>
        </w:rPr>
        <w:t>постановка задачи, описание способов ее решения, полученных результатов, критическая оценка самим учащимся работы и полученных результатов.</w:t>
      </w:r>
    </w:p>
    <w:p w:rsidR="0046190E" w:rsidRPr="00507A86" w:rsidRDefault="0046190E" w:rsidP="00EB620E">
      <w:pPr>
        <w:pStyle w:val="ac"/>
        <w:spacing w:line="276" w:lineRule="auto"/>
        <w:jc w:val="both"/>
        <w:rPr>
          <w:rFonts w:ascii="Times New Roman" w:hAnsi="Times New Roman"/>
          <w:sz w:val="25"/>
          <w:szCs w:val="25"/>
        </w:rPr>
      </w:pPr>
      <w:r w:rsidRPr="00507A86">
        <w:rPr>
          <w:rFonts w:ascii="Times New Roman" w:hAnsi="Times New Roman"/>
          <w:i/>
          <w:sz w:val="25"/>
          <w:szCs w:val="25"/>
        </w:rPr>
        <w:t>Качество защиты работы</w:t>
      </w:r>
      <w:r w:rsidRPr="00507A86">
        <w:rPr>
          <w:rFonts w:ascii="Times New Roman" w:hAnsi="Times New Roman"/>
          <w:sz w:val="25"/>
          <w:szCs w:val="25"/>
        </w:rPr>
        <w:t>:</w:t>
      </w:r>
    </w:p>
    <w:p w:rsidR="0046190E" w:rsidRPr="00507A86" w:rsidRDefault="0046190E" w:rsidP="00EB620E">
      <w:pPr>
        <w:pStyle w:val="ac"/>
        <w:numPr>
          <w:ilvl w:val="0"/>
          <w:numId w:val="110"/>
        </w:numPr>
        <w:spacing w:line="276" w:lineRule="auto"/>
        <w:ind w:left="360"/>
        <w:jc w:val="both"/>
        <w:rPr>
          <w:rFonts w:ascii="Times New Roman" w:hAnsi="Times New Roman"/>
          <w:sz w:val="25"/>
          <w:szCs w:val="25"/>
        </w:rPr>
      </w:pPr>
      <w:r w:rsidRPr="00507A86">
        <w:rPr>
          <w:rFonts w:ascii="Times New Roman" w:hAnsi="Times New Roman"/>
          <w:sz w:val="25"/>
          <w:szCs w:val="25"/>
        </w:rPr>
        <w:t>четкость и ясность изложения задачи;</w:t>
      </w:r>
    </w:p>
    <w:p w:rsidR="0046190E" w:rsidRPr="00507A86" w:rsidRDefault="0046190E" w:rsidP="00EB620E">
      <w:pPr>
        <w:pStyle w:val="ac"/>
        <w:numPr>
          <w:ilvl w:val="0"/>
          <w:numId w:val="110"/>
        </w:numPr>
        <w:spacing w:line="276" w:lineRule="auto"/>
        <w:ind w:left="360"/>
        <w:jc w:val="both"/>
        <w:rPr>
          <w:rFonts w:ascii="Times New Roman" w:hAnsi="Times New Roman"/>
          <w:sz w:val="25"/>
          <w:szCs w:val="25"/>
        </w:rPr>
      </w:pPr>
      <w:r w:rsidRPr="00507A86">
        <w:rPr>
          <w:rFonts w:ascii="Times New Roman" w:hAnsi="Times New Roman"/>
          <w:sz w:val="25"/>
          <w:szCs w:val="25"/>
        </w:rPr>
        <w:t>убедительность рассуждений;</w:t>
      </w:r>
    </w:p>
    <w:p w:rsidR="0046190E" w:rsidRPr="00507A86" w:rsidRDefault="0046190E" w:rsidP="00EB620E">
      <w:pPr>
        <w:pStyle w:val="ac"/>
        <w:numPr>
          <w:ilvl w:val="0"/>
          <w:numId w:val="110"/>
        </w:numPr>
        <w:spacing w:line="276" w:lineRule="auto"/>
        <w:ind w:left="360"/>
        <w:jc w:val="both"/>
        <w:rPr>
          <w:rFonts w:ascii="Times New Roman" w:hAnsi="Times New Roman"/>
          <w:sz w:val="25"/>
          <w:szCs w:val="25"/>
        </w:rPr>
      </w:pPr>
      <w:r w:rsidRPr="00507A86">
        <w:rPr>
          <w:rFonts w:ascii="Times New Roman" w:hAnsi="Times New Roman"/>
          <w:sz w:val="25"/>
          <w:szCs w:val="25"/>
        </w:rPr>
        <w:t>последовательность в аргументации;</w:t>
      </w:r>
    </w:p>
    <w:p w:rsidR="0046190E" w:rsidRPr="00507A86" w:rsidRDefault="0046190E" w:rsidP="00EB620E">
      <w:pPr>
        <w:pStyle w:val="ac"/>
        <w:numPr>
          <w:ilvl w:val="0"/>
          <w:numId w:val="110"/>
        </w:numPr>
        <w:spacing w:line="276" w:lineRule="auto"/>
        <w:ind w:left="360"/>
        <w:jc w:val="both"/>
        <w:rPr>
          <w:rFonts w:ascii="Times New Roman" w:hAnsi="Times New Roman"/>
          <w:sz w:val="25"/>
          <w:szCs w:val="25"/>
        </w:rPr>
      </w:pPr>
      <w:r w:rsidRPr="00507A86">
        <w:rPr>
          <w:rFonts w:ascii="Times New Roman" w:hAnsi="Times New Roman"/>
          <w:sz w:val="25"/>
          <w:szCs w:val="25"/>
        </w:rPr>
        <w:t>логичность и оригинальность.</w:t>
      </w:r>
    </w:p>
    <w:p w:rsidR="0046190E" w:rsidRPr="00507A86" w:rsidRDefault="0046190E" w:rsidP="00EB620E">
      <w:pPr>
        <w:pStyle w:val="ac"/>
        <w:spacing w:line="276" w:lineRule="auto"/>
        <w:jc w:val="both"/>
        <w:rPr>
          <w:rFonts w:ascii="Times New Roman" w:hAnsi="Times New Roman"/>
          <w:sz w:val="25"/>
          <w:szCs w:val="25"/>
        </w:rPr>
      </w:pPr>
      <w:r w:rsidRPr="00507A86">
        <w:rPr>
          <w:rFonts w:ascii="Times New Roman" w:hAnsi="Times New Roman"/>
          <w:i/>
          <w:sz w:val="25"/>
          <w:szCs w:val="25"/>
        </w:rPr>
        <w:t>Качество наглядного представления работы:</w:t>
      </w:r>
    </w:p>
    <w:p w:rsidR="0046190E" w:rsidRPr="00507A86" w:rsidRDefault="0046190E" w:rsidP="00EB620E">
      <w:pPr>
        <w:pStyle w:val="ac"/>
        <w:numPr>
          <w:ilvl w:val="0"/>
          <w:numId w:val="111"/>
        </w:numPr>
        <w:spacing w:line="276" w:lineRule="auto"/>
        <w:ind w:left="360"/>
        <w:jc w:val="both"/>
        <w:rPr>
          <w:rFonts w:ascii="Times New Roman" w:hAnsi="Times New Roman"/>
          <w:sz w:val="25"/>
          <w:szCs w:val="25"/>
        </w:rPr>
      </w:pPr>
      <w:r w:rsidRPr="00507A86">
        <w:rPr>
          <w:rFonts w:ascii="Times New Roman" w:hAnsi="Times New Roman"/>
          <w:sz w:val="25"/>
          <w:szCs w:val="25"/>
        </w:rPr>
        <w:t>использование рисунков, схем, графиков, моделей и других средств наглядной презентации;</w:t>
      </w:r>
    </w:p>
    <w:p w:rsidR="0046190E" w:rsidRPr="00507A86" w:rsidRDefault="0046190E" w:rsidP="00EB620E">
      <w:pPr>
        <w:pStyle w:val="ac"/>
        <w:numPr>
          <w:ilvl w:val="0"/>
          <w:numId w:val="111"/>
        </w:numPr>
        <w:spacing w:line="276" w:lineRule="auto"/>
        <w:ind w:left="360"/>
        <w:jc w:val="both"/>
        <w:rPr>
          <w:rFonts w:ascii="Times New Roman" w:hAnsi="Times New Roman"/>
          <w:sz w:val="25"/>
          <w:szCs w:val="25"/>
        </w:rPr>
      </w:pPr>
      <w:r w:rsidRPr="00507A86">
        <w:rPr>
          <w:rFonts w:ascii="Times New Roman" w:hAnsi="Times New Roman"/>
          <w:sz w:val="25"/>
          <w:szCs w:val="25"/>
        </w:rPr>
        <w:t>качество текста (соответствие плану, оформление работы, грамотность по теме изложения, наличие приложения к работе).</w:t>
      </w:r>
    </w:p>
    <w:p w:rsidR="0046190E" w:rsidRPr="00507A86" w:rsidRDefault="0046190E" w:rsidP="00EB620E">
      <w:pPr>
        <w:pStyle w:val="ac"/>
        <w:spacing w:line="276" w:lineRule="auto"/>
        <w:jc w:val="both"/>
        <w:rPr>
          <w:rFonts w:ascii="Times New Roman" w:hAnsi="Times New Roman"/>
          <w:sz w:val="25"/>
          <w:szCs w:val="25"/>
        </w:rPr>
      </w:pPr>
      <w:r w:rsidRPr="00507A86">
        <w:rPr>
          <w:rFonts w:ascii="Times New Roman" w:hAnsi="Times New Roman"/>
          <w:i/>
          <w:sz w:val="25"/>
          <w:szCs w:val="25"/>
        </w:rPr>
        <w:t>Коммуникативные умения:</w:t>
      </w:r>
    </w:p>
    <w:p w:rsidR="0046190E" w:rsidRPr="00507A86" w:rsidRDefault="0046190E" w:rsidP="00EB620E">
      <w:pPr>
        <w:pStyle w:val="ac"/>
        <w:numPr>
          <w:ilvl w:val="0"/>
          <w:numId w:val="112"/>
        </w:numPr>
        <w:spacing w:line="276" w:lineRule="auto"/>
        <w:ind w:left="360"/>
        <w:jc w:val="both"/>
        <w:rPr>
          <w:rFonts w:ascii="Times New Roman" w:hAnsi="Times New Roman"/>
          <w:sz w:val="25"/>
          <w:szCs w:val="25"/>
        </w:rPr>
      </w:pPr>
      <w:r w:rsidRPr="00507A86">
        <w:rPr>
          <w:rFonts w:ascii="Times New Roman" w:hAnsi="Times New Roman"/>
          <w:sz w:val="25"/>
          <w:szCs w:val="25"/>
        </w:rPr>
        <w:t>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46190E" w:rsidRPr="00507A86" w:rsidRDefault="0046190E" w:rsidP="00EB620E">
      <w:pPr>
        <w:pStyle w:val="ac"/>
        <w:numPr>
          <w:ilvl w:val="0"/>
          <w:numId w:val="112"/>
        </w:numPr>
        <w:spacing w:line="276" w:lineRule="auto"/>
        <w:ind w:left="360"/>
        <w:jc w:val="both"/>
        <w:rPr>
          <w:rFonts w:ascii="Times New Roman" w:hAnsi="Times New Roman"/>
          <w:sz w:val="25"/>
          <w:szCs w:val="25"/>
        </w:rPr>
      </w:pPr>
      <w:r w:rsidRPr="00507A86">
        <w:rPr>
          <w:rFonts w:ascii="Times New Roman" w:hAnsi="Times New Roman"/>
          <w:sz w:val="25"/>
          <w:szCs w:val="25"/>
        </w:rPr>
        <w:t xml:space="preserve">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46190E" w:rsidRPr="00507A86" w:rsidRDefault="0046190E" w:rsidP="00EB620E">
      <w:pPr>
        <w:pStyle w:val="ac"/>
        <w:spacing w:line="276" w:lineRule="auto"/>
        <w:jc w:val="both"/>
        <w:rPr>
          <w:rFonts w:ascii="Times New Roman" w:hAnsi="Times New Roman"/>
          <w:b/>
          <w:bCs/>
          <w:sz w:val="25"/>
          <w:szCs w:val="25"/>
        </w:rPr>
      </w:pPr>
      <w:r w:rsidRPr="00507A86">
        <w:rPr>
          <w:rFonts w:ascii="Times New Roman" w:hAnsi="Times New Roman"/>
          <w:bCs/>
          <w:sz w:val="25"/>
          <w:szCs w:val="25"/>
        </w:rPr>
        <w:t xml:space="preserve">Оценивание проектов проходит по следующим </w:t>
      </w:r>
      <w:r w:rsidRPr="00507A86">
        <w:rPr>
          <w:rFonts w:ascii="Times New Roman" w:hAnsi="Times New Roman"/>
          <w:b/>
          <w:bCs/>
          <w:sz w:val="25"/>
          <w:szCs w:val="25"/>
        </w:rPr>
        <w:t>критериям:</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степень самостоятельности в выполнении различных этапов работы над проектом;</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степень включенности в групповую работу и четкость выполнения отведенной роли;</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практическое использование предметных и универсальных учебных действий;</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количество новой информации, использованной для выполнения проекта;</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степень осмысления использованной информации;</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уровень сложности и степень владения использованными методиками;</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оригинальность идеи, способа решения проблемы;</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осмысление проблемы проекта и формулирование цели проекта или исследования;</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lastRenderedPageBreak/>
        <w:t>уровень организации и проведения презентации: устного сообщения, письменного отчета, обеспечения объектами наглядности;</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владение  рефлексией;</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творческий подход в подготовке объектов наглядности презентации;</w:t>
      </w:r>
    </w:p>
    <w:p w:rsidR="0046190E" w:rsidRPr="00507A86" w:rsidRDefault="0046190E" w:rsidP="00EB620E">
      <w:pPr>
        <w:pStyle w:val="ac"/>
        <w:numPr>
          <w:ilvl w:val="0"/>
          <w:numId w:val="113"/>
        </w:numPr>
        <w:spacing w:line="276" w:lineRule="auto"/>
        <w:ind w:left="360"/>
        <w:jc w:val="both"/>
        <w:rPr>
          <w:rFonts w:ascii="Times New Roman" w:hAnsi="Times New Roman"/>
          <w:bCs/>
          <w:sz w:val="25"/>
          <w:szCs w:val="25"/>
        </w:rPr>
      </w:pPr>
      <w:r w:rsidRPr="00507A86">
        <w:rPr>
          <w:rFonts w:ascii="Times New Roman" w:hAnsi="Times New Roman"/>
          <w:bCs/>
          <w:sz w:val="25"/>
          <w:szCs w:val="25"/>
        </w:rPr>
        <w:t>социальное и прикладное значение полученных результатов.</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Объектами оценки являются портфолио проектной деятельности учащегося, презентация продукта, а также наблюдение за работой в группе и консультацией. Наблюдение и оценку рабочих листов портфолио проектной деятельности проводит только руководитель проекта.</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46190E" w:rsidRPr="00507A86" w:rsidRDefault="0046190E" w:rsidP="00507A86">
      <w:pPr>
        <w:pStyle w:val="ac"/>
        <w:spacing w:line="276" w:lineRule="auto"/>
        <w:jc w:val="both"/>
        <w:rPr>
          <w:rFonts w:ascii="Times New Roman" w:hAnsi="Times New Roman"/>
          <w:bCs/>
          <w:sz w:val="25"/>
          <w:szCs w:val="25"/>
        </w:rPr>
      </w:pPr>
      <w:r w:rsidRPr="00507A86">
        <w:rPr>
          <w:rFonts w:ascii="Times New Roman" w:hAnsi="Times New Roman"/>
          <w:b/>
          <w:bCs/>
          <w:iCs/>
          <w:sz w:val="25"/>
          <w:szCs w:val="25"/>
        </w:rPr>
        <w:t>Результатом (продуктом) проектной деятельности</w:t>
      </w:r>
      <w:r w:rsidRPr="00507A86">
        <w:rPr>
          <w:rFonts w:ascii="Times New Roman" w:hAnsi="Times New Roman"/>
          <w:bCs/>
          <w:sz w:val="25"/>
          <w:szCs w:val="25"/>
        </w:rPr>
        <w:t xml:space="preserve"> может быть:</w:t>
      </w:r>
    </w:p>
    <w:p w:rsidR="0046190E" w:rsidRPr="00507A86" w:rsidRDefault="0046190E" w:rsidP="00ED0E79">
      <w:pPr>
        <w:pStyle w:val="ac"/>
        <w:numPr>
          <w:ilvl w:val="0"/>
          <w:numId w:val="114"/>
        </w:numPr>
        <w:spacing w:line="276" w:lineRule="auto"/>
        <w:jc w:val="both"/>
        <w:rPr>
          <w:rFonts w:ascii="Times New Roman" w:hAnsi="Times New Roman"/>
          <w:sz w:val="25"/>
          <w:szCs w:val="25"/>
        </w:rPr>
      </w:pPr>
      <w:r w:rsidRPr="00507A86">
        <w:rPr>
          <w:rFonts w:ascii="Times New Roman" w:hAnsi="Times New Roman"/>
          <w:i/>
          <w:iCs/>
          <w:sz w:val="25"/>
          <w:szCs w:val="25"/>
        </w:rPr>
        <w:t>письменная работа</w:t>
      </w:r>
      <w:r w:rsidRPr="00507A86">
        <w:rPr>
          <w:rFonts w:ascii="Times New Roman" w:hAnsi="Times New Roman"/>
          <w:sz w:val="25"/>
          <w:szCs w:val="25"/>
        </w:rPr>
        <w:t xml:space="preserve"> (эссе, реферат, аналитические материалы, обзорные материалы, отчёты о проведённых исследованиях, стендовый доклад и др.);</w:t>
      </w:r>
    </w:p>
    <w:p w:rsidR="0046190E" w:rsidRPr="00507A86" w:rsidRDefault="0046190E" w:rsidP="00ED0E79">
      <w:pPr>
        <w:pStyle w:val="ac"/>
        <w:numPr>
          <w:ilvl w:val="0"/>
          <w:numId w:val="114"/>
        </w:numPr>
        <w:spacing w:line="276" w:lineRule="auto"/>
        <w:jc w:val="both"/>
        <w:rPr>
          <w:rFonts w:ascii="Times New Roman" w:hAnsi="Times New Roman"/>
          <w:sz w:val="25"/>
          <w:szCs w:val="25"/>
        </w:rPr>
      </w:pPr>
      <w:r w:rsidRPr="00507A86">
        <w:rPr>
          <w:rFonts w:ascii="Times New Roman" w:hAnsi="Times New Roman"/>
          <w:i/>
          <w:iCs/>
          <w:sz w:val="25"/>
          <w:szCs w:val="25"/>
        </w:rPr>
        <w:t xml:space="preserve">художественная творческая работа </w:t>
      </w:r>
      <w:r w:rsidRPr="00507A86">
        <w:rPr>
          <w:rFonts w:ascii="Times New Roman" w:hAnsi="Times New Roman"/>
          <w:sz w:val="25"/>
          <w:szCs w:val="25"/>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6190E" w:rsidRPr="00507A86" w:rsidRDefault="0046190E" w:rsidP="00ED0E79">
      <w:pPr>
        <w:pStyle w:val="ac"/>
        <w:numPr>
          <w:ilvl w:val="0"/>
          <w:numId w:val="114"/>
        </w:numPr>
        <w:spacing w:line="276" w:lineRule="auto"/>
        <w:jc w:val="both"/>
        <w:rPr>
          <w:rFonts w:ascii="Times New Roman" w:hAnsi="Times New Roman"/>
          <w:sz w:val="25"/>
          <w:szCs w:val="25"/>
        </w:rPr>
      </w:pPr>
      <w:r w:rsidRPr="00507A86">
        <w:rPr>
          <w:rFonts w:ascii="Times New Roman" w:hAnsi="Times New Roman"/>
          <w:i/>
          <w:iCs/>
          <w:sz w:val="25"/>
          <w:szCs w:val="25"/>
        </w:rPr>
        <w:t>материальный объект, макет</w:t>
      </w:r>
      <w:r w:rsidRPr="00507A86">
        <w:rPr>
          <w:rFonts w:ascii="Times New Roman" w:hAnsi="Times New Roman"/>
          <w:sz w:val="25"/>
          <w:szCs w:val="25"/>
        </w:rPr>
        <w:t>, иное конструкторское изделие;</w:t>
      </w:r>
    </w:p>
    <w:p w:rsidR="0046190E" w:rsidRPr="00507A86" w:rsidRDefault="0046190E" w:rsidP="00ED0E79">
      <w:pPr>
        <w:pStyle w:val="ac"/>
        <w:numPr>
          <w:ilvl w:val="0"/>
          <w:numId w:val="114"/>
        </w:numPr>
        <w:spacing w:line="276" w:lineRule="auto"/>
        <w:jc w:val="both"/>
        <w:rPr>
          <w:rFonts w:ascii="Times New Roman" w:hAnsi="Times New Roman"/>
          <w:sz w:val="25"/>
          <w:szCs w:val="25"/>
        </w:rPr>
      </w:pPr>
      <w:r w:rsidRPr="00507A86">
        <w:rPr>
          <w:rFonts w:ascii="Times New Roman" w:hAnsi="Times New Roman"/>
          <w:i/>
          <w:iCs/>
          <w:sz w:val="25"/>
          <w:szCs w:val="25"/>
        </w:rPr>
        <w:t>отчётные материалы по социальному проекту</w:t>
      </w:r>
      <w:r w:rsidRPr="00507A86">
        <w:rPr>
          <w:rFonts w:ascii="Times New Roman" w:hAnsi="Times New Roman"/>
          <w:sz w:val="25"/>
          <w:szCs w:val="25"/>
        </w:rPr>
        <w:t>, которые могут включать как тексты, так и мультимедийные продукты.</w:t>
      </w:r>
    </w:p>
    <w:p w:rsidR="0046190E" w:rsidRPr="00507A86" w:rsidRDefault="0046190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 xml:space="preserve">В </w:t>
      </w:r>
      <w:r w:rsidRPr="00507A86">
        <w:rPr>
          <w:rFonts w:ascii="Times New Roman" w:hAnsi="Times New Roman"/>
          <w:iCs/>
          <w:sz w:val="25"/>
          <w:szCs w:val="25"/>
        </w:rPr>
        <w:t>состав материалов,</w:t>
      </w:r>
      <w:r w:rsidRPr="00507A86">
        <w:rPr>
          <w:rFonts w:ascii="Times New Roman" w:hAnsi="Times New Roman"/>
          <w:i/>
          <w:iCs/>
          <w:sz w:val="25"/>
          <w:szCs w:val="25"/>
        </w:rPr>
        <w:t xml:space="preserve"> </w:t>
      </w:r>
      <w:r w:rsidRPr="00507A86">
        <w:rPr>
          <w:rFonts w:ascii="Times New Roman" w:hAnsi="Times New Roman"/>
          <w:sz w:val="25"/>
          <w:szCs w:val="25"/>
        </w:rPr>
        <w:t>предъявляемые при защите проекта, включаются:</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 xml:space="preserve">1) выносимый на защиту </w:t>
      </w:r>
      <w:r w:rsidRPr="00507A86">
        <w:rPr>
          <w:rFonts w:ascii="Times New Roman" w:hAnsi="Times New Roman"/>
          <w:i/>
          <w:iCs/>
          <w:sz w:val="25"/>
          <w:szCs w:val="25"/>
        </w:rPr>
        <w:t>продукт проектной деятельности</w:t>
      </w:r>
      <w:r w:rsidRPr="00507A86">
        <w:rPr>
          <w:rFonts w:ascii="Times New Roman" w:hAnsi="Times New Roman"/>
          <w:sz w:val="25"/>
          <w:szCs w:val="25"/>
        </w:rPr>
        <w:t xml:space="preserve">; </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 xml:space="preserve">2) подготовленная учащимся </w:t>
      </w:r>
      <w:r w:rsidRPr="00507A86">
        <w:rPr>
          <w:rFonts w:ascii="Times New Roman" w:hAnsi="Times New Roman"/>
          <w:i/>
          <w:iCs/>
          <w:sz w:val="25"/>
          <w:szCs w:val="25"/>
        </w:rPr>
        <w:t>краткая пояснительная записка к проекту</w:t>
      </w:r>
      <w:r w:rsidRPr="00507A86">
        <w:rPr>
          <w:rFonts w:ascii="Times New Roman" w:hAnsi="Times New Roman"/>
          <w:sz w:val="25"/>
          <w:szCs w:val="25"/>
        </w:rPr>
        <w:t xml:space="preserve"> с указанием: </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а)</w:t>
      </w:r>
      <w:r w:rsidRPr="00507A86">
        <w:rPr>
          <w:rFonts w:ascii="Times New Roman" w:hAnsi="Times New Roman"/>
          <w:sz w:val="25"/>
          <w:szCs w:val="25"/>
          <w:lang w:val="en-US"/>
        </w:rPr>
        <w:t> </w:t>
      </w:r>
      <w:r w:rsidRPr="00507A86">
        <w:rPr>
          <w:rFonts w:ascii="Times New Roman" w:hAnsi="Times New Roman"/>
          <w:sz w:val="25"/>
          <w:szCs w:val="25"/>
        </w:rPr>
        <w:t xml:space="preserve">исходного замысла, цели и назначения проекта; </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б)</w:t>
      </w:r>
      <w:r w:rsidRPr="00507A86">
        <w:rPr>
          <w:rFonts w:ascii="Times New Roman" w:hAnsi="Times New Roman"/>
          <w:sz w:val="25"/>
          <w:szCs w:val="25"/>
          <w:lang w:val="en-US"/>
        </w:rPr>
        <w:t> </w:t>
      </w:r>
      <w:r w:rsidRPr="00507A86">
        <w:rPr>
          <w:rFonts w:ascii="Times New Roman" w:hAnsi="Times New Roman"/>
          <w:sz w:val="25"/>
          <w:szCs w:val="25"/>
        </w:rPr>
        <w:t xml:space="preserve">краткого описания хода выполнения проекта и полученных результатов; </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в)</w:t>
      </w:r>
      <w:r w:rsidRPr="00507A86">
        <w:rPr>
          <w:rFonts w:ascii="Times New Roman" w:hAnsi="Times New Roman"/>
          <w:sz w:val="25"/>
          <w:szCs w:val="25"/>
          <w:lang w:val="en-US"/>
        </w:rPr>
        <w:t> </w:t>
      </w:r>
      <w:r w:rsidRPr="00507A86">
        <w:rPr>
          <w:rFonts w:ascii="Times New Roman" w:hAnsi="Times New Roman"/>
          <w:sz w:val="25"/>
          <w:szCs w:val="25"/>
        </w:rPr>
        <w:t>списка использованных источников;</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3) </w:t>
      </w:r>
      <w:r w:rsidRPr="00507A86">
        <w:rPr>
          <w:rFonts w:ascii="Times New Roman" w:hAnsi="Times New Roman"/>
          <w:i/>
          <w:iCs/>
          <w:sz w:val="25"/>
          <w:szCs w:val="25"/>
        </w:rPr>
        <w:t>краткий отзыв руководителя,</w:t>
      </w:r>
      <w:r w:rsidRPr="00507A86">
        <w:rPr>
          <w:rFonts w:ascii="Times New Roman" w:hAnsi="Times New Roman"/>
          <w:sz w:val="25"/>
          <w:szCs w:val="25"/>
        </w:rPr>
        <w:t xml:space="preserve"> содержащий краткую характеристику работы учащегося в ходе выполнения проекта: </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а)</w:t>
      </w:r>
      <w:r w:rsidRPr="00507A86">
        <w:rPr>
          <w:rFonts w:ascii="Times New Roman" w:hAnsi="Times New Roman"/>
          <w:sz w:val="25"/>
          <w:szCs w:val="25"/>
          <w:lang w:val="en-US"/>
        </w:rPr>
        <w:t> </w:t>
      </w:r>
      <w:r w:rsidRPr="00507A86">
        <w:rPr>
          <w:rFonts w:ascii="Times New Roman" w:hAnsi="Times New Roman"/>
          <w:sz w:val="25"/>
          <w:szCs w:val="25"/>
        </w:rPr>
        <w:t xml:space="preserve">инициативности и самостоятельности; </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б)</w:t>
      </w:r>
      <w:r w:rsidRPr="00507A86">
        <w:rPr>
          <w:rFonts w:ascii="Times New Roman" w:hAnsi="Times New Roman"/>
          <w:sz w:val="25"/>
          <w:szCs w:val="25"/>
          <w:lang w:val="en-US"/>
        </w:rPr>
        <w:t> </w:t>
      </w:r>
      <w:r w:rsidRPr="00507A86">
        <w:rPr>
          <w:rFonts w:ascii="Times New Roman" w:hAnsi="Times New Roman"/>
          <w:sz w:val="25"/>
          <w:szCs w:val="25"/>
        </w:rPr>
        <w:t>ответственности;</w:t>
      </w:r>
    </w:p>
    <w:p w:rsidR="0046190E" w:rsidRPr="00507A86" w:rsidRDefault="0046190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в)</w:t>
      </w:r>
      <w:r w:rsidRPr="00507A86">
        <w:rPr>
          <w:rFonts w:ascii="Times New Roman" w:hAnsi="Times New Roman"/>
          <w:sz w:val="25"/>
          <w:szCs w:val="25"/>
          <w:lang w:val="en-US"/>
        </w:rPr>
        <w:t> </w:t>
      </w:r>
      <w:r w:rsidRPr="00507A86">
        <w:rPr>
          <w:rFonts w:ascii="Times New Roman" w:hAnsi="Times New Roman"/>
          <w:sz w:val="25"/>
          <w:szCs w:val="25"/>
        </w:rPr>
        <w:t>исполнительской дисциплины.</w:t>
      </w:r>
    </w:p>
    <w:p w:rsidR="0046190E" w:rsidRPr="00507A86" w:rsidRDefault="0046190E" w:rsidP="00507A86">
      <w:pPr>
        <w:pStyle w:val="ac"/>
        <w:spacing w:line="276" w:lineRule="auto"/>
        <w:ind w:firstLine="567"/>
        <w:jc w:val="both"/>
        <w:rPr>
          <w:rFonts w:ascii="Times New Roman" w:hAnsi="Times New Roman"/>
          <w:b/>
          <w:sz w:val="25"/>
          <w:szCs w:val="25"/>
        </w:rPr>
      </w:pPr>
      <w:r w:rsidRPr="00507A86">
        <w:rPr>
          <w:rFonts w:ascii="Times New Roman" w:hAnsi="Times New Roman"/>
          <w:b/>
          <w:sz w:val="25"/>
          <w:szCs w:val="25"/>
        </w:rPr>
        <w:t>Примерное содержательное описание каждого критерия:</w:t>
      </w:r>
    </w:p>
    <w:p w:rsidR="0046190E" w:rsidRPr="00507A86" w:rsidRDefault="0046190E" w:rsidP="0026398F">
      <w:pPr>
        <w:pStyle w:val="ac"/>
        <w:spacing w:line="276" w:lineRule="auto"/>
        <w:ind w:firstLine="567"/>
        <w:jc w:val="right"/>
        <w:rPr>
          <w:rFonts w:ascii="Times New Roman" w:hAnsi="Times New Roman"/>
          <w:i/>
          <w:sz w:val="25"/>
          <w:szCs w:val="25"/>
        </w:rPr>
      </w:pPr>
      <w:r w:rsidRPr="00507A86">
        <w:rPr>
          <w:rFonts w:ascii="Times New Roman" w:hAnsi="Times New Roman"/>
          <w:i/>
          <w:sz w:val="25"/>
          <w:szCs w:val="25"/>
        </w:rPr>
        <w:t>Таблица</w:t>
      </w:r>
      <w:r w:rsidR="00DF7CC1">
        <w:rPr>
          <w:rFonts w:ascii="Times New Roman" w:hAnsi="Times New Roman"/>
          <w:i/>
          <w:sz w:val="25"/>
          <w:szCs w:val="25"/>
        </w:rPr>
        <w:t>№ 16</w:t>
      </w:r>
      <w:r w:rsidR="00936A86">
        <w:rPr>
          <w:rFonts w:ascii="Times New Roman" w:hAnsi="Times New Roman"/>
          <w:i/>
          <w:sz w:val="25"/>
          <w:szCs w:val="25"/>
        </w:rPr>
        <w:t xml:space="preserve"> </w:t>
      </w:r>
      <w:r w:rsidR="0026398F">
        <w:rPr>
          <w:rFonts w:ascii="Times New Roman" w:hAnsi="Times New Roman"/>
          <w:i/>
          <w:sz w:val="25"/>
          <w:szCs w:val="25"/>
        </w:rPr>
        <w:t xml:space="preserve"> </w:t>
      </w:r>
    </w:p>
    <w:tbl>
      <w:tblPr>
        <w:tblW w:w="1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336"/>
        <w:gridCol w:w="4062"/>
        <w:gridCol w:w="7398"/>
      </w:tblGrid>
      <w:tr w:rsidR="00DF7CC1" w:rsidRPr="00507A86" w:rsidTr="00DF7CC1">
        <w:trPr>
          <w:gridAfter w:val="1"/>
          <w:wAfter w:w="7398" w:type="dxa"/>
          <w:trHeight w:val="124"/>
        </w:trPr>
        <w:tc>
          <w:tcPr>
            <w:tcW w:w="2066" w:type="dxa"/>
            <w:vMerge w:val="restart"/>
            <w:tcBorders>
              <w:top w:val="single" w:sz="4" w:space="0" w:color="auto"/>
              <w:left w:val="single" w:sz="4" w:space="0" w:color="auto"/>
              <w:bottom w:val="single" w:sz="4" w:space="0" w:color="auto"/>
              <w:right w:val="single" w:sz="4" w:space="0" w:color="auto"/>
            </w:tcBorders>
            <w:shd w:val="clear" w:color="auto" w:fill="DBE5F1"/>
            <w:hideMark/>
          </w:tcPr>
          <w:p w:rsidR="00DF7CC1" w:rsidRPr="00507A86" w:rsidRDefault="00DF7CC1" w:rsidP="00507A86">
            <w:pPr>
              <w:pStyle w:val="ac"/>
              <w:spacing w:line="276" w:lineRule="auto"/>
              <w:jc w:val="both"/>
              <w:rPr>
                <w:rFonts w:ascii="Times New Roman" w:hAnsi="Times New Roman"/>
                <w:b/>
                <w:sz w:val="25"/>
                <w:szCs w:val="25"/>
              </w:rPr>
            </w:pPr>
            <w:r w:rsidRPr="00507A86">
              <w:rPr>
                <w:rFonts w:ascii="Times New Roman" w:hAnsi="Times New Roman"/>
                <w:b/>
                <w:sz w:val="25"/>
                <w:szCs w:val="25"/>
              </w:rPr>
              <w:t>Критерий</w:t>
            </w:r>
          </w:p>
        </w:tc>
        <w:tc>
          <w:tcPr>
            <w:tcW w:w="7398" w:type="dxa"/>
            <w:gridSpan w:val="2"/>
            <w:tcBorders>
              <w:top w:val="single" w:sz="4" w:space="0" w:color="auto"/>
              <w:left w:val="single" w:sz="4" w:space="0" w:color="auto"/>
              <w:bottom w:val="single" w:sz="4" w:space="0" w:color="auto"/>
              <w:right w:val="single" w:sz="4" w:space="0" w:color="auto"/>
            </w:tcBorders>
            <w:shd w:val="clear" w:color="auto" w:fill="DBE5F1"/>
            <w:hideMark/>
          </w:tcPr>
          <w:p w:rsidR="00DF7CC1" w:rsidRPr="00507A86" w:rsidRDefault="00DF7CC1" w:rsidP="00507A86">
            <w:pPr>
              <w:pStyle w:val="ac"/>
              <w:spacing w:line="276" w:lineRule="auto"/>
              <w:jc w:val="both"/>
              <w:rPr>
                <w:rFonts w:ascii="Times New Roman" w:hAnsi="Times New Roman"/>
                <w:b/>
                <w:sz w:val="25"/>
                <w:szCs w:val="25"/>
              </w:rPr>
            </w:pPr>
            <w:r w:rsidRPr="00507A86">
              <w:rPr>
                <w:rFonts w:ascii="Times New Roman" w:hAnsi="Times New Roman"/>
                <w:b/>
                <w:sz w:val="25"/>
                <w:szCs w:val="25"/>
              </w:rPr>
              <w:t>Уровни сформированности навыков проектной деятельности</w:t>
            </w:r>
          </w:p>
        </w:tc>
      </w:tr>
      <w:tr w:rsidR="00DF7CC1" w:rsidRPr="00507A86" w:rsidTr="00DF7CC1">
        <w:trPr>
          <w:gridAfter w:val="1"/>
          <w:wAfter w:w="7398" w:type="dxa"/>
        </w:trPr>
        <w:tc>
          <w:tcPr>
            <w:tcW w:w="0" w:type="auto"/>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DF7CC1" w:rsidRPr="00507A86" w:rsidRDefault="00DF7CC1" w:rsidP="00507A86">
            <w:pPr>
              <w:pStyle w:val="ac"/>
              <w:spacing w:line="276" w:lineRule="auto"/>
              <w:jc w:val="both"/>
              <w:rPr>
                <w:rFonts w:ascii="Times New Roman" w:hAnsi="Times New Roman"/>
                <w:b/>
                <w:sz w:val="25"/>
                <w:szCs w:val="25"/>
              </w:rPr>
            </w:pPr>
          </w:p>
        </w:tc>
        <w:tc>
          <w:tcPr>
            <w:tcW w:w="3336" w:type="dxa"/>
            <w:tcBorders>
              <w:top w:val="single" w:sz="4" w:space="0" w:color="auto"/>
              <w:left w:val="single" w:sz="4" w:space="0" w:color="auto"/>
              <w:bottom w:val="single" w:sz="4" w:space="0" w:color="auto"/>
              <w:right w:val="single" w:sz="4" w:space="0" w:color="auto"/>
            </w:tcBorders>
            <w:shd w:val="clear" w:color="auto" w:fill="DBE5F1"/>
            <w:hideMark/>
          </w:tcPr>
          <w:p w:rsidR="00DF7CC1" w:rsidRPr="00507A86" w:rsidRDefault="00DF7CC1" w:rsidP="00507A86">
            <w:pPr>
              <w:pStyle w:val="ac"/>
              <w:spacing w:line="276" w:lineRule="auto"/>
              <w:jc w:val="both"/>
              <w:rPr>
                <w:rFonts w:ascii="Times New Roman" w:hAnsi="Times New Roman"/>
                <w:b/>
                <w:sz w:val="25"/>
                <w:szCs w:val="25"/>
              </w:rPr>
            </w:pPr>
            <w:r w:rsidRPr="00507A86">
              <w:rPr>
                <w:rFonts w:ascii="Times New Roman" w:hAnsi="Times New Roman"/>
                <w:b/>
                <w:sz w:val="25"/>
                <w:szCs w:val="25"/>
              </w:rPr>
              <w:t>Базовый</w:t>
            </w:r>
          </w:p>
        </w:tc>
        <w:tc>
          <w:tcPr>
            <w:tcW w:w="4062" w:type="dxa"/>
            <w:tcBorders>
              <w:top w:val="single" w:sz="4" w:space="0" w:color="auto"/>
              <w:left w:val="single" w:sz="4" w:space="0" w:color="auto"/>
              <w:bottom w:val="single" w:sz="4" w:space="0" w:color="auto"/>
              <w:right w:val="single" w:sz="4" w:space="0" w:color="auto"/>
            </w:tcBorders>
            <w:shd w:val="clear" w:color="auto" w:fill="DBE5F1"/>
            <w:hideMark/>
          </w:tcPr>
          <w:p w:rsidR="00DF7CC1" w:rsidRPr="00507A86" w:rsidRDefault="00DF7CC1" w:rsidP="00507A86">
            <w:pPr>
              <w:pStyle w:val="ac"/>
              <w:spacing w:line="276" w:lineRule="auto"/>
              <w:jc w:val="both"/>
              <w:rPr>
                <w:rFonts w:ascii="Times New Roman" w:hAnsi="Times New Roman"/>
                <w:b/>
                <w:sz w:val="25"/>
                <w:szCs w:val="25"/>
              </w:rPr>
            </w:pPr>
            <w:r w:rsidRPr="00507A86">
              <w:rPr>
                <w:rFonts w:ascii="Times New Roman" w:hAnsi="Times New Roman"/>
                <w:b/>
                <w:sz w:val="25"/>
                <w:szCs w:val="25"/>
              </w:rPr>
              <w:t>Повышенный</w:t>
            </w:r>
          </w:p>
        </w:tc>
      </w:tr>
      <w:tr w:rsidR="00DF7CC1" w:rsidRPr="00507A86" w:rsidTr="00DF7CC1">
        <w:trPr>
          <w:gridAfter w:val="1"/>
          <w:wAfter w:w="7398" w:type="dxa"/>
        </w:trPr>
        <w:tc>
          <w:tcPr>
            <w:tcW w:w="2066"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 xml:space="preserve">Самостоятельное приобретение </w:t>
            </w:r>
            <w:r w:rsidRPr="00507A86">
              <w:rPr>
                <w:rFonts w:ascii="Times New Roman" w:hAnsi="Times New Roman"/>
                <w:sz w:val="25"/>
                <w:szCs w:val="25"/>
              </w:rPr>
              <w:lastRenderedPageBreak/>
              <w:t>знаний и решение проблем</w:t>
            </w:r>
          </w:p>
        </w:tc>
        <w:tc>
          <w:tcPr>
            <w:tcW w:w="3336"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lastRenderedPageBreak/>
              <w:t xml:space="preserve">Работа в целом свидетельствует о </w:t>
            </w:r>
            <w:r w:rsidRPr="00507A86">
              <w:rPr>
                <w:rFonts w:ascii="Times New Roman" w:hAnsi="Times New Roman"/>
                <w:sz w:val="25"/>
                <w:szCs w:val="25"/>
              </w:rPr>
              <w:lastRenderedPageBreak/>
              <w:t>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62"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lastRenderedPageBreak/>
              <w:t xml:space="preserve">Работа в целом свидетельствует о способности самостоятельно </w:t>
            </w:r>
            <w:r w:rsidRPr="00507A86">
              <w:rPr>
                <w:rFonts w:ascii="Times New Roman" w:hAnsi="Times New Roman"/>
                <w:sz w:val="25"/>
                <w:szCs w:val="25"/>
              </w:rPr>
              <w:lastRenderedPageBreak/>
              <w:t>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F7CC1" w:rsidRPr="00507A86" w:rsidTr="00DF7CC1">
        <w:tc>
          <w:tcPr>
            <w:tcW w:w="2066"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lastRenderedPageBreak/>
              <w:t>Знание предмета</w:t>
            </w:r>
          </w:p>
        </w:tc>
        <w:tc>
          <w:tcPr>
            <w:tcW w:w="3336"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62"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Продемонстрировано свободное владение предметом проектной деятельности. Ошибки отсутствуют</w:t>
            </w:r>
          </w:p>
        </w:tc>
        <w:tc>
          <w:tcPr>
            <w:tcW w:w="7398" w:type="dxa"/>
            <w:tcBorders>
              <w:top w:val="single" w:sz="4" w:space="0" w:color="auto"/>
              <w:left w:val="single" w:sz="4" w:space="0" w:color="auto"/>
              <w:bottom w:val="single" w:sz="4" w:space="0" w:color="auto"/>
              <w:right w:val="single" w:sz="4" w:space="0" w:color="auto"/>
            </w:tcBorders>
          </w:tcPr>
          <w:p w:rsidR="00DF7CC1" w:rsidRPr="00507A86" w:rsidRDefault="00DF7CC1" w:rsidP="00507A86">
            <w:pPr>
              <w:pStyle w:val="ac"/>
              <w:spacing w:line="276" w:lineRule="auto"/>
              <w:jc w:val="both"/>
              <w:rPr>
                <w:rFonts w:ascii="Times New Roman" w:hAnsi="Times New Roman"/>
                <w:sz w:val="25"/>
                <w:szCs w:val="25"/>
              </w:rPr>
            </w:pPr>
          </w:p>
        </w:tc>
      </w:tr>
      <w:tr w:rsidR="00DF7CC1" w:rsidRPr="00507A86" w:rsidTr="00DF7CC1">
        <w:tc>
          <w:tcPr>
            <w:tcW w:w="2066"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Регулятивные действия</w:t>
            </w:r>
          </w:p>
        </w:tc>
        <w:tc>
          <w:tcPr>
            <w:tcW w:w="3336"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Продемонстрированы навыки определения темы и планирования работы.</w:t>
            </w:r>
          </w:p>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62"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Контроль и коррекция осуществлялись самостоятельно</w:t>
            </w:r>
          </w:p>
        </w:tc>
        <w:tc>
          <w:tcPr>
            <w:tcW w:w="7398" w:type="dxa"/>
            <w:tcBorders>
              <w:top w:val="single" w:sz="4" w:space="0" w:color="auto"/>
              <w:left w:val="single" w:sz="4" w:space="0" w:color="auto"/>
              <w:bottom w:val="single" w:sz="4" w:space="0" w:color="auto"/>
              <w:right w:val="single" w:sz="4" w:space="0" w:color="auto"/>
            </w:tcBorders>
          </w:tcPr>
          <w:p w:rsidR="00DF7CC1" w:rsidRPr="00507A86" w:rsidRDefault="00DF7CC1" w:rsidP="00507A86">
            <w:pPr>
              <w:pStyle w:val="ac"/>
              <w:spacing w:line="276" w:lineRule="auto"/>
              <w:jc w:val="both"/>
              <w:rPr>
                <w:rFonts w:ascii="Times New Roman" w:hAnsi="Times New Roman"/>
                <w:sz w:val="25"/>
                <w:szCs w:val="25"/>
              </w:rPr>
            </w:pPr>
          </w:p>
        </w:tc>
      </w:tr>
      <w:tr w:rsidR="00DF7CC1" w:rsidRPr="00507A86" w:rsidTr="00DF7CC1">
        <w:tc>
          <w:tcPr>
            <w:tcW w:w="2066"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Коммуникация</w:t>
            </w:r>
          </w:p>
        </w:tc>
        <w:tc>
          <w:tcPr>
            <w:tcW w:w="3336"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62" w:type="dxa"/>
            <w:tcBorders>
              <w:top w:val="single" w:sz="4" w:space="0" w:color="auto"/>
              <w:left w:val="single" w:sz="4" w:space="0" w:color="auto"/>
              <w:bottom w:val="single" w:sz="4" w:space="0" w:color="auto"/>
              <w:right w:val="single" w:sz="4" w:space="0" w:color="auto"/>
            </w:tcBorders>
            <w:hideMark/>
          </w:tcPr>
          <w:p w:rsidR="00DF7CC1" w:rsidRPr="00507A86" w:rsidRDefault="00DF7CC1" w:rsidP="00507A86">
            <w:pPr>
              <w:pStyle w:val="ac"/>
              <w:spacing w:line="276" w:lineRule="auto"/>
              <w:jc w:val="both"/>
              <w:rPr>
                <w:rFonts w:ascii="Times New Roman" w:hAnsi="Times New Roman"/>
                <w:sz w:val="25"/>
                <w:szCs w:val="25"/>
              </w:rPr>
            </w:pPr>
            <w:r w:rsidRPr="00507A86">
              <w:rPr>
                <w:rFonts w:ascii="Times New Roman" w:hAnsi="Times New Roman"/>
                <w:sz w:val="25"/>
                <w:szCs w:val="25"/>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c>
          <w:tcPr>
            <w:tcW w:w="7398" w:type="dxa"/>
            <w:tcBorders>
              <w:top w:val="single" w:sz="4" w:space="0" w:color="auto"/>
              <w:left w:val="single" w:sz="4" w:space="0" w:color="auto"/>
              <w:bottom w:val="single" w:sz="4" w:space="0" w:color="auto"/>
              <w:right w:val="single" w:sz="4" w:space="0" w:color="auto"/>
            </w:tcBorders>
          </w:tcPr>
          <w:p w:rsidR="00DF7CC1" w:rsidRPr="00507A86" w:rsidRDefault="00DF7CC1" w:rsidP="00507A86">
            <w:pPr>
              <w:pStyle w:val="ac"/>
              <w:spacing w:line="276" w:lineRule="auto"/>
              <w:jc w:val="both"/>
              <w:rPr>
                <w:rFonts w:ascii="Times New Roman" w:hAnsi="Times New Roman"/>
                <w:sz w:val="25"/>
                <w:szCs w:val="25"/>
              </w:rPr>
            </w:pPr>
          </w:p>
        </w:tc>
      </w:tr>
    </w:tbl>
    <w:p w:rsidR="000F1C6E" w:rsidRPr="00507A86" w:rsidRDefault="000F1C6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Защита осуществляется в процессе специально организованной деятельности комиссии образовательного учреждения или на школьной конференции.</w:t>
      </w:r>
    </w:p>
    <w:p w:rsidR="000F1C6E" w:rsidRPr="00507A86" w:rsidRDefault="000F1C6E" w:rsidP="00507A86">
      <w:pPr>
        <w:pStyle w:val="ac"/>
        <w:spacing w:line="276" w:lineRule="auto"/>
        <w:jc w:val="both"/>
        <w:rPr>
          <w:rFonts w:ascii="Times New Roman" w:hAnsi="Times New Roman"/>
          <w:sz w:val="25"/>
          <w:szCs w:val="25"/>
        </w:rPr>
      </w:pPr>
      <w:r w:rsidRPr="00507A86">
        <w:rPr>
          <w:rFonts w:ascii="Times New Roman" w:hAnsi="Times New Roman"/>
          <w:sz w:val="25"/>
          <w:szCs w:val="25"/>
        </w:rPr>
        <w:lastRenderedPageBreak/>
        <w:t>Условия принятия решения комиссии об уровне сформированности навыков проектной деятельности:</w:t>
      </w:r>
    </w:p>
    <w:p w:rsidR="000F1C6E" w:rsidRPr="00507A86" w:rsidRDefault="000F1C6E" w:rsidP="00507A86">
      <w:pPr>
        <w:pStyle w:val="ac"/>
        <w:spacing w:line="276" w:lineRule="auto"/>
        <w:jc w:val="both"/>
        <w:rPr>
          <w:rFonts w:ascii="Times New Roman" w:hAnsi="Times New Roman"/>
          <w:b/>
          <w:i/>
          <w:sz w:val="25"/>
          <w:szCs w:val="25"/>
        </w:rPr>
      </w:pPr>
      <w:r w:rsidRPr="00507A86">
        <w:rPr>
          <w:rFonts w:ascii="Times New Roman" w:hAnsi="Times New Roman"/>
          <w:b/>
          <w:bCs/>
          <w:i/>
          <w:sz w:val="25"/>
          <w:szCs w:val="25"/>
        </w:rPr>
        <w:t>На повышенном уровне</w:t>
      </w:r>
      <w:r w:rsidR="0026398F">
        <w:rPr>
          <w:rFonts w:ascii="Times New Roman" w:hAnsi="Times New Roman"/>
          <w:b/>
          <w:bCs/>
          <w:i/>
          <w:sz w:val="25"/>
          <w:szCs w:val="25"/>
        </w:rPr>
        <w:t>.</w:t>
      </w:r>
      <w:r w:rsidRPr="00507A86">
        <w:rPr>
          <w:rFonts w:ascii="Times New Roman" w:hAnsi="Times New Roman"/>
          <w:b/>
          <w:bCs/>
          <w:i/>
          <w:sz w:val="25"/>
          <w:szCs w:val="25"/>
        </w:rPr>
        <w:t xml:space="preserve"> </w:t>
      </w:r>
    </w:p>
    <w:p w:rsidR="000F1C6E" w:rsidRPr="00507A86" w:rsidRDefault="000F1C6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1)</w:t>
      </w:r>
      <w:r w:rsidRPr="00507A86">
        <w:rPr>
          <w:rFonts w:ascii="Times New Roman" w:hAnsi="Times New Roman"/>
          <w:sz w:val="25"/>
          <w:szCs w:val="25"/>
          <w:lang w:val="en-US"/>
        </w:rPr>
        <w:t> </w:t>
      </w:r>
      <w:r w:rsidRPr="00507A86">
        <w:rPr>
          <w:rFonts w:ascii="Times New Roman" w:hAnsi="Times New Roman"/>
          <w:sz w:val="25"/>
          <w:szCs w:val="25"/>
        </w:rPr>
        <w:t xml:space="preserve">такая оценка выставлена комиссией по каждому из четырех критериев, характеризующих сформированность метапредметных умений. Сформированность предметных знаний и способов действий может быть зафиксирована на базовом уровне; </w:t>
      </w:r>
    </w:p>
    <w:p w:rsidR="000F1C6E" w:rsidRPr="00507A86" w:rsidRDefault="000F1C6E" w:rsidP="00507A86">
      <w:pPr>
        <w:pStyle w:val="ac"/>
        <w:spacing w:line="276" w:lineRule="auto"/>
        <w:ind w:firstLine="709"/>
        <w:jc w:val="both"/>
        <w:rPr>
          <w:rFonts w:ascii="Times New Roman" w:hAnsi="Times New Roman"/>
          <w:sz w:val="25"/>
          <w:szCs w:val="25"/>
        </w:rPr>
      </w:pPr>
      <w:r w:rsidRPr="00507A86">
        <w:rPr>
          <w:rFonts w:ascii="Times New Roman" w:hAnsi="Times New Roman"/>
          <w:sz w:val="25"/>
          <w:szCs w:val="25"/>
        </w:rPr>
        <w:t>2)</w:t>
      </w:r>
      <w:r w:rsidRPr="00507A86">
        <w:rPr>
          <w:rFonts w:ascii="Times New Roman" w:hAnsi="Times New Roman"/>
          <w:sz w:val="25"/>
          <w:szCs w:val="25"/>
          <w:lang w:val="en-US"/>
        </w:rPr>
        <w:t> </w:t>
      </w:r>
      <w:r w:rsidRPr="00507A86">
        <w:rPr>
          <w:rFonts w:ascii="Times New Roman" w:hAnsi="Times New Roman"/>
          <w:sz w:val="25"/>
          <w:szCs w:val="25"/>
        </w:rPr>
        <w:t>ни один из обязательных элементов проекта не даёт оснований для иного решения.</w:t>
      </w:r>
    </w:p>
    <w:p w:rsidR="000F1C6E" w:rsidRPr="00507A86" w:rsidRDefault="000F1C6E" w:rsidP="00507A86">
      <w:pPr>
        <w:pStyle w:val="ac"/>
        <w:spacing w:line="276" w:lineRule="auto"/>
        <w:jc w:val="both"/>
        <w:rPr>
          <w:rFonts w:ascii="Times New Roman" w:hAnsi="Times New Roman"/>
          <w:b/>
          <w:i/>
          <w:sz w:val="25"/>
          <w:szCs w:val="25"/>
        </w:rPr>
      </w:pPr>
      <w:r w:rsidRPr="00507A86">
        <w:rPr>
          <w:rFonts w:ascii="Times New Roman" w:hAnsi="Times New Roman"/>
          <w:b/>
          <w:bCs/>
          <w:i/>
          <w:sz w:val="25"/>
          <w:szCs w:val="25"/>
        </w:rPr>
        <w:t>На базовом уровне</w:t>
      </w:r>
      <w:r w:rsidR="0026398F">
        <w:rPr>
          <w:rFonts w:ascii="Times New Roman" w:hAnsi="Times New Roman"/>
          <w:b/>
          <w:bCs/>
          <w:i/>
          <w:sz w:val="25"/>
          <w:szCs w:val="25"/>
        </w:rPr>
        <w:t>.</w:t>
      </w:r>
    </w:p>
    <w:p w:rsidR="000F1C6E" w:rsidRPr="00507A86" w:rsidRDefault="000F1C6E" w:rsidP="00507A86">
      <w:pPr>
        <w:pStyle w:val="ac"/>
        <w:spacing w:line="276" w:lineRule="auto"/>
        <w:ind w:firstLine="709"/>
        <w:jc w:val="both"/>
        <w:rPr>
          <w:rFonts w:ascii="Times New Roman" w:hAnsi="Times New Roman"/>
          <w:bCs/>
          <w:sz w:val="25"/>
          <w:szCs w:val="25"/>
        </w:rPr>
      </w:pPr>
      <w:r w:rsidRPr="00507A86">
        <w:rPr>
          <w:rFonts w:ascii="Times New Roman" w:hAnsi="Times New Roman"/>
          <w:bCs/>
          <w:sz w:val="25"/>
          <w:szCs w:val="25"/>
          <w:lang w:eastAsia="ar-SA"/>
        </w:rPr>
        <w:t>1)</w:t>
      </w:r>
      <w:r w:rsidRPr="00507A86">
        <w:rPr>
          <w:rFonts w:ascii="Times New Roman" w:hAnsi="Times New Roman"/>
          <w:bCs/>
          <w:sz w:val="25"/>
          <w:szCs w:val="25"/>
          <w:lang w:val="en-US" w:eastAsia="ar-SA"/>
        </w:rPr>
        <w:t> </w:t>
      </w:r>
      <w:r w:rsidRPr="00507A86">
        <w:rPr>
          <w:rFonts w:ascii="Times New Roman" w:hAnsi="Times New Roman"/>
          <w:bCs/>
          <w:sz w:val="25"/>
          <w:szCs w:val="25"/>
          <w:lang w:eastAsia="ar-SA"/>
        </w:rPr>
        <w:t>такая оценка выставлена комиссией по кажд</w:t>
      </w:r>
      <w:r w:rsidRPr="00507A86">
        <w:rPr>
          <w:rFonts w:ascii="Times New Roman" w:hAnsi="Times New Roman"/>
          <w:bCs/>
          <w:sz w:val="25"/>
          <w:szCs w:val="25"/>
        </w:rPr>
        <w:t>ому из предъявляемых критериев;</w:t>
      </w:r>
    </w:p>
    <w:p w:rsidR="000F1C6E" w:rsidRPr="00507A86" w:rsidRDefault="000F1C6E" w:rsidP="00507A86">
      <w:pPr>
        <w:pStyle w:val="ac"/>
        <w:spacing w:line="276" w:lineRule="auto"/>
        <w:ind w:firstLine="709"/>
        <w:jc w:val="both"/>
        <w:rPr>
          <w:rFonts w:ascii="Times New Roman" w:hAnsi="Times New Roman"/>
          <w:bCs/>
          <w:sz w:val="25"/>
          <w:szCs w:val="25"/>
          <w:lang w:eastAsia="ar-SA"/>
        </w:rPr>
      </w:pPr>
      <w:r w:rsidRPr="00507A86">
        <w:rPr>
          <w:rFonts w:ascii="Times New Roman" w:hAnsi="Times New Roman"/>
          <w:bCs/>
          <w:sz w:val="25"/>
          <w:szCs w:val="25"/>
          <w:lang w:eastAsia="ar-SA"/>
        </w:rPr>
        <w:t>2)</w:t>
      </w:r>
      <w:r w:rsidRPr="00507A86">
        <w:rPr>
          <w:rFonts w:ascii="Times New Roman" w:hAnsi="Times New Roman"/>
          <w:bCs/>
          <w:sz w:val="25"/>
          <w:szCs w:val="25"/>
          <w:lang w:val="en-US" w:eastAsia="ar-SA"/>
        </w:rPr>
        <w:t> </w:t>
      </w:r>
      <w:r w:rsidRPr="00507A86">
        <w:rPr>
          <w:rFonts w:ascii="Times New Roman" w:hAnsi="Times New Roman"/>
          <w:bCs/>
          <w:sz w:val="25"/>
          <w:szCs w:val="25"/>
          <w:lang w:eastAsia="ar-SA"/>
        </w:rPr>
        <w:t xml:space="preserve">продемонстрированы </w:t>
      </w:r>
      <w:r w:rsidRPr="00507A86">
        <w:rPr>
          <w:rFonts w:ascii="Times New Roman" w:hAnsi="Times New Roman"/>
          <w:bCs/>
          <w:sz w:val="25"/>
          <w:szCs w:val="25"/>
          <w:u w:val="single"/>
          <w:lang w:eastAsia="ar-SA"/>
        </w:rPr>
        <w:t>все</w:t>
      </w:r>
      <w:r w:rsidRPr="00507A86">
        <w:rPr>
          <w:rFonts w:ascii="Times New Roman" w:hAnsi="Times New Roman"/>
          <w:bCs/>
          <w:sz w:val="25"/>
          <w:szCs w:val="25"/>
          <w:lang w:eastAsia="ar-SA"/>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0F1C6E" w:rsidRPr="00507A86" w:rsidRDefault="000F1C6E" w:rsidP="00507A86">
      <w:pPr>
        <w:pStyle w:val="ac"/>
        <w:spacing w:line="276" w:lineRule="auto"/>
        <w:ind w:firstLine="709"/>
        <w:jc w:val="both"/>
        <w:rPr>
          <w:rFonts w:ascii="Times New Roman" w:hAnsi="Times New Roman"/>
          <w:bCs/>
          <w:sz w:val="25"/>
          <w:szCs w:val="25"/>
        </w:rPr>
      </w:pPr>
      <w:r w:rsidRPr="00507A86">
        <w:rPr>
          <w:rFonts w:ascii="Times New Roman" w:hAnsi="Times New Roman"/>
          <w:bCs/>
          <w:sz w:val="25"/>
          <w:szCs w:val="25"/>
        </w:rPr>
        <w:t>3)</w:t>
      </w:r>
      <w:r w:rsidRPr="00507A86">
        <w:rPr>
          <w:rFonts w:ascii="Times New Roman" w:hAnsi="Times New Roman"/>
          <w:bCs/>
          <w:sz w:val="25"/>
          <w:szCs w:val="25"/>
          <w:lang w:val="en-US"/>
        </w:rPr>
        <w:t> </w:t>
      </w:r>
      <w:r w:rsidRPr="00507A86">
        <w:rPr>
          <w:rFonts w:ascii="Times New Roman" w:hAnsi="Times New Roman"/>
          <w:bCs/>
          <w:sz w:val="25"/>
          <w:szCs w:val="25"/>
        </w:rPr>
        <w:t>даны ответы на вопросы.</w:t>
      </w:r>
    </w:p>
    <w:p w:rsidR="000F1C6E" w:rsidRPr="00507A86" w:rsidRDefault="00507A86" w:rsidP="00507A86">
      <w:pPr>
        <w:pStyle w:val="ac"/>
        <w:spacing w:line="276" w:lineRule="auto"/>
        <w:jc w:val="both"/>
        <w:rPr>
          <w:rFonts w:ascii="Times New Roman" w:hAnsi="Times New Roman"/>
          <w:bCs/>
          <w:sz w:val="25"/>
          <w:szCs w:val="25"/>
        </w:rPr>
      </w:pPr>
      <w:r w:rsidRPr="00507A86">
        <w:rPr>
          <w:rFonts w:ascii="Times New Roman" w:hAnsi="Times New Roman"/>
          <w:sz w:val="25"/>
          <w:szCs w:val="25"/>
        </w:rPr>
        <w:t xml:space="preserve">     </w:t>
      </w:r>
      <w:r w:rsidR="000F1C6E" w:rsidRPr="00507A86">
        <w:rPr>
          <w:rFonts w:ascii="Times New Roman" w:hAnsi="Times New Roman"/>
          <w:sz w:val="25"/>
          <w:szCs w:val="25"/>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r w:rsidR="000F1C6E" w:rsidRPr="00507A86">
        <w:rPr>
          <w:rFonts w:ascii="Times New Roman" w:hAnsi="Times New Roman"/>
          <w:bCs/>
          <w:sz w:val="25"/>
          <w:szCs w:val="25"/>
        </w:rPr>
        <w:t xml:space="preserve"> </w:t>
      </w:r>
      <w:r w:rsidR="000F1C6E" w:rsidRPr="00507A86">
        <w:rPr>
          <w:rFonts w:ascii="Times New Roman" w:hAnsi="Times New Roman"/>
          <w:sz w:val="25"/>
          <w:szCs w:val="25"/>
        </w:rPr>
        <w:t xml:space="preserve">Проект оценивается зачет/незачет </w:t>
      </w:r>
      <w:r w:rsidRPr="00507A86">
        <w:rPr>
          <w:rFonts w:ascii="Times New Roman" w:hAnsi="Times New Roman"/>
          <w:sz w:val="25"/>
          <w:szCs w:val="25"/>
        </w:rPr>
        <w:t xml:space="preserve">В </w:t>
      </w:r>
      <w:r w:rsidR="000F1C6E" w:rsidRPr="00507A86">
        <w:rPr>
          <w:rFonts w:ascii="Times New Roman" w:hAnsi="Times New Roman"/>
          <w:sz w:val="25"/>
          <w:szCs w:val="25"/>
        </w:rPr>
        <w:t>документ государственного образца об уровне образования – аттестат об основном общем образовании – отметка не выставляется.</w:t>
      </w:r>
    </w:p>
    <w:p w:rsidR="000F1C6E" w:rsidRPr="00507A86" w:rsidRDefault="00507A86" w:rsidP="00507A86">
      <w:pPr>
        <w:pStyle w:val="ac"/>
        <w:spacing w:line="276" w:lineRule="auto"/>
        <w:jc w:val="both"/>
        <w:rPr>
          <w:rFonts w:ascii="Times New Roman" w:hAnsi="Times New Roman"/>
          <w:bCs/>
          <w:sz w:val="25"/>
          <w:szCs w:val="25"/>
        </w:rPr>
      </w:pPr>
      <w:r w:rsidRPr="00507A86">
        <w:rPr>
          <w:rFonts w:ascii="Times New Roman" w:hAnsi="Times New Roman"/>
          <w:sz w:val="25"/>
          <w:szCs w:val="25"/>
        </w:rPr>
        <w:t xml:space="preserve">    </w:t>
      </w:r>
      <w:r w:rsidR="000F1C6E" w:rsidRPr="00507A86">
        <w:rPr>
          <w:rFonts w:ascii="Times New Roman" w:hAnsi="Times New Roman"/>
          <w:sz w:val="25"/>
          <w:szCs w:val="25"/>
        </w:rPr>
        <w:t xml:space="preserve"> 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46190E" w:rsidRPr="004744C3" w:rsidRDefault="0046190E" w:rsidP="00C7163F">
      <w:pPr>
        <w:rPr>
          <w:b/>
          <w:u w:color="000000"/>
          <w:bdr w:val="nil"/>
        </w:rPr>
      </w:pPr>
    </w:p>
    <w:p w:rsidR="00951F9E" w:rsidRPr="00507A86" w:rsidRDefault="00507A86" w:rsidP="008F161A">
      <w:pPr>
        <w:spacing w:line="276" w:lineRule="auto"/>
        <w:rPr>
          <w:b/>
          <w:sz w:val="25"/>
          <w:szCs w:val="25"/>
        </w:rPr>
      </w:pPr>
      <w:r>
        <w:rPr>
          <w:b/>
          <w:sz w:val="25"/>
          <w:szCs w:val="25"/>
          <w:u w:color="000000"/>
          <w:bdr w:val="nil"/>
        </w:rPr>
        <w:t xml:space="preserve">      </w:t>
      </w:r>
      <w:r>
        <w:rPr>
          <w:b/>
          <w:sz w:val="25"/>
          <w:szCs w:val="25"/>
          <w:u w:color="000000"/>
          <w:bdr w:val="nil"/>
          <w:lang w:val="en-US"/>
        </w:rPr>
        <w:t>II</w:t>
      </w:r>
      <w:r>
        <w:rPr>
          <w:b/>
          <w:sz w:val="25"/>
          <w:szCs w:val="25"/>
          <w:u w:color="000000"/>
          <w:bdr w:val="nil"/>
        </w:rPr>
        <w:t xml:space="preserve">.1.11.3. </w:t>
      </w:r>
      <w:r w:rsidR="00C7163F" w:rsidRPr="008F161A">
        <w:rPr>
          <w:b/>
          <w:sz w:val="25"/>
          <w:szCs w:val="25"/>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r>
        <w:rPr>
          <w:b/>
          <w:sz w:val="25"/>
          <w:szCs w:val="25"/>
        </w:rPr>
        <w:t>.</w:t>
      </w:r>
    </w:p>
    <w:p w:rsidR="00951F9E" w:rsidRPr="008F161A" w:rsidRDefault="0026398F" w:rsidP="008F161A">
      <w:pPr>
        <w:spacing w:line="276" w:lineRule="auto"/>
        <w:rPr>
          <w:sz w:val="25"/>
          <w:szCs w:val="25"/>
        </w:rPr>
      </w:pPr>
      <w:r>
        <w:rPr>
          <w:sz w:val="25"/>
          <w:szCs w:val="25"/>
        </w:rPr>
        <w:t xml:space="preserve">  </w:t>
      </w:r>
      <w:r w:rsidR="00951F9E" w:rsidRPr="008F161A">
        <w:rPr>
          <w:sz w:val="25"/>
          <w:szCs w:val="25"/>
        </w:rPr>
        <w:t xml:space="preserve">Особое значение для оценки  УУД в средней школе имеет </w:t>
      </w:r>
      <w:proofErr w:type="gramStart"/>
      <w:r w:rsidR="00951F9E" w:rsidRPr="008F161A">
        <w:rPr>
          <w:sz w:val="25"/>
          <w:szCs w:val="25"/>
        </w:rPr>
        <w:t>индивидуальный проект</w:t>
      </w:r>
      <w:proofErr w:type="gramEnd"/>
      <w:r w:rsidR="00951F9E" w:rsidRPr="008F161A">
        <w:rPr>
          <w:sz w:val="25"/>
          <w:szCs w:val="25"/>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ученик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51F9E" w:rsidRPr="008F161A" w:rsidRDefault="00951F9E" w:rsidP="008F161A">
      <w:pPr>
        <w:spacing w:line="276" w:lineRule="auto"/>
        <w:rPr>
          <w:b/>
          <w:sz w:val="25"/>
          <w:szCs w:val="25"/>
        </w:rPr>
      </w:pPr>
      <w:proofErr w:type="gramStart"/>
      <w:r w:rsidRPr="008F161A">
        <w:rPr>
          <w:sz w:val="25"/>
          <w:szCs w:val="25"/>
        </w:rPr>
        <w:t>Индивидуальный проект</w:t>
      </w:r>
      <w:proofErr w:type="gramEnd"/>
      <w:r w:rsidRPr="008F161A">
        <w:rPr>
          <w:sz w:val="25"/>
          <w:szCs w:val="25"/>
        </w:rPr>
        <w:t xml:space="preserve"> является одной из форм проведения мониторинга  оценки метапредметных результатов. </w:t>
      </w:r>
    </w:p>
    <w:p w:rsidR="00951F9E" w:rsidRPr="008F161A" w:rsidRDefault="00951F9E" w:rsidP="008F161A">
      <w:pPr>
        <w:autoSpaceDE w:val="0"/>
        <w:autoSpaceDN w:val="0"/>
        <w:adjustRightInd w:val="0"/>
        <w:spacing w:line="276" w:lineRule="auto"/>
        <w:jc w:val="both"/>
        <w:rPr>
          <w:rFonts w:eastAsiaTheme="minorHAnsi"/>
          <w:b/>
          <w:color w:val="000000"/>
          <w:sz w:val="25"/>
          <w:szCs w:val="25"/>
          <w:lang w:eastAsia="en-US"/>
        </w:rPr>
      </w:pPr>
      <w:bookmarkStart w:id="9" w:name="_Toc435412703"/>
      <w:bookmarkStart w:id="10" w:name="_Toc453968177"/>
      <w:r w:rsidRPr="008F161A">
        <w:rPr>
          <w:rFonts w:eastAsiaTheme="minorHAnsi"/>
          <w:b/>
          <w:i/>
          <w:iCs/>
          <w:color w:val="000000"/>
          <w:sz w:val="25"/>
          <w:szCs w:val="25"/>
          <w:lang w:eastAsia="en-US"/>
        </w:rPr>
        <w:t>Общие критерии оценки проектной работы</w:t>
      </w:r>
      <w:r w:rsidR="0026398F">
        <w:rPr>
          <w:rFonts w:eastAsiaTheme="minorHAnsi"/>
          <w:b/>
          <w:i/>
          <w:iCs/>
          <w:color w:val="000000"/>
          <w:sz w:val="25"/>
          <w:szCs w:val="25"/>
          <w:lang w:eastAsia="en-US"/>
        </w:rPr>
        <w:t>.</w:t>
      </w:r>
      <w:r w:rsidRPr="008F161A">
        <w:rPr>
          <w:rFonts w:eastAsiaTheme="minorHAnsi"/>
          <w:b/>
          <w:i/>
          <w:iCs/>
          <w:color w:val="000000"/>
          <w:sz w:val="25"/>
          <w:szCs w:val="25"/>
          <w:lang w:eastAsia="en-US"/>
        </w:rPr>
        <w:t xml:space="preserve"> </w:t>
      </w:r>
    </w:p>
    <w:p w:rsidR="00951F9E" w:rsidRPr="008F161A" w:rsidRDefault="00951F9E" w:rsidP="008F161A">
      <w:pPr>
        <w:numPr>
          <w:ilvl w:val="0"/>
          <w:numId w:val="93"/>
        </w:numPr>
        <w:autoSpaceDE w:val="0"/>
        <w:autoSpaceDN w:val="0"/>
        <w:adjustRightInd w:val="0"/>
        <w:spacing w:after="45" w:line="276" w:lineRule="auto"/>
        <w:jc w:val="both"/>
        <w:rPr>
          <w:rFonts w:eastAsiaTheme="minorHAnsi"/>
          <w:color w:val="000000"/>
          <w:sz w:val="25"/>
          <w:szCs w:val="25"/>
          <w:lang w:eastAsia="en-US"/>
        </w:rPr>
      </w:pPr>
      <w:r w:rsidRPr="008F161A">
        <w:rPr>
          <w:rFonts w:eastAsiaTheme="minorHAnsi"/>
          <w:color w:val="000000"/>
          <w:sz w:val="25"/>
          <w:szCs w:val="25"/>
          <w:lang w:eastAsia="en-US"/>
        </w:rPr>
        <w:t xml:space="preserve">Способность к самостоятельному приобретению знаний и решению проблемы, которая проявляется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w:t>
      </w:r>
      <w:r w:rsidRPr="008F161A">
        <w:rPr>
          <w:rFonts w:eastAsiaTheme="minorHAnsi"/>
          <w:color w:val="000000"/>
          <w:sz w:val="25"/>
          <w:szCs w:val="25"/>
          <w:lang w:eastAsia="en-US"/>
        </w:rPr>
        <w:lastRenderedPageBreak/>
        <w:t xml:space="preserve">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951F9E" w:rsidRPr="008F161A" w:rsidRDefault="00951F9E" w:rsidP="008F161A">
      <w:pPr>
        <w:numPr>
          <w:ilvl w:val="0"/>
          <w:numId w:val="93"/>
        </w:numPr>
        <w:autoSpaceDE w:val="0"/>
        <w:autoSpaceDN w:val="0"/>
        <w:adjustRightInd w:val="0"/>
        <w:spacing w:after="45" w:line="276" w:lineRule="auto"/>
        <w:jc w:val="both"/>
        <w:rPr>
          <w:rFonts w:eastAsiaTheme="minorHAnsi"/>
          <w:color w:val="000000"/>
          <w:sz w:val="25"/>
          <w:szCs w:val="25"/>
          <w:lang w:eastAsia="en-US"/>
        </w:rPr>
      </w:pPr>
      <w:r w:rsidRPr="008F161A">
        <w:rPr>
          <w:rFonts w:eastAsiaTheme="minorHAnsi"/>
          <w:color w:val="000000"/>
          <w:sz w:val="25"/>
          <w:szCs w:val="25"/>
          <w:lang w:eastAsia="en-US"/>
        </w:rP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951F9E" w:rsidRPr="008F161A" w:rsidRDefault="00951F9E" w:rsidP="008F161A">
      <w:pPr>
        <w:numPr>
          <w:ilvl w:val="0"/>
          <w:numId w:val="93"/>
        </w:numPr>
        <w:autoSpaceDE w:val="0"/>
        <w:autoSpaceDN w:val="0"/>
        <w:adjustRightInd w:val="0"/>
        <w:spacing w:after="45" w:line="276" w:lineRule="auto"/>
        <w:jc w:val="both"/>
        <w:rPr>
          <w:rFonts w:eastAsiaTheme="minorHAnsi"/>
          <w:color w:val="000000"/>
          <w:sz w:val="25"/>
          <w:szCs w:val="25"/>
          <w:lang w:eastAsia="en-US"/>
        </w:rPr>
      </w:pPr>
      <w:r w:rsidRPr="008F161A">
        <w:rPr>
          <w:rFonts w:eastAsiaTheme="minorHAnsi"/>
          <w:color w:val="000000"/>
          <w:sz w:val="25"/>
          <w:szCs w:val="25"/>
          <w:lang w:eastAsia="en-US"/>
        </w:rP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951F9E" w:rsidRPr="008F161A" w:rsidRDefault="00951F9E" w:rsidP="008F161A">
      <w:pPr>
        <w:numPr>
          <w:ilvl w:val="0"/>
          <w:numId w:val="93"/>
        </w:numPr>
        <w:autoSpaceDE w:val="0"/>
        <w:autoSpaceDN w:val="0"/>
        <w:adjustRightInd w:val="0"/>
        <w:spacing w:line="276" w:lineRule="auto"/>
        <w:jc w:val="both"/>
        <w:rPr>
          <w:rFonts w:eastAsiaTheme="minorHAnsi"/>
          <w:color w:val="000000"/>
          <w:sz w:val="25"/>
          <w:szCs w:val="25"/>
          <w:lang w:eastAsia="en-US"/>
        </w:rPr>
      </w:pPr>
      <w:r w:rsidRPr="008F161A">
        <w:rPr>
          <w:rFonts w:eastAsiaTheme="minorHAnsi"/>
          <w:color w:val="000000"/>
          <w:sz w:val="25"/>
          <w:szCs w:val="25"/>
          <w:lang w:eastAsia="en-US"/>
        </w:rPr>
        <w:t xml:space="preserve">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951F9E" w:rsidRDefault="00951F9E" w:rsidP="008F161A">
      <w:pPr>
        <w:autoSpaceDE w:val="0"/>
        <w:autoSpaceDN w:val="0"/>
        <w:adjustRightInd w:val="0"/>
        <w:spacing w:line="276" w:lineRule="auto"/>
        <w:ind w:left="360"/>
        <w:jc w:val="both"/>
        <w:rPr>
          <w:rFonts w:eastAsiaTheme="minorHAnsi"/>
          <w:b/>
          <w:color w:val="000000"/>
          <w:sz w:val="25"/>
          <w:szCs w:val="25"/>
          <w:lang w:eastAsia="en-US"/>
        </w:rPr>
      </w:pPr>
      <w:r w:rsidRPr="008F161A">
        <w:rPr>
          <w:rFonts w:eastAsiaTheme="minorHAnsi"/>
          <w:b/>
          <w:color w:val="000000"/>
          <w:sz w:val="25"/>
          <w:szCs w:val="25"/>
          <w:lang w:eastAsia="en-US"/>
        </w:rPr>
        <w:t>Примерное содержательное описание каждого критерия:</w:t>
      </w:r>
      <w:r w:rsidR="00936A86">
        <w:rPr>
          <w:rFonts w:eastAsiaTheme="minorHAnsi"/>
          <w:b/>
          <w:color w:val="000000"/>
          <w:sz w:val="25"/>
          <w:szCs w:val="25"/>
          <w:lang w:eastAsia="en-US"/>
        </w:rPr>
        <w:t xml:space="preserve">   </w:t>
      </w:r>
    </w:p>
    <w:p w:rsidR="00936A86" w:rsidRPr="00936A86" w:rsidRDefault="00936A86" w:rsidP="008F161A">
      <w:pPr>
        <w:autoSpaceDE w:val="0"/>
        <w:autoSpaceDN w:val="0"/>
        <w:adjustRightInd w:val="0"/>
        <w:spacing w:line="276" w:lineRule="auto"/>
        <w:ind w:left="360"/>
        <w:jc w:val="both"/>
        <w:rPr>
          <w:rFonts w:eastAsiaTheme="minorHAnsi"/>
          <w:i/>
          <w:color w:val="000000"/>
          <w:lang w:eastAsia="en-US"/>
        </w:rPr>
      </w:pPr>
      <w:r w:rsidRPr="00936A86">
        <w:rPr>
          <w:rFonts w:eastAsiaTheme="minorHAnsi"/>
          <w:i/>
          <w:color w:val="000000"/>
          <w:lang w:eastAsia="en-US"/>
        </w:rPr>
        <w:t xml:space="preserve">                                                                                            </w:t>
      </w:r>
      <w:r w:rsidR="00461D39">
        <w:rPr>
          <w:rFonts w:eastAsiaTheme="minorHAnsi"/>
          <w:i/>
          <w:color w:val="000000"/>
          <w:lang w:eastAsia="en-US"/>
        </w:rPr>
        <w:t xml:space="preserve">                     Таблицу №17</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3329"/>
        <w:gridCol w:w="4381"/>
      </w:tblGrid>
      <w:tr w:rsidR="00951F9E" w:rsidRPr="00D91F7B" w:rsidTr="006A0141">
        <w:trPr>
          <w:trHeight w:val="124"/>
        </w:trPr>
        <w:tc>
          <w:tcPr>
            <w:tcW w:w="2638" w:type="dxa"/>
            <w:vMerge w:val="restart"/>
            <w:tcBorders>
              <w:top w:val="single" w:sz="4" w:space="0" w:color="auto"/>
              <w:left w:val="single" w:sz="4" w:space="0" w:color="auto"/>
              <w:bottom w:val="single" w:sz="4" w:space="0" w:color="auto"/>
              <w:right w:val="single" w:sz="4" w:space="0" w:color="auto"/>
            </w:tcBorders>
            <w:shd w:val="clear" w:color="auto" w:fill="DBE5F1"/>
            <w:hideMark/>
          </w:tcPr>
          <w:p w:rsidR="00951F9E" w:rsidRPr="00D91F7B" w:rsidRDefault="00951F9E" w:rsidP="006A0141">
            <w:pPr>
              <w:pStyle w:val="ac"/>
              <w:jc w:val="center"/>
              <w:rPr>
                <w:rFonts w:ascii="Times New Roman" w:hAnsi="Times New Roman"/>
                <w:b/>
                <w:sz w:val="25"/>
                <w:szCs w:val="25"/>
              </w:rPr>
            </w:pPr>
            <w:r w:rsidRPr="00D91F7B">
              <w:rPr>
                <w:rFonts w:ascii="Times New Roman" w:hAnsi="Times New Roman"/>
                <w:b/>
                <w:sz w:val="25"/>
                <w:szCs w:val="25"/>
              </w:rPr>
              <w:t>Критерий</w:t>
            </w:r>
          </w:p>
        </w:tc>
        <w:tc>
          <w:tcPr>
            <w:tcW w:w="7710" w:type="dxa"/>
            <w:gridSpan w:val="2"/>
            <w:tcBorders>
              <w:top w:val="single" w:sz="4" w:space="0" w:color="auto"/>
              <w:left w:val="single" w:sz="4" w:space="0" w:color="auto"/>
              <w:bottom w:val="single" w:sz="4" w:space="0" w:color="auto"/>
              <w:right w:val="single" w:sz="4" w:space="0" w:color="auto"/>
            </w:tcBorders>
            <w:shd w:val="clear" w:color="auto" w:fill="DBE5F1"/>
            <w:hideMark/>
          </w:tcPr>
          <w:p w:rsidR="00951F9E" w:rsidRPr="00D91F7B" w:rsidRDefault="00951F9E" w:rsidP="006A0141">
            <w:pPr>
              <w:pStyle w:val="ac"/>
              <w:jc w:val="center"/>
              <w:rPr>
                <w:rFonts w:ascii="Times New Roman" w:hAnsi="Times New Roman"/>
                <w:b/>
                <w:sz w:val="25"/>
                <w:szCs w:val="25"/>
              </w:rPr>
            </w:pPr>
            <w:r w:rsidRPr="00D91F7B">
              <w:rPr>
                <w:rFonts w:ascii="Times New Roman" w:hAnsi="Times New Roman"/>
                <w:b/>
                <w:sz w:val="25"/>
                <w:szCs w:val="25"/>
              </w:rPr>
              <w:t>Уровни сформированности навыков проектной деятельности</w:t>
            </w:r>
          </w:p>
        </w:tc>
      </w:tr>
      <w:tr w:rsidR="00951F9E" w:rsidRPr="00D91F7B" w:rsidTr="006A0141">
        <w:tc>
          <w:tcPr>
            <w:tcW w:w="2638"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rsidR="00951F9E" w:rsidRPr="00D91F7B" w:rsidRDefault="00951F9E" w:rsidP="006A0141">
            <w:pPr>
              <w:pStyle w:val="ac"/>
              <w:jc w:val="center"/>
              <w:rPr>
                <w:rFonts w:ascii="Times New Roman" w:hAnsi="Times New Roman"/>
                <w:b/>
                <w:sz w:val="25"/>
                <w:szCs w:val="25"/>
              </w:rPr>
            </w:pPr>
          </w:p>
        </w:tc>
        <w:tc>
          <w:tcPr>
            <w:tcW w:w="3329" w:type="dxa"/>
            <w:tcBorders>
              <w:top w:val="single" w:sz="4" w:space="0" w:color="auto"/>
              <w:left w:val="single" w:sz="4" w:space="0" w:color="auto"/>
              <w:bottom w:val="single" w:sz="4" w:space="0" w:color="auto"/>
              <w:right w:val="single" w:sz="4" w:space="0" w:color="auto"/>
            </w:tcBorders>
            <w:shd w:val="clear" w:color="auto" w:fill="DBE5F1"/>
            <w:hideMark/>
          </w:tcPr>
          <w:p w:rsidR="00951F9E" w:rsidRPr="00D91F7B" w:rsidRDefault="00951F9E" w:rsidP="006A0141">
            <w:pPr>
              <w:pStyle w:val="ac"/>
              <w:jc w:val="center"/>
              <w:rPr>
                <w:rFonts w:ascii="Times New Roman" w:hAnsi="Times New Roman"/>
                <w:b/>
                <w:sz w:val="25"/>
                <w:szCs w:val="25"/>
              </w:rPr>
            </w:pPr>
            <w:r w:rsidRPr="00D91F7B">
              <w:rPr>
                <w:rFonts w:ascii="Times New Roman" w:hAnsi="Times New Roman"/>
                <w:b/>
                <w:sz w:val="25"/>
                <w:szCs w:val="25"/>
              </w:rPr>
              <w:t>Базовый</w:t>
            </w:r>
          </w:p>
        </w:tc>
        <w:tc>
          <w:tcPr>
            <w:tcW w:w="4381" w:type="dxa"/>
            <w:tcBorders>
              <w:top w:val="single" w:sz="4" w:space="0" w:color="auto"/>
              <w:left w:val="single" w:sz="4" w:space="0" w:color="auto"/>
              <w:bottom w:val="single" w:sz="4" w:space="0" w:color="auto"/>
              <w:right w:val="single" w:sz="4" w:space="0" w:color="auto"/>
            </w:tcBorders>
            <w:shd w:val="clear" w:color="auto" w:fill="DBE5F1"/>
            <w:hideMark/>
          </w:tcPr>
          <w:p w:rsidR="00951F9E" w:rsidRPr="00D91F7B" w:rsidRDefault="00951F9E" w:rsidP="006A0141">
            <w:pPr>
              <w:pStyle w:val="ac"/>
              <w:jc w:val="center"/>
              <w:rPr>
                <w:rFonts w:ascii="Times New Roman" w:hAnsi="Times New Roman"/>
                <w:b/>
                <w:sz w:val="25"/>
                <w:szCs w:val="25"/>
              </w:rPr>
            </w:pPr>
            <w:r w:rsidRPr="00D91F7B">
              <w:rPr>
                <w:rFonts w:ascii="Times New Roman" w:hAnsi="Times New Roman"/>
                <w:b/>
                <w:sz w:val="25"/>
                <w:szCs w:val="25"/>
              </w:rPr>
              <w:t>Повышенный</w:t>
            </w:r>
          </w:p>
        </w:tc>
      </w:tr>
      <w:tr w:rsidR="00951F9E" w:rsidRPr="00D91F7B" w:rsidTr="006A0141">
        <w:tc>
          <w:tcPr>
            <w:tcW w:w="2638"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Самостоятельное приобретение знаний и решение проблем</w:t>
            </w:r>
          </w:p>
        </w:tc>
        <w:tc>
          <w:tcPr>
            <w:tcW w:w="3329"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81"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51F9E" w:rsidRPr="00D91F7B" w:rsidTr="006A0141">
        <w:tc>
          <w:tcPr>
            <w:tcW w:w="2638"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Знание предмета</w:t>
            </w:r>
          </w:p>
        </w:tc>
        <w:tc>
          <w:tcPr>
            <w:tcW w:w="3329"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81"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Продемонстрировано свободное владение предметом проектной деятельности. Ошибки отсутствуют</w:t>
            </w:r>
          </w:p>
        </w:tc>
      </w:tr>
      <w:tr w:rsidR="00951F9E" w:rsidRPr="00D91F7B" w:rsidTr="006A0141">
        <w:tc>
          <w:tcPr>
            <w:tcW w:w="2638"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Регулятивные действия</w:t>
            </w:r>
          </w:p>
        </w:tc>
        <w:tc>
          <w:tcPr>
            <w:tcW w:w="3329"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Продемонстрированы навыки определения темы и планирования работы.</w:t>
            </w:r>
          </w:p>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 xml:space="preserve">Работа доведена до конца и представлена комиссии; некоторые этапы </w:t>
            </w:r>
            <w:r w:rsidRPr="00D91F7B">
              <w:rPr>
                <w:rFonts w:ascii="Times New Roman" w:hAnsi="Times New Roman"/>
                <w:sz w:val="25"/>
                <w:szCs w:val="25"/>
              </w:rPr>
              <w:lastRenderedPageBreak/>
              <w:t>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81"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lastRenderedPageBreak/>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 xml:space="preserve">Контроль и коррекция </w:t>
            </w:r>
            <w:r w:rsidRPr="00D91F7B">
              <w:rPr>
                <w:rFonts w:ascii="Times New Roman" w:hAnsi="Times New Roman"/>
                <w:sz w:val="25"/>
                <w:szCs w:val="25"/>
              </w:rPr>
              <w:lastRenderedPageBreak/>
              <w:t>осуществлялись самостоятельно</w:t>
            </w:r>
          </w:p>
        </w:tc>
      </w:tr>
      <w:tr w:rsidR="00951F9E" w:rsidRPr="00D91F7B" w:rsidTr="006A0141">
        <w:tc>
          <w:tcPr>
            <w:tcW w:w="2638"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lastRenderedPageBreak/>
              <w:t>Коммуникация</w:t>
            </w:r>
          </w:p>
        </w:tc>
        <w:tc>
          <w:tcPr>
            <w:tcW w:w="3329"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81" w:type="dxa"/>
            <w:tcBorders>
              <w:top w:val="single" w:sz="4" w:space="0" w:color="auto"/>
              <w:left w:val="single" w:sz="4" w:space="0" w:color="auto"/>
              <w:bottom w:val="single" w:sz="4" w:space="0" w:color="auto"/>
              <w:right w:val="single" w:sz="4" w:space="0" w:color="auto"/>
            </w:tcBorders>
            <w:hideMark/>
          </w:tcPr>
          <w:p w:rsidR="00951F9E" w:rsidRPr="00D91F7B" w:rsidRDefault="00951F9E" w:rsidP="006A0141">
            <w:pPr>
              <w:pStyle w:val="ac"/>
              <w:jc w:val="both"/>
              <w:rPr>
                <w:rFonts w:ascii="Times New Roman" w:hAnsi="Times New Roman"/>
                <w:sz w:val="25"/>
                <w:szCs w:val="25"/>
              </w:rPr>
            </w:pPr>
            <w:r w:rsidRPr="00D91F7B">
              <w:rPr>
                <w:rFonts w:ascii="Times New Roman" w:hAnsi="Times New Roman"/>
                <w:sz w:val="25"/>
                <w:szCs w:val="25"/>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507A86" w:rsidRPr="00507A86" w:rsidRDefault="00507A86" w:rsidP="0026398F">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t xml:space="preserve">Критерии оценки отдельных этапов выполнения проекта: </w:t>
      </w:r>
    </w:p>
    <w:p w:rsidR="00507A86" w:rsidRPr="00507A86" w:rsidRDefault="00507A86" w:rsidP="00ED0E79">
      <w:pPr>
        <w:numPr>
          <w:ilvl w:val="0"/>
          <w:numId w:val="115"/>
        </w:numPr>
        <w:autoSpaceDE w:val="0"/>
        <w:autoSpaceDN w:val="0"/>
        <w:adjustRightInd w:val="0"/>
        <w:ind w:left="360"/>
        <w:jc w:val="both"/>
        <w:rPr>
          <w:rFonts w:eastAsiaTheme="minorHAnsi"/>
          <w:color w:val="000000"/>
          <w:sz w:val="25"/>
          <w:szCs w:val="25"/>
          <w:lang w:eastAsia="en-US"/>
        </w:rPr>
      </w:pPr>
      <w:r w:rsidRPr="00507A86">
        <w:rPr>
          <w:rFonts w:eastAsiaTheme="minorHAnsi"/>
          <w:i/>
          <w:iCs/>
          <w:color w:val="000000"/>
          <w:sz w:val="25"/>
          <w:szCs w:val="25"/>
          <w:lang w:eastAsia="en-US"/>
        </w:rPr>
        <w:t xml:space="preserve">- Выбор темы. </w:t>
      </w:r>
    </w:p>
    <w:p w:rsidR="00507A86" w:rsidRPr="00507A86" w:rsidRDefault="00507A86" w:rsidP="00ED0E79">
      <w:pPr>
        <w:numPr>
          <w:ilvl w:val="0"/>
          <w:numId w:val="115"/>
        </w:numPr>
        <w:autoSpaceDE w:val="0"/>
        <w:autoSpaceDN w:val="0"/>
        <w:adjustRightInd w:val="0"/>
        <w:ind w:left="360"/>
        <w:jc w:val="both"/>
        <w:rPr>
          <w:rFonts w:eastAsiaTheme="minorHAnsi"/>
          <w:color w:val="000000"/>
          <w:sz w:val="25"/>
          <w:szCs w:val="25"/>
          <w:lang w:eastAsia="en-US"/>
        </w:rPr>
      </w:pPr>
      <w:r w:rsidRPr="00507A86">
        <w:rPr>
          <w:rFonts w:eastAsiaTheme="minorHAnsi"/>
          <w:color w:val="000000"/>
          <w:sz w:val="25"/>
          <w:szCs w:val="25"/>
          <w:lang w:eastAsia="en-US"/>
        </w:rPr>
        <w:t xml:space="preserve">При выборе темы учитывается: </w:t>
      </w:r>
    </w:p>
    <w:p w:rsidR="00507A86" w:rsidRPr="00507A86" w:rsidRDefault="00507A86" w:rsidP="00ED0E79">
      <w:pPr>
        <w:numPr>
          <w:ilvl w:val="0"/>
          <w:numId w:val="115"/>
        </w:numPr>
        <w:autoSpaceDE w:val="0"/>
        <w:autoSpaceDN w:val="0"/>
        <w:adjustRightInd w:val="0"/>
        <w:spacing w:after="44"/>
        <w:ind w:left="360"/>
        <w:jc w:val="both"/>
        <w:rPr>
          <w:rFonts w:eastAsiaTheme="minorHAnsi"/>
          <w:color w:val="000000"/>
          <w:sz w:val="25"/>
          <w:szCs w:val="25"/>
          <w:lang w:eastAsia="en-US"/>
        </w:rPr>
      </w:pPr>
      <w:r w:rsidRPr="00507A86">
        <w:rPr>
          <w:rFonts w:eastAsiaTheme="minorHAnsi"/>
          <w:color w:val="000000"/>
          <w:sz w:val="25"/>
          <w:szCs w:val="25"/>
          <w:lang w:eastAsia="en-US"/>
        </w:rPr>
        <w:t xml:space="preserve"> Актуальность и важность темы; </w:t>
      </w:r>
    </w:p>
    <w:p w:rsidR="00507A86" w:rsidRPr="00507A86" w:rsidRDefault="00507A86" w:rsidP="00ED0E79">
      <w:pPr>
        <w:numPr>
          <w:ilvl w:val="0"/>
          <w:numId w:val="115"/>
        </w:numPr>
        <w:autoSpaceDE w:val="0"/>
        <w:autoSpaceDN w:val="0"/>
        <w:adjustRightInd w:val="0"/>
        <w:spacing w:after="44"/>
        <w:ind w:left="360"/>
        <w:jc w:val="both"/>
        <w:rPr>
          <w:rFonts w:eastAsiaTheme="minorHAnsi"/>
          <w:color w:val="000000"/>
          <w:sz w:val="25"/>
          <w:szCs w:val="25"/>
          <w:lang w:eastAsia="en-US"/>
        </w:rPr>
      </w:pPr>
      <w:r w:rsidRPr="00507A86">
        <w:rPr>
          <w:rFonts w:eastAsiaTheme="minorHAnsi"/>
          <w:color w:val="000000"/>
          <w:sz w:val="25"/>
          <w:szCs w:val="25"/>
          <w:lang w:eastAsia="en-US"/>
        </w:rPr>
        <w:t xml:space="preserve">Научно-теоретическое и практическое значение; </w:t>
      </w:r>
    </w:p>
    <w:p w:rsidR="00507A86" w:rsidRPr="00507A86" w:rsidRDefault="00507A86" w:rsidP="00ED0E79">
      <w:pPr>
        <w:numPr>
          <w:ilvl w:val="0"/>
          <w:numId w:val="115"/>
        </w:numPr>
        <w:autoSpaceDE w:val="0"/>
        <w:autoSpaceDN w:val="0"/>
        <w:adjustRightInd w:val="0"/>
        <w:ind w:left="360"/>
        <w:jc w:val="both"/>
        <w:rPr>
          <w:rFonts w:eastAsiaTheme="minorHAnsi"/>
          <w:color w:val="000000"/>
          <w:sz w:val="25"/>
          <w:szCs w:val="25"/>
          <w:lang w:eastAsia="en-US"/>
        </w:rPr>
      </w:pPr>
      <w:r w:rsidRPr="00507A86">
        <w:rPr>
          <w:rFonts w:eastAsiaTheme="minorHAnsi"/>
          <w:color w:val="000000"/>
          <w:sz w:val="25"/>
          <w:szCs w:val="25"/>
          <w:lang w:eastAsia="en-US"/>
        </w:rPr>
        <w:t>Степень освещенности данного вопроса в литературе;</w:t>
      </w:r>
    </w:p>
    <w:p w:rsidR="00507A86" w:rsidRPr="00507A86" w:rsidRDefault="00507A86" w:rsidP="00ED0E79">
      <w:pPr>
        <w:numPr>
          <w:ilvl w:val="0"/>
          <w:numId w:val="115"/>
        </w:numPr>
        <w:ind w:left="360"/>
        <w:contextualSpacing/>
        <w:jc w:val="both"/>
        <w:rPr>
          <w:sz w:val="25"/>
          <w:szCs w:val="25"/>
        </w:rPr>
      </w:pPr>
      <w:r w:rsidRPr="00507A86">
        <w:rPr>
          <w:sz w:val="25"/>
          <w:szCs w:val="25"/>
        </w:rPr>
        <w:t>Актуальность темы определяется тем, отвечает ли она проблемам развития и совершенствования процесса обучения.</w:t>
      </w:r>
    </w:p>
    <w:p w:rsidR="00507A86" w:rsidRPr="00507A86" w:rsidRDefault="00507A86" w:rsidP="00507A86">
      <w:pPr>
        <w:jc w:val="both"/>
        <w:rPr>
          <w:sz w:val="25"/>
          <w:szCs w:val="25"/>
        </w:rPr>
      </w:pP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color w:val="000000"/>
          <w:sz w:val="25"/>
          <w:szCs w:val="25"/>
          <w:lang w:eastAsia="en-US"/>
        </w:rPr>
        <w:t xml:space="preserve">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t xml:space="preserve">- Целеполагание, формулировка задач, которые следует решить;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color w:val="000000"/>
          <w:sz w:val="25"/>
          <w:szCs w:val="25"/>
          <w:lang w:eastAsia="en-US"/>
        </w:rPr>
        <w:t xml:space="preserve">Цели должны быть ясными, четко сформулированными и реальными, т.е. достижимыми.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t xml:space="preserve">- Выбор средств и методов, адекватных поставленным целям;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t xml:space="preserve">- Планирование, определение последовательности и сроков работ;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t xml:space="preserve">- Проведение исследования;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color w:val="000000"/>
          <w:sz w:val="25"/>
          <w:szCs w:val="25"/>
          <w:lang w:eastAsia="en-US"/>
        </w:rPr>
        <w:t xml:space="preserve">Излагая конкретные данные, нужно доказывать и показывать, как они были получены, проверены, уточнены, чтобы изложение было достоверным.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color w:val="000000"/>
          <w:sz w:val="25"/>
          <w:szCs w:val="25"/>
          <w:lang w:eastAsia="en-US"/>
        </w:rPr>
        <w:t xml:space="preserve">Изложение мысли должно быть понятным, правильно сформулированным и показывать то, что было открыто или выявлено автором исследования.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t xml:space="preserve">- Оформление результатов работ в соответствии с замыслом проекта или целями исследования;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color w:val="000000"/>
          <w:sz w:val="25"/>
          <w:szCs w:val="25"/>
          <w:lang w:eastAsia="en-US"/>
        </w:rPr>
        <w:t xml:space="preserve">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 т.п.).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color w:val="000000"/>
          <w:sz w:val="25"/>
          <w:szCs w:val="25"/>
          <w:lang w:eastAsia="en-US"/>
        </w:rPr>
        <w:t xml:space="preserve">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color w:val="000000"/>
          <w:sz w:val="25"/>
          <w:szCs w:val="25"/>
          <w:lang w:eastAsia="en-US"/>
        </w:rPr>
        <w:t xml:space="preserve">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t xml:space="preserve">- Представление результатов в соответствующем использованию виде;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lastRenderedPageBreak/>
        <w:t xml:space="preserve">- Компетенция в выбранной сфере исследования, творческая активность; </w:t>
      </w:r>
    </w:p>
    <w:p w:rsidR="00507A86" w:rsidRPr="00507A86" w:rsidRDefault="00507A86" w:rsidP="00507A86">
      <w:pPr>
        <w:autoSpaceDE w:val="0"/>
        <w:autoSpaceDN w:val="0"/>
        <w:adjustRightInd w:val="0"/>
        <w:jc w:val="both"/>
        <w:rPr>
          <w:rFonts w:eastAsiaTheme="minorHAnsi"/>
          <w:color w:val="000000"/>
          <w:sz w:val="25"/>
          <w:szCs w:val="25"/>
          <w:lang w:eastAsia="en-US"/>
        </w:rPr>
      </w:pPr>
      <w:r w:rsidRPr="00507A86">
        <w:rPr>
          <w:rFonts w:eastAsiaTheme="minorHAnsi"/>
          <w:i/>
          <w:iCs/>
          <w:color w:val="000000"/>
          <w:sz w:val="25"/>
          <w:szCs w:val="25"/>
          <w:lang w:eastAsia="en-US"/>
        </w:rPr>
        <w:t xml:space="preserve">- Собранность, аккуратность, целеустремленность, высокая мотивация. </w:t>
      </w:r>
    </w:p>
    <w:p w:rsidR="00507A86" w:rsidRPr="00507A86" w:rsidRDefault="00507A86" w:rsidP="00507A86">
      <w:pPr>
        <w:ind w:firstLine="708"/>
        <w:jc w:val="both"/>
        <w:rPr>
          <w:sz w:val="25"/>
          <w:szCs w:val="25"/>
        </w:rPr>
      </w:pPr>
      <w:r w:rsidRPr="00507A86">
        <w:rPr>
          <w:sz w:val="25"/>
          <w:szCs w:val="25"/>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r w:rsidR="0026398F" w:rsidRPr="00507A86">
        <w:rPr>
          <w:sz w:val="25"/>
          <w:szCs w:val="25"/>
        </w:rPr>
        <w:t>не успешности</w:t>
      </w:r>
      <w:r w:rsidRPr="00507A86">
        <w:rPr>
          <w:sz w:val="25"/>
          <w:szCs w:val="25"/>
        </w:rPr>
        <w:t>) исследовательской деятельности.</w:t>
      </w:r>
    </w:p>
    <w:p w:rsidR="00C91D3B" w:rsidRDefault="00C91D3B" w:rsidP="00C91D3B">
      <w:pPr>
        <w:pStyle w:val="2"/>
      </w:pPr>
    </w:p>
    <w:p w:rsidR="00C91D3B" w:rsidRPr="004A2960" w:rsidRDefault="00C91D3B" w:rsidP="00C91D3B">
      <w:pPr>
        <w:pStyle w:val="2"/>
        <w:rPr>
          <w:rFonts w:ascii="Times New Roman" w:hAnsi="Times New Roman" w:cs="Times New Roman"/>
          <w:color w:val="auto"/>
          <w:sz w:val="25"/>
          <w:szCs w:val="25"/>
        </w:rPr>
      </w:pPr>
      <w:r w:rsidRPr="004A2960">
        <w:rPr>
          <w:rFonts w:ascii="Times New Roman" w:hAnsi="Times New Roman" w:cs="Times New Roman"/>
          <w:b/>
          <w:color w:val="auto"/>
          <w:sz w:val="25"/>
          <w:szCs w:val="25"/>
        </w:rPr>
        <w:t>II.2. Примерные программы отдельных учебных предметов</w:t>
      </w:r>
      <w:bookmarkEnd w:id="9"/>
      <w:bookmarkEnd w:id="10"/>
      <w:r w:rsidR="004A2960">
        <w:rPr>
          <w:rFonts w:ascii="Times New Roman" w:hAnsi="Times New Roman" w:cs="Times New Roman"/>
          <w:color w:val="auto"/>
          <w:sz w:val="25"/>
          <w:szCs w:val="25"/>
        </w:rPr>
        <w:t>.</w:t>
      </w:r>
    </w:p>
    <w:p w:rsidR="004A2960" w:rsidRPr="0026398F" w:rsidRDefault="0026398F" w:rsidP="0026398F">
      <w:pPr>
        <w:jc w:val="both"/>
        <w:rPr>
          <w:sz w:val="27"/>
          <w:szCs w:val="27"/>
        </w:rPr>
      </w:pPr>
      <w:r>
        <w:rPr>
          <w:sz w:val="27"/>
          <w:szCs w:val="27"/>
        </w:rPr>
        <w:t xml:space="preserve">    </w:t>
      </w:r>
      <w:r w:rsidR="004A2960" w:rsidRPr="0026398F">
        <w:rPr>
          <w:sz w:val="27"/>
          <w:szCs w:val="27"/>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5A6C1A" w:rsidRPr="0026398F" w:rsidRDefault="0026398F" w:rsidP="0026398F">
      <w:pPr>
        <w:autoSpaceDE w:val="0"/>
        <w:autoSpaceDN w:val="0"/>
        <w:adjustRightInd w:val="0"/>
        <w:jc w:val="both"/>
        <w:rPr>
          <w:rFonts w:eastAsiaTheme="minorHAnsi"/>
          <w:sz w:val="27"/>
          <w:szCs w:val="27"/>
          <w:lang w:eastAsia="en-US"/>
        </w:rPr>
      </w:pPr>
      <w:r>
        <w:rPr>
          <w:rFonts w:eastAsiaTheme="minorHAnsi"/>
          <w:sz w:val="27"/>
          <w:szCs w:val="27"/>
          <w:lang w:eastAsia="en-US"/>
        </w:rPr>
        <w:t xml:space="preserve">     </w:t>
      </w:r>
      <w:r w:rsidR="005A6C1A" w:rsidRPr="0026398F">
        <w:rPr>
          <w:rFonts w:eastAsiaTheme="minorHAnsi"/>
          <w:sz w:val="27"/>
          <w:szCs w:val="27"/>
          <w:lang w:eastAsia="en-US"/>
        </w:rPr>
        <w:t>Примерн</w:t>
      </w:r>
      <w:r>
        <w:rPr>
          <w:rFonts w:eastAsiaTheme="minorHAnsi"/>
          <w:sz w:val="27"/>
          <w:szCs w:val="27"/>
          <w:lang w:eastAsia="en-US"/>
        </w:rPr>
        <w:t xml:space="preserve">ые программы не задают жесткого </w:t>
      </w:r>
      <w:r w:rsidR="005A6C1A" w:rsidRPr="0026398F">
        <w:rPr>
          <w:rFonts w:eastAsiaTheme="minorHAnsi"/>
          <w:sz w:val="27"/>
          <w:szCs w:val="27"/>
          <w:lang w:eastAsia="en-US"/>
        </w:rPr>
        <w:t>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Примерные программы разработаны с учетом актуальных задач</w:t>
      </w:r>
    </w:p>
    <w:p w:rsidR="005A6C1A" w:rsidRPr="0026398F" w:rsidRDefault="005A6C1A" w:rsidP="005A6C1A">
      <w:pPr>
        <w:autoSpaceDE w:val="0"/>
        <w:autoSpaceDN w:val="0"/>
        <w:adjustRightInd w:val="0"/>
        <w:rPr>
          <w:rFonts w:eastAsiaTheme="minorHAnsi"/>
          <w:sz w:val="27"/>
          <w:szCs w:val="27"/>
          <w:lang w:eastAsia="en-US"/>
        </w:rPr>
      </w:pPr>
      <w:r w:rsidRPr="0026398F">
        <w:rPr>
          <w:rFonts w:eastAsiaTheme="minorHAnsi"/>
          <w:sz w:val="27"/>
          <w:szCs w:val="27"/>
          <w:lang w:eastAsia="en-US"/>
        </w:rPr>
        <w:t>воспитания, обучения и развития обучающихся и учитывают условия, необходимые для развития личностных качеств выпускников.</w:t>
      </w:r>
    </w:p>
    <w:p w:rsidR="005A6C1A" w:rsidRPr="0026398F" w:rsidRDefault="005A6C1A" w:rsidP="005A6C1A">
      <w:pPr>
        <w:rPr>
          <w:rFonts w:eastAsiaTheme="minorHAnsi"/>
          <w:sz w:val="27"/>
          <w:szCs w:val="27"/>
          <w:lang w:eastAsia="en-US"/>
        </w:rPr>
      </w:pPr>
    </w:p>
    <w:p w:rsidR="005A6C1A" w:rsidRDefault="005A6C1A" w:rsidP="005A6C1A">
      <w:pPr>
        <w:jc w:val="center"/>
        <w:rPr>
          <w:b/>
          <w:bCs/>
          <w:sz w:val="27"/>
          <w:szCs w:val="27"/>
        </w:rPr>
      </w:pPr>
      <w:r w:rsidRPr="0026398F">
        <w:rPr>
          <w:b/>
          <w:bCs/>
          <w:sz w:val="27"/>
          <w:szCs w:val="27"/>
        </w:rPr>
        <w:t>Содержание учебных предметов, учебно-методический комплекс, обеспечивающий реализацию программ учебных предметов на ступени основного общего образования</w:t>
      </w:r>
      <w:r w:rsidR="00461D39">
        <w:rPr>
          <w:b/>
          <w:bCs/>
          <w:sz w:val="27"/>
          <w:szCs w:val="27"/>
        </w:rPr>
        <w:t>.</w:t>
      </w:r>
    </w:p>
    <w:p w:rsidR="00461D39" w:rsidRPr="00461D39" w:rsidRDefault="00461D39" w:rsidP="00461D39">
      <w:pPr>
        <w:jc w:val="right"/>
        <w:rPr>
          <w:bCs/>
          <w:i/>
        </w:rPr>
      </w:pPr>
      <w:r w:rsidRPr="00461D39">
        <w:rPr>
          <w:bCs/>
          <w:i/>
        </w:rPr>
        <w:t>Таблица № 17.</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709"/>
        <w:gridCol w:w="5358"/>
      </w:tblGrid>
      <w:tr w:rsidR="005A6C1A" w:rsidRPr="00E45143" w:rsidTr="00B03C5D">
        <w:tc>
          <w:tcPr>
            <w:tcW w:w="4140" w:type="dxa"/>
            <w:shd w:val="clear" w:color="auto" w:fill="DBE5F1"/>
          </w:tcPr>
          <w:p w:rsidR="005A6C1A" w:rsidRPr="00275A9D" w:rsidRDefault="005A6C1A" w:rsidP="006A0141">
            <w:pPr>
              <w:jc w:val="both"/>
              <w:rPr>
                <w:bCs/>
                <w:sz w:val="20"/>
                <w:szCs w:val="20"/>
              </w:rPr>
            </w:pPr>
            <w:r w:rsidRPr="00275A9D">
              <w:rPr>
                <w:bCs/>
                <w:sz w:val="20"/>
                <w:szCs w:val="20"/>
              </w:rPr>
              <w:t>Реализуемая программа</w:t>
            </w:r>
          </w:p>
        </w:tc>
        <w:tc>
          <w:tcPr>
            <w:tcW w:w="709" w:type="dxa"/>
            <w:shd w:val="clear" w:color="auto" w:fill="DBE5F1"/>
          </w:tcPr>
          <w:p w:rsidR="005A6C1A" w:rsidRPr="00275A9D" w:rsidRDefault="005A6C1A" w:rsidP="006A0141">
            <w:pPr>
              <w:jc w:val="both"/>
              <w:rPr>
                <w:bCs/>
                <w:sz w:val="20"/>
                <w:szCs w:val="20"/>
              </w:rPr>
            </w:pPr>
            <w:r w:rsidRPr="00275A9D">
              <w:rPr>
                <w:bCs/>
                <w:sz w:val="20"/>
                <w:szCs w:val="20"/>
              </w:rPr>
              <w:t>класс</w:t>
            </w:r>
          </w:p>
        </w:tc>
        <w:tc>
          <w:tcPr>
            <w:tcW w:w="5358" w:type="dxa"/>
            <w:shd w:val="clear" w:color="auto" w:fill="DBE5F1"/>
          </w:tcPr>
          <w:p w:rsidR="005A6C1A" w:rsidRPr="00275A9D" w:rsidRDefault="005A6C1A" w:rsidP="006A0141">
            <w:pPr>
              <w:jc w:val="both"/>
              <w:rPr>
                <w:bCs/>
                <w:sz w:val="20"/>
                <w:szCs w:val="20"/>
              </w:rPr>
            </w:pPr>
            <w:r w:rsidRPr="00275A9D">
              <w:rPr>
                <w:bCs/>
                <w:sz w:val="20"/>
                <w:szCs w:val="20"/>
              </w:rPr>
              <w:t>Учебно-методический комплект</w:t>
            </w:r>
          </w:p>
        </w:tc>
      </w:tr>
      <w:tr w:rsidR="005A6C1A" w:rsidRPr="00E45143" w:rsidTr="006A0141">
        <w:tc>
          <w:tcPr>
            <w:tcW w:w="10207" w:type="dxa"/>
            <w:gridSpan w:val="3"/>
          </w:tcPr>
          <w:p w:rsidR="005A6C1A" w:rsidRPr="00275A9D" w:rsidRDefault="005A6C1A" w:rsidP="006A0141">
            <w:pPr>
              <w:jc w:val="center"/>
              <w:rPr>
                <w:b/>
                <w:bCs/>
                <w:sz w:val="20"/>
                <w:szCs w:val="20"/>
              </w:rPr>
            </w:pPr>
            <w:r w:rsidRPr="00275A9D">
              <w:rPr>
                <w:b/>
                <w:bCs/>
                <w:sz w:val="20"/>
                <w:szCs w:val="20"/>
              </w:rPr>
              <w:t>Русский язык</w:t>
            </w:r>
          </w:p>
        </w:tc>
      </w:tr>
      <w:tr w:rsidR="00B03C5D" w:rsidRPr="00E45143" w:rsidTr="00B03C5D">
        <w:trPr>
          <w:trHeight w:val="1014"/>
        </w:trPr>
        <w:tc>
          <w:tcPr>
            <w:tcW w:w="4140" w:type="dxa"/>
            <w:vMerge w:val="restart"/>
          </w:tcPr>
          <w:p w:rsidR="00B03C5D" w:rsidRPr="00B03C5D" w:rsidRDefault="00B03C5D" w:rsidP="00B03C5D">
            <w:pPr>
              <w:autoSpaceDE w:val="0"/>
              <w:autoSpaceDN w:val="0"/>
              <w:adjustRightInd w:val="0"/>
              <w:rPr>
                <w:sz w:val="20"/>
                <w:szCs w:val="20"/>
              </w:rPr>
            </w:pPr>
            <w:r w:rsidRPr="00B03C5D">
              <w:rPr>
                <w:sz w:val="20"/>
                <w:szCs w:val="20"/>
              </w:rPr>
              <w:t>Программа для средней (полной) школы (профильный уровень)</w:t>
            </w:r>
          </w:p>
          <w:p w:rsidR="00B03C5D" w:rsidRPr="00B03C5D" w:rsidRDefault="00B03C5D" w:rsidP="00B03C5D">
            <w:pPr>
              <w:autoSpaceDE w:val="0"/>
              <w:autoSpaceDN w:val="0"/>
              <w:adjustRightInd w:val="0"/>
              <w:rPr>
                <w:sz w:val="20"/>
                <w:szCs w:val="20"/>
              </w:rPr>
            </w:pPr>
            <w:r w:rsidRPr="00B03C5D">
              <w:rPr>
                <w:sz w:val="20"/>
                <w:szCs w:val="20"/>
              </w:rPr>
              <w:t>подготовлена А. И. Власенковым, Л. М. Рыбченковой к учебнику</w:t>
            </w:r>
          </w:p>
          <w:p w:rsidR="00B03C5D" w:rsidRPr="00B03C5D" w:rsidRDefault="00B03C5D" w:rsidP="00B03C5D">
            <w:pPr>
              <w:autoSpaceDE w:val="0"/>
              <w:autoSpaceDN w:val="0"/>
              <w:adjustRightInd w:val="0"/>
              <w:rPr>
                <w:sz w:val="20"/>
                <w:szCs w:val="20"/>
              </w:rPr>
            </w:pPr>
            <w:r w:rsidRPr="00B03C5D">
              <w:rPr>
                <w:sz w:val="20"/>
                <w:szCs w:val="20"/>
              </w:rPr>
              <w:t>Власенкова А. И., Рыбченковой Л. М. Русский язык. 10-11 классы</w:t>
            </w:r>
            <w:proofErr w:type="gramStart"/>
            <w:r w:rsidRPr="00B03C5D">
              <w:rPr>
                <w:sz w:val="20"/>
                <w:szCs w:val="20"/>
              </w:rPr>
              <w:t>.М</w:t>
            </w:r>
            <w:proofErr w:type="gramEnd"/>
            <w:r w:rsidRPr="00B03C5D">
              <w:rPr>
                <w:sz w:val="20"/>
                <w:szCs w:val="20"/>
              </w:rPr>
              <w:t>.,Просвещение 2013. (Соответствие ФГОС)</w:t>
            </w:r>
          </w:p>
          <w:p w:rsidR="00B03C5D" w:rsidRPr="00B03C5D" w:rsidRDefault="00B03C5D" w:rsidP="006A0141">
            <w:pPr>
              <w:jc w:val="both"/>
              <w:rPr>
                <w:bCs/>
                <w:sz w:val="20"/>
                <w:szCs w:val="20"/>
                <w:lang w:val="x-none"/>
              </w:rPr>
            </w:pPr>
          </w:p>
        </w:tc>
        <w:tc>
          <w:tcPr>
            <w:tcW w:w="709" w:type="dxa"/>
          </w:tcPr>
          <w:p w:rsidR="00B03C5D" w:rsidRPr="00275A9D" w:rsidRDefault="00B03C5D" w:rsidP="006A0141">
            <w:pPr>
              <w:jc w:val="both"/>
              <w:rPr>
                <w:bCs/>
                <w:sz w:val="20"/>
                <w:szCs w:val="20"/>
              </w:rPr>
            </w:pPr>
            <w:r>
              <w:rPr>
                <w:bCs/>
                <w:sz w:val="20"/>
                <w:szCs w:val="20"/>
              </w:rPr>
              <w:t>10</w:t>
            </w:r>
          </w:p>
          <w:p w:rsidR="00B03C5D" w:rsidRPr="00275A9D" w:rsidRDefault="00B03C5D" w:rsidP="006A0141">
            <w:pPr>
              <w:jc w:val="both"/>
              <w:rPr>
                <w:bCs/>
                <w:sz w:val="20"/>
                <w:szCs w:val="20"/>
              </w:rPr>
            </w:pPr>
          </w:p>
        </w:tc>
        <w:tc>
          <w:tcPr>
            <w:tcW w:w="5358" w:type="dxa"/>
          </w:tcPr>
          <w:p w:rsidR="00B03C5D" w:rsidRPr="00B03C5D" w:rsidRDefault="00B03C5D" w:rsidP="006A0141">
            <w:pPr>
              <w:pStyle w:val="Default"/>
              <w:jc w:val="both"/>
              <w:rPr>
                <w:sz w:val="20"/>
                <w:szCs w:val="20"/>
              </w:rPr>
            </w:pPr>
            <w:r w:rsidRPr="00B03C5D">
              <w:rPr>
                <w:sz w:val="20"/>
                <w:szCs w:val="20"/>
              </w:rPr>
              <w:t>А. И. Власенков, Л. М. Рыбченкова. Русский язык и литература. Русский язык. Учебник для общеобразовательных организаций. 10-11 классы. Базовый уровень</w:t>
            </w:r>
            <w:proofErr w:type="gramStart"/>
            <w:r w:rsidRPr="00B03C5D">
              <w:rPr>
                <w:sz w:val="20"/>
                <w:szCs w:val="20"/>
              </w:rPr>
              <w:t>.М</w:t>
            </w:r>
            <w:proofErr w:type="gramEnd"/>
            <w:r w:rsidRPr="00B03C5D">
              <w:rPr>
                <w:sz w:val="20"/>
                <w:szCs w:val="20"/>
              </w:rPr>
              <w:t>., Просвещение,2014.с.287</w:t>
            </w:r>
          </w:p>
        </w:tc>
      </w:tr>
      <w:tr w:rsidR="00B03C5D" w:rsidRPr="00E45143" w:rsidTr="00B03C5D">
        <w:trPr>
          <w:trHeight w:val="710"/>
        </w:trPr>
        <w:tc>
          <w:tcPr>
            <w:tcW w:w="4140" w:type="dxa"/>
            <w:vMerge/>
          </w:tcPr>
          <w:p w:rsidR="00B03C5D" w:rsidRPr="00275A9D" w:rsidRDefault="00B03C5D" w:rsidP="006A0141">
            <w:pPr>
              <w:jc w:val="both"/>
              <w:rPr>
                <w:bCs/>
                <w:sz w:val="20"/>
                <w:szCs w:val="20"/>
              </w:rPr>
            </w:pPr>
          </w:p>
        </w:tc>
        <w:tc>
          <w:tcPr>
            <w:tcW w:w="709" w:type="dxa"/>
          </w:tcPr>
          <w:p w:rsidR="00B03C5D" w:rsidRPr="00275A9D" w:rsidRDefault="00B03C5D" w:rsidP="006A0141">
            <w:pPr>
              <w:jc w:val="both"/>
              <w:rPr>
                <w:bCs/>
                <w:sz w:val="20"/>
                <w:szCs w:val="20"/>
              </w:rPr>
            </w:pPr>
            <w:r>
              <w:rPr>
                <w:bCs/>
                <w:sz w:val="20"/>
                <w:szCs w:val="20"/>
              </w:rPr>
              <w:t>11</w:t>
            </w:r>
          </w:p>
          <w:p w:rsidR="00B03C5D" w:rsidRPr="00275A9D" w:rsidRDefault="00B03C5D" w:rsidP="006A0141">
            <w:pPr>
              <w:jc w:val="both"/>
              <w:rPr>
                <w:bCs/>
                <w:sz w:val="20"/>
                <w:szCs w:val="20"/>
              </w:rPr>
            </w:pPr>
          </w:p>
        </w:tc>
        <w:tc>
          <w:tcPr>
            <w:tcW w:w="5358" w:type="dxa"/>
          </w:tcPr>
          <w:p w:rsidR="00B03C5D" w:rsidRPr="00B03C5D" w:rsidRDefault="00B03C5D" w:rsidP="006A0141">
            <w:pPr>
              <w:pStyle w:val="Default"/>
              <w:jc w:val="both"/>
              <w:rPr>
                <w:sz w:val="20"/>
                <w:szCs w:val="20"/>
              </w:rPr>
            </w:pPr>
            <w:r w:rsidRPr="00B03C5D">
              <w:rPr>
                <w:sz w:val="20"/>
                <w:szCs w:val="20"/>
              </w:rPr>
              <w:t>А. И. Власенков, Л. М. Рыбченкова. Русский язык и литература. Русский язык. Учебник для общеобразовательных организаций. 10-11 классы. Базовый уровень</w:t>
            </w:r>
            <w:proofErr w:type="gramStart"/>
            <w:r w:rsidRPr="00B03C5D">
              <w:rPr>
                <w:sz w:val="20"/>
                <w:szCs w:val="20"/>
              </w:rPr>
              <w:t>.М</w:t>
            </w:r>
            <w:proofErr w:type="gramEnd"/>
            <w:r w:rsidRPr="00B03C5D">
              <w:rPr>
                <w:sz w:val="20"/>
                <w:szCs w:val="20"/>
              </w:rPr>
              <w:t>., Просвещение,2014.с.287</w:t>
            </w:r>
          </w:p>
        </w:tc>
      </w:tr>
      <w:tr w:rsidR="005A6C1A" w:rsidRPr="00E45143" w:rsidTr="00437126">
        <w:tc>
          <w:tcPr>
            <w:tcW w:w="10207" w:type="dxa"/>
            <w:gridSpan w:val="3"/>
            <w:shd w:val="clear" w:color="auto" w:fill="D5DCE4" w:themeFill="text2" w:themeFillTint="33"/>
          </w:tcPr>
          <w:p w:rsidR="005A6C1A" w:rsidRPr="00275A9D" w:rsidRDefault="005A6C1A" w:rsidP="006A0141">
            <w:pPr>
              <w:jc w:val="center"/>
              <w:rPr>
                <w:b/>
                <w:bCs/>
                <w:sz w:val="20"/>
                <w:szCs w:val="20"/>
              </w:rPr>
            </w:pPr>
            <w:r w:rsidRPr="00275A9D">
              <w:rPr>
                <w:b/>
                <w:bCs/>
                <w:sz w:val="20"/>
                <w:szCs w:val="20"/>
              </w:rPr>
              <w:t>Литература</w:t>
            </w:r>
          </w:p>
        </w:tc>
      </w:tr>
      <w:tr w:rsidR="00B03C5D" w:rsidRPr="00E45143" w:rsidTr="00B03C5D">
        <w:trPr>
          <w:trHeight w:val="619"/>
        </w:trPr>
        <w:tc>
          <w:tcPr>
            <w:tcW w:w="4140" w:type="dxa"/>
            <w:vMerge w:val="restart"/>
          </w:tcPr>
          <w:p w:rsidR="00B03C5D" w:rsidRPr="00B03C5D" w:rsidRDefault="00B03C5D" w:rsidP="00B03C5D">
            <w:pPr>
              <w:jc w:val="both"/>
              <w:rPr>
                <w:bCs/>
                <w:sz w:val="20"/>
                <w:szCs w:val="20"/>
              </w:rPr>
            </w:pPr>
            <w:r w:rsidRPr="00B03C5D">
              <w:rPr>
                <w:sz w:val="20"/>
                <w:szCs w:val="20"/>
              </w:rPr>
              <w:t>Рабочая программа ФГОС по литературе  10 класс к УМК Ю.В. Лебедева. М.: Просвещение, 2016, ВАКО, 2017. с.40.ФГОС.</w:t>
            </w:r>
          </w:p>
        </w:tc>
        <w:tc>
          <w:tcPr>
            <w:tcW w:w="709" w:type="dxa"/>
          </w:tcPr>
          <w:p w:rsidR="00B03C5D" w:rsidRPr="00B03C5D" w:rsidRDefault="00B03C5D" w:rsidP="00B03C5D">
            <w:pPr>
              <w:jc w:val="both"/>
              <w:rPr>
                <w:bCs/>
                <w:sz w:val="20"/>
                <w:szCs w:val="20"/>
              </w:rPr>
            </w:pPr>
            <w:r>
              <w:rPr>
                <w:bCs/>
                <w:sz w:val="20"/>
                <w:szCs w:val="20"/>
              </w:rPr>
              <w:t>10</w:t>
            </w:r>
          </w:p>
        </w:tc>
        <w:tc>
          <w:tcPr>
            <w:tcW w:w="5358" w:type="dxa"/>
          </w:tcPr>
          <w:p w:rsidR="00B03C5D" w:rsidRPr="00B03C5D" w:rsidRDefault="00B03C5D" w:rsidP="00B03C5D">
            <w:pPr>
              <w:pStyle w:val="ac"/>
              <w:rPr>
                <w:rFonts w:ascii="Times New Roman" w:hAnsi="Times New Roman"/>
                <w:sz w:val="20"/>
                <w:szCs w:val="20"/>
              </w:rPr>
            </w:pPr>
            <w:r w:rsidRPr="00B03C5D">
              <w:rPr>
                <w:rFonts w:ascii="Times New Roman" w:hAnsi="Times New Roman"/>
                <w:sz w:val="20"/>
                <w:szCs w:val="20"/>
              </w:rPr>
              <w:t xml:space="preserve"> Рабочая программа по литературе  10 класс к УМК Ю.В. Лебедева. М.: Просвещение, 2016, ВАКО, 2017. с.40. ФГОС</w:t>
            </w:r>
          </w:p>
        </w:tc>
      </w:tr>
      <w:tr w:rsidR="00B03C5D" w:rsidRPr="00E45143" w:rsidTr="006A0141">
        <w:trPr>
          <w:trHeight w:val="710"/>
        </w:trPr>
        <w:tc>
          <w:tcPr>
            <w:tcW w:w="4140" w:type="dxa"/>
            <w:vMerge/>
          </w:tcPr>
          <w:p w:rsidR="00B03C5D" w:rsidRPr="00B03C5D" w:rsidRDefault="00B03C5D" w:rsidP="00B03C5D">
            <w:pPr>
              <w:jc w:val="both"/>
              <w:rPr>
                <w:bCs/>
                <w:sz w:val="20"/>
                <w:szCs w:val="20"/>
              </w:rPr>
            </w:pPr>
          </w:p>
        </w:tc>
        <w:tc>
          <w:tcPr>
            <w:tcW w:w="709" w:type="dxa"/>
          </w:tcPr>
          <w:p w:rsidR="00B03C5D" w:rsidRPr="00B03C5D" w:rsidRDefault="00B03C5D" w:rsidP="00B03C5D">
            <w:pPr>
              <w:jc w:val="both"/>
              <w:rPr>
                <w:bCs/>
                <w:sz w:val="20"/>
                <w:szCs w:val="20"/>
              </w:rPr>
            </w:pPr>
          </w:p>
          <w:p w:rsidR="00B03C5D" w:rsidRPr="00B03C5D" w:rsidRDefault="00B03C5D" w:rsidP="00B03C5D">
            <w:pPr>
              <w:jc w:val="both"/>
              <w:rPr>
                <w:bCs/>
                <w:sz w:val="20"/>
                <w:szCs w:val="20"/>
              </w:rPr>
            </w:pPr>
            <w:r>
              <w:rPr>
                <w:bCs/>
                <w:sz w:val="20"/>
                <w:szCs w:val="20"/>
              </w:rPr>
              <w:t>11</w:t>
            </w:r>
          </w:p>
          <w:p w:rsidR="00B03C5D" w:rsidRPr="00B03C5D" w:rsidRDefault="00B03C5D" w:rsidP="00B03C5D">
            <w:pPr>
              <w:jc w:val="both"/>
              <w:rPr>
                <w:bCs/>
                <w:sz w:val="20"/>
                <w:szCs w:val="20"/>
              </w:rPr>
            </w:pPr>
          </w:p>
        </w:tc>
        <w:tc>
          <w:tcPr>
            <w:tcW w:w="5358" w:type="dxa"/>
          </w:tcPr>
          <w:p w:rsidR="00B03C5D" w:rsidRPr="00B03C5D" w:rsidRDefault="00B03C5D" w:rsidP="00B03C5D">
            <w:pPr>
              <w:pStyle w:val="ac"/>
              <w:rPr>
                <w:rFonts w:ascii="Times New Roman" w:hAnsi="Times New Roman"/>
                <w:sz w:val="20"/>
                <w:szCs w:val="20"/>
              </w:rPr>
            </w:pPr>
            <w:r w:rsidRPr="00B03C5D">
              <w:rPr>
                <w:rFonts w:ascii="Times New Roman" w:hAnsi="Times New Roman"/>
                <w:sz w:val="20"/>
                <w:szCs w:val="20"/>
              </w:rPr>
              <w:t xml:space="preserve">Ю.В.Лебедев. А.Н.Романова. Русский язык и литература. Литература, учебник для общеобразовательных организаций. 10 класс, в 2-х частях. Базовый уровень. </w:t>
            </w:r>
            <w:r w:rsidRPr="00B03C5D">
              <w:rPr>
                <w:rFonts w:ascii="Times New Roman" w:hAnsi="Times New Roman"/>
                <w:sz w:val="20"/>
                <w:szCs w:val="20"/>
              </w:rPr>
              <w:lastRenderedPageBreak/>
              <w:t xml:space="preserve">ФГОС. М., Просвещение. </w:t>
            </w:r>
          </w:p>
        </w:tc>
      </w:tr>
      <w:tr w:rsidR="00B03C5D" w:rsidRPr="00E45143" w:rsidTr="00437126">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lastRenderedPageBreak/>
              <w:t>История</w:t>
            </w:r>
          </w:p>
        </w:tc>
      </w:tr>
      <w:tr w:rsidR="00B03C5D" w:rsidRPr="00E45143" w:rsidTr="006A0141">
        <w:trPr>
          <w:trHeight w:val="470"/>
        </w:trPr>
        <w:tc>
          <w:tcPr>
            <w:tcW w:w="4140" w:type="dxa"/>
            <w:vMerge w:val="restart"/>
          </w:tcPr>
          <w:p w:rsidR="009B0448" w:rsidRPr="009B0448" w:rsidRDefault="009B0448" w:rsidP="009B0448">
            <w:pPr>
              <w:shd w:val="clear" w:color="auto" w:fill="FFFFFF"/>
              <w:spacing w:after="75"/>
              <w:outlineLvl w:val="0"/>
              <w:rPr>
                <w:bCs/>
                <w:color w:val="111111"/>
                <w:kern w:val="36"/>
                <w:sz w:val="20"/>
                <w:szCs w:val="20"/>
              </w:rPr>
            </w:pPr>
            <w:r w:rsidRPr="009B0448">
              <w:rPr>
                <w:bCs/>
                <w:color w:val="111111"/>
                <w:kern w:val="36"/>
                <w:sz w:val="20"/>
                <w:szCs w:val="20"/>
              </w:rPr>
              <w:t>История. 10-11 классы. Рабочие программы по учебникам Сахарова А.Н., Боханова А.Н.; Н.В. Загладина, С. И. Козленко (профильный уровень)</w:t>
            </w:r>
          </w:p>
          <w:p w:rsidR="00B03C5D" w:rsidRPr="00275A9D" w:rsidRDefault="00B03C5D" w:rsidP="00B03C5D">
            <w:pPr>
              <w:jc w:val="both"/>
              <w:rPr>
                <w:bCs/>
                <w:sz w:val="20"/>
                <w:szCs w:val="20"/>
              </w:rPr>
            </w:pPr>
          </w:p>
        </w:tc>
        <w:tc>
          <w:tcPr>
            <w:tcW w:w="709" w:type="dxa"/>
          </w:tcPr>
          <w:p w:rsidR="00B03C5D" w:rsidRPr="00275A9D" w:rsidRDefault="009B0448" w:rsidP="00B03C5D">
            <w:pPr>
              <w:jc w:val="both"/>
              <w:rPr>
                <w:bCs/>
                <w:sz w:val="20"/>
                <w:szCs w:val="20"/>
              </w:rPr>
            </w:pPr>
            <w:r>
              <w:rPr>
                <w:bCs/>
                <w:sz w:val="20"/>
                <w:szCs w:val="20"/>
              </w:rPr>
              <w:t>10</w:t>
            </w:r>
          </w:p>
        </w:tc>
        <w:tc>
          <w:tcPr>
            <w:tcW w:w="5358" w:type="dxa"/>
          </w:tcPr>
          <w:p w:rsidR="00B03C5D" w:rsidRPr="009B0448" w:rsidRDefault="009B0448" w:rsidP="00B03C5D">
            <w:pPr>
              <w:jc w:val="both"/>
              <w:rPr>
                <w:bCs/>
                <w:sz w:val="20"/>
                <w:szCs w:val="20"/>
              </w:rPr>
            </w:pPr>
            <w:r w:rsidRPr="009B0448">
              <w:rPr>
                <w:color w:val="000000"/>
                <w:sz w:val="20"/>
                <w:szCs w:val="20"/>
                <w:shd w:val="clear" w:color="auto" w:fill="FFFFFF"/>
              </w:rPr>
              <w:t>Сахаров А. Н, Загладин Н. В., "История " (базовый уровень) 10 класс</w:t>
            </w:r>
          </w:p>
        </w:tc>
      </w:tr>
      <w:tr w:rsidR="00B03C5D" w:rsidRPr="00E45143" w:rsidTr="006A0141">
        <w:trPr>
          <w:trHeight w:val="710"/>
        </w:trPr>
        <w:tc>
          <w:tcPr>
            <w:tcW w:w="4140" w:type="dxa"/>
            <w:vMerge/>
          </w:tcPr>
          <w:p w:rsidR="00B03C5D" w:rsidRPr="00275A9D" w:rsidRDefault="00B03C5D" w:rsidP="00B03C5D">
            <w:pPr>
              <w:jc w:val="both"/>
              <w:rPr>
                <w:bCs/>
                <w:sz w:val="20"/>
                <w:szCs w:val="20"/>
              </w:rPr>
            </w:pPr>
          </w:p>
        </w:tc>
        <w:tc>
          <w:tcPr>
            <w:tcW w:w="709" w:type="dxa"/>
          </w:tcPr>
          <w:p w:rsidR="00B03C5D" w:rsidRPr="00275A9D" w:rsidRDefault="009B0448" w:rsidP="00B03C5D">
            <w:pPr>
              <w:jc w:val="both"/>
              <w:rPr>
                <w:bCs/>
                <w:sz w:val="20"/>
                <w:szCs w:val="20"/>
              </w:rPr>
            </w:pPr>
            <w:r>
              <w:rPr>
                <w:bCs/>
                <w:sz w:val="20"/>
                <w:szCs w:val="20"/>
              </w:rPr>
              <w:t>11</w:t>
            </w:r>
          </w:p>
        </w:tc>
        <w:tc>
          <w:tcPr>
            <w:tcW w:w="5358" w:type="dxa"/>
          </w:tcPr>
          <w:p w:rsidR="00B03C5D" w:rsidRPr="009B0448" w:rsidRDefault="009B0448" w:rsidP="00B03C5D">
            <w:pPr>
              <w:jc w:val="both"/>
              <w:rPr>
                <w:bCs/>
                <w:sz w:val="20"/>
                <w:szCs w:val="20"/>
              </w:rPr>
            </w:pPr>
            <w:r w:rsidRPr="009B0448">
              <w:rPr>
                <w:color w:val="000000"/>
                <w:sz w:val="20"/>
                <w:szCs w:val="20"/>
                <w:shd w:val="clear" w:color="auto" w:fill="FFFFFF"/>
              </w:rPr>
              <w:t>Загладин Н. В, Петров Ю. А.,  "История" (базовый уровень) 11 класс</w:t>
            </w:r>
          </w:p>
        </w:tc>
      </w:tr>
      <w:tr w:rsidR="00B03C5D" w:rsidRPr="00E45143" w:rsidTr="00437126">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t>Обществознание</w:t>
            </w:r>
          </w:p>
        </w:tc>
      </w:tr>
      <w:tr w:rsidR="00BD44D9" w:rsidRPr="00E45143" w:rsidTr="00BD44D9">
        <w:trPr>
          <w:trHeight w:val="609"/>
        </w:trPr>
        <w:tc>
          <w:tcPr>
            <w:tcW w:w="4140" w:type="dxa"/>
            <w:vMerge w:val="restart"/>
          </w:tcPr>
          <w:p w:rsidR="00BD44D9" w:rsidRPr="00437126" w:rsidRDefault="00BD44D9" w:rsidP="00BD44D9">
            <w:pPr>
              <w:pStyle w:val="Default"/>
              <w:rPr>
                <w:color w:val="auto"/>
                <w:sz w:val="20"/>
                <w:szCs w:val="20"/>
              </w:rPr>
            </w:pPr>
            <w:r w:rsidRPr="00437126">
              <w:rPr>
                <w:color w:val="auto"/>
                <w:sz w:val="20"/>
                <w:szCs w:val="20"/>
              </w:rPr>
              <w:t xml:space="preserve">Обществознание. Рабочие программы. Под ред. Боголюбова Л.Н., Обществознание  Просвещение </w:t>
            </w:r>
          </w:p>
        </w:tc>
        <w:tc>
          <w:tcPr>
            <w:tcW w:w="709" w:type="dxa"/>
          </w:tcPr>
          <w:p w:rsidR="00BD44D9" w:rsidRPr="00437126" w:rsidRDefault="00BD44D9" w:rsidP="00B03C5D">
            <w:pPr>
              <w:jc w:val="both"/>
              <w:rPr>
                <w:bCs/>
                <w:sz w:val="20"/>
                <w:szCs w:val="20"/>
              </w:rPr>
            </w:pPr>
            <w:r w:rsidRPr="00437126">
              <w:rPr>
                <w:bCs/>
                <w:sz w:val="20"/>
                <w:szCs w:val="20"/>
              </w:rPr>
              <w:t>10</w:t>
            </w:r>
          </w:p>
        </w:tc>
        <w:tc>
          <w:tcPr>
            <w:tcW w:w="5358" w:type="dxa"/>
          </w:tcPr>
          <w:p w:rsidR="00BD44D9" w:rsidRPr="00437126" w:rsidRDefault="00BD44D9" w:rsidP="00BD44D9">
            <w:pPr>
              <w:shd w:val="clear" w:color="auto" w:fill="FFFFFF"/>
              <w:spacing w:before="100" w:beforeAutospacing="1" w:after="100" w:afterAutospacing="1"/>
              <w:rPr>
                <w:sz w:val="20"/>
                <w:szCs w:val="20"/>
              </w:rPr>
            </w:pPr>
            <w:r w:rsidRPr="00437126">
              <w:rPr>
                <w:b/>
                <w:bCs/>
                <w:sz w:val="20"/>
                <w:szCs w:val="20"/>
              </w:rPr>
              <w:t>Обществознание. Учебник. 10 класс.</w:t>
            </w:r>
            <w:r w:rsidRPr="00437126">
              <w:rPr>
                <w:sz w:val="20"/>
                <w:szCs w:val="20"/>
              </w:rPr>
              <w:t> / Под ред. Л. Н. Боголюбова, А. Ю. Лазебниковой, М. Ю. Телюкиной</w:t>
            </w:r>
          </w:p>
        </w:tc>
      </w:tr>
      <w:tr w:rsidR="00BD44D9" w:rsidRPr="00E45143" w:rsidTr="006A0141">
        <w:trPr>
          <w:trHeight w:val="710"/>
        </w:trPr>
        <w:tc>
          <w:tcPr>
            <w:tcW w:w="4140" w:type="dxa"/>
            <w:vMerge/>
          </w:tcPr>
          <w:p w:rsidR="00BD44D9" w:rsidRPr="00437126" w:rsidRDefault="00BD44D9" w:rsidP="00B03C5D">
            <w:pPr>
              <w:jc w:val="both"/>
              <w:rPr>
                <w:bCs/>
                <w:sz w:val="20"/>
                <w:szCs w:val="20"/>
              </w:rPr>
            </w:pPr>
          </w:p>
        </w:tc>
        <w:tc>
          <w:tcPr>
            <w:tcW w:w="709" w:type="dxa"/>
          </w:tcPr>
          <w:p w:rsidR="00BD44D9" w:rsidRPr="00437126" w:rsidRDefault="00BD44D9" w:rsidP="00B03C5D">
            <w:pPr>
              <w:jc w:val="both"/>
              <w:rPr>
                <w:bCs/>
                <w:sz w:val="20"/>
                <w:szCs w:val="20"/>
              </w:rPr>
            </w:pPr>
            <w:r w:rsidRPr="00437126">
              <w:rPr>
                <w:bCs/>
                <w:sz w:val="20"/>
                <w:szCs w:val="20"/>
              </w:rPr>
              <w:t>11</w:t>
            </w:r>
          </w:p>
        </w:tc>
        <w:tc>
          <w:tcPr>
            <w:tcW w:w="5358" w:type="dxa"/>
          </w:tcPr>
          <w:p w:rsidR="00BD44D9" w:rsidRPr="00437126" w:rsidRDefault="00BD44D9" w:rsidP="00BD44D9">
            <w:pPr>
              <w:shd w:val="clear" w:color="auto" w:fill="FFFFFF"/>
              <w:spacing w:before="100" w:beforeAutospacing="1" w:after="100" w:afterAutospacing="1"/>
              <w:rPr>
                <w:sz w:val="20"/>
                <w:szCs w:val="20"/>
              </w:rPr>
            </w:pPr>
            <w:r w:rsidRPr="00437126">
              <w:rPr>
                <w:b/>
                <w:bCs/>
                <w:sz w:val="20"/>
                <w:szCs w:val="20"/>
              </w:rPr>
              <w:t>Обществознание. Учебник. 11 класс.</w:t>
            </w:r>
            <w:r w:rsidRPr="00437126">
              <w:rPr>
                <w:sz w:val="20"/>
                <w:szCs w:val="20"/>
              </w:rPr>
              <w:t> / Под ред. Л. Н. Боголюбова, А. Ю. Лазебниковой, М. Ю. Телюкиной</w:t>
            </w:r>
          </w:p>
        </w:tc>
      </w:tr>
      <w:tr w:rsidR="00B03C5D" w:rsidRPr="00E45143" w:rsidTr="00437126">
        <w:tc>
          <w:tcPr>
            <w:tcW w:w="10207" w:type="dxa"/>
            <w:gridSpan w:val="3"/>
            <w:shd w:val="clear" w:color="auto" w:fill="D5DCE4" w:themeFill="text2" w:themeFillTint="33"/>
          </w:tcPr>
          <w:p w:rsidR="00B03C5D" w:rsidRPr="00437126" w:rsidRDefault="00B03C5D" w:rsidP="00B03C5D">
            <w:pPr>
              <w:jc w:val="center"/>
              <w:rPr>
                <w:b/>
                <w:bCs/>
                <w:sz w:val="20"/>
                <w:szCs w:val="20"/>
              </w:rPr>
            </w:pPr>
            <w:r w:rsidRPr="00437126">
              <w:rPr>
                <w:b/>
                <w:bCs/>
                <w:sz w:val="20"/>
                <w:szCs w:val="20"/>
              </w:rPr>
              <w:t>Английский язык</w:t>
            </w:r>
          </w:p>
        </w:tc>
      </w:tr>
      <w:tr w:rsidR="00BD44D9" w:rsidRPr="00E45143" w:rsidTr="00BD44D9">
        <w:trPr>
          <w:trHeight w:val="589"/>
        </w:trPr>
        <w:tc>
          <w:tcPr>
            <w:tcW w:w="4140" w:type="dxa"/>
            <w:vMerge w:val="restart"/>
          </w:tcPr>
          <w:p w:rsidR="00BD44D9" w:rsidRPr="00437126" w:rsidRDefault="00BD44D9" w:rsidP="00B03C5D">
            <w:pPr>
              <w:jc w:val="both"/>
              <w:rPr>
                <w:bCs/>
                <w:sz w:val="20"/>
                <w:szCs w:val="20"/>
              </w:rPr>
            </w:pPr>
            <w:r w:rsidRPr="00437126">
              <w:rPr>
                <w:sz w:val="20"/>
                <w:szCs w:val="20"/>
              </w:rPr>
              <w:t xml:space="preserve">«Английский в фокусе» </w:t>
            </w:r>
            <w:r w:rsidR="00F97BF4" w:rsidRPr="00437126">
              <w:rPr>
                <w:sz w:val="20"/>
                <w:szCs w:val="20"/>
              </w:rPr>
              <w:t xml:space="preserve">10-11 класс </w:t>
            </w:r>
            <w:r w:rsidRPr="00437126">
              <w:rPr>
                <w:sz w:val="20"/>
                <w:szCs w:val="20"/>
                <w:shd w:val="clear" w:color="auto" w:fill="FFFFFF"/>
              </w:rPr>
              <w:t>О.В. Афанасьева, Д. Дули, И.В. Михеева, Б. Оби, В. Эванс, Просвещение 2017</w:t>
            </w:r>
          </w:p>
        </w:tc>
        <w:tc>
          <w:tcPr>
            <w:tcW w:w="709" w:type="dxa"/>
          </w:tcPr>
          <w:p w:rsidR="00BD44D9" w:rsidRPr="00437126" w:rsidRDefault="00BD44D9" w:rsidP="00B03C5D">
            <w:pPr>
              <w:jc w:val="both"/>
              <w:rPr>
                <w:bCs/>
                <w:sz w:val="20"/>
                <w:szCs w:val="20"/>
              </w:rPr>
            </w:pPr>
            <w:r w:rsidRPr="00437126">
              <w:rPr>
                <w:bCs/>
                <w:sz w:val="20"/>
                <w:szCs w:val="20"/>
              </w:rPr>
              <w:t>10</w:t>
            </w:r>
          </w:p>
        </w:tc>
        <w:tc>
          <w:tcPr>
            <w:tcW w:w="5358" w:type="dxa"/>
          </w:tcPr>
          <w:p w:rsidR="00BD44D9" w:rsidRPr="00437126" w:rsidRDefault="00F97BF4" w:rsidP="00B03C5D">
            <w:pPr>
              <w:rPr>
                <w:sz w:val="20"/>
                <w:szCs w:val="20"/>
              </w:rPr>
            </w:pPr>
            <w:r w:rsidRPr="00437126">
              <w:rPr>
                <w:sz w:val="20"/>
                <w:szCs w:val="20"/>
              </w:rPr>
              <w:t xml:space="preserve">Учебник «Английский в фокусе» 10 класс </w:t>
            </w:r>
            <w:r w:rsidRPr="00437126">
              <w:rPr>
                <w:sz w:val="20"/>
                <w:szCs w:val="20"/>
                <w:shd w:val="clear" w:color="auto" w:fill="FFFFFF"/>
              </w:rPr>
              <w:t>О.В. Афанасьева, Д. Дули, И.В. Михеева, Б. Оби, В. Эванс, Просвещение 2017</w:t>
            </w:r>
          </w:p>
        </w:tc>
      </w:tr>
      <w:tr w:rsidR="00BD44D9" w:rsidRPr="00E45143" w:rsidTr="006A0141">
        <w:trPr>
          <w:trHeight w:val="710"/>
        </w:trPr>
        <w:tc>
          <w:tcPr>
            <w:tcW w:w="4140" w:type="dxa"/>
            <w:vMerge/>
          </w:tcPr>
          <w:p w:rsidR="00BD44D9" w:rsidRPr="00437126" w:rsidRDefault="00BD44D9" w:rsidP="00B03C5D">
            <w:pPr>
              <w:jc w:val="both"/>
              <w:rPr>
                <w:bCs/>
                <w:sz w:val="20"/>
                <w:szCs w:val="20"/>
              </w:rPr>
            </w:pPr>
          </w:p>
        </w:tc>
        <w:tc>
          <w:tcPr>
            <w:tcW w:w="709" w:type="dxa"/>
          </w:tcPr>
          <w:p w:rsidR="00BD44D9" w:rsidRPr="00437126" w:rsidRDefault="00BD44D9" w:rsidP="00B03C5D">
            <w:pPr>
              <w:jc w:val="both"/>
              <w:rPr>
                <w:bCs/>
                <w:sz w:val="20"/>
                <w:szCs w:val="20"/>
              </w:rPr>
            </w:pPr>
            <w:r w:rsidRPr="00437126">
              <w:rPr>
                <w:bCs/>
                <w:sz w:val="20"/>
                <w:szCs w:val="20"/>
              </w:rPr>
              <w:t>11</w:t>
            </w:r>
          </w:p>
        </w:tc>
        <w:tc>
          <w:tcPr>
            <w:tcW w:w="5358" w:type="dxa"/>
          </w:tcPr>
          <w:p w:rsidR="00BD44D9" w:rsidRPr="00437126" w:rsidRDefault="00F97BF4" w:rsidP="00B03C5D">
            <w:pPr>
              <w:pStyle w:val="Default"/>
              <w:jc w:val="both"/>
              <w:rPr>
                <w:sz w:val="20"/>
                <w:szCs w:val="20"/>
              </w:rPr>
            </w:pPr>
            <w:r w:rsidRPr="00437126">
              <w:rPr>
                <w:sz w:val="20"/>
                <w:szCs w:val="20"/>
              </w:rPr>
              <w:t xml:space="preserve">Учебник «Английский в фокусе» 11 класс </w:t>
            </w:r>
            <w:r w:rsidRPr="00437126">
              <w:rPr>
                <w:color w:val="1A1A1A"/>
                <w:sz w:val="20"/>
                <w:szCs w:val="20"/>
                <w:shd w:val="clear" w:color="auto" w:fill="FFFFFF"/>
              </w:rPr>
              <w:t>О.В. Афанасьева, Д. Дули, И.В. Михеева, Б. Оби, В. Эванс, Просвещение 2017</w:t>
            </w:r>
          </w:p>
        </w:tc>
      </w:tr>
      <w:tr w:rsidR="00B03C5D" w:rsidRPr="00E45143" w:rsidTr="00437126">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t>Математика</w:t>
            </w:r>
          </w:p>
        </w:tc>
      </w:tr>
      <w:tr w:rsidR="00BD44D9" w:rsidRPr="00E45143" w:rsidTr="00BD44D9">
        <w:trPr>
          <w:trHeight w:val="658"/>
        </w:trPr>
        <w:tc>
          <w:tcPr>
            <w:tcW w:w="4140" w:type="dxa"/>
            <w:vMerge w:val="restart"/>
          </w:tcPr>
          <w:p w:rsidR="00BD44D9" w:rsidRPr="00275A9D" w:rsidRDefault="00BD44D9" w:rsidP="00B03C5D">
            <w:pPr>
              <w:rPr>
                <w:color w:val="000000"/>
                <w:sz w:val="20"/>
                <w:szCs w:val="20"/>
              </w:rPr>
            </w:pPr>
            <w:r w:rsidRPr="007E25E6">
              <w:rPr>
                <w:bCs/>
                <w:sz w:val="20"/>
                <w:szCs w:val="20"/>
              </w:rPr>
              <w:t xml:space="preserve">Мерзляк, А.Г. </w:t>
            </w:r>
            <w:r>
              <w:rPr>
                <w:sz w:val="20"/>
                <w:szCs w:val="20"/>
              </w:rPr>
              <w:t xml:space="preserve">Математика: </w:t>
            </w:r>
            <w:r w:rsidRPr="007E25E6">
              <w:rPr>
                <w:sz w:val="20"/>
                <w:szCs w:val="20"/>
              </w:rPr>
              <w:t>рабочие программы : 7—11 классы с углублённым изучением математики / А. Г. Мерзляк</w:t>
            </w:r>
            <w:proofErr w:type="gramStart"/>
            <w:r w:rsidRPr="007E25E6">
              <w:rPr>
                <w:sz w:val="20"/>
                <w:szCs w:val="20"/>
              </w:rPr>
              <w:t>,В</w:t>
            </w:r>
            <w:proofErr w:type="gramEnd"/>
            <w:r w:rsidRPr="007E25E6">
              <w:rPr>
                <w:sz w:val="20"/>
                <w:szCs w:val="20"/>
              </w:rPr>
              <w:t>. Б. Полонский, М. С. Якир, Е. В. Буцко. — М.</w:t>
            </w:r>
            <w:proofErr w:type="gramStart"/>
            <w:r w:rsidRPr="007E25E6">
              <w:rPr>
                <w:sz w:val="20"/>
                <w:szCs w:val="20"/>
              </w:rPr>
              <w:t xml:space="preserve"> :</w:t>
            </w:r>
            <w:proofErr w:type="gramEnd"/>
            <w:r w:rsidRPr="007E25E6">
              <w:rPr>
                <w:sz w:val="20"/>
                <w:szCs w:val="20"/>
              </w:rPr>
              <w:t xml:space="preserve"> Вентана-Граф, 2017. — 150 с.</w:t>
            </w:r>
          </w:p>
        </w:tc>
        <w:tc>
          <w:tcPr>
            <w:tcW w:w="709" w:type="dxa"/>
          </w:tcPr>
          <w:p w:rsidR="00BD44D9" w:rsidRPr="00275A9D" w:rsidRDefault="00BD44D9" w:rsidP="00B03C5D">
            <w:pPr>
              <w:jc w:val="both"/>
              <w:rPr>
                <w:bCs/>
                <w:sz w:val="20"/>
                <w:szCs w:val="20"/>
              </w:rPr>
            </w:pPr>
            <w:r>
              <w:rPr>
                <w:bCs/>
                <w:sz w:val="20"/>
                <w:szCs w:val="20"/>
              </w:rPr>
              <w:t>10</w:t>
            </w:r>
          </w:p>
        </w:tc>
        <w:tc>
          <w:tcPr>
            <w:tcW w:w="5358" w:type="dxa"/>
          </w:tcPr>
          <w:p w:rsidR="007C367B" w:rsidRPr="005318D9" w:rsidRDefault="007C367B" w:rsidP="007C367B">
            <w:pPr>
              <w:rPr>
                <w:b/>
                <w:sz w:val="20"/>
                <w:szCs w:val="20"/>
              </w:rPr>
            </w:pPr>
            <w:r w:rsidRPr="005318D9">
              <w:rPr>
                <w:b/>
                <w:sz w:val="20"/>
                <w:szCs w:val="20"/>
              </w:rPr>
              <w:t>Учебник:</w:t>
            </w:r>
          </w:p>
          <w:p w:rsidR="007C367B" w:rsidRPr="005318D9" w:rsidRDefault="007C367B" w:rsidP="007C367B">
            <w:pPr>
              <w:rPr>
                <w:sz w:val="20"/>
                <w:szCs w:val="20"/>
              </w:rPr>
            </w:pPr>
            <w:r>
              <w:rPr>
                <w:sz w:val="20"/>
                <w:szCs w:val="20"/>
              </w:rPr>
              <w:t>1.</w:t>
            </w:r>
            <w:r w:rsidRPr="005318D9">
              <w:rPr>
                <w:sz w:val="20"/>
                <w:szCs w:val="20"/>
              </w:rPr>
              <w:t>Математика: алгебра и начала математического анализа, геометрия. Алгебра и начала математического анализа. Углублённый уровень:10 класс: учебное пособие / А.Г. Мерзляк, Д.А. Номировский, В.М.Поляков, - М.: Вентана-Граф, 2017. – 480 с.: ил.</w:t>
            </w:r>
          </w:p>
          <w:p w:rsidR="007C367B" w:rsidRPr="005318D9" w:rsidRDefault="007C367B" w:rsidP="007C367B">
            <w:pPr>
              <w:rPr>
                <w:sz w:val="20"/>
                <w:szCs w:val="20"/>
              </w:rPr>
            </w:pPr>
            <w:r w:rsidRPr="005318D9">
              <w:rPr>
                <w:sz w:val="20"/>
                <w:szCs w:val="20"/>
              </w:rPr>
              <w:t>2. Математика: алгебра и начала математического анализа, геометрия. Геометрия. Углублённый уровень:10 класс: учебное пособие / А.Г. Мерзляк, Д.А. Номировский, В.М.Поляков, - М.: Вентана-Граф, 2017. – 272 с.: ил.</w:t>
            </w:r>
          </w:p>
          <w:p w:rsidR="00BD44D9" w:rsidRPr="007C367B" w:rsidRDefault="00BD44D9" w:rsidP="00B03C5D">
            <w:pPr>
              <w:jc w:val="both"/>
              <w:rPr>
                <w:bCs/>
                <w:sz w:val="20"/>
                <w:szCs w:val="20"/>
                <w:lang w:val="x-none"/>
              </w:rPr>
            </w:pPr>
          </w:p>
        </w:tc>
      </w:tr>
      <w:tr w:rsidR="00BD44D9" w:rsidRPr="00E45143" w:rsidTr="00BD44D9">
        <w:trPr>
          <w:trHeight w:val="556"/>
        </w:trPr>
        <w:tc>
          <w:tcPr>
            <w:tcW w:w="4140" w:type="dxa"/>
            <w:vMerge/>
          </w:tcPr>
          <w:p w:rsidR="00BD44D9" w:rsidRPr="00275A9D" w:rsidRDefault="00BD44D9" w:rsidP="00B03C5D">
            <w:pPr>
              <w:jc w:val="both"/>
              <w:rPr>
                <w:bCs/>
                <w:sz w:val="20"/>
                <w:szCs w:val="20"/>
              </w:rPr>
            </w:pPr>
          </w:p>
        </w:tc>
        <w:tc>
          <w:tcPr>
            <w:tcW w:w="709" w:type="dxa"/>
          </w:tcPr>
          <w:p w:rsidR="00BD44D9" w:rsidRPr="00275A9D" w:rsidRDefault="00BD44D9" w:rsidP="00B03C5D">
            <w:pPr>
              <w:jc w:val="both"/>
              <w:rPr>
                <w:bCs/>
                <w:sz w:val="20"/>
                <w:szCs w:val="20"/>
              </w:rPr>
            </w:pPr>
            <w:r>
              <w:rPr>
                <w:bCs/>
                <w:sz w:val="20"/>
                <w:szCs w:val="20"/>
              </w:rPr>
              <w:t>11</w:t>
            </w:r>
          </w:p>
        </w:tc>
        <w:tc>
          <w:tcPr>
            <w:tcW w:w="5358" w:type="dxa"/>
          </w:tcPr>
          <w:p w:rsidR="007C367B" w:rsidRPr="005318D9" w:rsidRDefault="007C367B" w:rsidP="007C367B">
            <w:pPr>
              <w:rPr>
                <w:b/>
                <w:sz w:val="20"/>
                <w:szCs w:val="20"/>
              </w:rPr>
            </w:pPr>
            <w:r w:rsidRPr="005318D9">
              <w:rPr>
                <w:b/>
                <w:sz w:val="20"/>
                <w:szCs w:val="20"/>
              </w:rPr>
              <w:t>Учебник:</w:t>
            </w:r>
          </w:p>
          <w:p w:rsidR="007C367B" w:rsidRPr="005318D9" w:rsidRDefault="007C367B" w:rsidP="007C367B">
            <w:pPr>
              <w:rPr>
                <w:sz w:val="20"/>
                <w:szCs w:val="20"/>
              </w:rPr>
            </w:pPr>
            <w:r>
              <w:rPr>
                <w:sz w:val="20"/>
                <w:szCs w:val="20"/>
              </w:rPr>
              <w:t>1.</w:t>
            </w:r>
            <w:r w:rsidRPr="005318D9">
              <w:rPr>
                <w:sz w:val="20"/>
                <w:szCs w:val="20"/>
              </w:rPr>
              <w:t>Математика: алгебра и начала математического анализа, геометрия. Алгебра и начала математического</w:t>
            </w:r>
            <w:r>
              <w:rPr>
                <w:sz w:val="20"/>
                <w:szCs w:val="20"/>
              </w:rPr>
              <w:t xml:space="preserve"> анализа. Углублённый уровень:11</w:t>
            </w:r>
            <w:r w:rsidRPr="005318D9">
              <w:rPr>
                <w:sz w:val="20"/>
                <w:szCs w:val="20"/>
              </w:rPr>
              <w:t xml:space="preserve"> класс: учебное пособие / А.Г. Мерзляк, Д.А. Номировский, В.М.Поляков, - М.: Вентана-Граф, 2017. – 480 с.: ил.</w:t>
            </w:r>
          </w:p>
          <w:p w:rsidR="00BD44D9" w:rsidRPr="00D470C0" w:rsidRDefault="007C367B" w:rsidP="00D470C0">
            <w:pPr>
              <w:rPr>
                <w:sz w:val="20"/>
                <w:szCs w:val="20"/>
              </w:rPr>
            </w:pPr>
            <w:r w:rsidRPr="005318D9">
              <w:rPr>
                <w:sz w:val="20"/>
                <w:szCs w:val="20"/>
              </w:rPr>
              <w:t>2. Математика: алгебра и начала математического анализа, геометрия. Г</w:t>
            </w:r>
            <w:r>
              <w:rPr>
                <w:sz w:val="20"/>
                <w:szCs w:val="20"/>
              </w:rPr>
              <w:t>еометрия. Углублённый уровень:11</w:t>
            </w:r>
            <w:r w:rsidRPr="005318D9">
              <w:rPr>
                <w:sz w:val="20"/>
                <w:szCs w:val="20"/>
              </w:rPr>
              <w:t xml:space="preserve"> класс: учебное пособие / А.Г. Мерзляк, Д.А. Номировский, В.М.Поляков, - М.: Вентана-Граф, 2017. – 272 с.: ил.</w:t>
            </w:r>
          </w:p>
        </w:tc>
      </w:tr>
      <w:tr w:rsidR="00B03C5D" w:rsidRPr="00E45143" w:rsidTr="00437126">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t>География</w:t>
            </w:r>
          </w:p>
        </w:tc>
      </w:tr>
      <w:tr w:rsidR="00D675DF" w:rsidRPr="00E45143" w:rsidTr="006A0141">
        <w:trPr>
          <w:trHeight w:val="710"/>
        </w:trPr>
        <w:tc>
          <w:tcPr>
            <w:tcW w:w="4140" w:type="dxa"/>
            <w:vMerge w:val="restart"/>
          </w:tcPr>
          <w:p w:rsidR="00D675DF" w:rsidRPr="00D470C0" w:rsidRDefault="00D470C0" w:rsidP="00B03C5D">
            <w:pPr>
              <w:jc w:val="both"/>
              <w:rPr>
                <w:bCs/>
                <w:sz w:val="20"/>
                <w:szCs w:val="20"/>
              </w:rPr>
            </w:pPr>
            <w:r w:rsidRPr="00D470C0">
              <w:rPr>
                <w:color w:val="000000"/>
                <w:sz w:val="20"/>
                <w:szCs w:val="20"/>
              </w:rPr>
              <w:t xml:space="preserve">Авторская программа О.П. Бахчиевой ( География : программа: 10-11 классы: базовый; углубленный уровень ) </w:t>
            </w:r>
            <w:proofErr w:type="gramStart"/>
            <w:r w:rsidRPr="00D470C0">
              <w:rPr>
                <w:color w:val="000000"/>
                <w:sz w:val="20"/>
                <w:szCs w:val="20"/>
              </w:rPr>
              <w:t>-М</w:t>
            </w:r>
            <w:proofErr w:type="gramEnd"/>
            <w:r w:rsidRPr="00D470C0">
              <w:rPr>
                <w:color w:val="000000"/>
                <w:sz w:val="20"/>
                <w:szCs w:val="20"/>
              </w:rPr>
              <w:t>. : Вентана- Граф, 2014.</w:t>
            </w:r>
          </w:p>
        </w:tc>
        <w:tc>
          <w:tcPr>
            <w:tcW w:w="709" w:type="dxa"/>
          </w:tcPr>
          <w:p w:rsidR="00D675DF" w:rsidRPr="00D470C0" w:rsidRDefault="00D675DF" w:rsidP="00B03C5D">
            <w:pPr>
              <w:jc w:val="both"/>
              <w:rPr>
                <w:bCs/>
                <w:sz w:val="20"/>
                <w:szCs w:val="20"/>
              </w:rPr>
            </w:pPr>
            <w:r w:rsidRPr="00D470C0">
              <w:rPr>
                <w:bCs/>
                <w:sz w:val="20"/>
                <w:szCs w:val="20"/>
              </w:rPr>
              <w:t>10</w:t>
            </w:r>
          </w:p>
        </w:tc>
        <w:tc>
          <w:tcPr>
            <w:tcW w:w="5358" w:type="dxa"/>
          </w:tcPr>
          <w:p w:rsidR="00D675DF" w:rsidRPr="00D470C0" w:rsidRDefault="00D470C0" w:rsidP="00B03C5D">
            <w:pPr>
              <w:jc w:val="both"/>
              <w:rPr>
                <w:bCs/>
                <w:sz w:val="20"/>
                <w:szCs w:val="20"/>
              </w:rPr>
            </w:pPr>
            <w:r w:rsidRPr="00D470C0">
              <w:rPr>
                <w:sz w:val="20"/>
                <w:szCs w:val="20"/>
              </w:rPr>
              <w:t>Учебник О.А.Бахчиева. «География 10 -11класс.» Вентана-Граф 2016</w:t>
            </w:r>
          </w:p>
        </w:tc>
      </w:tr>
      <w:tr w:rsidR="00D675DF" w:rsidRPr="00E45143" w:rsidTr="006A0141">
        <w:trPr>
          <w:trHeight w:val="470"/>
        </w:trPr>
        <w:tc>
          <w:tcPr>
            <w:tcW w:w="4140" w:type="dxa"/>
            <w:vMerge/>
          </w:tcPr>
          <w:p w:rsidR="00D675DF" w:rsidRPr="00D470C0" w:rsidRDefault="00D675DF" w:rsidP="00B03C5D">
            <w:pPr>
              <w:jc w:val="both"/>
              <w:rPr>
                <w:bCs/>
                <w:sz w:val="20"/>
                <w:szCs w:val="20"/>
              </w:rPr>
            </w:pPr>
          </w:p>
        </w:tc>
        <w:tc>
          <w:tcPr>
            <w:tcW w:w="709" w:type="dxa"/>
          </w:tcPr>
          <w:p w:rsidR="00D675DF" w:rsidRPr="00D470C0" w:rsidRDefault="00D675DF" w:rsidP="00B03C5D">
            <w:pPr>
              <w:jc w:val="both"/>
              <w:rPr>
                <w:bCs/>
                <w:sz w:val="20"/>
                <w:szCs w:val="20"/>
              </w:rPr>
            </w:pPr>
            <w:r w:rsidRPr="00D470C0">
              <w:rPr>
                <w:bCs/>
                <w:sz w:val="20"/>
                <w:szCs w:val="20"/>
              </w:rPr>
              <w:t>11</w:t>
            </w:r>
          </w:p>
        </w:tc>
        <w:tc>
          <w:tcPr>
            <w:tcW w:w="5358" w:type="dxa"/>
          </w:tcPr>
          <w:p w:rsidR="00D675DF" w:rsidRPr="00D470C0" w:rsidRDefault="00D470C0" w:rsidP="00B03C5D">
            <w:pPr>
              <w:pStyle w:val="Default"/>
              <w:jc w:val="both"/>
              <w:rPr>
                <w:sz w:val="20"/>
                <w:szCs w:val="20"/>
              </w:rPr>
            </w:pPr>
            <w:r w:rsidRPr="00D470C0">
              <w:rPr>
                <w:color w:val="auto"/>
                <w:sz w:val="20"/>
                <w:szCs w:val="20"/>
              </w:rPr>
              <w:t>Учебник О.А.Бахчиева. «География 10 -11класс.» Вентана-Граф 2016</w:t>
            </w:r>
          </w:p>
        </w:tc>
      </w:tr>
      <w:tr w:rsidR="00B03C5D" w:rsidRPr="00E45143" w:rsidTr="00437126">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t>Биология</w:t>
            </w:r>
          </w:p>
        </w:tc>
      </w:tr>
      <w:tr w:rsidR="00D675DF" w:rsidRPr="00E45143" w:rsidTr="006A0141">
        <w:trPr>
          <w:trHeight w:val="710"/>
        </w:trPr>
        <w:tc>
          <w:tcPr>
            <w:tcW w:w="4140" w:type="dxa"/>
            <w:vMerge w:val="restart"/>
          </w:tcPr>
          <w:p w:rsidR="00D675DF" w:rsidRPr="00D675DF" w:rsidRDefault="00D675DF" w:rsidP="00D675DF">
            <w:pPr>
              <w:rPr>
                <w:sz w:val="20"/>
                <w:szCs w:val="20"/>
              </w:rPr>
            </w:pPr>
            <w:r w:rsidRPr="00D675DF">
              <w:rPr>
                <w:sz w:val="20"/>
                <w:szCs w:val="20"/>
              </w:rPr>
              <w:t>Биология. Углубленный уровень. 10—11 классы</w:t>
            </w:r>
            <w:proofErr w:type="gramStart"/>
            <w:r w:rsidRPr="00D675DF">
              <w:rPr>
                <w:sz w:val="20"/>
                <w:szCs w:val="20"/>
              </w:rPr>
              <w:t xml:space="preserve"> :</w:t>
            </w:r>
            <w:proofErr w:type="gramEnd"/>
            <w:r w:rsidRPr="00D675DF">
              <w:rPr>
                <w:sz w:val="20"/>
                <w:szCs w:val="20"/>
              </w:rPr>
              <w:t xml:space="preserve"> ра-</w:t>
            </w:r>
          </w:p>
          <w:p w:rsidR="00D675DF" w:rsidRPr="00D675DF" w:rsidRDefault="00D675DF" w:rsidP="00D675DF">
            <w:pPr>
              <w:rPr>
                <w:sz w:val="20"/>
                <w:szCs w:val="20"/>
              </w:rPr>
            </w:pPr>
            <w:r w:rsidRPr="00D675DF">
              <w:rPr>
                <w:sz w:val="20"/>
                <w:szCs w:val="20"/>
              </w:rPr>
              <w:t>бочие программы к линии УМК под ред. И. Н. Пономарёвой</w:t>
            </w:r>
            <w:proofErr w:type="gramStart"/>
            <w:r w:rsidRPr="00D675DF">
              <w:rPr>
                <w:sz w:val="20"/>
                <w:szCs w:val="20"/>
              </w:rPr>
              <w:t xml:space="preserve"> :</w:t>
            </w:r>
            <w:proofErr w:type="gramEnd"/>
            <w:r w:rsidRPr="00D675DF">
              <w:rPr>
                <w:sz w:val="20"/>
                <w:szCs w:val="20"/>
              </w:rPr>
              <w:t xml:space="preserve"> учебно-методическое пособие / И. Н. Пономарёва,</w:t>
            </w:r>
          </w:p>
          <w:p w:rsidR="00D675DF" w:rsidRPr="00275A9D" w:rsidRDefault="00D675DF" w:rsidP="00D675DF">
            <w:pPr>
              <w:rPr>
                <w:bCs/>
                <w:sz w:val="20"/>
                <w:szCs w:val="20"/>
              </w:rPr>
            </w:pPr>
            <w:r w:rsidRPr="00D675DF">
              <w:rPr>
                <w:sz w:val="20"/>
                <w:szCs w:val="20"/>
              </w:rPr>
              <w:t>О. А. Корнилова, Л. В. Симонова. — М.</w:t>
            </w:r>
            <w:proofErr w:type="gramStart"/>
            <w:r w:rsidRPr="00D675DF">
              <w:rPr>
                <w:sz w:val="20"/>
                <w:szCs w:val="20"/>
              </w:rPr>
              <w:t xml:space="preserve"> :</w:t>
            </w:r>
            <w:proofErr w:type="gramEnd"/>
            <w:r w:rsidRPr="00D675DF">
              <w:rPr>
                <w:sz w:val="20"/>
                <w:szCs w:val="20"/>
              </w:rPr>
              <w:t xml:space="preserve"> Дрофа, 2017</w:t>
            </w:r>
          </w:p>
        </w:tc>
        <w:tc>
          <w:tcPr>
            <w:tcW w:w="709" w:type="dxa"/>
          </w:tcPr>
          <w:p w:rsidR="00D675DF" w:rsidRPr="00275A9D" w:rsidRDefault="00D675DF" w:rsidP="00B03C5D">
            <w:pPr>
              <w:jc w:val="both"/>
              <w:rPr>
                <w:bCs/>
                <w:sz w:val="20"/>
                <w:szCs w:val="20"/>
              </w:rPr>
            </w:pPr>
            <w:r>
              <w:rPr>
                <w:bCs/>
                <w:sz w:val="20"/>
                <w:szCs w:val="20"/>
              </w:rPr>
              <w:t>10</w:t>
            </w:r>
          </w:p>
        </w:tc>
        <w:tc>
          <w:tcPr>
            <w:tcW w:w="5358" w:type="dxa"/>
          </w:tcPr>
          <w:p w:rsidR="00D675DF" w:rsidRPr="00B9538B" w:rsidRDefault="00B9538B" w:rsidP="00B03C5D">
            <w:pPr>
              <w:pStyle w:val="Default"/>
              <w:jc w:val="both"/>
              <w:rPr>
                <w:sz w:val="20"/>
                <w:szCs w:val="20"/>
              </w:rPr>
            </w:pPr>
            <w:r w:rsidRPr="00B9538B">
              <w:rPr>
                <w:sz w:val="20"/>
                <w:szCs w:val="20"/>
              </w:rPr>
              <w:t>Учебник. Биология.10 класс. Углубленный уровень.</w:t>
            </w:r>
            <w:r w:rsidRPr="00B9538B">
              <w:rPr>
                <w:rFonts w:ascii="Arial" w:hAnsi="Arial" w:cs="Arial"/>
                <w:sz w:val="20"/>
                <w:szCs w:val="20"/>
              </w:rPr>
              <w:t xml:space="preserve"> </w:t>
            </w:r>
            <w:r w:rsidRPr="00B9538B">
              <w:rPr>
                <w:sz w:val="20"/>
                <w:szCs w:val="20"/>
              </w:rPr>
              <w:t>Пономарева И.Н., Корнилова О.А., Симонова Л.В.  Издательство «Вентана-Граф», Москва, 2018.</w:t>
            </w:r>
          </w:p>
        </w:tc>
      </w:tr>
      <w:tr w:rsidR="00D675DF" w:rsidRPr="00E45143" w:rsidTr="006A0141">
        <w:trPr>
          <w:trHeight w:val="470"/>
        </w:trPr>
        <w:tc>
          <w:tcPr>
            <w:tcW w:w="4140" w:type="dxa"/>
            <w:vMerge/>
          </w:tcPr>
          <w:p w:rsidR="00D675DF" w:rsidRPr="00275A9D" w:rsidRDefault="00D675DF" w:rsidP="00B03C5D">
            <w:pPr>
              <w:jc w:val="both"/>
              <w:rPr>
                <w:bCs/>
                <w:sz w:val="20"/>
                <w:szCs w:val="20"/>
              </w:rPr>
            </w:pPr>
          </w:p>
        </w:tc>
        <w:tc>
          <w:tcPr>
            <w:tcW w:w="709" w:type="dxa"/>
          </w:tcPr>
          <w:p w:rsidR="00D675DF" w:rsidRPr="00275A9D" w:rsidRDefault="00D675DF" w:rsidP="00B03C5D">
            <w:pPr>
              <w:jc w:val="both"/>
              <w:rPr>
                <w:bCs/>
                <w:sz w:val="20"/>
                <w:szCs w:val="20"/>
              </w:rPr>
            </w:pPr>
            <w:r>
              <w:rPr>
                <w:bCs/>
                <w:sz w:val="20"/>
                <w:szCs w:val="20"/>
              </w:rPr>
              <w:t>11</w:t>
            </w:r>
          </w:p>
        </w:tc>
        <w:tc>
          <w:tcPr>
            <w:tcW w:w="5358" w:type="dxa"/>
          </w:tcPr>
          <w:p w:rsidR="00D675DF" w:rsidRPr="00B9538B" w:rsidRDefault="00B9538B" w:rsidP="00B03C5D">
            <w:pPr>
              <w:pStyle w:val="Default"/>
              <w:jc w:val="both"/>
              <w:rPr>
                <w:sz w:val="20"/>
                <w:szCs w:val="20"/>
              </w:rPr>
            </w:pPr>
            <w:r w:rsidRPr="00B9538B">
              <w:rPr>
                <w:sz w:val="20"/>
                <w:szCs w:val="20"/>
              </w:rPr>
              <w:t>Учебник. Биология.11 класс. Углубленный уровень.</w:t>
            </w:r>
            <w:r w:rsidRPr="00B9538B">
              <w:rPr>
                <w:rFonts w:ascii="Arial" w:hAnsi="Arial" w:cs="Arial"/>
                <w:sz w:val="20"/>
                <w:szCs w:val="20"/>
              </w:rPr>
              <w:t xml:space="preserve"> </w:t>
            </w:r>
            <w:r w:rsidRPr="00B9538B">
              <w:rPr>
                <w:sz w:val="20"/>
                <w:szCs w:val="20"/>
              </w:rPr>
              <w:t>Пономарева И.Н., Корнилова О.А., Симонова Л.В.  Издательство «Вентана-Граф», Москва, 2018.</w:t>
            </w:r>
          </w:p>
        </w:tc>
      </w:tr>
      <w:tr w:rsidR="00B03C5D" w:rsidRPr="00E45143" w:rsidTr="00437126">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lastRenderedPageBreak/>
              <w:t>Физика</w:t>
            </w:r>
          </w:p>
        </w:tc>
      </w:tr>
      <w:tr w:rsidR="00D470C0" w:rsidRPr="00E45143" w:rsidTr="00B9538B">
        <w:trPr>
          <w:trHeight w:val="430"/>
        </w:trPr>
        <w:tc>
          <w:tcPr>
            <w:tcW w:w="4140" w:type="dxa"/>
            <w:vMerge w:val="restart"/>
          </w:tcPr>
          <w:p w:rsidR="00D470C0" w:rsidRPr="00B9538B" w:rsidRDefault="00D470C0" w:rsidP="00B03C5D">
            <w:pPr>
              <w:jc w:val="both"/>
              <w:rPr>
                <w:bCs/>
                <w:sz w:val="20"/>
                <w:szCs w:val="20"/>
              </w:rPr>
            </w:pPr>
            <w:r w:rsidRPr="00B9538B">
              <w:rPr>
                <w:sz w:val="20"/>
                <w:szCs w:val="20"/>
              </w:rPr>
              <w:t>Рабочая программа к линии УМК Мякишева Г. Я.Физика</w:t>
            </w:r>
            <w:proofErr w:type="gramStart"/>
            <w:r w:rsidRPr="00B9538B">
              <w:rPr>
                <w:sz w:val="20"/>
                <w:szCs w:val="20"/>
              </w:rPr>
              <w:t>.У</w:t>
            </w:r>
            <w:proofErr w:type="gramEnd"/>
            <w:r w:rsidRPr="00B9538B">
              <w:rPr>
                <w:sz w:val="20"/>
                <w:szCs w:val="20"/>
              </w:rPr>
              <w:t>глубленный уровень.10-11 классы.О.А. Крысанова, . Я. Мякишев.Дрофа 2017г.</w:t>
            </w:r>
          </w:p>
        </w:tc>
        <w:tc>
          <w:tcPr>
            <w:tcW w:w="709" w:type="dxa"/>
          </w:tcPr>
          <w:p w:rsidR="00D470C0" w:rsidRPr="00B9538B" w:rsidRDefault="00D470C0" w:rsidP="00B03C5D">
            <w:pPr>
              <w:jc w:val="both"/>
              <w:rPr>
                <w:bCs/>
                <w:sz w:val="20"/>
                <w:szCs w:val="20"/>
              </w:rPr>
            </w:pPr>
            <w:r w:rsidRPr="00B9538B">
              <w:rPr>
                <w:bCs/>
                <w:sz w:val="20"/>
                <w:szCs w:val="20"/>
              </w:rPr>
              <w:t>10</w:t>
            </w:r>
          </w:p>
        </w:tc>
        <w:tc>
          <w:tcPr>
            <w:tcW w:w="5358" w:type="dxa"/>
          </w:tcPr>
          <w:p w:rsidR="00D470C0" w:rsidRPr="00B9538B" w:rsidRDefault="00D470C0" w:rsidP="00B03C5D">
            <w:pPr>
              <w:pStyle w:val="Default"/>
              <w:jc w:val="both"/>
              <w:rPr>
                <w:sz w:val="20"/>
                <w:szCs w:val="20"/>
              </w:rPr>
            </w:pPr>
            <w:r w:rsidRPr="00B9538B">
              <w:rPr>
                <w:sz w:val="20"/>
                <w:szCs w:val="20"/>
              </w:rPr>
              <w:t>Физика.Механика Углубленный уровень.10 класс. Учебник. Мякишев Г.Я. Синяков А.З.Дрофа 2017</w:t>
            </w:r>
          </w:p>
        </w:tc>
      </w:tr>
      <w:tr w:rsidR="00D470C0" w:rsidRPr="00E45143" w:rsidTr="006A0141">
        <w:trPr>
          <w:trHeight w:val="470"/>
        </w:trPr>
        <w:tc>
          <w:tcPr>
            <w:tcW w:w="4140" w:type="dxa"/>
            <w:vMerge/>
          </w:tcPr>
          <w:p w:rsidR="00D470C0" w:rsidRPr="00B9538B" w:rsidRDefault="00D470C0" w:rsidP="00B03C5D">
            <w:pPr>
              <w:jc w:val="both"/>
              <w:rPr>
                <w:bCs/>
                <w:sz w:val="20"/>
                <w:szCs w:val="20"/>
              </w:rPr>
            </w:pPr>
          </w:p>
        </w:tc>
        <w:tc>
          <w:tcPr>
            <w:tcW w:w="709" w:type="dxa"/>
          </w:tcPr>
          <w:p w:rsidR="00D470C0" w:rsidRPr="00B9538B" w:rsidRDefault="00D470C0" w:rsidP="00B03C5D">
            <w:pPr>
              <w:jc w:val="both"/>
              <w:rPr>
                <w:bCs/>
                <w:sz w:val="20"/>
                <w:szCs w:val="20"/>
              </w:rPr>
            </w:pPr>
            <w:r w:rsidRPr="00B9538B">
              <w:rPr>
                <w:bCs/>
                <w:sz w:val="20"/>
                <w:szCs w:val="20"/>
              </w:rPr>
              <w:t>10-11</w:t>
            </w:r>
          </w:p>
        </w:tc>
        <w:tc>
          <w:tcPr>
            <w:tcW w:w="5358" w:type="dxa"/>
          </w:tcPr>
          <w:p w:rsidR="00D470C0" w:rsidRPr="00B9538B" w:rsidRDefault="00D470C0" w:rsidP="00B03C5D">
            <w:pPr>
              <w:jc w:val="both"/>
              <w:rPr>
                <w:bCs/>
                <w:sz w:val="20"/>
                <w:szCs w:val="20"/>
              </w:rPr>
            </w:pPr>
            <w:r w:rsidRPr="00B9538B">
              <w:rPr>
                <w:sz w:val="20"/>
                <w:szCs w:val="20"/>
              </w:rPr>
              <w:t>Физика</w:t>
            </w:r>
            <w:proofErr w:type="gramStart"/>
            <w:r w:rsidRPr="00B9538B">
              <w:rPr>
                <w:sz w:val="20"/>
                <w:szCs w:val="20"/>
              </w:rPr>
              <w:t>..</w:t>
            </w:r>
            <w:proofErr w:type="gramEnd"/>
            <w:r w:rsidRPr="00B9538B">
              <w:rPr>
                <w:sz w:val="20"/>
                <w:szCs w:val="20"/>
              </w:rPr>
              <w:t>Электродинамика. Углубленный уровень.10-11 класс. Учебник.Мякишев Г.Я. Синяков А.З. Дрофа 2017</w:t>
            </w:r>
          </w:p>
        </w:tc>
      </w:tr>
      <w:tr w:rsidR="00D470C0" w:rsidRPr="00E45143" w:rsidTr="006A0141">
        <w:trPr>
          <w:trHeight w:val="470"/>
        </w:trPr>
        <w:tc>
          <w:tcPr>
            <w:tcW w:w="4140" w:type="dxa"/>
            <w:vMerge/>
          </w:tcPr>
          <w:p w:rsidR="00D470C0" w:rsidRPr="00B9538B" w:rsidRDefault="00D470C0" w:rsidP="00B03C5D">
            <w:pPr>
              <w:jc w:val="both"/>
              <w:rPr>
                <w:bCs/>
                <w:sz w:val="20"/>
                <w:szCs w:val="20"/>
              </w:rPr>
            </w:pPr>
          </w:p>
        </w:tc>
        <w:tc>
          <w:tcPr>
            <w:tcW w:w="709" w:type="dxa"/>
          </w:tcPr>
          <w:p w:rsidR="00D470C0" w:rsidRPr="00B9538B" w:rsidRDefault="00D470C0" w:rsidP="00B03C5D">
            <w:pPr>
              <w:jc w:val="both"/>
              <w:rPr>
                <w:bCs/>
                <w:sz w:val="20"/>
                <w:szCs w:val="20"/>
              </w:rPr>
            </w:pPr>
            <w:r w:rsidRPr="00B9538B">
              <w:rPr>
                <w:bCs/>
                <w:sz w:val="20"/>
                <w:szCs w:val="20"/>
              </w:rPr>
              <w:t>11</w:t>
            </w:r>
          </w:p>
        </w:tc>
        <w:tc>
          <w:tcPr>
            <w:tcW w:w="5358" w:type="dxa"/>
          </w:tcPr>
          <w:p w:rsidR="00D470C0" w:rsidRPr="00B9538B" w:rsidRDefault="00D470C0" w:rsidP="00B03C5D">
            <w:pPr>
              <w:jc w:val="both"/>
              <w:rPr>
                <w:sz w:val="20"/>
                <w:szCs w:val="20"/>
              </w:rPr>
            </w:pPr>
            <w:r w:rsidRPr="00B9538B">
              <w:rPr>
                <w:sz w:val="20"/>
                <w:szCs w:val="20"/>
              </w:rPr>
              <w:t>Физика. Колебания и волны.Углубленный уровень.11 класс. Учебник. Мякишев Г.Я. Синяков А.З. Дрофа 2017</w:t>
            </w:r>
          </w:p>
        </w:tc>
      </w:tr>
      <w:tr w:rsidR="00D470C0" w:rsidRPr="00E45143" w:rsidTr="006A0141">
        <w:trPr>
          <w:trHeight w:val="470"/>
        </w:trPr>
        <w:tc>
          <w:tcPr>
            <w:tcW w:w="4140" w:type="dxa"/>
            <w:vMerge/>
          </w:tcPr>
          <w:p w:rsidR="00D470C0" w:rsidRPr="00B9538B" w:rsidRDefault="00D470C0" w:rsidP="00B03C5D">
            <w:pPr>
              <w:jc w:val="both"/>
              <w:rPr>
                <w:bCs/>
                <w:sz w:val="20"/>
                <w:szCs w:val="20"/>
              </w:rPr>
            </w:pPr>
          </w:p>
        </w:tc>
        <w:tc>
          <w:tcPr>
            <w:tcW w:w="709" w:type="dxa"/>
          </w:tcPr>
          <w:p w:rsidR="00D470C0" w:rsidRPr="00B9538B" w:rsidRDefault="00D470C0" w:rsidP="00B03C5D">
            <w:pPr>
              <w:jc w:val="both"/>
              <w:rPr>
                <w:bCs/>
                <w:sz w:val="20"/>
                <w:szCs w:val="20"/>
              </w:rPr>
            </w:pPr>
            <w:r>
              <w:rPr>
                <w:bCs/>
                <w:sz w:val="20"/>
                <w:szCs w:val="20"/>
              </w:rPr>
              <w:t>11</w:t>
            </w:r>
          </w:p>
        </w:tc>
        <w:tc>
          <w:tcPr>
            <w:tcW w:w="5358" w:type="dxa"/>
          </w:tcPr>
          <w:p w:rsidR="00D470C0" w:rsidRPr="00B9538B" w:rsidRDefault="00D470C0" w:rsidP="00B03C5D">
            <w:pPr>
              <w:jc w:val="both"/>
              <w:rPr>
                <w:sz w:val="20"/>
                <w:szCs w:val="20"/>
              </w:rPr>
            </w:pPr>
            <w:r w:rsidRPr="00B9538B">
              <w:rPr>
                <w:sz w:val="20"/>
                <w:szCs w:val="20"/>
              </w:rPr>
              <w:t>Физика. Оптика. Квантовая физика. Углубленный уровень.11 класс.Учебник. Мякишев Г.Я. Синяков А.З. Дрофа 2017</w:t>
            </w:r>
          </w:p>
        </w:tc>
      </w:tr>
      <w:tr w:rsidR="00B03C5D" w:rsidRPr="00E45143" w:rsidTr="00437126">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t>Химия</w:t>
            </w:r>
          </w:p>
        </w:tc>
      </w:tr>
      <w:tr w:rsidR="00B03C5D" w:rsidRPr="00E45143" w:rsidTr="00B03C5D">
        <w:tc>
          <w:tcPr>
            <w:tcW w:w="4140" w:type="dxa"/>
            <w:vMerge w:val="restart"/>
          </w:tcPr>
          <w:p w:rsidR="00B03C5D" w:rsidRPr="00275A9D" w:rsidRDefault="00B03C5D" w:rsidP="00B03C5D">
            <w:pPr>
              <w:jc w:val="both"/>
              <w:rPr>
                <w:bCs/>
                <w:sz w:val="20"/>
                <w:szCs w:val="20"/>
              </w:rPr>
            </w:pPr>
            <w:r w:rsidRPr="00275A9D">
              <w:rPr>
                <w:bCs/>
                <w:sz w:val="20"/>
                <w:szCs w:val="20"/>
              </w:rPr>
              <w:t>Примерные программы основного общего образования. Химия. М.: Просвещение, 2011</w:t>
            </w:r>
          </w:p>
          <w:p w:rsidR="00B03C5D" w:rsidRPr="00275A9D" w:rsidRDefault="00B03C5D" w:rsidP="00B03C5D">
            <w:pPr>
              <w:rPr>
                <w:sz w:val="20"/>
                <w:szCs w:val="20"/>
              </w:rPr>
            </w:pPr>
            <w:r w:rsidRPr="00275A9D">
              <w:rPr>
                <w:sz w:val="20"/>
                <w:szCs w:val="20"/>
              </w:rPr>
              <w:t>Программа курса химии 8-11 кл. общеобразовательных учреждений/ О.С. Габриелян</w:t>
            </w:r>
            <w:proofErr w:type="gramStart"/>
            <w:r w:rsidRPr="00275A9D">
              <w:rPr>
                <w:sz w:val="20"/>
                <w:szCs w:val="20"/>
              </w:rPr>
              <w:t>,М</w:t>
            </w:r>
            <w:proofErr w:type="gramEnd"/>
            <w:r w:rsidRPr="00275A9D">
              <w:rPr>
                <w:sz w:val="20"/>
                <w:szCs w:val="20"/>
              </w:rPr>
              <w:t>.: «Дрофа» 2010</w:t>
            </w:r>
          </w:p>
          <w:p w:rsidR="00B03C5D" w:rsidRPr="00275A9D" w:rsidRDefault="00B03C5D" w:rsidP="00B03C5D">
            <w:pPr>
              <w:jc w:val="both"/>
              <w:rPr>
                <w:bCs/>
                <w:sz w:val="20"/>
                <w:szCs w:val="20"/>
              </w:rPr>
            </w:pPr>
          </w:p>
        </w:tc>
        <w:tc>
          <w:tcPr>
            <w:tcW w:w="709" w:type="dxa"/>
          </w:tcPr>
          <w:p w:rsidR="00B03C5D" w:rsidRPr="00275A9D" w:rsidRDefault="00B03C5D" w:rsidP="00B03C5D">
            <w:pPr>
              <w:jc w:val="both"/>
              <w:rPr>
                <w:bCs/>
                <w:sz w:val="20"/>
                <w:szCs w:val="20"/>
              </w:rPr>
            </w:pPr>
            <w:r w:rsidRPr="00275A9D">
              <w:rPr>
                <w:bCs/>
                <w:sz w:val="20"/>
                <w:szCs w:val="20"/>
              </w:rPr>
              <w:t>8</w:t>
            </w:r>
          </w:p>
        </w:tc>
        <w:tc>
          <w:tcPr>
            <w:tcW w:w="5358" w:type="dxa"/>
          </w:tcPr>
          <w:p w:rsidR="00B03C5D" w:rsidRPr="00275A9D" w:rsidRDefault="00B03C5D" w:rsidP="00B03C5D">
            <w:pPr>
              <w:rPr>
                <w:sz w:val="20"/>
                <w:szCs w:val="20"/>
              </w:rPr>
            </w:pPr>
            <w:r w:rsidRPr="00275A9D">
              <w:rPr>
                <w:sz w:val="20"/>
                <w:szCs w:val="20"/>
              </w:rPr>
              <w:t>Химия  Габриелян О.С.   Дрофа</w:t>
            </w:r>
          </w:p>
          <w:p w:rsidR="00B03C5D" w:rsidRPr="00275A9D" w:rsidRDefault="00B03C5D" w:rsidP="00B03C5D">
            <w:pPr>
              <w:jc w:val="both"/>
              <w:rPr>
                <w:bCs/>
                <w:sz w:val="20"/>
                <w:szCs w:val="20"/>
              </w:rPr>
            </w:pPr>
          </w:p>
        </w:tc>
      </w:tr>
      <w:tr w:rsidR="00B03C5D" w:rsidRPr="00E45143" w:rsidTr="00B03C5D">
        <w:tc>
          <w:tcPr>
            <w:tcW w:w="4140" w:type="dxa"/>
            <w:vMerge/>
          </w:tcPr>
          <w:p w:rsidR="00B03C5D" w:rsidRPr="00275A9D" w:rsidRDefault="00B03C5D" w:rsidP="00B03C5D">
            <w:pPr>
              <w:jc w:val="both"/>
              <w:rPr>
                <w:bCs/>
                <w:sz w:val="20"/>
                <w:szCs w:val="20"/>
              </w:rPr>
            </w:pPr>
          </w:p>
        </w:tc>
        <w:tc>
          <w:tcPr>
            <w:tcW w:w="709" w:type="dxa"/>
          </w:tcPr>
          <w:p w:rsidR="00B03C5D" w:rsidRPr="00275A9D" w:rsidRDefault="00B03C5D" w:rsidP="00B03C5D">
            <w:pPr>
              <w:jc w:val="both"/>
              <w:rPr>
                <w:bCs/>
                <w:sz w:val="20"/>
                <w:szCs w:val="20"/>
              </w:rPr>
            </w:pPr>
            <w:r w:rsidRPr="00275A9D">
              <w:rPr>
                <w:bCs/>
                <w:sz w:val="20"/>
                <w:szCs w:val="20"/>
              </w:rPr>
              <w:t>9</w:t>
            </w:r>
          </w:p>
        </w:tc>
        <w:tc>
          <w:tcPr>
            <w:tcW w:w="5358" w:type="dxa"/>
          </w:tcPr>
          <w:p w:rsidR="00B03C5D" w:rsidRPr="00275A9D" w:rsidRDefault="00B03C5D" w:rsidP="00B03C5D">
            <w:pPr>
              <w:rPr>
                <w:sz w:val="20"/>
                <w:szCs w:val="20"/>
              </w:rPr>
            </w:pPr>
            <w:r w:rsidRPr="00275A9D">
              <w:rPr>
                <w:sz w:val="20"/>
                <w:szCs w:val="20"/>
              </w:rPr>
              <w:t>Химия  Габриелян О.С.   Дрофа</w:t>
            </w:r>
          </w:p>
          <w:p w:rsidR="00B03C5D" w:rsidRPr="00275A9D" w:rsidRDefault="00B03C5D" w:rsidP="00B03C5D">
            <w:pPr>
              <w:jc w:val="both"/>
              <w:rPr>
                <w:bCs/>
                <w:sz w:val="20"/>
                <w:szCs w:val="20"/>
              </w:rPr>
            </w:pPr>
          </w:p>
        </w:tc>
      </w:tr>
      <w:tr w:rsidR="00B03C5D" w:rsidRPr="00E45143" w:rsidTr="00437126">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t>Информатика</w:t>
            </w:r>
          </w:p>
        </w:tc>
      </w:tr>
      <w:tr w:rsidR="00E005CC" w:rsidRPr="00E45143" w:rsidTr="00E005CC">
        <w:trPr>
          <w:trHeight w:val="753"/>
        </w:trPr>
        <w:tc>
          <w:tcPr>
            <w:tcW w:w="4140" w:type="dxa"/>
            <w:vMerge w:val="restart"/>
          </w:tcPr>
          <w:p w:rsidR="00E005CC" w:rsidRPr="00837353" w:rsidRDefault="00E005CC" w:rsidP="00837353">
            <w:pPr>
              <w:autoSpaceDE w:val="0"/>
              <w:autoSpaceDN w:val="0"/>
              <w:adjustRightInd w:val="0"/>
              <w:rPr>
                <w:rFonts w:eastAsiaTheme="minorHAnsi"/>
                <w:color w:val="000000"/>
                <w:sz w:val="20"/>
                <w:szCs w:val="20"/>
                <w:lang w:eastAsia="en-US"/>
              </w:rPr>
            </w:pPr>
            <w:r>
              <w:rPr>
                <w:rFonts w:eastAsiaTheme="minorHAnsi"/>
                <w:color w:val="000000"/>
                <w:sz w:val="20"/>
                <w:szCs w:val="20"/>
                <w:lang w:eastAsia="en-US"/>
              </w:rPr>
              <w:t xml:space="preserve">Примерная рабочая программа </w:t>
            </w:r>
            <w:r w:rsidRPr="00837353">
              <w:rPr>
                <w:rFonts w:eastAsiaTheme="minorHAnsi"/>
                <w:bCs/>
                <w:color w:val="000000"/>
                <w:sz w:val="20"/>
                <w:szCs w:val="20"/>
                <w:lang w:eastAsia="en-US"/>
              </w:rPr>
              <w:t xml:space="preserve">«Информатика. Базовый уровень» </w:t>
            </w:r>
          </w:p>
          <w:p w:rsidR="00E005CC" w:rsidRPr="00837353" w:rsidRDefault="00E005CC" w:rsidP="00837353">
            <w:pPr>
              <w:autoSpaceDE w:val="0"/>
              <w:autoSpaceDN w:val="0"/>
              <w:adjustRightInd w:val="0"/>
              <w:rPr>
                <w:rFonts w:eastAsiaTheme="minorHAnsi"/>
                <w:color w:val="000000"/>
                <w:sz w:val="20"/>
                <w:szCs w:val="20"/>
                <w:lang w:eastAsia="en-US"/>
              </w:rPr>
            </w:pPr>
            <w:r w:rsidRPr="00837353">
              <w:rPr>
                <w:rFonts w:eastAsiaTheme="minorHAnsi"/>
                <w:bCs/>
                <w:color w:val="000000"/>
                <w:sz w:val="20"/>
                <w:szCs w:val="20"/>
                <w:lang w:eastAsia="en-US"/>
              </w:rPr>
              <w:t xml:space="preserve">для 10 – 11 классов общеобразовательных организаций </w:t>
            </w:r>
          </w:p>
          <w:p w:rsidR="00E005CC" w:rsidRPr="00837353" w:rsidRDefault="00E005CC" w:rsidP="00837353">
            <w:pPr>
              <w:autoSpaceDE w:val="0"/>
              <w:autoSpaceDN w:val="0"/>
              <w:adjustRightInd w:val="0"/>
              <w:rPr>
                <w:rFonts w:eastAsiaTheme="minorHAnsi"/>
                <w:color w:val="000000"/>
                <w:sz w:val="20"/>
                <w:szCs w:val="20"/>
                <w:lang w:eastAsia="en-US"/>
              </w:rPr>
            </w:pPr>
            <w:r w:rsidRPr="00837353">
              <w:rPr>
                <w:rFonts w:eastAsiaTheme="minorHAnsi"/>
                <w:bCs/>
                <w:color w:val="000000"/>
                <w:sz w:val="20"/>
                <w:szCs w:val="20"/>
                <w:lang w:eastAsia="en-US"/>
              </w:rPr>
              <w:t xml:space="preserve">Авторы: Босова Л.Л., Босова А.Ю. </w:t>
            </w:r>
          </w:p>
          <w:p w:rsidR="00E005CC" w:rsidRPr="00275A9D" w:rsidRDefault="00E005CC" w:rsidP="00837353">
            <w:pPr>
              <w:rPr>
                <w:sz w:val="20"/>
                <w:szCs w:val="20"/>
              </w:rPr>
            </w:pPr>
            <w:r w:rsidRPr="00A31782">
              <w:rPr>
                <w:rFonts w:eastAsiaTheme="minorHAnsi"/>
                <w:bCs/>
                <w:color w:val="000000"/>
                <w:sz w:val="20"/>
                <w:szCs w:val="20"/>
                <w:lang w:eastAsia="en-US"/>
              </w:rPr>
              <w:t>ООО «БИНОМ. Лаборатория знаний» 2016г.</w:t>
            </w:r>
          </w:p>
        </w:tc>
        <w:tc>
          <w:tcPr>
            <w:tcW w:w="709" w:type="dxa"/>
          </w:tcPr>
          <w:p w:rsidR="00E005CC" w:rsidRPr="00275A9D" w:rsidRDefault="00E005CC" w:rsidP="00B03C5D">
            <w:pPr>
              <w:jc w:val="both"/>
              <w:rPr>
                <w:bCs/>
                <w:sz w:val="20"/>
                <w:szCs w:val="20"/>
              </w:rPr>
            </w:pPr>
            <w:r>
              <w:rPr>
                <w:bCs/>
                <w:sz w:val="20"/>
                <w:szCs w:val="20"/>
              </w:rPr>
              <w:t>10</w:t>
            </w:r>
          </w:p>
        </w:tc>
        <w:tc>
          <w:tcPr>
            <w:tcW w:w="5358" w:type="dxa"/>
            <w:vMerge w:val="restart"/>
          </w:tcPr>
          <w:p w:rsidR="00E005CC" w:rsidRPr="00837353" w:rsidRDefault="00E005CC" w:rsidP="00E005CC">
            <w:pPr>
              <w:autoSpaceDE w:val="0"/>
              <w:autoSpaceDN w:val="0"/>
              <w:adjustRightInd w:val="0"/>
              <w:rPr>
                <w:rFonts w:eastAsiaTheme="minorHAnsi"/>
                <w:color w:val="000000"/>
                <w:sz w:val="20"/>
                <w:szCs w:val="20"/>
                <w:lang w:eastAsia="en-US"/>
              </w:rPr>
            </w:pPr>
            <w:r w:rsidRPr="00837353">
              <w:rPr>
                <w:rFonts w:eastAsiaTheme="minorHAnsi"/>
                <w:bCs/>
                <w:color w:val="000000"/>
                <w:sz w:val="20"/>
                <w:szCs w:val="20"/>
                <w:lang w:eastAsia="en-US"/>
              </w:rPr>
              <w:t xml:space="preserve">Информатика. Базовый уровень» </w:t>
            </w:r>
          </w:p>
          <w:p w:rsidR="00E005CC" w:rsidRPr="00837353" w:rsidRDefault="00E005CC" w:rsidP="00E005CC">
            <w:pPr>
              <w:autoSpaceDE w:val="0"/>
              <w:autoSpaceDN w:val="0"/>
              <w:adjustRightInd w:val="0"/>
              <w:rPr>
                <w:rFonts w:eastAsiaTheme="minorHAnsi"/>
                <w:color w:val="000000"/>
                <w:sz w:val="20"/>
                <w:szCs w:val="20"/>
                <w:lang w:eastAsia="en-US"/>
              </w:rPr>
            </w:pPr>
            <w:r w:rsidRPr="00837353">
              <w:rPr>
                <w:rFonts w:eastAsiaTheme="minorHAnsi"/>
                <w:bCs/>
                <w:color w:val="000000"/>
                <w:sz w:val="20"/>
                <w:szCs w:val="20"/>
                <w:lang w:eastAsia="en-US"/>
              </w:rPr>
              <w:t xml:space="preserve">для 10 – 11 классов общеобразовательных организаций </w:t>
            </w:r>
          </w:p>
          <w:p w:rsidR="00E005CC" w:rsidRPr="00837353" w:rsidRDefault="00E005CC" w:rsidP="00E005CC">
            <w:pPr>
              <w:autoSpaceDE w:val="0"/>
              <w:autoSpaceDN w:val="0"/>
              <w:adjustRightInd w:val="0"/>
              <w:rPr>
                <w:rFonts w:eastAsiaTheme="minorHAnsi"/>
                <w:color w:val="000000"/>
                <w:sz w:val="20"/>
                <w:szCs w:val="20"/>
                <w:lang w:eastAsia="en-US"/>
              </w:rPr>
            </w:pPr>
            <w:r w:rsidRPr="00837353">
              <w:rPr>
                <w:rFonts w:eastAsiaTheme="minorHAnsi"/>
                <w:bCs/>
                <w:color w:val="000000"/>
                <w:sz w:val="20"/>
                <w:szCs w:val="20"/>
                <w:lang w:eastAsia="en-US"/>
              </w:rPr>
              <w:t xml:space="preserve">Авторы: Босова Л.Л., Босова А.Ю. </w:t>
            </w:r>
          </w:p>
          <w:p w:rsidR="00E005CC" w:rsidRPr="00275A9D" w:rsidRDefault="00E005CC" w:rsidP="00E005CC">
            <w:pPr>
              <w:pStyle w:val="Default"/>
              <w:jc w:val="both"/>
              <w:rPr>
                <w:sz w:val="20"/>
                <w:szCs w:val="20"/>
              </w:rPr>
            </w:pPr>
            <w:r w:rsidRPr="00A31782">
              <w:rPr>
                <w:rFonts w:eastAsiaTheme="minorHAnsi"/>
                <w:bCs/>
                <w:sz w:val="20"/>
                <w:szCs w:val="20"/>
                <w:lang w:eastAsia="en-US"/>
              </w:rPr>
              <w:t>ООО «БИНОМ. Лаборатория знаний» 2016г</w:t>
            </w:r>
          </w:p>
        </w:tc>
      </w:tr>
      <w:tr w:rsidR="00E005CC" w:rsidRPr="00E45143" w:rsidTr="00B03C5D">
        <w:tc>
          <w:tcPr>
            <w:tcW w:w="4140" w:type="dxa"/>
            <w:vMerge/>
          </w:tcPr>
          <w:p w:rsidR="00E005CC" w:rsidRPr="00275A9D" w:rsidRDefault="00E005CC" w:rsidP="00B03C5D">
            <w:pPr>
              <w:jc w:val="both"/>
              <w:rPr>
                <w:bCs/>
                <w:sz w:val="20"/>
                <w:szCs w:val="20"/>
              </w:rPr>
            </w:pPr>
          </w:p>
        </w:tc>
        <w:tc>
          <w:tcPr>
            <w:tcW w:w="709" w:type="dxa"/>
          </w:tcPr>
          <w:p w:rsidR="00E005CC" w:rsidRPr="00275A9D" w:rsidRDefault="00E005CC" w:rsidP="00B03C5D">
            <w:pPr>
              <w:jc w:val="both"/>
              <w:rPr>
                <w:bCs/>
                <w:sz w:val="20"/>
                <w:szCs w:val="20"/>
              </w:rPr>
            </w:pPr>
            <w:r>
              <w:rPr>
                <w:bCs/>
                <w:sz w:val="20"/>
                <w:szCs w:val="20"/>
              </w:rPr>
              <w:t>11</w:t>
            </w:r>
          </w:p>
        </w:tc>
        <w:tc>
          <w:tcPr>
            <w:tcW w:w="5358" w:type="dxa"/>
            <w:vMerge/>
          </w:tcPr>
          <w:p w:rsidR="00E005CC" w:rsidRPr="00275A9D" w:rsidRDefault="00E005CC" w:rsidP="00E005CC">
            <w:pPr>
              <w:pStyle w:val="Default"/>
              <w:jc w:val="both"/>
              <w:rPr>
                <w:sz w:val="20"/>
                <w:szCs w:val="20"/>
              </w:rPr>
            </w:pPr>
          </w:p>
        </w:tc>
      </w:tr>
      <w:tr w:rsidR="00B03C5D" w:rsidRPr="00E45143" w:rsidTr="00437126">
        <w:tc>
          <w:tcPr>
            <w:tcW w:w="10207" w:type="dxa"/>
            <w:gridSpan w:val="3"/>
            <w:shd w:val="clear" w:color="auto" w:fill="D5DCE4" w:themeFill="text2" w:themeFillTint="33"/>
          </w:tcPr>
          <w:p w:rsidR="00B03C5D" w:rsidRPr="00275A9D" w:rsidRDefault="00A31782" w:rsidP="00437126">
            <w:pPr>
              <w:jc w:val="center"/>
              <w:rPr>
                <w:b/>
                <w:bCs/>
                <w:sz w:val="20"/>
                <w:szCs w:val="20"/>
              </w:rPr>
            </w:pPr>
            <w:r>
              <w:rPr>
                <w:b/>
                <w:bCs/>
                <w:sz w:val="20"/>
                <w:szCs w:val="20"/>
              </w:rPr>
              <w:t>Астрономия</w:t>
            </w:r>
          </w:p>
        </w:tc>
      </w:tr>
      <w:tr w:rsidR="00A31782" w:rsidRPr="00E45143" w:rsidTr="006A0141">
        <w:trPr>
          <w:trHeight w:val="1190"/>
        </w:trPr>
        <w:tc>
          <w:tcPr>
            <w:tcW w:w="4140" w:type="dxa"/>
          </w:tcPr>
          <w:p w:rsidR="00150C85" w:rsidRPr="00150C85" w:rsidRDefault="00150C85" w:rsidP="00150C85">
            <w:pPr>
              <w:autoSpaceDE w:val="0"/>
              <w:autoSpaceDN w:val="0"/>
              <w:adjustRightInd w:val="0"/>
              <w:rPr>
                <w:rFonts w:eastAsiaTheme="minorHAnsi"/>
                <w:sz w:val="20"/>
                <w:szCs w:val="20"/>
                <w:lang w:eastAsia="en-US"/>
              </w:rPr>
            </w:pPr>
            <w:r w:rsidRPr="00150C85">
              <w:rPr>
                <w:rFonts w:eastAsiaTheme="minorHAnsi"/>
                <w:sz w:val="20"/>
                <w:szCs w:val="20"/>
                <w:lang w:eastAsia="en-US"/>
              </w:rPr>
              <w:t>Б. А. Воронцова-Велья-</w:t>
            </w:r>
          </w:p>
          <w:p w:rsidR="004D3252" w:rsidRPr="00150C85" w:rsidRDefault="00150C85" w:rsidP="00150C85">
            <w:pPr>
              <w:autoSpaceDE w:val="0"/>
              <w:autoSpaceDN w:val="0"/>
              <w:adjustRightInd w:val="0"/>
              <w:rPr>
                <w:rFonts w:eastAsiaTheme="minorHAnsi"/>
                <w:sz w:val="20"/>
                <w:szCs w:val="20"/>
                <w:lang w:eastAsia="en-US"/>
              </w:rPr>
            </w:pPr>
            <w:r w:rsidRPr="00150C85">
              <w:rPr>
                <w:rFonts w:eastAsiaTheme="minorHAnsi"/>
                <w:sz w:val="20"/>
                <w:szCs w:val="20"/>
                <w:lang w:eastAsia="en-US"/>
              </w:rPr>
              <w:t xml:space="preserve">минова, Е. К. Страута. </w:t>
            </w:r>
            <w:r w:rsidR="004D3252" w:rsidRPr="00150C85">
              <w:rPr>
                <w:rFonts w:eastAsiaTheme="minorHAnsi"/>
                <w:sz w:val="20"/>
                <w:szCs w:val="20"/>
                <w:lang w:eastAsia="en-US"/>
              </w:rPr>
              <w:t>Программа: Астрономия. Базовый уровень. 11 класс</w:t>
            </w:r>
            <w:proofErr w:type="gramStart"/>
            <w:r w:rsidR="004D3252" w:rsidRPr="00150C85">
              <w:rPr>
                <w:rFonts w:eastAsiaTheme="minorHAnsi"/>
                <w:sz w:val="20"/>
                <w:szCs w:val="20"/>
                <w:lang w:eastAsia="en-US"/>
              </w:rPr>
              <w:t xml:space="preserve"> :</w:t>
            </w:r>
            <w:proofErr w:type="gramEnd"/>
          </w:p>
          <w:p w:rsidR="004D3252" w:rsidRPr="00150C85" w:rsidRDefault="004D3252" w:rsidP="004D3252">
            <w:pPr>
              <w:autoSpaceDE w:val="0"/>
              <w:autoSpaceDN w:val="0"/>
              <w:adjustRightInd w:val="0"/>
              <w:rPr>
                <w:rFonts w:eastAsiaTheme="minorHAnsi"/>
                <w:sz w:val="20"/>
                <w:szCs w:val="20"/>
                <w:lang w:eastAsia="en-US"/>
              </w:rPr>
            </w:pPr>
            <w:r w:rsidRPr="00150C85">
              <w:rPr>
                <w:rFonts w:eastAsiaTheme="minorHAnsi"/>
                <w:sz w:val="20"/>
                <w:szCs w:val="20"/>
                <w:lang w:eastAsia="en-US"/>
              </w:rPr>
              <w:t>учебно-методическое пособие / Е. К. Страут. — М.</w:t>
            </w:r>
            <w:proofErr w:type="gramStart"/>
            <w:r w:rsidRPr="00150C85">
              <w:rPr>
                <w:rFonts w:eastAsiaTheme="minorHAnsi"/>
                <w:sz w:val="20"/>
                <w:szCs w:val="20"/>
                <w:lang w:eastAsia="en-US"/>
              </w:rPr>
              <w:t xml:space="preserve"> :</w:t>
            </w:r>
            <w:proofErr w:type="gramEnd"/>
            <w:r w:rsidRPr="00150C85">
              <w:rPr>
                <w:rFonts w:eastAsiaTheme="minorHAnsi"/>
                <w:sz w:val="20"/>
                <w:szCs w:val="20"/>
                <w:lang w:eastAsia="en-US"/>
              </w:rPr>
              <w:t xml:space="preserve"> Дрофа,</w:t>
            </w:r>
          </w:p>
          <w:p w:rsidR="004D3252" w:rsidRPr="00150C85" w:rsidRDefault="004D3252" w:rsidP="004D3252">
            <w:pPr>
              <w:autoSpaceDE w:val="0"/>
              <w:autoSpaceDN w:val="0"/>
              <w:adjustRightInd w:val="0"/>
              <w:rPr>
                <w:rFonts w:eastAsiaTheme="minorHAnsi"/>
                <w:sz w:val="20"/>
                <w:szCs w:val="20"/>
                <w:lang w:eastAsia="en-US"/>
              </w:rPr>
            </w:pPr>
            <w:r w:rsidRPr="00150C85">
              <w:rPr>
                <w:rFonts w:eastAsiaTheme="minorHAnsi"/>
                <w:sz w:val="20"/>
                <w:szCs w:val="20"/>
                <w:lang w:eastAsia="en-US"/>
              </w:rPr>
              <w:t>2018. — 11 с.</w:t>
            </w:r>
          </w:p>
          <w:p w:rsidR="00A31782" w:rsidRPr="00275A9D" w:rsidRDefault="004D3252" w:rsidP="004D3252">
            <w:pPr>
              <w:jc w:val="both"/>
              <w:rPr>
                <w:bCs/>
                <w:sz w:val="20"/>
                <w:szCs w:val="20"/>
              </w:rPr>
            </w:pPr>
            <w:r w:rsidRPr="00150C85">
              <w:rPr>
                <w:rFonts w:eastAsiaTheme="minorHAnsi"/>
                <w:sz w:val="20"/>
                <w:szCs w:val="20"/>
                <w:lang w:eastAsia="en-US"/>
              </w:rPr>
              <w:t>ISBN 978-5-358-20049-4</w:t>
            </w:r>
          </w:p>
        </w:tc>
        <w:tc>
          <w:tcPr>
            <w:tcW w:w="709" w:type="dxa"/>
          </w:tcPr>
          <w:p w:rsidR="00A31782" w:rsidRPr="00275A9D" w:rsidRDefault="00150C85" w:rsidP="00B03C5D">
            <w:pPr>
              <w:jc w:val="both"/>
              <w:rPr>
                <w:bCs/>
                <w:sz w:val="20"/>
                <w:szCs w:val="20"/>
              </w:rPr>
            </w:pPr>
            <w:r>
              <w:rPr>
                <w:bCs/>
                <w:sz w:val="20"/>
                <w:szCs w:val="20"/>
              </w:rPr>
              <w:t>11</w:t>
            </w:r>
          </w:p>
        </w:tc>
        <w:tc>
          <w:tcPr>
            <w:tcW w:w="5358" w:type="dxa"/>
          </w:tcPr>
          <w:p w:rsidR="00A31782" w:rsidRPr="00150C85" w:rsidRDefault="00150C85" w:rsidP="00B03C5D">
            <w:pPr>
              <w:pStyle w:val="Default"/>
              <w:jc w:val="both"/>
              <w:rPr>
                <w:sz w:val="20"/>
                <w:szCs w:val="20"/>
              </w:rPr>
            </w:pPr>
            <w:r w:rsidRPr="00150C85">
              <w:rPr>
                <w:sz w:val="20"/>
                <w:szCs w:val="20"/>
              </w:rPr>
              <w:t>Линия УМК Б. А. Воронцова-Вельяминова. Астрономия (11 класс). Учебник Астраномия 11 класс. Дрофа. 2017г.</w:t>
            </w:r>
          </w:p>
        </w:tc>
      </w:tr>
      <w:tr w:rsidR="00B03C5D" w:rsidRPr="00E45143" w:rsidTr="00437126">
        <w:trPr>
          <w:trHeight w:val="64"/>
        </w:trPr>
        <w:tc>
          <w:tcPr>
            <w:tcW w:w="10207" w:type="dxa"/>
            <w:gridSpan w:val="3"/>
            <w:shd w:val="clear" w:color="auto" w:fill="D5DCE4" w:themeFill="text2" w:themeFillTint="33"/>
          </w:tcPr>
          <w:p w:rsidR="00B03C5D" w:rsidRPr="00275A9D" w:rsidRDefault="00B03C5D" w:rsidP="00B03C5D">
            <w:pPr>
              <w:jc w:val="center"/>
              <w:rPr>
                <w:b/>
                <w:bCs/>
                <w:sz w:val="20"/>
                <w:szCs w:val="20"/>
              </w:rPr>
            </w:pPr>
            <w:r w:rsidRPr="00275A9D">
              <w:rPr>
                <w:b/>
                <w:bCs/>
                <w:sz w:val="20"/>
                <w:szCs w:val="20"/>
              </w:rPr>
              <w:t>ОБЖ</w:t>
            </w:r>
          </w:p>
        </w:tc>
      </w:tr>
      <w:tr w:rsidR="00A31782" w:rsidRPr="00E45143" w:rsidTr="00A31782">
        <w:trPr>
          <w:trHeight w:val="489"/>
        </w:trPr>
        <w:tc>
          <w:tcPr>
            <w:tcW w:w="4140" w:type="dxa"/>
            <w:vMerge w:val="restart"/>
          </w:tcPr>
          <w:p w:rsidR="002D0262" w:rsidRPr="00E005CC" w:rsidRDefault="00E005CC" w:rsidP="002D0262">
            <w:pPr>
              <w:autoSpaceDE w:val="0"/>
              <w:autoSpaceDN w:val="0"/>
              <w:adjustRightInd w:val="0"/>
              <w:rPr>
                <w:rFonts w:eastAsiaTheme="minorHAnsi"/>
                <w:bCs/>
                <w:sz w:val="20"/>
                <w:szCs w:val="20"/>
                <w:lang w:eastAsia="en-US"/>
              </w:rPr>
            </w:pPr>
            <w:r w:rsidRPr="00E005CC">
              <w:rPr>
                <w:color w:val="000000"/>
                <w:sz w:val="20"/>
                <w:szCs w:val="20"/>
              </w:rPr>
              <w:t xml:space="preserve">Линия УМК В. Н. Латчука. ОБЖ (10-11) (баз.) </w:t>
            </w:r>
            <w:r w:rsidR="002D0262" w:rsidRPr="00E005CC">
              <w:rPr>
                <w:rFonts w:eastAsiaTheme="minorHAnsi"/>
                <w:bCs/>
                <w:sz w:val="20"/>
                <w:szCs w:val="20"/>
                <w:lang w:eastAsia="en-US"/>
              </w:rPr>
              <w:t>В. Н. Латчука, В. В. Маркова,</w:t>
            </w:r>
          </w:p>
          <w:p w:rsidR="00A31782" w:rsidRPr="00275A9D" w:rsidRDefault="002D0262" w:rsidP="002D0262">
            <w:pPr>
              <w:jc w:val="both"/>
              <w:rPr>
                <w:bCs/>
                <w:sz w:val="20"/>
                <w:szCs w:val="20"/>
              </w:rPr>
            </w:pPr>
            <w:r w:rsidRPr="00E005CC">
              <w:rPr>
                <w:rFonts w:eastAsiaTheme="minorHAnsi"/>
                <w:bCs/>
                <w:sz w:val="20"/>
                <w:szCs w:val="20"/>
                <w:lang w:eastAsia="en-US"/>
              </w:rPr>
              <w:t>С. К. Миронова и др.</w:t>
            </w:r>
            <w:r w:rsidR="00E005CC" w:rsidRPr="00E005CC">
              <w:rPr>
                <w:rFonts w:eastAsiaTheme="minorHAnsi"/>
                <w:bCs/>
                <w:sz w:val="20"/>
                <w:szCs w:val="20"/>
                <w:lang w:eastAsia="en-US"/>
              </w:rPr>
              <w:t xml:space="preserve"> Дрофа 2017</w:t>
            </w:r>
          </w:p>
        </w:tc>
        <w:tc>
          <w:tcPr>
            <w:tcW w:w="709" w:type="dxa"/>
          </w:tcPr>
          <w:p w:rsidR="00A31782" w:rsidRPr="00275A9D" w:rsidRDefault="00E005CC" w:rsidP="00B03C5D">
            <w:pPr>
              <w:jc w:val="both"/>
              <w:rPr>
                <w:bCs/>
                <w:sz w:val="20"/>
                <w:szCs w:val="20"/>
              </w:rPr>
            </w:pPr>
            <w:r>
              <w:rPr>
                <w:bCs/>
                <w:sz w:val="20"/>
                <w:szCs w:val="20"/>
              </w:rPr>
              <w:t>10</w:t>
            </w:r>
          </w:p>
        </w:tc>
        <w:tc>
          <w:tcPr>
            <w:tcW w:w="5358" w:type="dxa"/>
          </w:tcPr>
          <w:p w:rsidR="00E005CC" w:rsidRPr="00E005CC" w:rsidRDefault="00E005CC" w:rsidP="00E005CC">
            <w:pPr>
              <w:autoSpaceDE w:val="0"/>
              <w:autoSpaceDN w:val="0"/>
              <w:adjustRightInd w:val="0"/>
              <w:rPr>
                <w:rFonts w:eastAsiaTheme="minorHAnsi"/>
                <w:bCs/>
                <w:sz w:val="20"/>
                <w:szCs w:val="20"/>
                <w:lang w:eastAsia="en-US"/>
              </w:rPr>
            </w:pPr>
            <w:r>
              <w:rPr>
                <w:rFonts w:eastAsiaTheme="minorHAnsi"/>
                <w:bCs/>
                <w:sz w:val="20"/>
                <w:szCs w:val="20"/>
                <w:lang w:eastAsia="en-US"/>
              </w:rPr>
              <w:t xml:space="preserve">Учебник ОБЖ 10 класс </w:t>
            </w:r>
            <w:r w:rsidRPr="00E005CC">
              <w:rPr>
                <w:rFonts w:eastAsiaTheme="minorHAnsi"/>
                <w:bCs/>
                <w:sz w:val="20"/>
                <w:szCs w:val="20"/>
                <w:lang w:eastAsia="en-US"/>
              </w:rPr>
              <w:t>В. Н. Латчука, В. В. Маркова,</w:t>
            </w:r>
          </w:p>
          <w:p w:rsidR="00A31782" w:rsidRPr="00275A9D" w:rsidRDefault="00E005CC" w:rsidP="00E005CC">
            <w:pPr>
              <w:pStyle w:val="Default"/>
              <w:jc w:val="both"/>
              <w:rPr>
                <w:sz w:val="20"/>
                <w:szCs w:val="20"/>
              </w:rPr>
            </w:pPr>
            <w:r w:rsidRPr="00E005CC">
              <w:rPr>
                <w:rFonts w:eastAsiaTheme="minorHAnsi"/>
                <w:bCs/>
                <w:sz w:val="20"/>
                <w:szCs w:val="20"/>
                <w:lang w:eastAsia="en-US"/>
              </w:rPr>
              <w:t>С. К. Миронова и др. Дрофа 2017</w:t>
            </w:r>
          </w:p>
        </w:tc>
      </w:tr>
      <w:tr w:rsidR="00A31782" w:rsidRPr="00E45143" w:rsidTr="006A0141">
        <w:trPr>
          <w:trHeight w:val="470"/>
        </w:trPr>
        <w:tc>
          <w:tcPr>
            <w:tcW w:w="4140" w:type="dxa"/>
            <w:vMerge/>
          </w:tcPr>
          <w:p w:rsidR="00A31782" w:rsidRPr="00275A9D" w:rsidRDefault="00A31782" w:rsidP="00B03C5D">
            <w:pPr>
              <w:jc w:val="both"/>
              <w:rPr>
                <w:bCs/>
                <w:sz w:val="20"/>
                <w:szCs w:val="20"/>
              </w:rPr>
            </w:pPr>
          </w:p>
        </w:tc>
        <w:tc>
          <w:tcPr>
            <w:tcW w:w="709" w:type="dxa"/>
          </w:tcPr>
          <w:p w:rsidR="00A31782" w:rsidRPr="00275A9D" w:rsidRDefault="00E005CC" w:rsidP="00B03C5D">
            <w:pPr>
              <w:jc w:val="both"/>
              <w:rPr>
                <w:bCs/>
                <w:sz w:val="20"/>
                <w:szCs w:val="20"/>
              </w:rPr>
            </w:pPr>
            <w:r>
              <w:rPr>
                <w:bCs/>
                <w:sz w:val="20"/>
                <w:szCs w:val="20"/>
              </w:rPr>
              <w:t>11</w:t>
            </w:r>
          </w:p>
        </w:tc>
        <w:tc>
          <w:tcPr>
            <w:tcW w:w="5358" w:type="dxa"/>
          </w:tcPr>
          <w:p w:rsidR="00E005CC" w:rsidRPr="00E005CC" w:rsidRDefault="00E005CC" w:rsidP="00E005CC">
            <w:pPr>
              <w:autoSpaceDE w:val="0"/>
              <w:autoSpaceDN w:val="0"/>
              <w:adjustRightInd w:val="0"/>
              <w:rPr>
                <w:rFonts w:eastAsiaTheme="minorHAnsi"/>
                <w:bCs/>
                <w:sz w:val="20"/>
                <w:szCs w:val="20"/>
                <w:lang w:eastAsia="en-US"/>
              </w:rPr>
            </w:pPr>
            <w:r>
              <w:rPr>
                <w:rFonts w:eastAsiaTheme="minorHAnsi"/>
                <w:bCs/>
                <w:sz w:val="20"/>
                <w:szCs w:val="20"/>
                <w:lang w:eastAsia="en-US"/>
              </w:rPr>
              <w:t xml:space="preserve">Учебник ОБЖ  11 класс </w:t>
            </w:r>
            <w:r w:rsidRPr="00E005CC">
              <w:rPr>
                <w:rFonts w:eastAsiaTheme="minorHAnsi"/>
                <w:bCs/>
                <w:sz w:val="20"/>
                <w:szCs w:val="20"/>
                <w:lang w:eastAsia="en-US"/>
              </w:rPr>
              <w:t>В. Н. Латчука, В. В. Маркова,</w:t>
            </w:r>
          </w:p>
          <w:p w:rsidR="00A31782" w:rsidRPr="00275A9D" w:rsidRDefault="00E005CC" w:rsidP="00E005CC">
            <w:pPr>
              <w:pStyle w:val="Default"/>
              <w:jc w:val="both"/>
              <w:rPr>
                <w:sz w:val="20"/>
                <w:szCs w:val="20"/>
              </w:rPr>
            </w:pPr>
            <w:r w:rsidRPr="00E005CC">
              <w:rPr>
                <w:rFonts w:eastAsiaTheme="minorHAnsi"/>
                <w:bCs/>
                <w:sz w:val="20"/>
                <w:szCs w:val="20"/>
                <w:lang w:eastAsia="en-US"/>
              </w:rPr>
              <w:t>С. К. Миронова и др. Дрофа 2017</w:t>
            </w:r>
          </w:p>
        </w:tc>
      </w:tr>
      <w:tr w:rsidR="00B03C5D" w:rsidRPr="00E45143" w:rsidTr="00437126">
        <w:trPr>
          <w:trHeight w:val="64"/>
        </w:trPr>
        <w:tc>
          <w:tcPr>
            <w:tcW w:w="10207" w:type="dxa"/>
            <w:gridSpan w:val="3"/>
            <w:shd w:val="clear" w:color="auto" w:fill="D5DCE4" w:themeFill="text2" w:themeFillTint="33"/>
          </w:tcPr>
          <w:p w:rsidR="00B03C5D" w:rsidRPr="00275A9D" w:rsidRDefault="00B03C5D" w:rsidP="00437126">
            <w:pPr>
              <w:jc w:val="center"/>
              <w:rPr>
                <w:b/>
                <w:bCs/>
                <w:sz w:val="20"/>
                <w:szCs w:val="20"/>
              </w:rPr>
            </w:pPr>
            <w:r w:rsidRPr="00275A9D">
              <w:rPr>
                <w:b/>
                <w:bCs/>
                <w:sz w:val="20"/>
                <w:szCs w:val="20"/>
              </w:rPr>
              <w:t>Физическая культура</w:t>
            </w:r>
          </w:p>
        </w:tc>
      </w:tr>
      <w:tr w:rsidR="00A31782" w:rsidRPr="00E45143" w:rsidTr="00A31782">
        <w:trPr>
          <w:trHeight w:val="535"/>
        </w:trPr>
        <w:tc>
          <w:tcPr>
            <w:tcW w:w="4140" w:type="dxa"/>
            <w:vMerge w:val="restart"/>
          </w:tcPr>
          <w:p w:rsidR="00A31782" w:rsidRPr="00A31782" w:rsidRDefault="00A31782" w:rsidP="00B03C5D">
            <w:pPr>
              <w:rPr>
                <w:iCs/>
                <w:sz w:val="20"/>
                <w:szCs w:val="20"/>
              </w:rPr>
            </w:pPr>
            <w:r w:rsidRPr="00A31782">
              <w:rPr>
                <w:sz w:val="20"/>
                <w:szCs w:val="20"/>
              </w:rPr>
              <w:t>Физическая культура. Базовый уровень. 10–11 классы</w:t>
            </w:r>
            <w:proofErr w:type="gramStart"/>
            <w:r w:rsidRPr="00A31782">
              <w:rPr>
                <w:sz w:val="20"/>
                <w:szCs w:val="20"/>
              </w:rPr>
              <w:t xml:space="preserve"> :</w:t>
            </w:r>
            <w:proofErr w:type="gramEnd"/>
            <w:r w:rsidRPr="00A31782">
              <w:rPr>
                <w:sz w:val="20"/>
                <w:szCs w:val="20"/>
              </w:rPr>
              <w:t xml:space="preserve"> рабочая программа / А. П. Матвеев. — М.</w:t>
            </w:r>
            <w:proofErr w:type="gramStart"/>
            <w:r w:rsidRPr="00A31782">
              <w:rPr>
                <w:sz w:val="20"/>
                <w:szCs w:val="20"/>
              </w:rPr>
              <w:t xml:space="preserve"> :</w:t>
            </w:r>
            <w:proofErr w:type="gramEnd"/>
            <w:r w:rsidRPr="00A31782">
              <w:rPr>
                <w:sz w:val="20"/>
                <w:szCs w:val="20"/>
              </w:rPr>
              <w:t xml:space="preserve"> Вентана-Граф, 2017. — 56, с. ISBN 978-5-360-08356-6</w:t>
            </w:r>
          </w:p>
        </w:tc>
        <w:tc>
          <w:tcPr>
            <w:tcW w:w="709" w:type="dxa"/>
          </w:tcPr>
          <w:p w:rsidR="00A31782" w:rsidRPr="00275A9D" w:rsidRDefault="00A31782" w:rsidP="00B03C5D">
            <w:pPr>
              <w:jc w:val="both"/>
              <w:rPr>
                <w:bCs/>
                <w:sz w:val="20"/>
                <w:szCs w:val="20"/>
              </w:rPr>
            </w:pPr>
            <w:r>
              <w:rPr>
                <w:bCs/>
                <w:sz w:val="20"/>
                <w:szCs w:val="20"/>
              </w:rPr>
              <w:t>10</w:t>
            </w:r>
          </w:p>
        </w:tc>
        <w:tc>
          <w:tcPr>
            <w:tcW w:w="5358" w:type="dxa"/>
            <w:vMerge w:val="restart"/>
          </w:tcPr>
          <w:p w:rsidR="00A31782" w:rsidRPr="00A31782" w:rsidRDefault="00A31782" w:rsidP="00A31782">
            <w:pPr>
              <w:rPr>
                <w:color w:val="000000"/>
                <w:sz w:val="20"/>
                <w:szCs w:val="20"/>
              </w:rPr>
            </w:pPr>
            <w:r w:rsidRPr="00A31782">
              <w:rPr>
                <w:color w:val="000000"/>
                <w:sz w:val="20"/>
                <w:szCs w:val="20"/>
              </w:rPr>
              <w:t xml:space="preserve">Матвеев А.П., Палехова Е.С.    </w:t>
            </w:r>
          </w:p>
          <w:p w:rsidR="00A31782" w:rsidRPr="00A31782" w:rsidRDefault="00A31782" w:rsidP="00A31782">
            <w:pPr>
              <w:rPr>
                <w:color w:val="000000"/>
                <w:sz w:val="20"/>
                <w:szCs w:val="20"/>
              </w:rPr>
            </w:pPr>
            <w:r w:rsidRPr="00A31782">
              <w:rPr>
                <w:color w:val="000000"/>
                <w:sz w:val="20"/>
                <w:szCs w:val="20"/>
              </w:rPr>
              <w:t xml:space="preserve">УМК А. П. Матвеева. Физическая культура (10-11)   Предмет Физическая культура   Издательство ВЕНТАНА-ГРАФ   </w:t>
            </w:r>
          </w:p>
          <w:p w:rsidR="00A31782" w:rsidRPr="00275A9D" w:rsidRDefault="00A31782" w:rsidP="00A31782">
            <w:pPr>
              <w:pStyle w:val="Default"/>
              <w:jc w:val="both"/>
              <w:rPr>
                <w:sz w:val="20"/>
                <w:szCs w:val="20"/>
              </w:rPr>
            </w:pPr>
            <w:r w:rsidRPr="00A31782">
              <w:rPr>
                <w:sz w:val="20"/>
                <w:szCs w:val="20"/>
              </w:rPr>
              <w:t>Учебник   ISBN 978-5-360-08712-0   160 с. 2017  г</w:t>
            </w:r>
          </w:p>
        </w:tc>
      </w:tr>
      <w:tr w:rsidR="00A31782" w:rsidRPr="00E45143" w:rsidTr="006A0141">
        <w:trPr>
          <w:trHeight w:val="470"/>
        </w:trPr>
        <w:tc>
          <w:tcPr>
            <w:tcW w:w="4140" w:type="dxa"/>
            <w:vMerge/>
          </w:tcPr>
          <w:p w:rsidR="00A31782" w:rsidRPr="00275A9D" w:rsidRDefault="00A31782" w:rsidP="00B03C5D">
            <w:pPr>
              <w:jc w:val="both"/>
              <w:rPr>
                <w:bCs/>
                <w:sz w:val="20"/>
                <w:szCs w:val="20"/>
              </w:rPr>
            </w:pPr>
          </w:p>
        </w:tc>
        <w:tc>
          <w:tcPr>
            <w:tcW w:w="709" w:type="dxa"/>
          </w:tcPr>
          <w:p w:rsidR="00A31782" w:rsidRPr="00275A9D" w:rsidRDefault="00A31782" w:rsidP="00B03C5D">
            <w:pPr>
              <w:jc w:val="both"/>
              <w:rPr>
                <w:bCs/>
                <w:sz w:val="20"/>
                <w:szCs w:val="20"/>
              </w:rPr>
            </w:pPr>
            <w:r>
              <w:rPr>
                <w:bCs/>
                <w:sz w:val="20"/>
                <w:szCs w:val="20"/>
              </w:rPr>
              <w:t>11</w:t>
            </w:r>
          </w:p>
        </w:tc>
        <w:tc>
          <w:tcPr>
            <w:tcW w:w="5358" w:type="dxa"/>
            <w:vMerge/>
          </w:tcPr>
          <w:p w:rsidR="00A31782" w:rsidRPr="00275A9D" w:rsidRDefault="00A31782" w:rsidP="00B03C5D">
            <w:pPr>
              <w:pStyle w:val="Default"/>
              <w:jc w:val="both"/>
              <w:rPr>
                <w:sz w:val="20"/>
                <w:szCs w:val="20"/>
              </w:rPr>
            </w:pPr>
          </w:p>
        </w:tc>
      </w:tr>
    </w:tbl>
    <w:p w:rsidR="00437126" w:rsidRDefault="00437126" w:rsidP="0026398F">
      <w:pPr>
        <w:pStyle w:val="2"/>
        <w:jc w:val="both"/>
        <w:rPr>
          <w:rFonts w:ascii="Times New Roman" w:hAnsi="Times New Roman" w:cs="Times New Roman"/>
          <w:b/>
          <w:color w:val="auto"/>
          <w:sz w:val="24"/>
          <w:szCs w:val="24"/>
        </w:rPr>
      </w:pPr>
      <w:bookmarkStart w:id="11" w:name="_Toc453968196"/>
      <w:r>
        <w:rPr>
          <w:rFonts w:ascii="Times New Roman" w:hAnsi="Times New Roman" w:cs="Times New Roman"/>
          <w:b/>
          <w:color w:val="auto"/>
          <w:sz w:val="24"/>
          <w:szCs w:val="24"/>
        </w:rPr>
        <w:t>Педагоги разрабатывают рабочие программы на основании положения о рабочей программе педагога реализующих ФГОС НОО, ФГОС ООО, ФГОС СОО, где имеется направление коррекцио</w:t>
      </w:r>
      <w:r w:rsidR="001B1526">
        <w:rPr>
          <w:rFonts w:ascii="Times New Roman" w:hAnsi="Times New Roman" w:cs="Times New Roman"/>
          <w:b/>
          <w:color w:val="auto"/>
          <w:sz w:val="24"/>
          <w:szCs w:val="24"/>
        </w:rPr>
        <w:t xml:space="preserve">нной работы для обучающихся ОВЗ. </w:t>
      </w:r>
    </w:p>
    <w:p w:rsidR="00437126" w:rsidRDefault="0026398F" w:rsidP="007A7286">
      <w:r>
        <w:t>Рабочие программы пе</w:t>
      </w:r>
      <w:r w:rsidR="001B1526">
        <w:t xml:space="preserve">дагогов сформированы </w:t>
      </w:r>
      <w:proofErr w:type="gramStart"/>
      <w:r w:rsidR="001B1526">
        <w:t>в</w:t>
      </w:r>
      <w:proofErr w:type="gramEnd"/>
      <w:r w:rsidR="001B1526">
        <w:t xml:space="preserve"> отдельными  папками</w:t>
      </w:r>
      <w:r>
        <w:t xml:space="preserve">. </w:t>
      </w:r>
    </w:p>
    <w:p w:rsidR="007A7286" w:rsidRPr="007A7286" w:rsidRDefault="007A7286" w:rsidP="007A7286"/>
    <w:p w:rsidR="006A0141" w:rsidRPr="006A0141" w:rsidRDefault="006A0141" w:rsidP="006A0141">
      <w:pPr>
        <w:pStyle w:val="2"/>
        <w:rPr>
          <w:rFonts w:ascii="Times New Roman" w:hAnsi="Times New Roman" w:cs="Times New Roman"/>
          <w:b/>
          <w:color w:val="auto"/>
          <w:sz w:val="24"/>
          <w:szCs w:val="24"/>
        </w:rPr>
      </w:pPr>
      <w:r w:rsidRPr="006A0141">
        <w:rPr>
          <w:rFonts w:ascii="Times New Roman" w:hAnsi="Times New Roman" w:cs="Times New Roman"/>
          <w:b/>
          <w:color w:val="auto"/>
          <w:sz w:val="24"/>
          <w:szCs w:val="24"/>
        </w:rPr>
        <w:t>II.3. Примерная программа воспитания и социализации обучающихся при получении среднего общего образования</w:t>
      </w:r>
      <w:bookmarkEnd w:id="11"/>
      <w:r w:rsidRPr="006A0141">
        <w:rPr>
          <w:rFonts w:ascii="Times New Roman" w:hAnsi="Times New Roman" w:cs="Times New Roman"/>
          <w:b/>
          <w:color w:val="auto"/>
          <w:sz w:val="24"/>
          <w:szCs w:val="24"/>
        </w:rPr>
        <w:t>. Программа духовно-нравственного развития, воспитания и социализации обучающихся.</w:t>
      </w:r>
    </w:p>
    <w:p w:rsidR="00A76103" w:rsidRPr="00A76103" w:rsidRDefault="00A76103" w:rsidP="00A76103">
      <w:pPr>
        <w:spacing w:line="276" w:lineRule="auto"/>
        <w:jc w:val="both"/>
        <w:rPr>
          <w:rFonts w:eastAsiaTheme="minorEastAsia"/>
        </w:rPr>
      </w:pPr>
      <w:r>
        <w:rPr>
          <w:rFonts w:eastAsiaTheme="minorEastAsia"/>
        </w:rPr>
        <w:t xml:space="preserve">     </w:t>
      </w:r>
      <w:r w:rsidRPr="00A76103">
        <w:rPr>
          <w:rFonts w:eastAsiaTheme="minorEastAsia"/>
        </w:rPr>
        <w:t>Самый большой дефицит, который испытывает наше общество, несмотря на все программы и проекты его дальнейшего развития по пути обновления и становления, – это духовный, нравственный человек.</w:t>
      </w:r>
    </w:p>
    <w:p w:rsidR="00A76103" w:rsidRPr="00A76103" w:rsidRDefault="00A76103" w:rsidP="00A76103">
      <w:pPr>
        <w:spacing w:line="276" w:lineRule="auto"/>
        <w:jc w:val="both"/>
        <w:rPr>
          <w:rFonts w:eastAsiaTheme="minorEastAsia"/>
        </w:rPr>
      </w:pPr>
      <w:r w:rsidRPr="00A76103">
        <w:rPr>
          <w:rFonts w:eastAsiaTheme="minorEastAsia"/>
        </w:rPr>
        <w:lastRenderedPageBreak/>
        <w:t>Вопрос духовно-нравственного воспитания детей является одной из ключевых проблем, стоящих перед каждым родителем, обществом и государством в целом.</w:t>
      </w:r>
    </w:p>
    <w:p w:rsidR="00A76103" w:rsidRPr="00A76103" w:rsidRDefault="00A76103" w:rsidP="00A76103">
      <w:pPr>
        <w:spacing w:line="276" w:lineRule="auto"/>
        <w:jc w:val="both"/>
        <w:rPr>
          <w:rFonts w:eastAsiaTheme="minorEastAsia"/>
        </w:rPr>
      </w:pPr>
      <w:r w:rsidRPr="00A76103">
        <w:rPr>
          <w:rFonts w:eastAsiaTheme="minorEastAsia"/>
        </w:rPr>
        <w:t xml:space="preserve">               По словарю С. И. Ожегова, нравственность – это правила, определяющие поведение; духовные и душевные качества, необходимые человеку в обществе, а также выполнение этих правил, поведение.</w:t>
      </w:r>
    </w:p>
    <w:p w:rsidR="00A76103" w:rsidRPr="00A76103" w:rsidRDefault="00A76103" w:rsidP="00A76103">
      <w:pPr>
        <w:spacing w:line="276" w:lineRule="auto"/>
        <w:jc w:val="both"/>
        <w:rPr>
          <w:rFonts w:eastAsiaTheme="minorEastAsia"/>
        </w:rPr>
      </w:pPr>
      <w:r w:rsidRPr="00A76103">
        <w:rPr>
          <w:rFonts w:eastAsiaTheme="minorEastAsia"/>
        </w:rPr>
        <w:t xml:space="preserve">     Духовный – 1) относящийся к умственной деятельности, к области духа;  </w:t>
      </w:r>
    </w:p>
    <w:p w:rsidR="00A76103" w:rsidRPr="00A76103" w:rsidRDefault="00A76103" w:rsidP="00A76103">
      <w:pPr>
        <w:spacing w:line="276" w:lineRule="auto"/>
        <w:jc w:val="both"/>
        <w:rPr>
          <w:rFonts w:eastAsiaTheme="minorEastAsia"/>
        </w:rPr>
      </w:pPr>
      <w:r w:rsidRPr="00A76103">
        <w:rPr>
          <w:rFonts w:eastAsiaTheme="minorEastAsia"/>
        </w:rPr>
        <w:t xml:space="preserve">                            2) церковный.</w:t>
      </w:r>
    </w:p>
    <w:p w:rsidR="00A76103" w:rsidRPr="00A76103" w:rsidRDefault="00A76103" w:rsidP="00A76103">
      <w:pPr>
        <w:spacing w:line="276" w:lineRule="auto"/>
        <w:jc w:val="both"/>
        <w:rPr>
          <w:rFonts w:eastAsiaTheme="minorEastAsia"/>
        </w:rPr>
      </w:pPr>
      <w:r>
        <w:rPr>
          <w:rFonts w:eastAsiaTheme="minorEastAsia"/>
        </w:rPr>
        <w:t xml:space="preserve">         </w:t>
      </w:r>
      <w:r w:rsidRPr="00A76103">
        <w:rPr>
          <w:rFonts w:eastAsiaTheme="minorEastAsia"/>
        </w:rPr>
        <w:t>В словаре нет определения, что такое духовность. Возможно, потому, что само существо духовности не поддается точному определению и рациональному осмыслению.</w:t>
      </w:r>
    </w:p>
    <w:p w:rsidR="00A76103" w:rsidRPr="00A76103" w:rsidRDefault="00A76103" w:rsidP="00A76103">
      <w:pPr>
        <w:spacing w:line="276" w:lineRule="auto"/>
        <w:jc w:val="both"/>
        <w:rPr>
          <w:rFonts w:eastAsiaTheme="minorEastAsia"/>
        </w:rPr>
      </w:pPr>
      <w:r w:rsidRPr="00A76103">
        <w:rPr>
          <w:rFonts w:eastAsiaTheme="minorEastAsia"/>
        </w:rPr>
        <w:t>Обратимся к великим русским классикам Ф.М. Достоевский писал: «Духовность – совесть, а совесть – это голос Бога в сердце человека». Спустя сотни лет В.М. Шукшин утверждал: «Нравственность есть Правда. Не просто правда, а Правда. Ибо это мужество, честность, это значит жить народной радостью и болью, думать, как думает народ, потому что народ всегда знает Правду».</w:t>
      </w:r>
    </w:p>
    <w:p w:rsidR="00A76103" w:rsidRPr="00A76103" w:rsidRDefault="00A76103" w:rsidP="00A76103">
      <w:pPr>
        <w:spacing w:line="276" w:lineRule="auto"/>
        <w:jc w:val="both"/>
        <w:rPr>
          <w:rFonts w:eastAsiaTheme="minorEastAsia"/>
        </w:rPr>
      </w:pPr>
      <w:r>
        <w:rPr>
          <w:rFonts w:eastAsiaTheme="minorEastAsia"/>
        </w:rPr>
        <w:t xml:space="preserve">        </w:t>
      </w:r>
      <w:r w:rsidRPr="00A76103">
        <w:rPr>
          <w:rFonts w:eastAsiaTheme="minorEastAsia"/>
        </w:rPr>
        <w:t xml:space="preserve">Жизнь показала, что духовность и нравственность в обществе тесно взаимосвязаны: там, где нет духовности, падает нравственность. Именно поэтому мы все вместе, и прежде всего педагоги, должны дать подрастающему поколению полноценное духовно – нравственное воспитание, основа которого – многовековая традиция российского образования и воспитания, сформировавшаяся на нравственных и этических ценностях христианства. </w:t>
      </w:r>
    </w:p>
    <w:p w:rsidR="00A76103" w:rsidRPr="00A76103" w:rsidRDefault="00A76103" w:rsidP="00A76103">
      <w:pPr>
        <w:spacing w:line="276" w:lineRule="auto"/>
        <w:jc w:val="both"/>
        <w:rPr>
          <w:rFonts w:eastAsiaTheme="minorEastAsia"/>
        </w:rPr>
      </w:pPr>
      <w:r w:rsidRPr="00A76103">
        <w:rPr>
          <w:rFonts w:eastAsiaTheme="minorEastAsia"/>
        </w:rPr>
        <w:t>Сростки не только родина великого писателя, актера, кинорежиссера, но и старинное русское село со своими богатейшими традициями и обычаями, «Село двести лет стоит, -  пишет В.М. Шукшин, - здесь хранят память о Пугачеве, здесь даже былины знают…» исходя из этого центральная идея созданной программы духовно-нравственного развития, воспитания и социализации обучающихся состоит в том, что источником духовно-нравственного развития и воспитания личности  является не только общепризнанные национальные ценности, но и  культурное наследие В.М. Шукшина, вековые традиции села Сростки, которые позволяют осуществлять задачи духовно-нравственного развития и воспитания обучающихся на высоком уровне.</w:t>
      </w:r>
    </w:p>
    <w:p w:rsidR="00A76103" w:rsidRPr="00A76103" w:rsidRDefault="00A76103" w:rsidP="00A76103">
      <w:pPr>
        <w:spacing w:line="276" w:lineRule="auto"/>
        <w:jc w:val="both"/>
        <w:rPr>
          <w:rFonts w:eastAsiaTheme="minorEastAsia"/>
        </w:rPr>
      </w:pPr>
      <w:r w:rsidRPr="00A76103">
        <w:rPr>
          <w:rFonts w:eastAsiaTheme="minorEastAsia"/>
        </w:rPr>
        <w:t>Программа духовно-нравственного развития, воспитания и социализации, обучающихся «Я – Гражданин России!»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и является продолжением программы духовно-нравственного развития, воспитания и социализации, обучающихся «Я – Человек. Я - Гражданин» основного общего образования.</w:t>
      </w:r>
    </w:p>
    <w:p w:rsidR="00A76103" w:rsidRPr="00A76103" w:rsidRDefault="00A76103" w:rsidP="00A76103">
      <w:pPr>
        <w:spacing w:line="276" w:lineRule="auto"/>
        <w:jc w:val="both"/>
        <w:rPr>
          <w:rFonts w:eastAsiaTheme="minorEastAsia"/>
        </w:rPr>
      </w:pPr>
      <w:r w:rsidRPr="00A76103">
        <w:rPr>
          <w:rFonts w:eastAsiaTheme="minorEastAsia"/>
        </w:rPr>
        <w:t>Программа обеспечивает:</w:t>
      </w:r>
    </w:p>
    <w:p w:rsidR="00A76103" w:rsidRPr="00A76103" w:rsidRDefault="00A76103" w:rsidP="00A76103">
      <w:pPr>
        <w:spacing w:line="276" w:lineRule="auto"/>
        <w:jc w:val="both"/>
        <w:rPr>
          <w:rFonts w:eastAsiaTheme="minorEastAsia"/>
        </w:rPr>
      </w:pPr>
      <w:r>
        <w:rPr>
          <w:rFonts w:eastAsiaTheme="minorEastAsia"/>
        </w:rPr>
        <w:t xml:space="preserve">- </w:t>
      </w:r>
      <w:r w:rsidRPr="00A76103">
        <w:rPr>
          <w:rFonts w:eastAsiaTheme="minorEastAsia"/>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A76103" w:rsidRPr="00A76103" w:rsidRDefault="00A76103" w:rsidP="00A76103">
      <w:pPr>
        <w:spacing w:line="276" w:lineRule="auto"/>
        <w:jc w:val="both"/>
        <w:rPr>
          <w:rFonts w:eastAsiaTheme="minorEastAsia"/>
        </w:rPr>
      </w:pPr>
      <w:r>
        <w:rPr>
          <w:rFonts w:eastAsiaTheme="minorEastAsia"/>
        </w:rPr>
        <w:t xml:space="preserve">- </w:t>
      </w:r>
      <w:r w:rsidRPr="00A76103">
        <w:rPr>
          <w:rFonts w:eastAsiaTheme="minorEastAsia"/>
        </w:rPr>
        <w:t xml:space="preserve">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w:t>
      </w:r>
      <w:r w:rsidRPr="00A76103">
        <w:rPr>
          <w:rFonts w:eastAsiaTheme="minorEastAsia"/>
        </w:rPr>
        <w:lastRenderedPageBreak/>
        <w:t>социального взаимодействия вне организации, осуществляющей образовательную деятельность, характера профессиональных предпочтений.</w:t>
      </w:r>
    </w:p>
    <w:p w:rsidR="00A76103" w:rsidRPr="00A76103" w:rsidRDefault="00A76103" w:rsidP="00A76103">
      <w:pPr>
        <w:spacing w:line="276" w:lineRule="auto"/>
        <w:jc w:val="both"/>
        <w:rPr>
          <w:rFonts w:eastAsiaTheme="minorEastAsia"/>
        </w:rPr>
      </w:pPr>
      <w:r w:rsidRPr="00A76103">
        <w:rPr>
          <w:rFonts w:eastAsiaTheme="minorEastAsia"/>
        </w:rPr>
        <w:t xml:space="preserve">Программа духовно-нравственного развития, воспитания и социализации, обучающихся «Я – Гражданин России!» содержит: </w:t>
      </w:r>
    </w:p>
    <w:p w:rsidR="00A76103" w:rsidRPr="00A76103" w:rsidRDefault="00A76103" w:rsidP="00A76103">
      <w:pPr>
        <w:spacing w:line="276" w:lineRule="auto"/>
        <w:jc w:val="both"/>
        <w:rPr>
          <w:rFonts w:eastAsiaTheme="minorEastAsia"/>
        </w:rPr>
      </w:pPr>
      <w:r w:rsidRPr="00A76103">
        <w:rPr>
          <w:rFonts w:eastAsiaTheme="minorEastAsia"/>
        </w:rPr>
        <w:t>1) цель и задачи духовно-нравственного развития, воспитания, социализации обучающихся;</w:t>
      </w:r>
    </w:p>
    <w:p w:rsidR="00A76103" w:rsidRPr="00A76103" w:rsidRDefault="00A76103" w:rsidP="00A76103">
      <w:pPr>
        <w:spacing w:line="276" w:lineRule="auto"/>
        <w:jc w:val="both"/>
        <w:rPr>
          <w:rFonts w:eastAsiaTheme="minorEastAsia"/>
        </w:rPr>
      </w:pPr>
      <w:r w:rsidRPr="00A76103">
        <w:rPr>
          <w:rFonts w:eastAsiaTheme="minorEastAsia"/>
        </w:rPr>
        <w:t>2) основные направления и ценностные основы духовно-нравственного развития, воспитания и социализации;</w:t>
      </w:r>
    </w:p>
    <w:p w:rsidR="00A76103" w:rsidRPr="00A76103" w:rsidRDefault="00A76103" w:rsidP="00A76103">
      <w:pPr>
        <w:spacing w:line="276" w:lineRule="auto"/>
        <w:jc w:val="both"/>
        <w:rPr>
          <w:rFonts w:eastAsiaTheme="minorEastAsia"/>
        </w:rPr>
      </w:pPr>
      <w:r w:rsidRPr="00A76103">
        <w:rPr>
          <w:rFonts w:eastAsiaTheme="minorEastAsia"/>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A76103" w:rsidRPr="00A76103" w:rsidRDefault="00A76103" w:rsidP="00A76103">
      <w:pPr>
        <w:spacing w:line="276" w:lineRule="auto"/>
        <w:jc w:val="both"/>
        <w:rPr>
          <w:rFonts w:eastAsiaTheme="minorEastAsia"/>
        </w:rPr>
      </w:pPr>
      <w:r w:rsidRPr="00A76103">
        <w:rPr>
          <w:rFonts w:eastAsiaTheme="minorEastAsia"/>
        </w:rPr>
        <w:t>4) модель организации работы по духовно-нравственному развитию, воспитанию и социализации обучающихся;</w:t>
      </w:r>
    </w:p>
    <w:p w:rsidR="00A76103" w:rsidRPr="00A76103" w:rsidRDefault="00A76103" w:rsidP="00A76103">
      <w:pPr>
        <w:spacing w:line="276" w:lineRule="auto"/>
        <w:jc w:val="both"/>
        <w:rPr>
          <w:rFonts w:eastAsiaTheme="minorEastAsia"/>
        </w:rPr>
      </w:pPr>
      <w:r w:rsidRPr="00A76103">
        <w:rPr>
          <w:rFonts w:eastAsiaTheme="minorEastAsia"/>
        </w:rPr>
        <w:t>5) описание форм и методов организации социально значимой деятельности обучающихся;</w:t>
      </w:r>
    </w:p>
    <w:p w:rsidR="00A76103" w:rsidRPr="00A76103" w:rsidRDefault="00A76103" w:rsidP="00A76103">
      <w:pPr>
        <w:spacing w:line="276" w:lineRule="auto"/>
        <w:jc w:val="both"/>
        <w:rPr>
          <w:rFonts w:eastAsiaTheme="minorEastAsia"/>
        </w:rPr>
      </w:pPr>
      <w:r w:rsidRPr="00A76103">
        <w:rPr>
          <w:rFonts w:eastAsiaTheme="minorEastAsia"/>
        </w:rPr>
        <w:t>6) описание основных технологий взаимодействия и сотрудничества субъектов воспитательного процесса и социальных институтов;</w:t>
      </w:r>
    </w:p>
    <w:p w:rsidR="00A76103" w:rsidRPr="00A76103" w:rsidRDefault="00A76103" w:rsidP="00A76103">
      <w:pPr>
        <w:spacing w:line="276" w:lineRule="auto"/>
        <w:jc w:val="both"/>
        <w:rPr>
          <w:rFonts w:eastAsiaTheme="minorEastAsia"/>
        </w:rPr>
      </w:pPr>
      <w:r w:rsidRPr="00A76103">
        <w:rPr>
          <w:rFonts w:eastAsiaTheme="minorEastAsia"/>
        </w:rPr>
        <w:t>7) описание методов и форм профессиональной ориентации в организации, осуществляющей образовательную деятельность;</w:t>
      </w:r>
    </w:p>
    <w:p w:rsidR="00A76103" w:rsidRPr="00A76103" w:rsidRDefault="00A76103" w:rsidP="00A76103">
      <w:pPr>
        <w:spacing w:line="276" w:lineRule="auto"/>
        <w:jc w:val="both"/>
        <w:rPr>
          <w:rFonts w:eastAsiaTheme="minorEastAsia"/>
        </w:rPr>
      </w:pPr>
      <w:r w:rsidRPr="00A76103">
        <w:rPr>
          <w:rFonts w:eastAsiaTheme="minorEastAsia"/>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A76103" w:rsidRPr="00A76103" w:rsidRDefault="00A76103" w:rsidP="00A76103">
      <w:pPr>
        <w:spacing w:line="276" w:lineRule="auto"/>
        <w:jc w:val="both"/>
        <w:rPr>
          <w:rFonts w:eastAsiaTheme="minorEastAsia"/>
        </w:rPr>
      </w:pPr>
      <w:r w:rsidRPr="00A76103">
        <w:rPr>
          <w:rFonts w:eastAsiaTheme="minorEastAsia"/>
        </w:rPr>
        <w:t>9) описание форм и методов повышения педагогической культуры родителей (законных представителей) обучающихся;</w:t>
      </w:r>
    </w:p>
    <w:p w:rsidR="00A76103" w:rsidRPr="00A76103" w:rsidRDefault="00A76103" w:rsidP="00A76103">
      <w:pPr>
        <w:spacing w:line="276" w:lineRule="auto"/>
        <w:jc w:val="both"/>
        <w:rPr>
          <w:rFonts w:eastAsiaTheme="minorEastAsia"/>
        </w:rPr>
      </w:pPr>
      <w:r w:rsidRPr="00A76103">
        <w:rPr>
          <w:rFonts w:eastAsiaTheme="minorEastAsia"/>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A76103" w:rsidRPr="00A76103" w:rsidRDefault="00A76103" w:rsidP="00A76103">
      <w:pPr>
        <w:spacing w:line="276" w:lineRule="auto"/>
        <w:jc w:val="both"/>
        <w:rPr>
          <w:rFonts w:eastAsiaTheme="minorEastAsia"/>
        </w:rPr>
      </w:pPr>
      <w:r w:rsidRPr="00A76103">
        <w:rPr>
          <w:rFonts w:eastAsiaTheme="minorEastAsia"/>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A76103" w:rsidRPr="00A76103" w:rsidRDefault="00A76103" w:rsidP="00A76103">
      <w:pPr>
        <w:spacing w:line="276" w:lineRule="auto"/>
        <w:jc w:val="both"/>
        <w:rPr>
          <w:rFonts w:eastAsiaTheme="minorEastAsia"/>
        </w:rPr>
      </w:pPr>
      <w:r w:rsidRPr="00A76103">
        <w:rPr>
          <w:rFonts w:eastAsiaTheme="minorEastAsia"/>
        </w:rPr>
        <w:t xml:space="preserve">Программа духовно-нравственного развития, воспитания и социализации, обучающихся «Я – Гражданин России!» предусматривает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 </w:t>
      </w:r>
    </w:p>
    <w:p w:rsidR="00A76103" w:rsidRPr="00A76103" w:rsidRDefault="00A76103" w:rsidP="00A76103">
      <w:pPr>
        <w:spacing w:line="276" w:lineRule="auto"/>
        <w:jc w:val="both"/>
        <w:rPr>
          <w:rFonts w:eastAsiaTheme="minorEastAsia"/>
        </w:rPr>
      </w:pPr>
      <w:r w:rsidRPr="00A76103">
        <w:rPr>
          <w:rFonts w:eastAsiaTheme="minorEastAsia"/>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программы развития, воспитания и социализации.</w:t>
      </w:r>
    </w:p>
    <w:p w:rsidR="006A0141" w:rsidRPr="006A0141" w:rsidRDefault="006A0141" w:rsidP="006A0141">
      <w:pPr>
        <w:spacing w:line="276" w:lineRule="auto"/>
        <w:jc w:val="both"/>
        <w:rPr>
          <w:rFonts w:eastAsiaTheme="minorHAnsi"/>
          <w:lang w:eastAsia="en-US"/>
        </w:rPr>
      </w:pPr>
    </w:p>
    <w:p w:rsidR="006A0141" w:rsidRPr="006A0141" w:rsidRDefault="006A0141" w:rsidP="006A0141">
      <w:pPr>
        <w:spacing w:line="276" w:lineRule="auto"/>
        <w:jc w:val="both"/>
        <w:rPr>
          <w:rFonts w:eastAsiaTheme="minorHAnsi"/>
          <w:b/>
          <w:sz w:val="25"/>
          <w:szCs w:val="25"/>
          <w:lang w:eastAsia="en-US"/>
        </w:rPr>
      </w:pPr>
      <w:r w:rsidRPr="006A0141">
        <w:rPr>
          <w:rFonts w:eastAsiaTheme="minorHAnsi"/>
          <w:b/>
          <w:sz w:val="25"/>
          <w:szCs w:val="25"/>
          <w:lang w:val="en-US" w:eastAsia="en-US"/>
        </w:rPr>
        <w:t>II</w:t>
      </w:r>
      <w:r w:rsidRPr="006A0141">
        <w:rPr>
          <w:rFonts w:eastAsiaTheme="minorHAnsi"/>
          <w:b/>
          <w:sz w:val="25"/>
          <w:szCs w:val="25"/>
          <w:lang w:eastAsia="en-US"/>
        </w:rPr>
        <w:t xml:space="preserve">.3.1. Цель и задачи духовно-нравственного развития, воспитания и </w:t>
      </w:r>
      <w:bookmarkStart w:id="12" w:name="_Toc410654045"/>
      <w:bookmarkStart w:id="13" w:name="_Toc284663446"/>
      <w:bookmarkEnd w:id="12"/>
      <w:bookmarkEnd w:id="13"/>
      <w:r w:rsidRPr="006A0141">
        <w:rPr>
          <w:rFonts w:eastAsiaTheme="minorHAnsi"/>
          <w:b/>
          <w:sz w:val="25"/>
          <w:szCs w:val="25"/>
          <w:lang w:eastAsia="en-US"/>
        </w:rPr>
        <w:t>социализации обучающихся</w:t>
      </w:r>
      <w:r w:rsidR="00B20492">
        <w:rPr>
          <w:rFonts w:eastAsiaTheme="minorHAnsi"/>
          <w:b/>
          <w:sz w:val="25"/>
          <w:szCs w:val="25"/>
          <w:lang w:eastAsia="en-US"/>
        </w:rPr>
        <w:t>.</w:t>
      </w:r>
    </w:p>
    <w:p w:rsidR="00A76103" w:rsidRPr="00A76103" w:rsidRDefault="00A76103" w:rsidP="00A76103">
      <w:pPr>
        <w:rPr>
          <w:rFonts w:eastAsiaTheme="minorHAnsi"/>
          <w:sz w:val="27"/>
          <w:szCs w:val="27"/>
          <w:lang w:eastAsia="en-US"/>
        </w:rPr>
      </w:pPr>
      <w:r w:rsidRPr="00A76103">
        <w:rPr>
          <w:rFonts w:eastAsiaTheme="minorHAnsi"/>
          <w:b/>
          <w:sz w:val="27"/>
          <w:szCs w:val="27"/>
          <w:lang w:eastAsia="en-US"/>
        </w:rPr>
        <w:t>Целью духовно-нравственного развития, воспитания и социализации,</w:t>
      </w:r>
      <w:r w:rsidRPr="00A76103">
        <w:rPr>
          <w:rFonts w:eastAsiaTheme="minorHAnsi"/>
          <w:sz w:val="27"/>
          <w:szCs w:val="27"/>
          <w:lang w:eastAsia="en-US"/>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w:t>
      </w:r>
      <w:r w:rsidRPr="00A76103">
        <w:rPr>
          <w:rFonts w:eastAsiaTheme="minorHAnsi"/>
          <w:sz w:val="27"/>
          <w:szCs w:val="27"/>
          <w:lang w:eastAsia="en-US"/>
        </w:rPr>
        <w:lastRenderedPageBreak/>
        <w:t>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A76103" w:rsidRPr="00A76103" w:rsidRDefault="00A76103" w:rsidP="00A76103">
      <w:pPr>
        <w:rPr>
          <w:rFonts w:eastAsiaTheme="minorHAnsi"/>
          <w:b/>
          <w:sz w:val="27"/>
          <w:szCs w:val="27"/>
          <w:lang w:eastAsia="en-US"/>
        </w:rPr>
      </w:pPr>
      <w:r w:rsidRPr="00A76103">
        <w:rPr>
          <w:rFonts w:eastAsiaTheme="minorHAnsi"/>
          <w:b/>
          <w:sz w:val="27"/>
          <w:szCs w:val="27"/>
          <w:lang w:eastAsia="en-US"/>
        </w:rPr>
        <w:t xml:space="preserve">Задачи духовно-нравственного развития, воспитания и социализации обучающихся: </w:t>
      </w:r>
    </w:p>
    <w:p w:rsidR="00A76103" w:rsidRPr="00A76103" w:rsidRDefault="00A76103" w:rsidP="00A76103">
      <w:pPr>
        <w:numPr>
          <w:ilvl w:val="0"/>
          <w:numId w:val="116"/>
        </w:numPr>
        <w:suppressAutoHyphens/>
        <w:ind w:left="0" w:firstLine="0"/>
        <w:jc w:val="both"/>
        <w:rPr>
          <w:rFonts w:eastAsiaTheme="minorHAnsi"/>
          <w:sz w:val="27"/>
          <w:szCs w:val="27"/>
          <w:lang w:eastAsia="en-US"/>
        </w:rPr>
      </w:pPr>
      <w:r w:rsidRPr="00A76103">
        <w:rPr>
          <w:rFonts w:eastAsiaTheme="minorHAnsi"/>
          <w:sz w:val="27"/>
          <w:szCs w:val="27"/>
          <w:lang w:eastAsia="en-US"/>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76103" w:rsidRPr="00A76103" w:rsidRDefault="00A76103" w:rsidP="00A76103">
      <w:pPr>
        <w:numPr>
          <w:ilvl w:val="0"/>
          <w:numId w:val="116"/>
        </w:numPr>
        <w:suppressAutoHyphens/>
        <w:ind w:left="0" w:firstLine="0"/>
        <w:jc w:val="both"/>
        <w:rPr>
          <w:rFonts w:eastAsiaTheme="minorHAnsi"/>
          <w:sz w:val="27"/>
          <w:szCs w:val="27"/>
          <w:lang w:eastAsia="en-US"/>
        </w:rPr>
      </w:pPr>
      <w:r w:rsidRPr="00A76103">
        <w:rPr>
          <w:rFonts w:eastAsiaTheme="minorHAnsi"/>
          <w:sz w:val="27"/>
          <w:szCs w:val="27"/>
          <w:lang w:eastAsia="en-US"/>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A0141" w:rsidRPr="00A76103" w:rsidRDefault="00A76103" w:rsidP="00A76103">
      <w:pPr>
        <w:numPr>
          <w:ilvl w:val="0"/>
          <w:numId w:val="116"/>
        </w:numPr>
        <w:suppressAutoHyphens/>
        <w:spacing w:after="160"/>
        <w:ind w:left="0" w:firstLine="0"/>
        <w:jc w:val="both"/>
        <w:rPr>
          <w:rFonts w:eastAsiaTheme="minorHAnsi"/>
          <w:sz w:val="27"/>
          <w:szCs w:val="27"/>
          <w:lang w:eastAsia="en-US"/>
        </w:rPr>
      </w:pPr>
      <w:r w:rsidRPr="00A76103">
        <w:rPr>
          <w:rFonts w:eastAsiaTheme="minorHAnsi"/>
          <w:sz w:val="27"/>
          <w:szCs w:val="27"/>
          <w:lang w:eastAsia="en-US"/>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A76103" w:rsidRPr="00A76103" w:rsidRDefault="00A76103" w:rsidP="00A76103">
      <w:pPr>
        <w:keepNext/>
        <w:keepLines/>
        <w:suppressAutoHyphens/>
        <w:jc w:val="both"/>
        <w:outlineLvl w:val="2"/>
        <w:rPr>
          <w:rFonts w:eastAsia="Calibri"/>
          <w:b/>
          <w:lang w:eastAsia="en-US"/>
        </w:rPr>
      </w:pPr>
      <w:bookmarkStart w:id="14" w:name="_Toc435412723"/>
      <w:bookmarkStart w:id="15" w:name="_Toc453968198"/>
      <w:bookmarkEnd w:id="14"/>
      <w:r w:rsidRPr="00A76103">
        <w:rPr>
          <w:rFonts w:eastAsia="Calibri"/>
          <w:b/>
          <w:lang w:eastAsia="en-US"/>
        </w:rPr>
        <w:t>II.3.2. Основные направления и ценностные основы духовно-нравственного развития, воспитания и социализации</w:t>
      </w:r>
      <w:bookmarkEnd w:id="15"/>
      <w:r>
        <w:rPr>
          <w:rFonts w:eastAsia="Calibri"/>
          <w:b/>
          <w:lang w:eastAsia="en-US"/>
        </w:rPr>
        <w:t xml:space="preserve"> обучающихся.</w:t>
      </w:r>
    </w:p>
    <w:p w:rsidR="00A76103" w:rsidRDefault="00A76103" w:rsidP="00A76103">
      <w:pPr>
        <w:spacing w:line="276" w:lineRule="auto"/>
        <w:jc w:val="both"/>
        <w:rPr>
          <w:rFonts w:eastAsiaTheme="minorHAnsi"/>
          <w:i/>
          <w:lang w:eastAsia="en-US"/>
        </w:rPr>
      </w:pPr>
      <w:r w:rsidRPr="00A76103">
        <w:rPr>
          <w:rFonts w:eastAsiaTheme="minorHAnsi"/>
          <w:lang w:eastAsia="en-US"/>
        </w:rPr>
        <w:t xml:space="preserve">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  </w:t>
      </w:r>
      <w:r w:rsidR="00B20492">
        <w:rPr>
          <w:rFonts w:eastAsiaTheme="minorHAnsi"/>
          <w:lang w:eastAsia="en-US"/>
        </w:rPr>
        <w:t xml:space="preserve">                                                                                                                   </w:t>
      </w:r>
      <w:r w:rsidR="00B20492" w:rsidRPr="00B20492">
        <w:rPr>
          <w:rFonts w:eastAsiaTheme="minorHAnsi"/>
          <w:i/>
          <w:lang w:eastAsia="en-US"/>
        </w:rPr>
        <w:t xml:space="preserve">   </w:t>
      </w:r>
    </w:p>
    <w:p w:rsidR="00A76103" w:rsidRDefault="00A76103" w:rsidP="00A76103">
      <w:pPr>
        <w:spacing w:line="276" w:lineRule="auto"/>
        <w:jc w:val="both"/>
        <w:rPr>
          <w:rFonts w:eastAsiaTheme="minorHAnsi"/>
          <w:i/>
          <w:lang w:eastAsia="en-US"/>
        </w:rPr>
      </w:pPr>
    </w:p>
    <w:p w:rsidR="00B20492" w:rsidRPr="00B20492" w:rsidRDefault="00461D39" w:rsidP="00A76103">
      <w:pPr>
        <w:spacing w:line="276" w:lineRule="auto"/>
        <w:jc w:val="right"/>
        <w:rPr>
          <w:rFonts w:eastAsiaTheme="minorHAnsi"/>
          <w:i/>
          <w:lang w:eastAsia="en-US"/>
        </w:rPr>
      </w:pPr>
      <w:r>
        <w:rPr>
          <w:rFonts w:eastAsiaTheme="minorHAnsi"/>
          <w:i/>
          <w:lang w:eastAsia="en-US"/>
        </w:rPr>
        <w:t>Таблица № 17</w:t>
      </w:r>
    </w:p>
    <w:tbl>
      <w:tblPr>
        <w:tblStyle w:val="51"/>
        <w:tblW w:w="9923" w:type="dxa"/>
        <w:tblInd w:w="-289" w:type="dxa"/>
        <w:tblLook w:val="04A0" w:firstRow="1" w:lastRow="0" w:firstColumn="1" w:lastColumn="0" w:noHBand="0" w:noVBand="1"/>
      </w:tblPr>
      <w:tblGrid>
        <w:gridCol w:w="3261"/>
        <w:gridCol w:w="6662"/>
      </w:tblGrid>
      <w:tr w:rsidR="00B20492" w:rsidRPr="00B20492" w:rsidTr="00A76103">
        <w:tc>
          <w:tcPr>
            <w:tcW w:w="3261" w:type="dxa"/>
          </w:tcPr>
          <w:p w:rsidR="00B20492" w:rsidRPr="00B20492" w:rsidRDefault="00B20492" w:rsidP="00B20492">
            <w:pPr>
              <w:rPr>
                <w:rFonts w:eastAsiaTheme="minorHAnsi"/>
                <w:b/>
                <w:lang w:eastAsia="en-US"/>
              </w:rPr>
            </w:pPr>
            <w:r w:rsidRPr="00B20492">
              <w:rPr>
                <w:rFonts w:eastAsiaTheme="minorHAnsi"/>
                <w:b/>
                <w:lang w:eastAsia="en-US"/>
              </w:rPr>
              <w:t xml:space="preserve">Воспитание, </w:t>
            </w:r>
          </w:p>
          <w:p w:rsidR="00B20492" w:rsidRPr="00B20492" w:rsidRDefault="00B20492" w:rsidP="00B20492">
            <w:pPr>
              <w:tabs>
                <w:tab w:val="right" w:pos="2564"/>
              </w:tabs>
              <w:rPr>
                <w:rFonts w:eastAsiaTheme="minorHAnsi"/>
                <w:b/>
                <w:lang w:eastAsia="en-US"/>
              </w:rPr>
            </w:pPr>
            <w:r w:rsidRPr="00B20492">
              <w:rPr>
                <w:rFonts w:eastAsiaTheme="minorHAnsi"/>
                <w:b/>
                <w:lang w:eastAsia="en-US"/>
              </w:rPr>
              <w:t xml:space="preserve">социализация </w:t>
            </w:r>
            <w:r w:rsidRPr="00B20492">
              <w:rPr>
                <w:rFonts w:eastAsiaTheme="minorHAnsi"/>
                <w:b/>
                <w:lang w:eastAsia="en-US"/>
              </w:rPr>
              <w:tab/>
              <w:t xml:space="preserve">и </w:t>
            </w:r>
          </w:p>
          <w:p w:rsidR="00B20492" w:rsidRPr="00B20492" w:rsidRDefault="00B20492" w:rsidP="00B20492">
            <w:pPr>
              <w:rPr>
                <w:rFonts w:eastAsiaTheme="minorHAnsi"/>
                <w:b/>
                <w:lang w:eastAsia="en-US"/>
              </w:rPr>
            </w:pPr>
            <w:r w:rsidRPr="00B20492">
              <w:rPr>
                <w:rFonts w:eastAsiaTheme="minorHAnsi"/>
                <w:b/>
                <w:lang w:eastAsia="en-US"/>
              </w:rPr>
              <w:t xml:space="preserve">духовно-нравственное </w:t>
            </w:r>
          </w:p>
          <w:p w:rsidR="00B20492" w:rsidRPr="00B20492" w:rsidRDefault="00B20492" w:rsidP="00B20492">
            <w:pPr>
              <w:tabs>
                <w:tab w:val="left" w:pos="2835"/>
              </w:tabs>
              <w:autoSpaceDE w:val="0"/>
              <w:autoSpaceDN w:val="0"/>
              <w:adjustRightInd w:val="0"/>
              <w:jc w:val="both"/>
              <w:rPr>
                <w:rFonts w:eastAsiaTheme="minorHAnsi"/>
                <w:b/>
                <w:bCs/>
                <w:lang w:eastAsia="en-US"/>
              </w:rPr>
            </w:pPr>
            <w:r w:rsidRPr="00B20492">
              <w:rPr>
                <w:rFonts w:eastAsiaTheme="minorHAnsi"/>
                <w:b/>
                <w:lang w:eastAsia="en-US"/>
              </w:rPr>
              <w:t>развитие в сфере:</w:t>
            </w:r>
          </w:p>
        </w:tc>
        <w:tc>
          <w:tcPr>
            <w:tcW w:w="6662" w:type="dxa"/>
          </w:tcPr>
          <w:p w:rsidR="00B20492" w:rsidRPr="00B20492" w:rsidRDefault="00B20492" w:rsidP="00B20492">
            <w:pPr>
              <w:tabs>
                <w:tab w:val="left" w:pos="2835"/>
              </w:tabs>
              <w:autoSpaceDE w:val="0"/>
              <w:autoSpaceDN w:val="0"/>
              <w:adjustRightInd w:val="0"/>
              <w:jc w:val="both"/>
              <w:rPr>
                <w:rFonts w:eastAsiaTheme="minorHAnsi"/>
                <w:b/>
                <w:bCs/>
                <w:lang w:eastAsia="en-US"/>
              </w:rPr>
            </w:pPr>
            <w:r w:rsidRPr="00B20492">
              <w:rPr>
                <w:rFonts w:eastAsiaTheme="minorHAnsi"/>
                <w:b/>
                <w:bCs/>
                <w:lang w:eastAsia="en-US"/>
              </w:rPr>
              <w:t>Ценностные установки</w:t>
            </w:r>
          </w:p>
        </w:tc>
      </w:tr>
      <w:tr w:rsidR="00B20492" w:rsidRPr="00B20492" w:rsidTr="00A76103">
        <w:tc>
          <w:tcPr>
            <w:tcW w:w="3261" w:type="dxa"/>
          </w:tcPr>
          <w:p w:rsidR="00B20492" w:rsidRPr="00B20492" w:rsidRDefault="00B20492" w:rsidP="00B20492">
            <w:pPr>
              <w:suppressAutoHyphens/>
              <w:jc w:val="both"/>
              <w:rPr>
                <w:rFonts w:eastAsiaTheme="minorHAnsi"/>
                <w:lang w:eastAsia="en-US"/>
              </w:rPr>
            </w:pPr>
            <w:r w:rsidRPr="00B20492">
              <w:rPr>
                <w:rFonts w:eastAsiaTheme="minorHAnsi"/>
                <w:lang w:eastAsia="en-US"/>
              </w:rPr>
              <w:t>отношения обучающихся к России как к Родине (Отечеству) (включает подготовку к патриотическому служению);</w:t>
            </w:r>
          </w:p>
          <w:p w:rsidR="00B20492" w:rsidRPr="00B20492" w:rsidRDefault="00B20492" w:rsidP="00B20492">
            <w:pPr>
              <w:tabs>
                <w:tab w:val="left" w:pos="2835"/>
              </w:tabs>
              <w:autoSpaceDE w:val="0"/>
              <w:autoSpaceDN w:val="0"/>
              <w:adjustRightInd w:val="0"/>
              <w:jc w:val="both"/>
              <w:rPr>
                <w:rFonts w:eastAsiaTheme="minorHAnsi"/>
                <w:b/>
                <w:bCs/>
                <w:lang w:eastAsia="en-US"/>
              </w:rPr>
            </w:pPr>
          </w:p>
        </w:tc>
        <w:tc>
          <w:tcPr>
            <w:tcW w:w="6662" w:type="dxa"/>
          </w:tcPr>
          <w:p w:rsidR="00B20492" w:rsidRPr="00B20492" w:rsidRDefault="00B20492" w:rsidP="00B20492">
            <w:pPr>
              <w:ind w:right="62"/>
              <w:rPr>
                <w:rFonts w:eastAsiaTheme="minorHAnsi"/>
                <w:lang w:eastAsia="en-US"/>
              </w:rPr>
            </w:pPr>
            <w:r w:rsidRPr="00B20492">
              <w:rPr>
                <w:rFonts w:eastAsiaTheme="minorHAnsi"/>
                <w:lang w:eastAsia="en-US"/>
              </w:rPr>
              <w:t xml:space="preserve">Воспитание патриотизма, чувства гордости за свой Алтайский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 уважение, любовь к Алтайскому краю, с. Сростки, уважения государственных символов Алтайского края (герба, флага, гимна); </w:t>
            </w:r>
          </w:p>
        </w:tc>
      </w:tr>
      <w:tr w:rsidR="00B20492" w:rsidRPr="00B20492" w:rsidTr="00A76103">
        <w:tc>
          <w:tcPr>
            <w:tcW w:w="3261" w:type="dxa"/>
          </w:tcPr>
          <w:p w:rsidR="00B20492" w:rsidRPr="00B20492" w:rsidRDefault="00B20492" w:rsidP="00B20492">
            <w:pPr>
              <w:suppressAutoHyphens/>
              <w:jc w:val="both"/>
              <w:rPr>
                <w:rFonts w:eastAsiaTheme="minorHAnsi"/>
                <w:lang w:eastAsia="en-US"/>
              </w:rPr>
            </w:pPr>
            <w:r w:rsidRPr="00B20492">
              <w:rPr>
                <w:rFonts w:eastAsiaTheme="minorHAnsi"/>
                <w:lang w:eastAsia="en-US"/>
              </w:rPr>
              <w:t>отношения обучающихся с окружающими людьми (включает подготовку к общению со сверстниками, старшими и младшими);</w:t>
            </w:r>
          </w:p>
          <w:p w:rsidR="00B20492" w:rsidRPr="00B20492" w:rsidRDefault="00B20492" w:rsidP="00B20492">
            <w:pPr>
              <w:tabs>
                <w:tab w:val="left" w:pos="2835"/>
              </w:tabs>
              <w:autoSpaceDE w:val="0"/>
              <w:autoSpaceDN w:val="0"/>
              <w:adjustRightInd w:val="0"/>
              <w:jc w:val="both"/>
              <w:rPr>
                <w:rFonts w:eastAsiaTheme="minorHAnsi"/>
                <w:b/>
                <w:bCs/>
                <w:lang w:eastAsia="en-US"/>
              </w:rPr>
            </w:pPr>
          </w:p>
        </w:tc>
        <w:tc>
          <w:tcPr>
            <w:tcW w:w="6662" w:type="dxa"/>
          </w:tcPr>
          <w:p w:rsidR="00B20492" w:rsidRPr="00B20492" w:rsidRDefault="00B20492" w:rsidP="00B20492">
            <w:pPr>
              <w:ind w:right="63"/>
              <w:rPr>
                <w:rFonts w:eastAsiaTheme="minorHAnsi"/>
                <w:lang w:eastAsia="en-US"/>
              </w:rPr>
            </w:pPr>
            <w:r w:rsidRPr="00B20492">
              <w:rPr>
                <w:rFonts w:eastAsiaTheme="minorHAnsi"/>
                <w:lang w:eastAsia="en-US"/>
              </w:rPr>
              <w:lastRenderedPageBreak/>
              <w:t>Формирование:</w:t>
            </w:r>
          </w:p>
          <w:p w:rsidR="00B20492" w:rsidRPr="00B20492" w:rsidRDefault="00B20492" w:rsidP="00B20492">
            <w:pPr>
              <w:ind w:right="63"/>
              <w:rPr>
                <w:rFonts w:eastAsiaTheme="minorHAnsi"/>
                <w:lang w:eastAsia="en-US"/>
              </w:rPr>
            </w:pPr>
            <w:r w:rsidRPr="00B20492">
              <w:rPr>
                <w:rFonts w:eastAsiaTheme="minorHAnsi"/>
                <w:lang w:eastAsia="en-US"/>
              </w:rPr>
              <w:t xml:space="preserve">-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20492" w:rsidRPr="00B20492" w:rsidRDefault="00B20492" w:rsidP="00B20492">
            <w:pPr>
              <w:ind w:right="62"/>
              <w:rPr>
                <w:rFonts w:eastAsiaTheme="minorHAnsi"/>
                <w:lang w:eastAsia="en-US"/>
              </w:rPr>
            </w:pPr>
            <w:r w:rsidRPr="00B20492">
              <w:rPr>
                <w:rFonts w:eastAsiaTheme="minorHAnsi"/>
                <w:lang w:eastAsia="en-US"/>
              </w:rPr>
              <w:lastRenderedPageBreak/>
              <w:t xml:space="preserve">-способностей к сопереживанию и формированию позитивного отношения к людям, в том числе к лицам с ограниченными возможностями здоровья и инвалидам;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w:t>
            </w:r>
          </w:p>
          <w:p w:rsidR="00B20492" w:rsidRPr="00B20492" w:rsidRDefault="00B20492" w:rsidP="00B20492">
            <w:pPr>
              <w:ind w:right="66"/>
              <w:rPr>
                <w:rFonts w:eastAsiaTheme="minorHAnsi"/>
                <w:lang w:eastAsia="en-US"/>
              </w:rPr>
            </w:pPr>
            <w:r w:rsidRPr="00B20492">
              <w:rPr>
                <w:rFonts w:eastAsiaTheme="minorHAnsi"/>
                <w:lang w:eastAsia="en-US"/>
              </w:rPr>
              <w:t xml:space="preserve">-выраженной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20492" w:rsidRPr="00B20492" w:rsidRDefault="00B20492" w:rsidP="00B20492">
            <w:pPr>
              <w:ind w:right="61"/>
              <w:rPr>
                <w:rFonts w:eastAsiaTheme="minorHAnsi"/>
                <w:lang w:eastAsia="en-US"/>
              </w:rPr>
            </w:pPr>
            <w:r w:rsidRPr="00B20492">
              <w:rPr>
                <w:rFonts w:eastAsiaTheme="minorHAnsi"/>
                <w:lang w:eastAsia="en-US"/>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w:t>
            </w:r>
          </w:p>
          <w:p w:rsidR="00B20492" w:rsidRPr="00B20492" w:rsidRDefault="00B20492" w:rsidP="00B20492">
            <w:pPr>
              <w:rPr>
                <w:rFonts w:eastAsiaTheme="minorHAnsi"/>
                <w:lang w:eastAsia="en-US"/>
              </w:rPr>
            </w:pPr>
            <w:r w:rsidRPr="00B20492">
              <w:rPr>
                <w:rFonts w:eastAsiaTheme="minorHAnsi"/>
                <w:lang w:eastAsia="en-US"/>
              </w:rPr>
              <w:t xml:space="preserve">проектной и других видах деятельности;  </w:t>
            </w:r>
          </w:p>
          <w:p w:rsidR="00B20492" w:rsidRPr="00B20492" w:rsidRDefault="00B20492" w:rsidP="00B20492">
            <w:pPr>
              <w:rPr>
                <w:rFonts w:eastAsiaTheme="minorHAnsi"/>
                <w:lang w:eastAsia="en-US"/>
              </w:rPr>
            </w:pPr>
            <w:r w:rsidRPr="00B20492">
              <w:rPr>
                <w:rFonts w:eastAsiaTheme="minorHAnsi"/>
                <w:lang w:eastAsia="en-US"/>
              </w:rPr>
              <w:t xml:space="preserve">-развитие культуры межнационального общения;  </w:t>
            </w:r>
          </w:p>
          <w:p w:rsidR="00B20492" w:rsidRPr="00B20492" w:rsidRDefault="00B20492" w:rsidP="00B20492">
            <w:pPr>
              <w:rPr>
                <w:rFonts w:eastAsiaTheme="minorHAnsi"/>
                <w:lang w:eastAsia="en-US"/>
              </w:rPr>
            </w:pPr>
            <w:r w:rsidRPr="00B20492">
              <w:rPr>
                <w:rFonts w:eastAsiaTheme="minorHAnsi"/>
                <w:lang w:eastAsia="en-US"/>
              </w:rPr>
              <w:t xml:space="preserve">-развитие в детской среде ответственности, принципов коллективизма и социальной солидарности.  </w:t>
            </w:r>
          </w:p>
        </w:tc>
      </w:tr>
      <w:tr w:rsidR="00B20492" w:rsidRPr="00B20492" w:rsidTr="00A76103">
        <w:tc>
          <w:tcPr>
            <w:tcW w:w="3261" w:type="dxa"/>
          </w:tcPr>
          <w:p w:rsidR="00B20492" w:rsidRPr="00B20492" w:rsidRDefault="00B20492" w:rsidP="00B20492">
            <w:pPr>
              <w:suppressAutoHyphens/>
              <w:jc w:val="both"/>
              <w:rPr>
                <w:rFonts w:eastAsiaTheme="minorHAnsi"/>
                <w:lang w:eastAsia="en-US"/>
              </w:rPr>
            </w:pPr>
            <w:r w:rsidRPr="00B20492">
              <w:rPr>
                <w:rFonts w:eastAsiaTheme="minorHAnsi"/>
                <w:lang w:eastAsia="en-US"/>
              </w:rPr>
              <w:lastRenderedPageBreak/>
              <w:t>отношения обучающихся к семье и родителям (включает подготовку личности к семейной жизни);</w:t>
            </w:r>
          </w:p>
          <w:p w:rsidR="00B20492" w:rsidRPr="00B20492" w:rsidRDefault="00B20492" w:rsidP="00B20492">
            <w:pPr>
              <w:tabs>
                <w:tab w:val="left" w:pos="2835"/>
              </w:tabs>
              <w:autoSpaceDE w:val="0"/>
              <w:autoSpaceDN w:val="0"/>
              <w:adjustRightInd w:val="0"/>
              <w:jc w:val="both"/>
              <w:rPr>
                <w:rFonts w:eastAsiaTheme="minorHAnsi"/>
                <w:b/>
                <w:bCs/>
                <w:lang w:eastAsia="en-US"/>
              </w:rPr>
            </w:pPr>
          </w:p>
        </w:tc>
        <w:tc>
          <w:tcPr>
            <w:tcW w:w="6662" w:type="dxa"/>
          </w:tcPr>
          <w:p w:rsidR="00B20492" w:rsidRPr="00B20492" w:rsidRDefault="00B20492" w:rsidP="00B20492">
            <w:pPr>
              <w:rPr>
                <w:rFonts w:eastAsiaTheme="minorHAnsi"/>
                <w:lang w:eastAsia="en-US"/>
              </w:rPr>
            </w:pPr>
            <w:r w:rsidRPr="00B20492">
              <w:rPr>
                <w:rFonts w:eastAsiaTheme="minorHAnsi"/>
                <w:lang w:eastAsia="en-US"/>
              </w:rPr>
              <w:t xml:space="preserve">Формирование у обучающихся: </w:t>
            </w:r>
          </w:p>
          <w:p w:rsidR="00B20492" w:rsidRPr="00B20492" w:rsidRDefault="00B20492" w:rsidP="00B20492">
            <w:pPr>
              <w:rPr>
                <w:rFonts w:eastAsiaTheme="minorHAnsi"/>
                <w:lang w:eastAsia="en-US"/>
              </w:rPr>
            </w:pPr>
            <w:r w:rsidRPr="00B20492">
              <w:rPr>
                <w:rFonts w:eastAsiaTheme="minorHAnsi"/>
                <w:lang w:eastAsia="en-US"/>
              </w:rPr>
              <w:t xml:space="preserve">-уважительного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w:t>
            </w:r>
            <w:r w:rsidRPr="00B20492">
              <w:rPr>
                <w:rFonts w:eastAsiaTheme="minorHAnsi"/>
                <w:lang w:eastAsia="en-US"/>
              </w:rPr>
              <w:tab/>
              <w:t xml:space="preserve">хозяйства, </w:t>
            </w:r>
            <w:r w:rsidRPr="00B20492">
              <w:rPr>
                <w:rFonts w:eastAsiaTheme="minorHAnsi"/>
                <w:lang w:eastAsia="en-US"/>
              </w:rPr>
              <w:tab/>
              <w:t xml:space="preserve">распределения семейных обязанностей; </w:t>
            </w:r>
          </w:p>
          <w:p w:rsidR="00B20492" w:rsidRPr="00B20492" w:rsidRDefault="00B20492" w:rsidP="00B20492">
            <w:pPr>
              <w:rPr>
                <w:rFonts w:eastAsiaTheme="minorHAnsi"/>
                <w:lang w:eastAsia="en-US"/>
              </w:rPr>
            </w:pPr>
            <w:r w:rsidRPr="00B20492">
              <w:rPr>
                <w:rFonts w:eastAsiaTheme="minorHAnsi"/>
                <w:lang w:eastAsia="en-US"/>
              </w:rPr>
              <w:t xml:space="preserve">-ответственного отношения к созданию и сохранению семьи на основе осознанного принятия ценностей семейной жизни. </w:t>
            </w:r>
          </w:p>
        </w:tc>
      </w:tr>
      <w:tr w:rsidR="00B20492" w:rsidRPr="00B20492" w:rsidTr="00A76103">
        <w:tc>
          <w:tcPr>
            <w:tcW w:w="3261" w:type="dxa"/>
          </w:tcPr>
          <w:p w:rsidR="00B20492" w:rsidRPr="00B20492" w:rsidRDefault="00B20492" w:rsidP="00B20492">
            <w:pPr>
              <w:suppressAutoHyphens/>
              <w:jc w:val="both"/>
              <w:rPr>
                <w:rFonts w:eastAsiaTheme="minorHAnsi"/>
                <w:lang w:eastAsia="en-US"/>
              </w:rPr>
            </w:pPr>
            <w:r w:rsidRPr="00B20492">
              <w:rPr>
                <w:rFonts w:eastAsiaTheme="minorHAnsi"/>
                <w:lang w:eastAsia="en-US"/>
              </w:rPr>
              <w:t>отношения обучающихся к закону, государству и к гражданскому обществу (включает подготовку личности к общественной жизни);</w:t>
            </w:r>
          </w:p>
          <w:p w:rsidR="00B20492" w:rsidRPr="00B20492" w:rsidRDefault="00B20492" w:rsidP="00B20492">
            <w:pPr>
              <w:rPr>
                <w:rFonts w:eastAsiaTheme="minorHAnsi"/>
                <w:bCs/>
                <w:lang w:eastAsia="en-US"/>
              </w:rPr>
            </w:pPr>
          </w:p>
        </w:tc>
        <w:tc>
          <w:tcPr>
            <w:tcW w:w="6662" w:type="dxa"/>
          </w:tcPr>
          <w:p w:rsidR="00B20492" w:rsidRPr="00B20492" w:rsidRDefault="00B20492" w:rsidP="00B20492">
            <w:pPr>
              <w:ind w:right="63"/>
              <w:rPr>
                <w:rFonts w:eastAsiaTheme="minorHAnsi"/>
                <w:lang w:eastAsia="en-US"/>
              </w:rPr>
            </w:pPr>
            <w:r w:rsidRPr="00B20492">
              <w:rPr>
                <w:rFonts w:eastAsiaTheme="minorHAnsi"/>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B20492" w:rsidRPr="00B20492" w:rsidRDefault="00B20492" w:rsidP="00B20492">
            <w:pPr>
              <w:ind w:right="62"/>
              <w:rPr>
                <w:rFonts w:eastAsiaTheme="minorHAnsi"/>
                <w:lang w:eastAsia="en-US"/>
              </w:rPr>
            </w:pPr>
            <w:r w:rsidRPr="00B20492">
              <w:rPr>
                <w:rFonts w:eastAsiaTheme="minorHAnsi"/>
                <w:lang w:eastAsia="en-US"/>
              </w:rPr>
              <w:t xml:space="preserve">-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 </w:t>
            </w:r>
          </w:p>
          <w:p w:rsidR="00B20492" w:rsidRPr="00B20492" w:rsidRDefault="00B20492" w:rsidP="00B20492">
            <w:pPr>
              <w:ind w:left="108"/>
              <w:rPr>
                <w:rFonts w:eastAsiaTheme="minorHAnsi"/>
                <w:lang w:eastAsia="en-US"/>
              </w:rPr>
            </w:pPr>
            <w:r w:rsidRPr="00B20492">
              <w:rPr>
                <w:rFonts w:eastAsiaTheme="minorHAnsi"/>
                <w:lang w:eastAsia="en-US"/>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20492" w:rsidRPr="00B20492" w:rsidRDefault="00B20492" w:rsidP="00B20492">
            <w:pPr>
              <w:ind w:left="108" w:right="112"/>
              <w:rPr>
                <w:rFonts w:eastAsiaTheme="minorHAnsi"/>
                <w:lang w:eastAsia="en-US"/>
              </w:rPr>
            </w:pPr>
            <w:r w:rsidRPr="00B20492">
              <w:rPr>
                <w:rFonts w:eastAsiaTheme="minorHAnsi"/>
                <w:lang w:eastAsia="en-US"/>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w:t>
            </w:r>
            <w:r w:rsidRPr="00B20492">
              <w:rPr>
                <w:rFonts w:eastAsiaTheme="minorHAnsi"/>
                <w:lang w:eastAsia="en-US"/>
              </w:rPr>
              <w:lastRenderedPageBreak/>
              <w:t xml:space="preserve">религиозным, расовым, национальным признакам и другим негативным социальным явлениям. Формирование антикоррупционного мировоззрения.  </w:t>
            </w:r>
          </w:p>
        </w:tc>
      </w:tr>
      <w:tr w:rsidR="00B20492" w:rsidRPr="00B20492" w:rsidTr="00A76103">
        <w:tc>
          <w:tcPr>
            <w:tcW w:w="3261" w:type="dxa"/>
          </w:tcPr>
          <w:p w:rsidR="00B20492" w:rsidRPr="00B20492" w:rsidRDefault="00B20492" w:rsidP="00B20492">
            <w:pPr>
              <w:suppressAutoHyphens/>
              <w:jc w:val="both"/>
              <w:rPr>
                <w:rFonts w:eastAsiaTheme="minorHAnsi"/>
                <w:lang w:eastAsia="en-US"/>
              </w:rPr>
            </w:pPr>
            <w:r w:rsidRPr="00B20492">
              <w:rPr>
                <w:rFonts w:eastAsiaTheme="minorHAnsi"/>
                <w:lang w:eastAsia="en-US"/>
              </w:rPr>
              <w:lastRenderedPageBreak/>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B20492" w:rsidRPr="00B20492" w:rsidRDefault="00B20492" w:rsidP="00B20492">
            <w:pPr>
              <w:tabs>
                <w:tab w:val="left" w:pos="2835"/>
              </w:tabs>
              <w:autoSpaceDE w:val="0"/>
              <w:autoSpaceDN w:val="0"/>
              <w:adjustRightInd w:val="0"/>
              <w:jc w:val="both"/>
              <w:rPr>
                <w:rFonts w:eastAsiaTheme="minorHAnsi"/>
                <w:b/>
                <w:bCs/>
                <w:lang w:eastAsia="en-US"/>
              </w:rPr>
            </w:pPr>
          </w:p>
        </w:tc>
        <w:tc>
          <w:tcPr>
            <w:tcW w:w="6662" w:type="dxa"/>
          </w:tcPr>
          <w:p w:rsidR="00B20492" w:rsidRPr="00B20492" w:rsidRDefault="00B20492" w:rsidP="00B20492">
            <w:pPr>
              <w:ind w:left="108" w:right="107"/>
              <w:rPr>
                <w:rFonts w:eastAsiaTheme="minorHAnsi"/>
                <w:lang w:eastAsia="en-US"/>
              </w:rPr>
            </w:pPr>
            <w:r w:rsidRPr="00B20492">
              <w:rPr>
                <w:rFonts w:eastAsiaTheme="minorHAnsi"/>
                <w:lang w:eastAsia="en-US"/>
              </w:rPr>
              <w:t xml:space="preserve">-воспитание здоровой, счастливой, свободной личности, формирование способности ставить цели и строить жизненные планы; </w:t>
            </w:r>
          </w:p>
          <w:p w:rsidR="00B20492" w:rsidRPr="00B20492" w:rsidRDefault="00B20492" w:rsidP="00B20492">
            <w:pPr>
              <w:ind w:left="108" w:right="115"/>
              <w:rPr>
                <w:rFonts w:eastAsiaTheme="minorHAnsi"/>
                <w:lang w:eastAsia="en-US"/>
              </w:rPr>
            </w:pPr>
            <w:r w:rsidRPr="00B20492">
              <w:rPr>
                <w:rFonts w:eastAsiaTheme="minorHAnsi"/>
                <w:lang w:eastAsia="en-US"/>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w:t>
            </w:r>
          </w:p>
          <w:p w:rsidR="00B20492" w:rsidRPr="00B20492" w:rsidRDefault="00B20492" w:rsidP="00B20492">
            <w:pPr>
              <w:ind w:left="108" w:right="110"/>
              <w:rPr>
                <w:rFonts w:eastAsiaTheme="minorHAnsi"/>
                <w:lang w:eastAsia="en-US"/>
              </w:rPr>
            </w:pPr>
            <w:r w:rsidRPr="00B20492">
              <w:rPr>
                <w:rFonts w:eastAsiaTheme="minorHAnsi"/>
                <w:lang w:eastAsia="en-US"/>
              </w:rPr>
              <w:t xml:space="preserve">формирование позитивных жизненных ориентиров и планов;  </w:t>
            </w:r>
            <w:proofErr w:type="gramStart"/>
            <w:r w:rsidRPr="00B20492">
              <w:rPr>
                <w:rFonts w:eastAsiaTheme="minorHAnsi"/>
                <w:lang w:eastAsia="en-US"/>
              </w:rPr>
              <w:t>-ф</w:t>
            </w:r>
            <w:proofErr w:type="gramEnd"/>
            <w:r w:rsidRPr="00B20492">
              <w:rPr>
                <w:rFonts w:eastAsiaTheme="minorHAnsi"/>
                <w:lang w:eastAsia="en-US"/>
              </w:rPr>
              <w:t xml:space="preserve">ормирование у обучающихся готовности и способности к самостоятельной, творческой и ответственной деятельности; -формирование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20492" w:rsidRPr="00B20492" w:rsidRDefault="00B20492" w:rsidP="00B20492">
            <w:pPr>
              <w:ind w:left="108" w:right="107"/>
              <w:rPr>
                <w:rFonts w:eastAsiaTheme="minorHAnsi"/>
                <w:lang w:eastAsia="en-US"/>
              </w:rPr>
            </w:pPr>
            <w:r w:rsidRPr="00B20492">
              <w:rPr>
                <w:rFonts w:eastAsiaTheme="minorHAnsi"/>
                <w:lang w:eastAsia="en-US"/>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 </w:t>
            </w:r>
          </w:p>
          <w:p w:rsidR="00B20492" w:rsidRPr="00B20492" w:rsidRDefault="00B20492" w:rsidP="00B20492">
            <w:pPr>
              <w:ind w:left="108" w:right="106"/>
              <w:rPr>
                <w:rFonts w:eastAsiaTheme="minorHAnsi"/>
                <w:lang w:eastAsia="en-US"/>
              </w:rPr>
            </w:pPr>
            <w:r w:rsidRPr="00B20492">
              <w:rPr>
                <w:rFonts w:eastAsiaTheme="minorHAnsi"/>
                <w:lang w:eastAsia="en-US"/>
              </w:rPr>
              <w:t xml:space="preserve">-содействие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tc>
      </w:tr>
      <w:tr w:rsidR="00B20492" w:rsidRPr="00B20492" w:rsidTr="00A76103">
        <w:tc>
          <w:tcPr>
            <w:tcW w:w="3261" w:type="dxa"/>
          </w:tcPr>
          <w:p w:rsidR="00B20492" w:rsidRPr="00B20492" w:rsidRDefault="00B20492" w:rsidP="00B20492">
            <w:pPr>
              <w:suppressAutoHyphens/>
              <w:jc w:val="both"/>
              <w:rPr>
                <w:rFonts w:eastAsiaTheme="minorHAnsi"/>
                <w:lang w:eastAsia="en-US"/>
              </w:rPr>
            </w:pPr>
            <w:r w:rsidRPr="00B20492">
              <w:rPr>
                <w:rFonts w:eastAsiaTheme="minorHAnsi"/>
                <w:lang w:eastAsia="en-US"/>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B20492" w:rsidRPr="00B20492" w:rsidRDefault="00B20492" w:rsidP="00B20492">
            <w:pPr>
              <w:tabs>
                <w:tab w:val="left" w:pos="2835"/>
              </w:tabs>
              <w:autoSpaceDE w:val="0"/>
              <w:autoSpaceDN w:val="0"/>
              <w:adjustRightInd w:val="0"/>
              <w:jc w:val="both"/>
              <w:rPr>
                <w:rFonts w:eastAsiaTheme="minorHAnsi"/>
                <w:b/>
                <w:bCs/>
                <w:lang w:eastAsia="en-US"/>
              </w:rPr>
            </w:pPr>
          </w:p>
        </w:tc>
        <w:tc>
          <w:tcPr>
            <w:tcW w:w="6662" w:type="dxa"/>
          </w:tcPr>
          <w:p w:rsidR="00B20492" w:rsidRPr="00B20492" w:rsidRDefault="00B20492" w:rsidP="00B20492">
            <w:pPr>
              <w:tabs>
                <w:tab w:val="center" w:pos="898"/>
                <w:tab w:val="center" w:pos="3103"/>
                <w:tab w:val="center" w:pos="5471"/>
              </w:tabs>
              <w:rPr>
                <w:rFonts w:eastAsiaTheme="minorHAnsi"/>
                <w:lang w:eastAsia="en-US"/>
              </w:rPr>
            </w:pPr>
            <w:r w:rsidRPr="00B20492">
              <w:rPr>
                <w:rFonts w:eastAsiaTheme="minorHAnsi"/>
                <w:lang w:eastAsia="en-US"/>
              </w:rPr>
              <w:t xml:space="preserve">-формирование </w:t>
            </w:r>
            <w:r w:rsidRPr="00B20492">
              <w:rPr>
                <w:rFonts w:eastAsiaTheme="minorHAnsi"/>
                <w:lang w:eastAsia="en-US"/>
              </w:rPr>
              <w:tab/>
              <w:t xml:space="preserve">мировоззрения, </w:t>
            </w:r>
            <w:r w:rsidRPr="00B20492">
              <w:rPr>
                <w:rFonts w:eastAsiaTheme="minorHAnsi"/>
                <w:lang w:eastAsia="en-US"/>
              </w:rPr>
              <w:tab/>
              <w:t xml:space="preserve">соответствующего </w:t>
            </w:r>
          </w:p>
          <w:p w:rsidR="00B20492" w:rsidRPr="00B20492" w:rsidRDefault="00B20492" w:rsidP="00B20492">
            <w:pPr>
              <w:ind w:left="108"/>
              <w:rPr>
                <w:rFonts w:eastAsiaTheme="minorHAnsi"/>
                <w:lang w:eastAsia="en-US"/>
              </w:rPr>
            </w:pPr>
            <w:r w:rsidRPr="00B20492">
              <w:rPr>
                <w:rFonts w:eastAsiaTheme="minorHAnsi"/>
                <w:lang w:eastAsia="en-US"/>
              </w:rPr>
              <w:t xml:space="preserve">современному уровню развития науки;  </w:t>
            </w:r>
          </w:p>
          <w:p w:rsidR="00B20492" w:rsidRPr="00B20492" w:rsidRDefault="00B20492" w:rsidP="00B20492">
            <w:pPr>
              <w:tabs>
                <w:tab w:val="left" w:pos="2835"/>
              </w:tabs>
              <w:autoSpaceDE w:val="0"/>
              <w:autoSpaceDN w:val="0"/>
              <w:adjustRightInd w:val="0"/>
              <w:jc w:val="both"/>
              <w:rPr>
                <w:rFonts w:eastAsiaTheme="minorHAnsi"/>
                <w:b/>
                <w:bCs/>
                <w:lang w:eastAsia="en-US"/>
              </w:rPr>
            </w:pPr>
            <w:r w:rsidRPr="00B20492">
              <w:rPr>
                <w:rFonts w:eastAsiaTheme="minorHAnsi"/>
                <w:lang w:eastAsia="en-US"/>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-воспитание эстетического отношения к миру, включая эстетику быта, научного и технического творчества, спорта, общественных отношений.</w:t>
            </w:r>
          </w:p>
        </w:tc>
      </w:tr>
      <w:tr w:rsidR="00B20492" w:rsidRPr="00B20492" w:rsidTr="00A76103">
        <w:tc>
          <w:tcPr>
            <w:tcW w:w="3261" w:type="dxa"/>
          </w:tcPr>
          <w:p w:rsidR="00B20492" w:rsidRPr="00B20492" w:rsidRDefault="00B20492" w:rsidP="00B20492">
            <w:pPr>
              <w:suppressAutoHyphens/>
              <w:jc w:val="both"/>
              <w:rPr>
                <w:rFonts w:eastAsiaTheme="minorHAnsi"/>
                <w:lang w:eastAsia="en-US"/>
              </w:rPr>
            </w:pPr>
            <w:r w:rsidRPr="00B20492">
              <w:rPr>
                <w:rFonts w:eastAsiaTheme="minorHAnsi"/>
                <w:lang w:eastAsia="en-US"/>
              </w:rPr>
              <w:t xml:space="preserve">трудовых и социально-экономических отношений (включает подготовку личности к трудовой </w:t>
            </w:r>
            <w:r w:rsidRPr="00B20492">
              <w:rPr>
                <w:rFonts w:eastAsiaTheme="minorHAnsi"/>
                <w:lang w:eastAsia="en-US"/>
              </w:rPr>
              <w:lastRenderedPageBreak/>
              <w:t xml:space="preserve">деятельности). </w:t>
            </w:r>
          </w:p>
          <w:p w:rsidR="00B20492" w:rsidRPr="00B20492" w:rsidRDefault="00B20492" w:rsidP="00B20492">
            <w:pPr>
              <w:suppressAutoHyphens/>
              <w:jc w:val="both"/>
              <w:rPr>
                <w:rFonts w:eastAsiaTheme="minorHAnsi"/>
                <w:lang w:eastAsia="en-US"/>
              </w:rPr>
            </w:pPr>
          </w:p>
        </w:tc>
        <w:tc>
          <w:tcPr>
            <w:tcW w:w="6662" w:type="dxa"/>
          </w:tcPr>
          <w:p w:rsidR="00B20492" w:rsidRPr="00B20492" w:rsidRDefault="00B20492" w:rsidP="00B20492">
            <w:pPr>
              <w:rPr>
                <w:rFonts w:eastAsiaTheme="minorHAnsi"/>
                <w:lang w:eastAsia="en-US"/>
              </w:rPr>
            </w:pPr>
            <w:r w:rsidRPr="00B20492">
              <w:rPr>
                <w:rFonts w:eastAsiaTheme="minorHAnsi"/>
                <w:lang w:eastAsia="en-US"/>
              </w:rPr>
              <w:lastRenderedPageBreak/>
              <w:t xml:space="preserve">-осознанный выбор будущей профессии и возможностей реализации собственных жизненных планов;  </w:t>
            </w:r>
          </w:p>
          <w:p w:rsidR="00B20492" w:rsidRPr="00B20492" w:rsidRDefault="00B20492" w:rsidP="00B20492">
            <w:pPr>
              <w:ind w:right="62"/>
              <w:rPr>
                <w:rFonts w:eastAsiaTheme="minorHAnsi"/>
                <w:lang w:eastAsia="en-US"/>
              </w:rPr>
            </w:pPr>
            <w:r w:rsidRPr="00B20492">
              <w:rPr>
                <w:rFonts w:eastAsiaTheme="minorHAnsi"/>
                <w:lang w:eastAsia="en-US"/>
              </w:rPr>
              <w:t xml:space="preserve">-формирование отношения к профессиональной деятельности как возможности участия в решении личных, общественных, </w:t>
            </w:r>
            <w:r w:rsidRPr="00B20492">
              <w:rPr>
                <w:rFonts w:eastAsiaTheme="minorHAnsi"/>
                <w:lang w:eastAsia="en-US"/>
              </w:rPr>
              <w:lastRenderedPageBreak/>
              <w:t xml:space="preserve">государственных, общенациональных </w:t>
            </w:r>
          </w:p>
          <w:p w:rsidR="00B20492" w:rsidRPr="00B20492" w:rsidRDefault="00B20492" w:rsidP="00B20492">
            <w:pPr>
              <w:rPr>
                <w:rFonts w:eastAsiaTheme="minorHAnsi"/>
                <w:lang w:eastAsia="en-US"/>
              </w:rPr>
            </w:pPr>
            <w:r w:rsidRPr="00B20492">
              <w:rPr>
                <w:rFonts w:eastAsiaTheme="minorHAnsi"/>
                <w:lang w:eastAsia="en-US"/>
              </w:rPr>
              <w:t xml:space="preserve">проблем;  </w:t>
            </w:r>
          </w:p>
          <w:p w:rsidR="00B20492" w:rsidRPr="00B20492" w:rsidRDefault="00B20492" w:rsidP="00B20492">
            <w:pPr>
              <w:rPr>
                <w:rFonts w:eastAsiaTheme="minorHAnsi"/>
                <w:lang w:eastAsia="en-US"/>
              </w:rPr>
            </w:pPr>
            <w:r w:rsidRPr="00B20492">
              <w:rPr>
                <w:rFonts w:eastAsiaTheme="minorHAnsi"/>
                <w:lang w:eastAsia="en-US"/>
              </w:rPr>
              <w:t xml:space="preserve">-воспитание у детей уважения к труду и людям труда, трудовым достижениям;  </w:t>
            </w:r>
          </w:p>
          <w:p w:rsidR="00B20492" w:rsidRPr="00B20492" w:rsidRDefault="00B20492" w:rsidP="00B20492">
            <w:pPr>
              <w:ind w:right="60"/>
              <w:rPr>
                <w:rFonts w:eastAsiaTheme="minorHAnsi"/>
                <w:lang w:eastAsia="en-US"/>
              </w:rPr>
            </w:pPr>
            <w:r w:rsidRPr="00B20492">
              <w:rPr>
                <w:rFonts w:eastAsiaTheme="minorHAnsi"/>
                <w:lang w:eastAsia="en-US"/>
              </w:rPr>
              <w:t xml:space="preserve">-формирование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 </w:t>
            </w:r>
          </w:p>
          <w:p w:rsidR="00B20492" w:rsidRPr="00B20492" w:rsidRDefault="00B20492" w:rsidP="00B20492">
            <w:pPr>
              <w:tabs>
                <w:tab w:val="left" w:pos="2835"/>
              </w:tabs>
              <w:autoSpaceDE w:val="0"/>
              <w:autoSpaceDN w:val="0"/>
              <w:adjustRightInd w:val="0"/>
              <w:jc w:val="both"/>
              <w:rPr>
                <w:rFonts w:eastAsiaTheme="minorHAnsi"/>
                <w:b/>
                <w:bCs/>
                <w:lang w:eastAsia="en-US"/>
              </w:rPr>
            </w:pPr>
          </w:p>
        </w:tc>
      </w:tr>
    </w:tbl>
    <w:p w:rsidR="006A0141" w:rsidRPr="006A0141" w:rsidRDefault="006A0141" w:rsidP="006A0141">
      <w:pPr>
        <w:tabs>
          <w:tab w:val="left" w:pos="709"/>
        </w:tabs>
        <w:rPr>
          <w:rFonts w:eastAsiaTheme="minorHAnsi"/>
          <w:b/>
          <w:lang w:eastAsia="en-US"/>
        </w:rPr>
      </w:pPr>
      <w:r w:rsidRPr="006A0141">
        <w:rPr>
          <w:rFonts w:eastAsiaTheme="minorHAnsi"/>
          <w:b/>
          <w:lang w:val="en-US" w:eastAsia="en-US"/>
        </w:rPr>
        <w:lastRenderedPageBreak/>
        <w:t>II</w:t>
      </w:r>
      <w:r w:rsidRPr="006A0141">
        <w:rPr>
          <w:rFonts w:eastAsiaTheme="minorHAnsi"/>
          <w:b/>
          <w:lang w:eastAsia="en-US"/>
        </w:rPr>
        <w:t>.3.3.</w:t>
      </w:r>
      <w:r w:rsidRPr="006A0141">
        <w:rPr>
          <w:rFonts w:eastAsiaTheme="minorHAnsi"/>
          <w:lang w:eastAsia="en-US"/>
        </w:rPr>
        <w:t xml:space="preserve"> </w:t>
      </w:r>
      <w:r w:rsidRPr="006A0141">
        <w:rPr>
          <w:rFonts w:eastAsiaTheme="minorHAnsi"/>
          <w:b/>
          <w:lang w:eastAsia="en-US"/>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B20492">
        <w:rPr>
          <w:rFonts w:eastAsiaTheme="minorHAnsi"/>
          <w:b/>
          <w:lang w:eastAsia="en-US"/>
        </w:rPr>
        <w:t>.</w:t>
      </w:r>
    </w:p>
    <w:p w:rsidR="006A0141" w:rsidRPr="00B20492" w:rsidRDefault="00B20492" w:rsidP="006A0141">
      <w:pPr>
        <w:tabs>
          <w:tab w:val="left" w:pos="709"/>
        </w:tabs>
        <w:rPr>
          <w:rFonts w:eastAsiaTheme="minorHAnsi"/>
          <w:i/>
          <w:lang w:eastAsia="en-US"/>
        </w:rPr>
      </w:pPr>
      <w:r>
        <w:rPr>
          <w:rFonts w:eastAsiaTheme="minorHAnsi"/>
          <w:b/>
          <w:lang w:eastAsia="en-US"/>
        </w:rPr>
        <w:t xml:space="preserve">                                                                                                                                 </w:t>
      </w:r>
      <w:r w:rsidR="00461D39">
        <w:rPr>
          <w:rFonts w:eastAsiaTheme="minorHAnsi"/>
          <w:i/>
          <w:lang w:eastAsia="en-US"/>
        </w:rPr>
        <w:t>Таблица № 18</w:t>
      </w:r>
    </w:p>
    <w:tbl>
      <w:tblPr>
        <w:tblStyle w:val="TableGrid1"/>
        <w:tblW w:w="9923" w:type="dxa"/>
        <w:tblInd w:w="-289" w:type="dxa"/>
        <w:tblCellMar>
          <w:top w:w="53" w:type="dxa"/>
          <w:left w:w="108" w:type="dxa"/>
          <w:right w:w="48" w:type="dxa"/>
        </w:tblCellMar>
        <w:tblLook w:val="04A0" w:firstRow="1" w:lastRow="0" w:firstColumn="1" w:lastColumn="0" w:noHBand="0" w:noVBand="1"/>
      </w:tblPr>
      <w:tblGrid>
        <w:gridCol w:w="3686"/>
        <w:gridCol w:w="6237"/>
      </w:tblGrid>
      <w:tr w:rsidR="006A0141" w:rsidRPr="006A0141" w:rsidTr="00A76103">
        <w:trPr>
          <w:trHeight w:val="1490"/>
        </w:trPr>
        <w:tc>
          <w:tcPr>
            <w:tcW w:w="3686"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jc w:val="center"/>
              <w:rPr>
                <w:rFonts w:eastAsiaTheme="minorEastAsia"/>
                <w:b/>
              </w:rPr>
            </w:pPr>
            <w:r w:rsidRPr="006A0141">
              <w:rPr>
                <w:rFonts w:eastAsiaTheme="minorEastAsia"/>
                <w:b/>
              </w:rPr>
              <w:t xml:space="preserve">Направления духовно-нравственного </w:t>
            </w:r>
          </w:p>
          <w:p w:rsidR="006A0141" w:rsidRPr="006A0141" w:rsidRDefault="006A0141" w:rsidP="006A0141">
            <w:pPr>
              <w:tabs>
                <w:tab w:val="left" w:pos="709"/>
              </w:tabs>
              <w:ind w:left="43" w:hanging="43"/>
              <w:jc w:val="center"/>
              <w:rPr>
                <w:rFonts w:eastAsiaTheme="minorEastAsia"/>
                <w:b/>
              </w:rPr>
            </w:pPr>
            <w:r w:rsidRPr="006A0141">
              <w:rPr>
                <w:rFonts w:eastAsiaTheme="minorEastAsia"/>
                <w:b/>
              </w:rPr>
              <w:t xml:space="preserve">развития, воспитания и социализации обучающихся </w:t>
            </w:r>
          </w:p>
        </w:tc>
        <w:tc>
          <w:tcPr>
            <w:tcW w:w="6237" w:type="dxa"/>
            <w:tcBorders>
              <w:top w:val="single" w:sz="4" w:space="0" w:color="000000"/>
              <w:left w:val="single" w:sz="4" w:space="0" w:color="000000"/>
              <w:bottom w:val="single" w:sz="4" w:space="0" w:color="000000"/>
              <w:right w:val="single" w:sz="4" w:space="0" w:color="000000"/>
            </w:tcBorders>
            <w:vAlign w:val="center"/>
          </w:tcPr>
          <w:p w:rsidR="006A0141" w:rsidRPr="006A0141" w:rsidRDefault="006A0141" w:rsidP="006A0141">
            <w:pPr>
              <w:tabs>
                <w:tab w:val="left" w:pos="709"/>
              </w:tabs>
              <w:ind w:right="65"/>
              <w:jc w:val="center"/>
              <w:rPr>
                <w:rFonts w:eastAsiaTheme="minorEastAsia"/>
                <w:b/>
              </w:rPr>
            </w:pPr>
            <w:r w:rsidRPr="006A0141">
              <w:rPr>
                <w:rFonts w:eastAsiaTheme="minorEastAsia"/>
                <w:b/>
              </w:rPr>
              <w:t xml:space="preserve">Виды деятельности и формы занятий </w:t>
            </w:r>
          </w:p>
        </w:tc>
      </w:tr>
      <w:tr w:rsidR="006A0141" w:rsidRPr="006A0141" w:rsidTr="00A76103">
        <w:trPr>
          <w:trHeight w:val="6630"/>
        </w:trPr>
        <w:tc>
          <w:tcPr>
            <w:tcW w:w="3686"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rPr>
                <w:rFonts w:eastAsiaTheme="minorEastAsia"/>
              </w:rPr>
            </w:pPr>
            <w:r w:rsidRPr="006A0141">
              <w:rPr>
                <w:rFonts w:eastAsiaTheme="minorEastAsia"/>
              </w:rPr>
              <w:t xml:space="preserve">Воспитание, </w:t>
            </w:r>
          </w:p>
          <w:p w:rsidR="006A0141" w:rsidRPr="006A0141" w:rsidRDefault="006A0141" w:rsidP="006A0141">
            <w:pPr>
              <w:tabs>
                <w:tab w:val="left" w:pos="709"/>
                <w:tab w:val="right" w:pos="2564"/>
              </w:tabs>
              <w:rPr>
                <w:rFonts w:eastAsiaTheme="minorEastAsia"/>
              </w:rPr>
            </w:pPr>
            <w:r w:rsidRPr="006A0141">
              <w:rPr>
                <w:rFonts w:eastAsiaTheme="minorEastAsia"/>
              </w:rPr>
              <w:t xml:space="preserve">социализация </w:t>
            </w:r>
            <w:r w:rsidRPr="006A0141">
              <w:rPr>
                <w:rFonts w:eastAsiaTheme="minorEastAsia"/>
              </w:rPr>
              <w:tab/>
              <w:t xml:space="preserve">и </w:t>
            </w:r>
          </w:p>
          <w:p w:rsidR="006A0141" w:rsidRPr="006A0141" w:rsidRDefault="006A0141" w:rsidP="006A0141">
            <w:pPr>
              <w:tabs>
                <w:tab w:val="left" w:pos="709"/>
              </w:tabs>
              <w:rPr>
                <w:rFonts w:eastAsiaTheme="minorEastAsia"/>
              </w:rPr>
            </w:pPr>
            <w:r w:rsidRPr="006A0141">
              <w:rPr>
                <w:rFonts w:eastAsiaTheme="minorEastAsia"/>
              </w:rPr>
              <w:t xml:space="preserve">духовно-нравственное </w:t>
            </w:r>
          </w:p>
          <w:p w:rsidR="006A0141" w:rsidRPr="006A0141" w:rsidRDefault="006A0141" w:rsidP="006A0141">
            <w:pPr>
              <w:tabs>
                <w:tab w:val="left" w:pos="709"/>
              </w:tabs>
              <w:ind w:right="61"/>
              <w:rPr>
                <w:rFonts w:eastAsiaTheme="minorEastAsia"/>
              </w:rPr>
            </w:pPr>
            <w:r w:rsidRPr="006A0141">
              <w:rPr>
                <w:rFonts w:eastAsiaTheme="minorEastAsia"/>
              </w:rPr>
              <w:t xml:space="preserve">развитие в сфере отношения обучающихся к России как к Родине </w:t>
            </w:r>
          </w:p>
          <w:p w:rsidR="006A0141" w:rsidRPr="006A0141" w:rsidRDefault="006A0141" w:rsidP="006A0141">
            <w:pPr>
              <w:tabs>
                <w:tab w:val="left" w:pos="709"/>
              </w:tabs>
              <w:rPr>
                <w:rFonts w:eastAsiaTheme="minorEastAsia"/>
              </w:rPr>
            </w:pPr>
            <w:r w:rsidRPr="006A0141">
              <w:rPr>
                <w:rFonts w:eastAsiaTheme="minorEastAsia"/>
              </w:rPr>
              <w:t xml:space="preserve">(Отечеству), своей малой Родине – </w:t>
            </w:r>
          </w:p>
          <w:p w:rsidR="006A0141" w:rsidRPr="006A0141" w:rsidRDefault="006A0141" w:rsidP="006A0141">
            <w:pPr>
              <w:tabs>
                <w:tab w:val="left" w:pos="709"/>
              </w:tabs>
              <w:rPr>
                <w:rFonts w:eastAsiaTheme="minorEastAsia"/>
              </w:rPr>
            </w:pPr>
            <w:r w:rsidRPr="006A0141">
              <w:rPr>
                <w:rFonts w:eastAsiaTheme="minorEastAsia"/>
              </w:rPr>
              <w:t xml:space="preserve">Алтайскому краю, с. Сростки. </w:t>
            </w:r>
          </w:p>
          <w:p w:rsidR="006A0141" w:rsidRPr="006A0141" w:rsidRDefault="006A0141" w:rsidP="006A0141">
            <w:pPr>
              <w:tabs>
                <w:tab w:val="left" w:pos="709"/>
              </w:tabs>
              <w:rPr>
                <w:rFonts w:eastAsiaTheme="minorEastAsia"/>
              </w:rPr>
            </w:pPr>
          </w:p>
        </w:tc>
        <w:tc>
          <w:tcPr>
            <w:tcW w:w="6237"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suppressAutoHyphens/>
              <w:jc w:val="both"/>
              <w:rPr>
                <w:rFonts w:eastAsiaTheme="minorEastAsia"/>
              </w:rPr>
            </w:pPr>
            <w:r w:rsidRPr="006A0141">
              <w:rPr>
                <w:rFonts w:eastAsiaTheme="minorEastAsia"/>
              </w:rPr>
              <w:t>Виды деятельности: туристско-краеведческая, художественно-эстетическая, спортивная, познавательная и другие.</w:t>
            </w:r>
          </w:p>
          <w:p w:rsidR="006A0141" w:rsidRPr="006A0141" w:rsidRDefault="006A0141" w:rsidP="006A0141">
            <w:pPr>
              <w:tabs>
                <w:tab w:val="left" w:pos="709"/>
              </w:tabs>
              <w:rPr>
                <w:rFonts w:eastAsiaTheme="minorEastAsia"/>
              </w:rPr>
            </w:pPr>
            <w:r w:rsidRPr="006A0141">
              <w:rPr>
                <w:rFonts w:eastAsiaTheme="minorEastAsia"/>
              </w:rPr>
              <w:t xml:space="preserve">Формы занятий: Единые классные часы, беседы, часы общения, часы Мужества, дискуссии, военно-спортивные сборы, квест – игры, линейки, Дни Здоровья, смотры песни и строя, Акции, научно-исследовательская и проектная деятельность. </w:t>
            </w:r>
          </w:p>
          <w:p w:rsidR="006A0141" w:rsidRPr="006A0141" w:rsidRDefault="006A0141" w:rsidP="006A0141">
            <w:pPr>
              <w:tabs>
                <w:tab w:val="left" w:pos="709"/>
              </w:tabs>
              <w:rPr>
                <w:rFonts w:eastAsiaTheme="minorEastAsia"/>
              </w:rPr>
            </w:pPr>
            <w:r w:rsidRPr="006A0141">
              <w:rPr>
                <w:rFonts w:eastAsiaTheme="minorEastAsia"/>
              </w:rPr>
              <w:t xml:space="preserve">Права и обязанности военнослужащего. Право и обязанность на защиту своей страны. Проблемы российской армии. </w:t>
            </w:r>
          </w:p>
          <w:p w:rsidR="006A0141" w:rsidRPr="006A0141" w:rsidRDefault="006A0141" w:rsidP="006A0141">
            <w:pPr>
              <w:tabs>
                <w:tab w:val="left" w:pos="709"/>
              </w:tabs>
              <w:rPr>
                <w:rFonts w:eastAsiaTheme="minorEastAsia"/>
              </w:rPr>
            </w:pPr>
            <w:r w:rsidRPr="006A0141">
              <w:rPr>
                <w:rFonts w:eastAsiaTheme="minorEastAsia"/>
              </w:rPr>
              <w:t xml:space="preserve"> Встреча с воинами афганской войны «А ты помнишь солдат», мероприятия памяти погибших воинов за пределами Отечества, Дни Героев Отечества. Постановка на военный учет. Дни молодого избирателя.  </w:t>
            </w:r>
          </w:p>
          <w:p w:rsidR="006A0141" w:rsidRPr="006A0141" w:rsidRDefault="006A0141" w:rsidP="006A0141">
            <w:pPr>
              <w:tabs>
                <w:tab w:val="left" w:pos="709"/>
              </w:tabs>
              <w:rPr>
                <w:rFonts w:eastAsiaTheme="minorEastAsia"/>
              </w:rPr>
            </w:pPr>
            <w:r w:rsidRPr="006A0141">
              <w:rPr>
                <w:rFonts w:eastAsiaTheme="minorEastAsia"/>
              </w:rPr>
              <w:t xml:space="preserve">День конституции. Мероприятия в рамках Месячника мужества.  </w:t>
            </w:r>
          </w:p>
          <w:p w:rsidR="006A0141" w:rsidRPr="006A0141" w:rsidRDefault="006A0141" w:rsidP="006A0141">
            <w:pPr>
              <w:tabs>
                <w:tab w:val="left" w:pos="709"/>
              </w:tabs>
              <w:rPr>
                <w:rFonts w:eastAsiaTheme="minorEastAsia"/>
              </w:rPr>
            </w:pPr>
            <w:r w:rsidRPr="006A0141">
              <w:rPr>
                <w:rFonts w:eastAsiaTheme="minorEastAsia"/>
              </w:rPr>
              <w:t xml:space="preserve">Посещение музеев тематических выставок. </w:t>
            </w:r>
          </w:p>
          <w:p w:rsidR="006A0141" w:rsidRPr="006A0141" w:rsidRDefault="006A0141" w:rsidP="006A0141">
            <w:pPr>
              <w:tabs>
                <w:tab w:val="left" w:pos="709"/>
              </w:tabs>
              <w:rPr>
                <w:rFonts w:eastAsiaTheme="minorEastAsia"/>
              </w:rPr>
            </w:pPr>
            <w:r w:rsidRPr="006A0141">
              <w:rPr>
                <w:rFonts w:eastAsiaTheme="minorEastAsia"/>
              </w:rPr>
              <w:t xml:space="preserve">Мероприятия, памяти ВОВ, памяти жертв политических репрессий. </w:t>
            </w:r>
          </w:p>
          <w:p w:rsidR="006A0141" w:rsidRPr="006A0141" w:rsidRDefault="006A0141" w:rsidP="006A0141">
            <w:pPr>
              <w:tabs>
                <w:tab w:val="left" w:pos="709"/>
              </w:tabs>
              <w:rPr>
                <w:rFonts w:eastAsiaTheme="minorEastAsia"/>
              </w:rPr>
            </w:pPr>
            <w:r w:rsidRPr="006A0141">
              <w:rPr>
                <w:rFonts w:eastAsiaTheme="minorEastAsia"/>
              </w:rPr>
              <w:t xml:space="preserve">Посещение военной части, мероприятия «Профессия настоящих мужчин». </w:t>
            </w:r>
          </w:p>
          <w:p w:rsidR="006A0141" w:rsidRPr="006A0141" w:rsidRDefault="006A0141" w:rsidP="006A0141">
            <w:pPr>
              <w:tabs>
                <w:tab w:val="left" w:pos="709"/>
              </w:tabs>
              <w:rPr>
                <w:rFonts w:eastAsiaTheme="minorEastAsia"/>
              </w:rPr>
            </w:pPr>
            <w:r w:rsidRPr="006A0141">
              <w:rPr>
                <w:rFonts w:eastAsiaTheme="minorEastAsia"/>
              </w:rPr>
              <w:t xml:space="preserve">Встречи с ветеранами и представителями ветеранских организаций. </w:t>
            </w:r>
          </w:p>
          <w:p w:rsidR="006A0141" w:rsidRPr="006A0141" w:rsidRDefault="006A0141" w:rsidP="006A0141">
            <w:pPr>
              <w:tabs>
                <w:tab w:val="left" w:pos="709"/>
              </w:tabs>
              <w:rPr>
                <w:rFonts w:eastAsiaTheme="minorEastAsia"/>
              </w:rPr>
            </w:pPr>
            <w:r w:rsidRPr="006A0141">
              <w:rPr>
                <w:rFonts w:eastAsiaTheme="minorEastAsia"/>
              </w:rPr>
              <w:t>Акция «Бессмертный полк», Акции «Почетный караул», «Рассвет победы».</w:t>
            </w:r>
          </w:p>
          <w:p w:rsidR="006A0141" w:rsidRPr="006A0141" w:rsidRDefault="006A0141" w:rsidP="006A0141">
            <w:pPr>
              <w:tabs>
                <w:tab w:val="left" w:pos="709"/>
              </w:tabs>
              <w:rPr>
                <w:rFonts w:eastAsiaTheme="minorEastAsia"/>
              </w:rPr>
            </w:pPr>
            <w:r w:rsidRPr="006A0141">
              <w:rPr>
                <w:rFonts w:eastAsiaTheme="minorEastAsia"/>
              </w:rPr>
              <w:t>Организация работы отряда Юнармии.</w:t>
            </w:r>
          </w:p>
          <w:p w:rsidR="006A0141" w:rsidRPr="006A0141" w:rsidRDefault="006A0141" w:rsidP="006A0141">
            <w:pPr>
              <w:tabs>
                <w:tab w:val="left" w:pos="709"/>
              </w:tabs>
              <w:rPr>
                <w:rFonts w:eastAsiaTheme="minorEastAsia"/>
              </w:rPr>
            </w:pPr>
            <w:r w:rsidRPr="006A0141">
              <w:rPr>
                <w:rFonts w:eastAsiaTheme="minorEastAsia"/>
              </w:rPr>
              <w:t xml:space="preserve">Митинги у памятника погибшим войнам ВОВ. </w:t>
            </w:r>
          </w:p>
        </w:tc>
      </w:tr>
      <w:tr w:rsidR="006A0141" w:rsidRPr="006A0141" w:rsidTr="00A76103">
        <w:trPr>
          <w:trHeight w:val="663"/>
        </w:trPr>
        <w:tc>
          <w:tcPr>
            <w:tcW w:w="3686"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rPr>
                <w:rFonts w:eastAsiaTheme="minorEastAsia"/>
              </w:rPr>
            </w:pPr>
            <w:r w:rsidRPr="006A0141">
              <w:rPr>
                <w:rFonts w:eastAsiaTheme="minorEastAsia"/>
              </w:rPr>
              <w:lastRenderedPageBreak/>
              <w:t xml:space="preserve">Воспитание, </w:t>
            </w:r>
          </w:p>
          <w:p w:rsidR="006A0141" w:rsidRPr="006A0141" w:rsidRDefault="006A0141" w:rsidP="006A0141">
            <w:pPr>
              <w:tabs>
                <w:tab w:val="left" w:pos="709"/>
                <w:tab w:val="right" w:pos="2564"/>
              </w:tabs>
              <w:rPr>
                <w:rFonts w:eastAsiaTheme="minorEastAsia"/>
              </w:rPr>
            </w:pPr>
            <w:r w:rsidRPr="006A0141">
              <w:rPr>
                <w:rFonts w:eastAsiaTheme="minorEastAsia"/>
              </w:rPr>
              <w:t xml:space="preserve">социализация </w:t>
            </w:r>
            <w:r w:rsidRPr="006A0141">
              <w:rPr>
                <w:rFonts w:eastAsiaTheme="minorEastAsia"/>
              </w:rPr>
              <w:tab/>
              <w:t>и</w:t>
            </w:r>
          </w:p>
          <w:p w:rsidR="006A0141" w:rsidRPr="006A0141" w:rsidRDefault="006A0141" w:rsidP="006A0141">
            <w:pPr>
              <w:tabs>
                <w:tab w:val="left" w:pos="709"/>
              </w:tabs>
              <w:rPr>
                <w:rFonts w:eastAsiaTheme="minorEastAsia"/>
              </w:rPr>
            </w:pPr>
            <w:r w:rsidRPr="006A0141">
              <w:rPr>
                <w:rFonts w:eastAsiaTheme="minorEastAsia"/>
              </w:rPr>
              <w:t xml:space="preserve">духовно-нравственное </w:t>
            </w:r>
          </w:p>
          <w:p w:rsidR="006A0141" w:rsidRPr="006A0141" w:rsidRDefault="006A0141" w:rsidP="006A0141">
            <w:pPr>
              <w:tabs>
                <w:tab w:val="left" w:pos="709"/>
              </w:tabs>
              <w:rPr>
                <w:rFonts w:eastAsiaTheme="minorEastAsia"/>
              </w:rPr>
            </w:pPr>
            <w:r w:rsidRPr="006A0141">
              <w:rPr>
                <w:rFonts w:eastAsiaTheme="minorEastAsia"/>
              </w:rPr>
              <w:t xml:space="preserve">развитие в сфере отношений с </w:t>
            </w:r>
          </w:p>
          <w:p w:rsidR="006A0141" w:rsidRPr="006A0141" w:rsidRDefault="006A0141" w:rsidP="006A0141">
            <w:pPr>
              <w:tabs>
                <w:tab w:val="left" w:pos="709"/>
                <w:tab w:val="right" w:pos="2564"/>
              </w:tabs>
              <w:rPr>
                <w:rFonts w:eastAsiaTheme="minorEastAsia"/>
              </w:rPr>
            </w:pPr>
            <w:r w:rsidRPr="006A0141">
              <w:rPr>
                <w:rFonts w:eastAsiaTheme="minorEastAsia"/>
              </w:rPr>
              <w:t xml:space="preserve">окружающими людьми </w:t>
            </w:r>
          </w:p>
        </w:tc>
        <w:tc>
          <w:tcPr>
            <w:tcW w:w="6237"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suppressAutoHyphens/>
              <w:jc w:val="both"/>
              <w:rPr>
                <w:rFonts w:eastAsiaTheme="minorEastAsia"/>
              </w:rPr>
            </w:pPr>
            <w:r w:rsidRPr="006A0141">
              <w:rPr>
                <w:rFonts w:eastAsiaTheme="minorEastAsia"/>
              </w:rPr>
              <w:t xml:space="preserve">Виды деятельности: добровольческая, коммуникативная, познавательная, игровая, рефлексивно-оценочная, художественно-эстетическая; </w:t>
            </w:r>
          </w:p>
          <w:p w:rsidR="006A0141" w:rsidRPr="006A0141" w:rsidRDefault="006A0141" w:rsidP="006A0141">
            <w:pPr>
              <w:tabs>
                <w:tab w:val="left" w:pos="709"/>
              </w:tabs>
              <w:rPr>
                <w:rFonts w:eastAsiaTheme="minorEastAsia"/>
              </w:rPr>
            </w:pPr>
            <w:r w:rsidRPr="006A0141">
              <w:rPr>
                <w:rFonts w:eastAsiaTheme="minorEastAsia"/>
              </w:rPr>
              <w:t>Формы занятий: Межвозрастные мероприятия, деловые игры, акции, конкурсы, организация Актива РДШ. Собрания старшеклассников. День самоуправления. Социальные акции. «Посвящение в старшеклассники». Научно-исследовательские и проектные работы по социальным проблемам. Социальное партнерство. Коллективные творческие дела, объединяющие разные возрастные группы</w:t>
            </w:r>
          </w:p>
        </w:tc>
      </w:tr>
    </w:tbl>
    <w:p w:rsidR="006A0141" w:rsidRPr="006A0141" w:rsidRDefault="006A0141" w:rsidP="006A0141">
      <w:pPr>
        <w:tabs>
          <w:tab w:val="left" w:pos="709"/>
        </w:tabs>
        <w:ind w:right="378"/>
        <w:rPr>
          <w:rFonts w:eastAsiaTheme="minorHAnsi"/>
          <w:lang w:eastAsia="en-US"/>
        </w:rPr>
      </w:pPr>
    </w:p>
    <w:tbl>
      <w:tblPr>
        <w:tblStyle w:val="TableGrid2"/>
        <w:tblW w:w="9782" w:type="dxa"/>
        <w:tblInd w:w="-289" w:type="dxa"/>
        <w:tblCellMar>
          <w:top w:w="53" w:type="dxa"/>
          <w:left w:w="108" w:type="dxa"/>
          <w:right w:w="38" w:type="dxa"/>
        </w:tblCellMar>
        <w:tblLook w:val="04A0" w:firstRow="1" w:lastRow="0" w:firstColumn="1" w:lastColumn="0" w:noHBand="0" w:noVBand="1"/>
      </w:tblPr>
      <w:tblGrid>
        <w:gridCol w:w="3389"/>
        <w:gridCol w:w="6393"/>
      </w:tblGrid>
      <w:tr w:rsidR="006A0141" w:rsidRPr="006A0141" w:rsidTr="00461D39">
        <w:trPr>
          <w:trHeight w:val="32"/>
        </w:trPr>
        <w:tc>
          <w:tcPr>
            <w:tcW w:w="3389"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rPr>
                <w:rFonts w:eastAsiaTheme="minorEastAsia"/>
              </w:rPr>
            </w:pPr>
            <w:r w:rsidRPr="006A0141">
              <w:rPr>
                <w:rFonts w:eastAsiaTheme="minorEastAsia"/>
              </w:rPr>
              <w:t xml:space="preserve">Воспитание, социализация </w:t>
            </w:r>
            <w:r w:rsidRPr="006A0141">
              <w:rPr>
                <w:rFonts w:eastAsiaTheme="minorEastAsia"/>
              </w:rPr>
              <w:tab/>
              <w:t xml:space="preserve">и </w:t>
            </w:r>
          </w:p>
          <w:p w:rsidR="006A0141" w:rsidRPr="006A0141" w:rsidRDefault="006A0141" w:rsidP="006A0141">
            <w:pPr>
              <w:tabs>
                <w:tab w:val="left" w:pos="709"/>
              </w:tabs>
              <w:rPr>
                <w:rFonts w:eastAsiaTheme="minorEastAsia"/>
              </w:rPr>
            </w:pPr>
            <w:r w:rsidRPr="006A0141">
              <w:rPr>
                <w:rFonts w:eastAsiaTheme="minorEastAsia"/>
              </w:rPr>
              <w:t xml:space="preserve">духовно-нравственное </w:t>
            </w:r>
          </w:p>
          <w:p w:rsidR="006A0141" w:rsidRPr="006A0141" w:rsidRDefault="006A0141" w:rsidP="006A0141">
            <w:pPr>
              <w:tabs>
                <w:tab w:val="center" w:pos="452"/>
                <w:tab w:val="left" w:pos="709"/>
                <w:tab w:val="center" w:pos="1408"/>
                <w:tab w:val="center" w:pos="2207"/>
              </w:tabs>
              <w:rPr>
                <w:rFonts w:eastAsiaTheme="minorEastAsia"/>
              </w:rPr>
            </w:pPr>
            <w:r w:rsidRPr="006A0141">
              <w:rPr>
                <w:rFonts w:eastAsia="Calibri"/>
              </w:rPr>
              <w:tab/>
            </w:r>
            <w:r w:rsidRPr="006A0141">
              <w:rPr>
                <w:rFonts w:eastAsiaTheme="minorEastAsia"/>
              </w:rPr>
              <w:t xml:space="preserve">развитие </w:t>
            </w:r>
            <w:r w:rsidRPr="006A0141">
              <w:rPr>
                <w:rFonts w:eastAsiaTheme="minorEastAsia"/>
              </w:rPr>
              <w:tab/>
              <w:t xml:space="preserve">в </w:t>
            </w:r>
            <w:r w:rsidRPr="006A0141">
              <w:rPr>
                <w:rFonts w:eastAsiaTheme="minorEastAsia"/>
              </w:rPr>
              <w:tab/>
              <w:t xml:space="preserve">сфере </w:t>
            </w:r>
          </w:p>
          <w:p w:rsidR="006A0141" w:rsidRPr="006A0141" w:rsidRDefault="006A0141" w:rsidP="006A0141">
            <w:pPr>
              <w:tabs>
                <w:tab w:val="left" w:pos="709"/>
              </w:tabs>
              <w:rPr>
                <w:rFonts w:eastAsiaTheme="minorEastAsia"/>
              </w:rPr>
            </w:pPr>
            <w:r w:rsidRPr="006A0141">
              <w:rPr>
                <w:rFonts w:eastAsiaTheme="minorEastAsia"/>
              </w:rPr>
              <w:t xml:space="preserve">семейных отношений </w:t>
            </w:r>
          </w:p>
        </w:tc>
        <w:tc>
          <w:tcPr>
            <w:tcW w:w="6393"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suppressAutoHyphens/>
              <w:jc w:val="both"/>
              <w:rPr>
                <w:rFonts w:eastAsiaTheme="minorEastAsia"/>
              </w:rPr>
            </w:pPr>
            <w:r w:rsidRPr="006A0141">
              <w:rPr>
                <w:rFonts w:eastAsiaTheme="minorEastAsia"/>
              </w:rPr>
              <w:t xml:space="preserve">Виды деятельности: добровольческая, коммуникативная, познавательная, игровая, рефлексивно-оценочная, художественно-эстетическая; </w:t>
            </w:r>
          </w:p>
          <w:p w:rsidR="006A0141" w:rsidRPr="006A0141" w:rsidRDefault="006A0141" w:rsidP="006A0141">
            <w:pPr>
              <w:tabs>
                <w:tab w:val="left" w:pos="709"/>
              </w:tabs>
              <w:rPr>
                <w:rFonts w:eastAsiaTheme="minorEastAsia"/>
              </w:rPr>
            </w:pPr>
            <w:r w:rsidRPr="006A0141">
              <w:rPr>
                <w:rFonts w:eastAsiaTheme="minorEastAsia"/>
              </w:rPr>
              <w:t xml:space="preserve">Формы занятий: Единые классные часы, совместные родительские и ученические собрания, творческие мероприятия, тематические уроки. </w:t>
            </w:r>
          </w:p>
          <w:p w:rsidR="006A0141" w:rsidRPr="006A0141" w:rsidRDefault="006A0141" w:rsidP="006A0141">
            <w:pPr>
              <w:tabs>
                <w:tab w:val="left" w:pos="709"/>
              </w:tabs>
              <w:ind w:right="70"/>
              <w:rPr>
                <w:rFonts w:eastAsiaTheme="minorEastAsia"/>
              </w:rPr>
            </w:pPr>
            <w:r w:rsidRPr="006A0141">
              <w:rPr>
                <w:rFonts w:eastAsiaTheme="minorEastAsia"/>
              </w:rPr>
              <w:t>День матери, День открытых дверей для родителей. Акции «Обними свою маму», «СМС маме». Дни Здоровья. Консультации психолога и социального педагога. Тематические уроки. Ролевые игры с принятием позиции всех субъектов воспитательного процесса.</w:t>
            </w:r>
          </w:p>
        </w:tc>
      </w:tr>
      <w:tr w:rsidR="006A0141" w:rsidRPr="006A0141" w:rsidTr="00461D39">
        <w:trPr>
          <w:trHeight w:val="2346"/>
        </w:trPr>
        <w:tc>
          <w:tcPr>
            <w:tcW w:w="3389"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rPr>
                <w:rFonts w:eastAsiaTheme="minorEastAsia"/>
              </w:rPr>
            </w:pPr>
            <w:r w:rsidRPr="006A0141">
              <w:rPr>
                <w:rFonts w:eastAsiaTheme="minorEastAsia"/>
              </w:rPr>
              <w:t xml:space="preserve">Воспитание, </w:t>
            </w:r>
          </w:p>
          <w:p w:rsidR="006A0141" w:rsidRPr="006A0141" w:rsidRDefault="006A0141" w:rsidP="006A0141">
            <w:pPr>
              <w:tabs>
                <w:tab w:val="left" w:pos="709"/>
                <w:tab w:val="center" w:pos="2436"/>
              </w:tabs>
              <w:rPr>
                <w:rFonts w:eastAsiaTheme="minorEastAsia"/>
              </w:rPr>
            </w:pPr>
            <w:r w:rsidRPr="006A0141">
              <w:rPr>
                <w:rFonts w:eastAsiaTheme="minorEastAsia"/>
              </w:rPr>
              <w:t xml:space="preserve">социализация </w:t>
            </w:r>
            <w:r w:rsidRPr="006A0141">
              <w:rPr>
                <w:rFonts w:eastAsiaTheme="minorEastAsia"/>
              </w:rPr>
              <w:tab/>
              <w:t xml:space="preserve">и </w:t>
            </w:r>
          </w:p>
          <w:p w:rsidR="006A0141" w:rsidRPr="006A0141" w:rsidRDefault="006A0141" w:rsidP="006A0141">
            <w:pPr>
              <w:tabs>
                <w:tab w:val="left" w:pos="709"/>
              </w:tabs>
              <w:rPr>
                <w:rFonts w:eastAsiaTheme="minorEastAsia"/>
              </w:rPr>
            </w:pPr>
            <w:r w:rsidRPr="006A0141">
              <w:rPr>
                <w:rFonts w:eastAsiaTheme="minorEastAsia"/>
              </w:rPr>
              <w:t xml:space="preserve">духовно-нравственное </w:t>
            </w:r>
          </w:p>
          <w:p w:rsidR="006A0141" w:rsidRPr="006A0141" w:rsidRDefault="006A0141" w:rsidP="006A0141">
            <w:pPr>
              <w:tabs>
                <w:tab w:val="left" w:pos="709"/>
              </w:tabs>
              <w:ind w:right="71"/>
              <w:rPr>
                <w:rFonts w:eastAsiaTheme="minorEastAsia"/>
              </w:rPr>
            </w:pPr>
            <w:r w:rsidRPr="006A0141">
              <w:rPr>
                <w:rFonts w:eastAsiaTheme="minorEastAsia"/>
              </w:rPr>
              <w:t xml:space="preserve">развитие в сфере отношения к закону, государству и гражданскому обществу </w:t>
            </w:r>
          </w:p>
        </w:tc>
        <w:tc>
          <w:tcPr>
            <w:tcW w:w="6393"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suppressAutoHyphens/>
              <w:jc w:val="both"/>
              <w:rPr>
                <w:rFonts w:eastAsiaTheme="minorEastAsia"/>
              </w:rPr>
            </w:pPr>
            <w:r w:rsidRPr="006A0141">
              <w:rPr>
                <w:rFonts w:eastAsiaTheme="minorEastAsia"/>
              </w:rPr>
              <w:t>Виды деятельности: в рамках общественной (участие в самоуправлении), проектной, добровольческой, игровой, коммуникативной.</w:t>
            </w:r>
          </w:p>
          <w:p w:rsidR="006A0141" w:rsidRPr="006A0141" w:rsidRDefault="006A0141" w:rsidP="006A0141">
            <w:pPr>
              <w:tabs>
                <w:tab w:val="left" w:pos="709"/>
              </w:tabs>
              <w:ind w:right="68"/>
              <w:rPr>
                <w:rFonts w:eastAsiaTheme="minorEastAsia"/>
              </w:rPr>
            </w:pPr>
          </w:p>
          <w:p w:rsidR="006A0141" w:rsidRPr="006A0141" w:rsidRDefault="006A0141" w:rsidP="006A0141">
            <w:pPr>
              <w:tabs>
                <w:tab w:val="left" w:pos="709"/>
              </w:tabs>
              <w:ind w:right="68"/>
              <w:rPr>
                <w:rFonts w:eastAsiaTheme="minorEastAsia"/>
              </w:rPr>
            </w:pPr>
            <w:r w:rsidRPr="006A0141">
              <w:rPr>
                <w:rFonts w:eastAsiaTheme="minorEastAsia"/>
              </w:rPr>
              <w:t xml:space="preserve">Формы занятий: Деятельность актива РДШ школы по направлениям, участие в социальных проектах, единые классные часы, правовые игры, Квест игра «День Конституции», День толерантности, День присоединение Крыма. Акция «День народного единства», Антитеррористические мероприятия (оформление стендов, классные часы, выставки, тренировочные эвакуации). Направление работы по профилактике негативных явлений в молодежной среде. </w:t>
            </w:r>
          </w:p>
        </w:tc>
      </w:tr>
      <w:tr w:rsidR="006A0141" w:rsidRPr="006A0141" w:rsidTr="00461D39">
        <w:trPr>
          <w:trHeight w:val="3420"/>
        </w:trPr>
        <w:tc>
          <w:tcPr>
            <w:tcW w:w="3389"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rPr>
                <w:rFonts w:eastAsiaTheme="minorEastAsia"/>
              </w:rPr>
            </w:pPr>
            <w:r w:rsidRPr="006A0141">
              <w:rPr>
                <w:rFonts w:eastAsiaTheme="minorEastAsia"/>
              </w:rPr>
              <w:t xml:space="preserve">Воспитание, </w:t>
            </w:r>
          </w:p>
          <w:p w:rsidR="006A0141" w:rsidRPr="006A0141" w:rsidRDefault="006A0141" w:rsidP="006A0141">
            <w:pPr>
              <w:tabs>
                <w:tab w:val="left" w:pos="709"/>
                <w:tab w:val="center" w:pos="2436"/>
              </w:tabs>
              <w:rPr>
                <w:rFonts w:eastAsiaTheme="minorEastAsia"/>
              </w:rPr>
            </w:pPr>
            <w:r w:rsidRPr="006A0141">
              <w:rPr>
                <w:rFonts w:eastAsiaTheme="minorEastAsia"/>
              </w:rPr>
              <w:t xml:space="preserve">социализация </w:t>
            </w:r>
            <w:r w:rsidRPr="006A0141">
              <w:rPr>
                <w:rFonts w:eastAsiaTheme="minorEastAsia"/>
              </w:rPr>
              <w:tab/>
              <w:t xml:space="preserve">и </w:t>
            </w:r>
          </w:p>
          <w:p w:rsidR="006A0141" w:rsidRPr="006A0141" w:rsidRDefault="006A0141" w:rsidP="006A0141">
            <w:pPr>
              <w:tabs>
                <w:tab w:val="left" w:pos="709"/>
              </w:tabs>
              <w:rPr>
                <w:rFonts w:eastAsiaTheme="minorEastAsia"/>
              </w:rPr>
            </w:pPr>
            <w:r w:rsidRPr="006A0141">
              <w:rPr>
                <w:rFonts w:eastAsiaTheme="minorEastAsia"/>
              </w:rPr>
              <w:t xml:space="preserve">духовно-нравственное </w:t>
            </w:r>
          </w:p>
          <w:p w:rsidR="006A0141" w:rsidRPr="006A0141" w:rsidRDefault="006A0141" w:rsidP="006A0141">
            <w:pPr>
              <w:tabs>
                <w:tab w:val="left" w:pos="709"/>
              </w:tabs>
              <w:rPr>
                <w:rFonts w:eastAsiaTheme="minorEastAsia"/>
              </w:rPr>
            </w:pPr>
            <w:r w:rsidRPr="006A0141">
              <w:rPr>
                <w:rFonts w:eastAsiaTheme="minorEastAsia"/>
              </w:rPr>
              <w:t xml:space="preserve">развитие </w:t>
            </w:r>
            <w:r w:rsidRPr="006A0141">
              <w:rPr>
                <w:rFonts w:eastAsiaTheme="minorEastAsia"/>
              </w:rPr>
              <w:tab/>
              <w:t xml:space="preserve">в сфере отношения обучающихся к себе, своему здоровью, познанию </w:t>
            </w:r>
            <w:r w:rsidRPr="006A0141">
              <w:rPr>
                <w:rFonts w:eastAsiaTheme="minorEastAsia"/>
              </w:rPr>
              <w:tab/>
              <w:t xml:space="preserve">себя, </w:t>
            </w:r>
          </w:p>
          <w:p w:rsidR="006A0141" w:rsidRPr="006A0141" w:rsidRDefault="006A0141" w:rsidP="006A0141">
            <w:pPr>
              <w:tabs>
                <w:tab w:val="left" w:pos="709"/>
              </w:tabs>
              <w:rPr>
                <w:rFonts w:eastAsiaTheme="minorEastAsia"/>
              </w:rPr>
            </w:pPr>
            <w:r w:rsidRPr="006A0141">
              <w:rPr>
                <w:rFonts w:eastAsiaTheme="minorEastAsia"/>
              </w:rPr>
              <w:t xml:space="preserve">обеспечение самоопределения, самосовершенствования </w:t>
            </w:r>
          </w:p>
        </w:tc>
        <w:tc>
          <w:tcPr>
            <w:tcW w:w="6393"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suppressAutoHyphens/>
              <w:jc w:val="both"/>
              <w:rPr>
                <w:rFonts w:eastAsiaTheme="minorEastAsia"/>
              </w:rPr>
            </w:pPr>
            <w:r w:rsidRPr="006A0141">
              <w:rPr>
                <w:rFonts w:eastAsiaTheme="minorEastAsia"/>
              </w:rPr>
              <w:t>Виды деятельности: проектная (индивидуальные и коллективные проекты), учебно-познавательная, рефлексивно-оценочная, коммуникативная, физкультурно-оздоровительная.</w:t>
            </w:r>
          </w:p>
          <w:p w:rsidR="006A0141" w:rsidRPr="006A0141" w:rsidRDefault="006A0141" w:rsidP="006A0141">
            <w:pPr>
              <w:tabs>
                <w:tab w:val="left" w:pos="709"/>
              </w:tabs>
              <w:ind w:right="68"/>
              <w:rPr>
                <w:rFonts w:eastAsiaTheme="minorEastAsia"/>
              </w:rPr>
            </w:pPr>
          </w:p>
          <w:p w:rsidR="006A0141" w:rsidRPr="006A0141" w:rsidRDefault="006A0141" w:rsidP="006A0141">
            <w:pPr>
              <w:tabs>
                <w:tab w:val="left" w:pos="709"/>
              </w:tabs>
              <w:ind w:right="68"/>
              <w:rPr>
                <w:rFonts w:eastAsiaTheme="minorEastAsia"/>
              </w:rPr>
            </w:pPr>
            <w:r w:rsidRPr="006A0141">
              <w:rPr>
                <w:rFonts w:eastAsiaTheme="minorEastAsia"/>
              </w:rPr>
              <w:t xml:space="preserve">Формы занятий: Спортивные мероприятия по плану школы, Кубок Шукшина, Эстафета Победы, первенство по игровым видам спорта, фестиваль ГТО, Фитнес марафон, Всемирный День Здоровья, секции спортивные, Мероприятия в рамках профилактики негативных явлений в молодежной среде, Мероприятия в рамках «Дня борьбы со СПИДом», организация работы волонтёрского объединения «Улыбнись жизни», участие в краевой акции </w:t>
            </w:r>
            <w:r w:rsidRPr="006A0141">
              <w:rPr>
                <w:rFonts w:eastAsiaTheme="minorEastAsia"/>
              </w:rPr>
              <w:lastRenderedPageBreak/>
              <w:t xml:space="preserve">«Раскачай мир». Единые классные часы с приглашением представителей здравоохранения. Написание научно-исследовательских и проектных работ по экологической тематике. </w:t>
            </w:r>
          </w:p>
        </w:tc>
      </w:tr>
      <w:tr w:rsidR="006A0141" w:rsidRPr="006A0141" w:rsidTr="00461D39">
        <w:trPr>
          <w:trHeight w:val="2542"/>
        </w:trPr>
        <w:tc>
          <w:tcPr>
            <w:tcW w:w="3389"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rPr>
                <w:rFonts w:eastAsiaTheme="minorEastAsia"/>
              </w:rPr>
            </w:pPr>
            <w:r w:rsidRPr="006A0141">
              <w:rPr>
                <w:rFonts w:eastAsiaTheme="minorEastAsia"/>
              </w:rPr>
              <w:lastRenderedPageBreak/>
              <w:t xml:space="preserve">Воспитание, социализация и духовно-нравственное </w:t>
            </w:r>
          </w:p>
          <w:p w:rsidR="006A0141" w:rsidRPr="006A0141" w:rsidRDefault="006A0141" w:rsidP="006A0141">
            <w:pPr>
              <w:tabs>
                <w:tab w:val="left" w:pos="709"/>
              </w:tabs>
              <w:rPr>
                <w:rFonts w:eastAsiaTheme="minorEastAsia"/>
              </w:rPr>
            </w:pPr>
            <w:r w:rsidRPr="006A0141">
              <w:rPr>
                <w:rFonts w:eastAsiaTheme="minorEastAsia"/>
              </w:rPr>
              <w:t xml:space="preserve">развитие </w:t>
            </w:r>
            <w:r w:rsidRPr="006A0141">
              <w:rPr>
                <w:rFonts w:eastAsiaTheme="minorEastAsia"/>
              </w:rPr>
              <w:tab/>
              <w:t xml:space="preserve">в сфере отношения </w:t>
            </w:r>
            <w:r w:rsidRPr="006A0141">
              <w:rPr>
                <w:rFonts w:eastAsiaTheme="minorEastAsia"/>
              </w:rPr>
              <w:tab/>
              <w:t xml:space="preserve">к окружающему миру, к живой </w:t>
            </w:r>
            <w:r w:rsidRPr="006A0141">
              <w:rPr>
                <w:rFonts w:eastAsiaTheme="minorEastAsia"/>
              </w:rPr>
              <w:tab/>
              <w:t>природе, художественной культуре</w:t>
            </w:r>
          </w:p>
        </w:tc>
        <w:tc>
          <w:tcPr>
            <w:tcW w:w="6393"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suppressAutoHyphens/>
              <w:jc w:val="both"/>
              <w:rPr>
                <w:rFonts w:eastAsiaTheme="minorEastAsia"/>
              </w:rPr>
            </w:pPr>
            <w:r w:rsidRPr="006A0141">
              <w:rPr>
                <w:rFonts w:eastAsiaTheme="minorEastAsia"/>
              </w:rPr>
              <w:t>Виды деятельности: художественно-эстетическая (в том числе продуктивная), научно-исследовательская, проектная, природоохранная, коммуникативная;</w:t>
            </w:r>
          </w:p>
          <w:p w:rsidR="006A0141" w:rsidRPr="006A0141" w:rsidRDefault="006A0141" w:rsidP="006A0141">
            <w:pPr>
              <w:tabs>
                <w:tab w:val="left" w:pos="709"/>
              </w:tabs>
              <w:rPr>
                <w:rFonts w:eastAsiaTheme="minorEastAsia"/>
              </w:rPr>
            </w:pPr>
            <w:r w:rsidRPr="006A0141">
              <w:rPr>
                <w:rFonts w:eastAsiaTheme="minorEastAsia"/>
              </w:rPr>
              <w:t>Формы занятий: Социальные акции, общественно-полезный труд, посещение театров, выставок, экспозиций. Участие в творческих конкурсах, проектах школы, села, района, края, проведение занятий на базе ВММЗ В.М. Шукшина, конкурсы сочинений, конкурс чтецов. Творческие проекты. Тематические классные часы и уроки социальной направленности. Коллективные творческие мероприятия в школе.</w:t>
            </w:r>
          </w:p>
        </w:tc>
      </w:tr>
      <w:tr w:rsidR="006A0141" w:rsidRPr="006A0141" w:rsidTr="00461D39">
        <w:trPr>
          <w:trHeight w:val="286"/>
        </w:trPr>
        <w:tc>
          <w:tcPr>
            <w:tcW w:w="3389"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rPr>
                <w:rFonts w:eastAsiaTheme="minorEastAsia"/>
              </w:rPr>
            </w:pPr>
            <w:r w:rsidRPr="006A0141">
              <w:rPr>
                <w:rFonts w:eastAsiaTheme="minorEastAsia"/>
              </w:rPr>
              <w:t xml:space="preserve">Воспитание, </w:t>
            </w:r>
          </w:p>
          <w:p w:rsidR="006A0141" w:rsidRPr="006A0141" w:rsidRDefault="006A0141" w:rsidP="006A0141">
            <w:pPr>
              <w:tabs>
                <w:tab w:val="left" w:pos="709"/>
                <w:tab w:val="right" w:pos="2574"/>
              </w:tabs>
              <w:rPr>
                <w:rFonts w:eastAsiaTheme="minorEastAsia"/>
              </w:rPr>
            </w:pPr>
            <w:r w:rsidRPr="006A0141">
              <w:rPr>
                <w:rFonts w:eastAsiaTheme="minorEastAsia"/>
              </w:rPr>
              <w:t xml:space="preserve">социализация </w:t>
            </w:r>
            <w:r w:rsidRPr="006A0141">
              <w:rPr>
                <w:rFonts w:eastAsiaTheme="minorEastAsia"/>
              </w:rPr>
              <w:tab/>
              <w:t xml:space="preserve">и </w:t>
            </w:r>
          </w:p>
          <w:p w:rsidR="006A0141" w:rsidRPr="006A0141" w:rsidRDefault="006A0141" w:rsidP="006A0141">
            <w:pPr>
              <w:tabs>
                <w:tab w:val="left" w:pos="709"/>
              </w:tabs>
              <w:rPr>
                <w:rFonts w:eastAsiaTheme="minorEastAsia"/>
              </w:rPr>
            </w:pPr>
            <w:r w:rsidRPr="006A0141">
              <w:rPr>
                <w:rFonts w:eastAsiaTheme="minorEastAsia"/>
              </w:rPr>
              <w:t xml:space="preserve">духовно-нравственное </w:t>
            </w:r>
          </w:p>
          <w:p w:rsidR="006A0141" w:rsidRPr="006A0141" w:rsidRDefault="006A0141" w:rsidP="006A0141">
            <w:pPr>
              <w:tabs>
                <w:tab w:val="left" w:pos="709"/>
              </w:tabs>
              <w:rPr>
                <w:rFonts w:eastAsiaTheme="minorEastAsia"/>
              </w:rPr>
            </w:pPr>
            <w:r w:rsidRPr="006A0141">
              <w:rPr>
                <w:rFonts w:eastAsiaTheme="minorEastAsia"/>
              </w:rPr>
              <w:t>развитие в сфере трудовых и социальноэкономических отношений</w:t>
            </w:r>
          </w:p>
        </w:tc>
        <w:tc>
          <w:tcPr>
            <w:tcW w:w="6393" w:type="dxa"/>
            <w:tcBorders>
              <w:top w:val="single" w:sz="4" w:space="0" w:color="000000"/>
              <w:left w:val="single" w:sz="4" w:space="0" w:color="000000"/>
              <w:bottom w:val="single" w:sz="4" w:space="0" w:color="000000"/>
              <w:right w:val="single" w:sz="4" w:space="0" w:color="000000"/>
            </w:tcBorders>
          </w:tcPr>
          <w:p w:rsidR="006A0141" w:rsidRPr="006A0141" w:rsidRDefault="006A0141" w:rsidP="006A0141">
            <w:pPr>
              <w:tabs>
                <w:tab w:val="left" w:pos="709"/>
              </w:tabs>
              <w:suppressAutoHyphens/>
              <w:jc w:val="both"/>
              <w:rPr>
                <w:rFonts w:eastAsiaTheme="minorEastAsia"/>
              </w:rPr>
            </w:pPr>
            <w:r w:rsidRPr="006A0141">
              <w:rPr>
                <w:rFonts w:eastAsiaTheme="minorEastAsia"/>
              </w:rPr>
              <w:t>Виды деятельности: познавательная, игровая, предметно-практическая, коммуникативная.</w:t>
            </w:r>
          </w:p>
          <w:p w:rsidR="006A0141" w:rsidRPr="006A0141" w:rsidRDefault="006A0141" w:rsidP="006A0141">
            <w:pPr>
              <w:tabs>
                <w:tab w:val="left" w:pos="709"/>
              </w:tabs>
              <w:rPr>
                <w:rFonts w:eastAsiaTheme="minorEastAsia"/>
              </w:rPr>
            </w:pPr>
            <w:r w:rsidRPr="006A0141">
              <w:rPr>
                <w:rFonts w:eastAsiaTheme="minorEastAsia"/>
              </w:rPr>
              <w:t>Форма занятий: Единые классные часы, диагностика профессиональной ориентации, экскурсии, тематические занятия, встречи с представителями различных профессий. Мероприятие «Неделя профориентации», включающее различные виды воспитательной работы. Игра «КИД-БУРГ». Оформление информационно стенда по вопросам самооправдания. Поездки с посещением Дней открытых дверей ВУЗов края, страны. Участие в «Ярмарке профессий». Диагностика склонности детей к выбору профессии. Приглашение родителей для проведения классных часов по знакомству с профессиями.</w:t>
            </w:r>
          </w:p>
        </w:tc>
      </w:tr>
    </w:tbl>
    <w:p w:rsidR="006A0141" w:rsidRPr="006A0141" w:rsidRDefault="006A0141" w:rsidP="006A0141">
      <w:pPr>
        <w:tabs>
          <w:tab w:val="left" w:pos="709"/>
        </w:tabs>
        <w:rPr>
          <w:rFonts w:eastAsiaTheme="minorHAnsi"/>
          <w:lang w:eastAsia="en-US"/>
        </w:rPr>
      </w:pPr>
    </w:p>
    <w:p w:rsidR="00A76103" w:rsidRPr="00A76103" w:rsidRDefault="00A76103" w:rsidP="00A76103">
      <w:pPr>
        <w:jc w:val="both"/>
        <w:rPr>
          <w:rFonts w:eastAsia="Calibri"/>
          <w:b/>
          <w:lang w:eastAsia="en-US"/>
        </w:rPr>
      </w:pPr>
      <w:bookmarkStart w:id="16" w:name="_Toc453968200"/>
      <w:r w:rsidRPr="00A76103">
        <w:rPr>
          <w:rFonts w:eastAsia="Calibri"/>
          <w:b/>
          <w:lang w:eastAsia="en-US"/>
        </w:rPr>
        <w:t>II.3.4. Модель организации работы по духовно-нравственному развитию, воспитанию и социализации обучающихся</w:t>
      </w:r>
      <w:bookmarkEnd w:id="16"/>
    </w:p>
    <w:p w:rsidR="00A76103" w:rsidRPr="00A76103" w:rsidRDefault="00A76103" w:rsidP="00A76103">
      <w:pPr>
        <w:jc w:val="both"/>
        <w:rPr>
          <w:rFonts w:eastAsia="Calibri"/>
          <w:lang w:eastAsia="en-US"/>
        </w:rPr>
      </w:pPr>
      <w:r w:rsidRPr="00A76103">
        <w:rPr>
          <w:rFonts w:eastAsia="Calibri"/>
          <w:lang w:eastAsia="en-US"/>
        </w:rPr>
        <w:t xml:space="preserve">В школе создана единая воспитательная среда, включающая всю учебно-воспитательную деятельность и направленная на формирование духовно-нравственного развития, патриотического сознания, создание условий для интеллектуального, нравственного и физического развития личности ребенка, способной к самореализации и самоопределению в обществе, утверждению в сознании и чувствах детей национально-патриотических ценностей, взглядов и убеждений, уважения к культурному и историческому наследию России, Республике Карелия, ее традициям. </w:t>
      </w:r>
    </w:p>
    <w:p w:rsidR="00A76103" w:rsidRPr="00A76103" w:rsidRDefault="00A76103" w:rsidP="00A76103">
      <w:pPr>
        <w:jc w:val="both"/>
        <w:rPr>
          <w:rFonts w:eastAsia="Calibri"/>
          <w:lang w:eastAsia="en-US"/>
        </w:rPr>
      </w:pPr>
      <w:r w:rsidRPr="00A76103">
        <w:rPr>
          <w:rFonts w:eastAsia="Calibri"/>
          <w:lang w:eastAsia="en-US"/>
        </w:rPr>
        <w:t xml:space="preserve">Духовно-нравственное воспитание всегда было приоритетным направлением в организации воспитательной работы школы. Большую роль играет культурное наследие </w:t>
      </w:r>
      <w:r w:rsidRPr="00A76103">
        <w:rPr>
          <w:rFonts w:eastAsia="Calibri"/>
          <w:lang w:eastAsia="en-US"/>
        </w:rPr>
        <w:lastRenderedPageBreak/>
        <w:t>В.М. Шукшина, вековые традиции села Сростки, которые позволяют осуществлять задачи духовно-нравственного развития и воспитания обучающихся на высоком уровне.</w:t>
      </w:r>
    </w:p>
    <w:p w:rsidR="00A76103" w:rsidRPr="00A76103" w:rsidRDefault="00A76103" w:rsidP="00A76103">
      <w:pPr>
        <w:jc w:val="both"/>
        <w:rPr>
          <w:rFonts w:eastAsia="Calibri"/>
          <w:lang w:eastAsia="en-US"/>
        </w:rPr>
      </w:pPr>
      <w:r w:rsidRPr="00A76103">
        <w:rPr>
          <w:rFonts w:eastAsia="Calibri"/>
          <w:lang w:eastAsia="en-US"/>
        </w:rPr>
        <w:t xml:space="preserve">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 </w:t>
      </w:r>
    </w:p>
    <w:p w:rsidR="00A76103" w:rsidRPr="00A76103" w:rsidRDefault="00A76103" w:rsidP="00504AEC">
      <w:pPr>
        <w:numPr>
          <w:ilvl w:val="0"/>
          <w:numId w:val="201"/>
        </w:numPr>
        <w:jc w:val="both"/>
        <w:rPr>
          <w:rFonts w:eastAsia="Calibri"/>
          <w:lang w:eastAsia="en-US"/>
        </w:rPr>
      </w:pPr>
      <w:r w:rsidRPr="00A76103">
        <w:rPr>
          <w:rFonts w:eastAsia="Calibri"/>
          <w:lang w:eastAsia="en-US"/>
        </w:rPr>
        <w:t xml:space="preserve">на основе базовых национальных ценностей российского общества;  </w:t>
      </w:r>
    </w:p>
    <w:p w:rsidR="00A76103" w:rsidRPr="00A76103" w:rsidRDefault="00A76103" w:rsidP="00504AEC">
      <w:pPr>
        <w:numPr>
          <w:ilvl w:val="0"/>
          <w:numId w:val="201"/>
        </w:numPr>
        <w:jc w:val="both"/>
        <w:rPr>
          <w:rFonts w:eastAsia="Calibri"/>
          <w:lang w:eastAsia="en-US"/>
        </w:rPr>
      </w:pPr>
      <w:r w:rsidRPr="00A76103">
        <w:rPr>
          <w:rFonts w:eastAsia="Calibri"/>
          <w:lang w:eastAsia="en-US"/>
        </w:rPr>
        <w:t xml:space="preserve">при формировании уклада жизни школы; </w:t>
      </w:r>
    </w:p>
    <w:p w:rsidR="00A76103" w:rsidRPr="00A76103" w:rsidRDefault="00A76103" w:rsidP="00504AEC">
      <w:pPr>
        <w:numPr>
          <w:ilvl w:val="0"/>
          <w:numId w:val="201"/>
        </w:numPr>
        <w:jc w:val="both"/>
        <w:rPr>
          <w:rFonts w:eastAsia="Calibri"/>
          <w:lang w:eastAsia="en-US"/>
        </w:rPr>
      </w:pPr>
      <w:r w:rsidRPr="00A76103">
        <w:rPr>
          <w:rFonts w:eastAsia="Calibri"/>
          <w:lang w:eastAsia="en-US"/>
        </w:rPr>
        <w:t xml:space="preserve">в процессе урочной и внеурочной деятельности; </w:t>
      </w:r>
    </w:p>
    <w:p w:rsidR="00A76103" w:rsidRPr="00A76103" w:rsidRDefault="00A76103" w:rsidP="00504AEC">
      <w:pPr>
        <w:numPr>
          <w:ilvl w:val="0"/>
          <w:numId w:val="201"/>
        </w:numPr>
        <w:jc w:val="both"/>
        <w:rPr>
          <w:rFonts w:eastAsia="Calibri"/>
          <w:lang w:eastAsia="en-US"/>
        </w:rPr>
      </w:pPr>
      <w:r w:rsidRPr="00A76103">
        <w:rPr>
          <w:rFonts w:eastAsia="Calibri"/>
          <w:lang w:eastAsia="en-US"/>
        </w:rPr>
        <w:t xml:space="preserve">в </w:t>
      </w:r>
      <w:r w:rsidRPr="00A76103">
        <w:rPr>
          <w:rFonts w:eastAsia="Calibri"/>
          <w:lang w:eastAsia="en-US"/>
        </w:rPr>
        <w:tab/>
        <w:t xml:space="preserve">рамках </w:t>
      </w:r>
      <w:r w:rsidRPr="00A76103">
        <w:rPr>
          <w:rFonts w:eastAsia="Calibri"/>
          <w:lang w:eastAsia="en-US"/>
        </w:rPr>
        <w:tab/>
        <w:t xml:space="preserve">сетевой </w:t>
      </w:r>
      <w:r w:rsidRPr="00A76103">
        <w:rPr>
          <w:rFonts w:eastAsia="Calibri"/>
          <w:lang w:eastAsia="en-US"/>
        </w:rPr>
        <w:tab/>
        <w:t xml:space="preserve">формы </w:t>
      </w:r>
      <w:r w:rsidRPr="00A76103">
        <w:rPr>
          <w:rFonts w:eastAsia="Calibri"/>
          <w:lang w:eastAsia="en-US"/>
        </w:rPr>
        <w:tab/>
        <w:t xml:space="preserve">реализации </w:t>
      </w:r>
      <w:r w:rsidRPr="00A76103">
        <w:rPr>
          <w:rFonts w:eastAsia="Calibri"/>
          <w:lang w:eastAsia="en-US"/>
        </w:rPr>
        <w:tab/>
        <w:t xml:space="preserve">образовательных программ, образовательных технологий,  </w:t>
      </w:r>
    </w:p>
    <w:p w:rsidR="00A76103" w:rsidRPr="00A76103" w:rsidRDefault="00A76103" w:rsidP="00504AEC">
      <w:pPr>
        <w:numPr>
          <w:ilvl w:val="0"/>
          <w:numId w:val="201"/>
        </w:numPr>
        <w:jc w:val="both"/>
        <w:rPr>
          <w:rFonts w:eastAsia="Calibri"/>
          <w:lang w:eastAsia="en-US"/>
        </w:rPr>
      </w:pPr>
      <w:r w:rsidRPr="00A76103">
        <w:rPr>
          <w:rFonts w:eastAsia="Calibri"/>
          <w:lang w:eastAsia="en-US"/>
        </w:rPr>
        <w:t xml:space="preserve">с учетом историко-культурной и этнической специфики Алтайского края, с. сростки, потребностей всех участников образовательных отношений (обучающихся и их родителей (законных представителей), </w:t>
      </w:r>
    </w:p>
    <w:p w:rsidR="00A76103" w:rsidRPr="00A76103" w:rsidRDefault="00A76103" w:rsidP="00504AEC">
      <w:pPr>
        <w:numPr>
          <w:ilvl w:val="0"/>
          <w:numId w:val="201"/>
        </w:numPr>
        <w:jc w:val="both"/>
        <w:rPr>
          <w:rFonts w:eastAsia="Calibri"/>
          <w:lang w:eastAsia="en-US"/>
        </w:rPr>
      </w:pPr>
      <w:r w:rsidRPr="00A76103">
        <w:rPr>
          <w:rFonts w:eastAsia="Calibri"/>
          <w:lang w:eastAsia="en-US"/>
        </w:rPr>
        <w:t xml:space="preserve">с созданием специальных условий для различных категорий, обучающихся (в том числе детей с ограниченными возможностями здоровья и детей-инвалидов, одаренных детей). </w:t>
      </w:r>
    </w:p>
    <w:p w:rsidR="00A76103" w:rsidRPr="00A76103" w:rsidRDefault="00A76103" w:rsidP="00A76103">
      <w:pPr>
        <w:jc w:val="both"/>
        <w:rPr>
          <w:rFonts w:eastAsia="Calibri"/>
          <w:lang w:eastAsia="en-US"/>
        </w:rPr>
      </w:pPr>
      <w:r w:rsidRPr="00A76103">
        <w:rPr>
          <w:rFonts w:eastAsia="Calibri"/>
          <w:lang w:eastAsia="en-US"/>
        </w:rPr>
        <w:t xml:space="preserve">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общешкольные конференции на которых происходят коллективные обсуждения, дискуссии, позволяющие наиболее точно определить специфику ценностных и целевых ориентиров, элементов коллективной жизнедеятельности, обеспечивающих реализацию ценностей и целей. </w:t>
      </w:r>
    </w:p>
    <w:p w:rsidR="006A0141" w:rsidRPr="006A0141" w:rsidRDefault="006A0141" w:rsidP="006A0141">
      <w:pPr>
        <w:jc w:val="both"/>
        <w:rPr>
          <w:rFonts w:eastAsiaTheme="minorHAnsi"/>
          <w:b/>
          <w:lang w:eastAsia="en-US"/>
        </w:rPr>
      </w:pPr>
    </w:p>
    <w:p w:rsidR="006A0141" w:rsidRPr="006A0141" w:rsidRDefault="006A0141" w:rsidP="006A0141">
      <w:pPr>
        <w:jc w:val="both"/>
        <w:rPr>
          <w:rFonts w:eastAsiaTheme="minorHAnsi"/>
          <w:b/>
          <w:lang w:eastAsia="en-US"/>
        </w:rPr>
      </w:pPr>
      <w:r w:rsidRPr="006A0141">
        <w:rPr>
          <w:rFonts w:eastAsiaTheme="minorHAnsi"/>
          <w:b/>
          <w:lang w:val="en-US" w:eastAsia="en-US"/>
        </w:rPr>
        <w:t>II</w:t>
      </w:r>
      <w:r w:rsidRPr="006A0141">
        <w:rPr>
          <w:rFonts w:eastAsiaTheme="minorHAnsi"/>
          <w:b/>
          <w:lang w:eastAsia="en-US"/>
        </w:rPr>
        <w:t>.3.5. Описание форм и методов организации социально значимой деятельности обучающихся</w:t>
      </w:r>
      <w:r w:rsidR="0070366F">
        <w:rPr>
          <w:rFonts w:eastAsiaTheme="minorHAnsi"/>
          <w:b/>
          <w:lang w:eastAsia="en-US"/>
        </w:rPr>
        <w:t>.</w:t>
      </w:r>
    </w:p>
    <w:p w:rsidR="006A0141" w:rsidRPr="006A0141" w:rsidRDefault="006A0141" w:rsidP="006A0141">
      <w:pPr>
        <w:jc w:val="both"/>
        <w:rPr>
          <w:rFonts w:eastAsiaTheme="minorHAnsi"/>
          <w:lang w:eastAsia="en-US"/>
        </w:rPr>
      </w:pPr>
      <w:r w:rsidRPr="006A0141">
        <w:rPr>
          <w:rFonts w:eastAsiaTheme="minorHAnsi"/>
          <w:lang w:eastAsia="en-US"/>
        </w:rPr>
        <w:t>Организация социально значимой деятельности обучающихся в МБОУ «Сростинская СОШ им. В.М. Шукшина» осуществляется в рамках их участия:</w:t>
      </w:r>
    </w:p>
    <w:p w:rsidR="006A0141" w:rsidRPr="006A0141" w:rsidRDefault="006A0141" w:rsidP="00504AEC">
      <w:pPr>
        <w:pStyle w:val="a7"/>
        <w:numPr>
          <w:ilvl w:val="0"/>
          <w:numId w:val="127"/>
        </w:numPr>
        <w:suppressAutoHyphens/>
        <w:spacing w:after="160" w:line="259" w:lineRule="auto"/>
        <w:jc w:val="both"/>
        <w:rPr>
          <w:rFonts w:eastAsiaTheme="minorHAnsi"/>
          <w:lang w:eastAsia="en-US"/>
        </w:rPr>
      </w:pPr>
      <w:r w:rsidRPr="006A0141">
        <w:rPr>
          <w:rFonts w:eastAsiaTheme="minorHAnsi"/>
          <w:lang w:eastAsia="en-US"/>
        </w:rPr>
        <w:t>в общественных объединениях: волонтерское объединение «Улыбнись жизни», Эко-отряд «Зеленая планета», Отряд Юнармии «Сокол», где происходит содействие реализации и развитию лидерского и творческого потенциала детей;</w:t>
      </w:r>
    </w:p>
    <w:p w:rsidR="006A0141" w:rsidRPr="006A0141" w:rsidRDefault="006A0141" w:rsidP="00504AEC">
      <w:pPr>
        <w:pStyle w:val="a7"/>
        <w:numPr>
          <w:ilvl w:val="0"/>
          <w:numId w:val="127"/>
        </w:numPr>
        <w:suppressAutoHyphens/>
        <w:spacing w:after="160" w:line="259" w:lineRule="auto"/>
        <w:jc w:val="both"/>
        <w:rPr>
          <w:rFonts w:eastAsiaTheme="minorHAnsi"/>
          <w:lang w:eastAsia="en-US"/>
        </w:rPr>
      </w:pPr>
      <w:r w:rsidRPr="006A0141">
        <w:rPr>
          <w:rFonts w:eastAsiaTheme="minorHAnsi"/>
          <w:lang w:eastAsia="en-US"/>
        </w:rPr>
        <w:t>в союзе старшеклассников «Ровесники», активе РДШ школы, активе информационно-медийного направления, активе военно-патриотического направления, активе направления «Гражданская активность», активе направления «Личностное развитие», Министерстве Образования;</w:t>
      </w:r>
    </w:p>
    <w:p w:rsidR="006A0141" w:rsidRPr="006A0141" w:rsidRDefault="006A0141" w:rsidP="006A0141">
      <w:pPr>
        <w:rPr>
          <w:rFonts w:eastAsiaTheme="minorHAnsi"/>
          <w:lang w:eastAsia="en-US"/>
        </w:rPr>
      </w:pPr>
      <w:r w:rsidRPr="006A0141">
        <w:rPr>
          <w:rFonts w:eastAsiaTheme="minorHAnsi"/>
          <w:lang w:eastAsia="en-US"/>
        </w:rPr>
        <w:t>Приобретение опыта общественной деятельности обучающихся осуществляется в процессе участия в преобразовании среды школы и социальной среды с. Сростки путем разработки и реализации школьниками социальных проектов и программ на четырех уровнях:</w:t>
      </w:r>
    </w:p>
    <w:p w:rsidR="006A0141" w:rsidRPr="006A0141" w:rsidRDefault="006A0141" w:rsidP="006A0141">
      <w:pPr>
        <w:rPr>
          <w:rFonts w:eastAsiaTheme="minorHAnsi"/>
          <w:lang w:eastAsia="en-US"/>
        </w:rPr>
      </w:pPr>
      <w:r w:rsidRPr="006A0141">
        <w:rPr>
          <w:rFonts w:eastAsiaTheme="minorHAnsi"/>
          <w:noProof/>
        </w:rPr>
        <w:lastRenderedPageBreak/>
        <w:drawing>
          <wp:inline distT="0" distB="0" distL="0" distR="0" wp14:anchorId="5535E686" wp14:editId="0FD992B3">
            <wp:extent cx="5940425" cy="1757044"/>
            <wp:effectExtent l="38100" t="57150" r="41275" b="5334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A0141" w:rsidRPr="006A0141" w:rsidRDefault="006A0141" w:rsidP="006A0141">
      <w:pPr>
        <w:rPr>
          <w:rFonts w:eastAsiaTheme="minorHAnsi"/>
          <w:lang w:eastAsia="en-US"/>
        </w:rPr>
      </w:pPr>
    </w:p>
    <w:p w:rsidR="006A0141" w:rsidRPr="006A0141" w:rsidRDefault="006A0141" w:rsidP="006A0141">
      <w:pPr>
        <w:tabs>
          <w:tab w:val="left" w:pos="2835"/>
        </w:tabs>
        <w:autoSpaceDE w:val="0"/>
        <w:autoSpaceDN w:val="0"/>
        <w:adjustRightInd w:val="0"/>
        <w:jc w:val="both"/>
        <w:rPr>
          <w:rFonts w:eastAsiaTheme="minorHAnsi"/>
          <w:lang w:eastAsia="en-US"/>
        </w:rPr>
      </w:pPr>
      <w:r w:rsidRPr="006A0141">
        <w:rPr>
          <w:rFonts w:eastAsiaTheme="minorHAnsi"/>
          <w:b/>
          <w:bCs/>
          <w:lang w:eastAsia="en-US"/>
        </w:rPr>
        <w:t xml:space="preserve">1. Школьный уровень. Личное участие в видах деятельности: </w:t>
      </w:r>
    </w:p>
    <w:p w:rsidR="006A0141" w:rsidRPr="006A0141" w:rsidRDefault="006A0141" w:rsidP="00504AEC">
      <w:pPr>
        <w:pStyle w:val="a7"/>
        <w:numPr>
          <w:ilvl w:val="0"/>
          <w:numId w:val="128"/>
        </w:numPr>
        <w:tabs>
          <w:tab w:val="left" w:pos="993"/>
          <w:tab w:val="left" w:pos="2835"/>
        </w:tabs>
        <w:spacing w:after="160" w:line="259" w:lineRule="auto"/>
        <w:jc w:val="both"/>
        <w:rPr>
          <w:rFonts w:eastAsiaTheme="minorHAnsi"/>
          <w:lang w:eastAsia="en-US"/>
        </w:rPr>
      </w:pPr>
      <w:r w:rsidRPr="006A0141">
        <w:rPr>
          <w:rFonts w:eastAsiaTheme="minorHAnsi"/>
          <w:lang w:eastAsia="en-US"/>
        </w:rPr>
        <w:t xml:space="preserve">развитие и поддержка гуманистического уклада школьной жизни и системы школьного самоуправления; </w:t>
      </w:r>
    </w:p>
    <w:p w:rsidR="006A0141" w:rsidRPr="006A0141" w:rsidRDefault="006A0141" w:rsidP="00504AEC">
      <w:pPr>
        <w:pStyle w:val="a7"/>
        <w:numPr>
          <w:ilvl w:val="0"/>
          <w:numId w:val="128"/>
        </w:numPr>
        <w:tabs>
          <w:tab w:val="left" w:pos="993"/>
          <w:tab w:val="left" w:pos="2835"/>
        </w:tabs>
        <w:spacing w:after="160" w:line="259" w:lineRule="auto"/>
        <w:jc w:val="both"/>
        <w:rPr>
          <w:rFonts w:eastAsiaTheme="minorHAnsi"/>
          <w:lang w:eastAsia="en-US"/>
        </w:rPr>
      </w:pPr>
      <w:r w:rsidRPr="006A0141">
        <w:rPr>
          <w:rFonts w:eastAsiaTheme="minorHAnsi"/>
          <w:lang w:eastAsia="en-US"/>
        </w:rPr>
        <w:t>поддержание благоустройства школьного и пришкольного пространства;</w:t>
      </w:r>
    </w:p>
    <w:p w:rsidR="006A0141" w:rsidRPr="006A0141" w:rsidRDefault="006A0141" w:rsidP="00504AEC">
      <w:pPr>
        <w:pStyle w:val="a7"/>
        <w:numPr>
          <w:ilvl w:val="1"/>
          <w:numId w:val="128"/>
        </w:numPr>
        <w:tabs>
          <w:tab w:val="left" w:pos="993"/>
          <w:tab w:val="left" w:pos="2835"/>
        </w:tabs>
        <w:spacing w:after="160" w:line="259" w:lineRule="auto"/>
        <w:jc w:val="both"/>
        <w:rPr>
          <w:rFonts w:eastAsiaTheme="minorHAnsi"/>
          <w:lang w:eastAsia="en-US"/>
        </w:rPr>
      </w:pPr>
      <w:r w:rsidRPr="006A0141">
        <w:rPr>
          <w:rFonts w:eastAsiaTheme="minorHAnsi"/>
          <w:lang w:eastAsia="en-US"/>
        </w:rPr>
        <w:t>участие в подготовке и поддержании школьного сайта;</w:t>
      </w:r>
    </w:p>
    <w:p w:rsidR="006A0141" w:rsidRPr="006A0141" w:rsidRDefault="006A0141" w:rsidP="00504AEC">
      <w:pPr>
        <w:pStyle w:val="a7"/>
        <w:numPr>
          <w:ilvl w:val="0"/>
          <w:numId w:val="128"/>
        </w:numPr>
        <w:tabs>
          <w:tab w:val="left" w:pos="993"/>
          <w:tab w:val="left" w:pos="2835"/>
        </w:tabs>
        <w:spacing w:after="160" w:line="259" w:lineRule="auto"/>
        <w:jc w:val="both"/>
        <w:rPr>
          <w:rFonts w:eastAsiaTheme="minorHAnsi"/>
          <w:lang w:eastAsia="en-US"/>
        </w:rPr>
      </w:pPr>
      <w:r w:rsidRPr="006A0141">
        <w:rPr>
          <w:rFonts w:eastAsiaTheme="minorHAnsi"/>
          <w:lang w:eastAsia="en-US"/>
        </w:rPr>
        <w:t>участие в подготовке и выпуске печатной или электронной версии школьной газеты;</w:t>
      </w:r>
    </w:p>
    <w:p w:rsidR="006A0141" w:rsidRPr="006A0141" w:rsidRDefault="006A0141" w:rsidP="00504AEC">
      <w:pPr>
        <w:pStyle w:val="a7"/>
        <w:numPr>
          <w:ilvl w:val="0"/>
          <w:numId w:val="128"/>
        </w:numPr>
        <w:tabs>
          <w:tab w:val="left" w:pos="993"/>
          <w:tab w:val="left" w:pos="2835"/>
        </w:tabs>
        <w:spacing w:after="160" w:line="259" w:lineRule="auto"/>
        <w:jc w:val="both"/>
        <w:rPr>
          <w:rFonts w:eastAsiaTheme="minorHAnsi"/>
          <w:lang w:eastAsia="en-US"/>
        </w:rPr>
      </w:pPr>
      <w:r w:rsidRPr="006A0141">
        <w:rPr>
          <w:rFonts w:eastAsiaTheme="minorHAnsi"/>
          <w:lang w:eastAsia="en-US"/>
        </w:rPr>
        <w:t>участие в общешкольной поисковой, природозащитной, волонтерской и т.д. деятельности (школьный музей, театр, КВН, дискуссионный клуб и др.);</w:t>
      </w:r>
    </w:p>
    <w:p w:rsidR="006A0141" w:rsidRPr="006A0141" w:rsidRDefault="006A0141" w:rsidP="00504AEC">
      <w:pPr>
        <w:pStyle w:val="a7"/>
        <w:numPr>
          <w:ilvl w:val="0"/>
          <w:numId w:val="128"/>
        </w:numPr>
        <w:tabs>
          <w:tab w:val="left" w:pos="993"/>
          <w:tab w:val="left" w:pos="2835"/>
        </w:tabs>
        <w:spacing w:after="160" w:line="259" w:lineRule="auto"/>
        <w:jc w:val="both"/>
        <w:rPr>
          <w:rFonts w:eastAsiaTheme="minorHAnsi"/>
          <w:lang w:eastAsia="en-US"/>
        </w:rPr>
      </w:pPr>
      <w:r w:rsidRPr="006A0141">
        <w:rPr>
          <w:rFonts w:eastAsiaTheme="minorHAnsi"/>
          <w:lang w:eastAsia="en-US"/>
        </w:rPr>
        <w:t>участие в массовых мероприятиях, связанных с престижем школы (спорт, олимпиады, конкурсы и т.д.);</w:t>
      </w:r>
    </w:p>
    <w:p w:rsidR="006A0141" w:rsidRPr="006A0141" w:rsidRDefault="006A0141" w:rsidP="00504AEC">
      <w:pPr>
        <w:pStyle w:val="a7"/>
        <w:numPr>
          <w:ilvl w:val="0"/>
          <w:numId w:val="128"/>
        </w:numPr>
        <w:tabs>
          <w:tab w:val="left" w:pos="993"/>
          <w:tab w:val="left" w:pos="2835"/>
        </w:tabs>
        <w:spacing w:after="160" w:line="259" w:lineRule="auto"/>
        <w:jc w:val="both"/>
        <w:rPr>
          <w:rFonts w:eastAsiaTheme="minorHAnsi"/>
          <w:lang w:eastAsia="en-US"/>
        </w:rPr>
      </w:pPr>
      <w:r w:rsidRPr="006A0141">
        <w:rPr>
          <w:rFonts w:eastAsiaTheme="minorHAnsi"/>
          <w:lang w:eastAsia="en-US"/>
        </w:rPr>
        <w:t xml:space="preserve">сознательное и ответственное участие в реализации образовательной программы школы (например, участие в школьном музее, в подготовке публичных презентаций для младших и старших товарищей и т.д.). </w:t>
      </w:r>
    </w:p>
    <w:p w:rsidR="006A0141" w:rsidRPr="006A0141" w:rsidRDefault="006A0141" w:rsidP="006A0141">
      <w:pPr>
        <w:tabs>
          <w:tab w:val="left" w:pos="2835"/>
        </w:tabs>
        <w:jc w:val="both"/>
        <w:rPr>
          <w:rFonts w:eastAsiaTheme="minorHAnsi"/>
          <w:b/>
          <w:bCs/>
          <w:lang w:eastAsia="en-US"/>
        </w:rPr>
      </w:pPr>
      <w:r w:rsidRPr="006A0141">
        <w:rPr>
          <w:rFonts w:eastAsiaTheme="minorHAnsi"/>
          <w:b/>
          <w:bCs/>
          <w:lang w:eastAsia="en-US"/>
        </w:rPr>
        <w:t xml:space="preserve">2. Уровень местного социума (муниципальный уровень) </w:t>
      </w:r>
    </w:p>
    <w:p w:rsidR="006A0141" w:rsidRPr="006A0141" w:rsidRDefault="006A0141" w:rsidP="006A0141">
      <w:pPr>
        <w:tabs>
          <w:tab w:val="left" w:pos="2835"/>
        </w:tabs>
        <w:jc w:val="both"/>
        <w:rPr>
          <w:rFonts w:eastAsiaTheme="minorHAnsi"/>
          <w:b/>
          <w:bCs/>
          <w:lang w:eastAsia="en-US"/>
        </w:rPr>
      </w:pPr>
      <w:r w:rsidRPr="006A0141">
        <w:rPr>
          <w:rFonts w:eastAsiaTheme="minorHAnsi"/>
          <w:b/>
          <w:bCs/>
          <w:lang w:eastAsia="en-US"/>
        </w:rPr>
        <w:t xml:space="preserve">Личное участие в видах деятельности: </w:t>
      </w:r>
    </w:p>
    <w:p w:rsidR="006A0141" w:rsidRPr="006A0141" w:rsidRDefault="006A0141" w:rsidP="00504AEC">
      <w:pPr>
        <w:pStyle w:val="a7"/>
        <w:numPr>
          <w:ilvl w:val="0"/>
          <w:numId w:val="129"/>
        </w:numPr>
        <w:tabs>
          <w:tab w:val="left" w:pos="993"/>
        </w:tabs>
        <w:spacing w:after="160" w:line="259" w:lineRule="auto"/>
        <w:jc w:val="both"/>
        <w:rPr>
          <w:rFonts w:eastAsiaTheme="minorHAnsi"/>
          <w:lang w:eastAsia="en-US"/>
        </w:rPr>
      </w:pPr>
      <w:r w:rsidRPr="006A0141">
        <w:rPr>
          <w:rFonts w:eastAsiaTheme="minorHAnsi"/>
          <w:lang w:eastAsia="en-US"/>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6A0141" w:rsidRPr="006A0141" w:rsidRDefault="006A0141" w:rsidP="00504AEC">
      <w:pPr>
        <w:pStyle w:val="a7"/>
        <w:numPr>
          <w:ilvl w:val="0"/>
          <w:numId w:val="129"/>
        </w:numPr>
        <w:tabs>
          <w:tab w:val="left" w:pos="993"/>
        </w:tabs>
        <w:spacing w:after="160" w:line="259" w:lineRule="auto"/>
        <w:jc w:val="both"/>
        <w:rPr>
          <w:rFonts w:eastAsiaTheme="minorHAnsi"/>
          <w:lang w:eastAsia="en-US"/>
        </w:rPr>
      </w:pPr>
      <w:r w:rsidRPr="006A0141">
        <w:rPr>
          <w:rFonts w:eastAsiaTheme="minorHAnsi"/>
          <w:lang w:eastAsia="en-US"/>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6A0141" w:rsidRPr="006A0141" w:rsidRDefault="006A0141" w:rsidP="00504AEC">
      <w:pPr>
        <w:pStyle w:val="a7"/>
        <w:numPr>
          <w:ilvl w:val="0"/>
          <w:numId w:val="129"/>
        </w:numPr>
        <w:tabs>
          <w:tab w:val="left" w:pos="993"/>
        </w:tabs>
        <w:spacing w:after="160" w:line="259" w:lineRule="auto"/>
        <w:jc w:val="both"/>
        <w:rPr>
          <w:rFonts w:eastAsiaTheme="minorHAnsi"/>
          <w:lang w:eastAsia="en-US"/>
        </w:rPr>
      </w:pPr>
      <w:r w:rsidRPr="006A0141">
        <w:rPr>
          <w:rFonts w:eastAsiaTheme="minorHAnsi"/>
          <w:lang w:eastAsia="en-US"/>
        </w:rPr>
        <w:t>участие в исследовательских проектах (возможно, с участием и под руководством взрослых), посвященных изучению на местном материале таких феноменов, как</w:t>
      </w:r>
    </w:p>
    <w:p w:rsidR="006A0141" w:rsidRPr="006A0141" w:rsidRDefault="006A0141" w:rsidP="00ED0E79">
      <w:pPr>
        <w:numPr>
          <w:ilvl w:val="0"/>
          <w:numId w:val="117"/>
        </w:numPr>
        <w:tabs>
          <w:tab w:val="left" w:pos="1134"/>
          <w:tab w:val="left" w:pos="2835"/>
        </w:tabs>
        <w:spacing w:after="160" w:line="259" w:lineRule="auto"/>
        <w:ind w:left="851"/>
        <w:jc w:val="both"/>
      </w:pPr>
      <w:r w:rsidRPr="006A0141">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6A0141" w:rsidRPr="006A0141" w:rsidRDefault="006A0141" w:rsidP="00ED0E79">
      <w:pPr>
        <w:numPr>
          <w:ilvl w:val="0"/>
          <w:numId w:val="117"/>
        </w:numPr>
        <w:tabs>
          <w:tab w:val="left" w:pos="1134"/>
          <w:tab w:val="left" w:pos="2835"/>
        </w:tabs>
        <w:spacing w:after="160" w:line="259" w:lineRule="auto"/>
        <w:ind w:left="851"/>
        <w:jc w:val="both"/>
      </w:pPr>
      <w:r w:rsidRPr="006A0141">
        <w:t>проблематика востребованных и невостребованных профессий, трудоустройства, заработной платы;</w:t>
      </w:r>
    </w:p>
    <w:p w:rsidR="006A0141" w:rsidRPr="006A0141" w:rsidRDefault="006A0141" w:rsidP="00ED0E79">
      <w:pPr>
        <w:numPr>
          <w:ilvl w:val="0"/>
          <w:numId w:val="117"/>
        </w:numPr>
        <w:tabs>
          <w:tab w:val="left" w:pos="1134"/>
          <w:tab w:val="left" w:pos="2835"/>
        </w:tabs>
        <w:spacing w:after="160" w:line="259" w:lineRule="auto"/>
        <w:ind w:left="851"/>
        <w:jc w:val="both"/>
      </w:pPr>
      <w:r w:rsidRPr="006A0141">
        <w:t xml:space="preserve">проблематика социального здоровья (преступности, употребления наркотиков, алкоголизма и их социальных последствий); </w:t>
      </w:r>
    </w:p>
    <w:p w:rsidR="006A0141" w:rsidRPr="006A0141" w:rsidRDefault="006A0141" w:rsidP="00ED0E79">
      <w:pPr>
        <w:numPr>
          <w:ilvl w:val="0"/>
          <w:numId w:val="117"/>
        </w:numPr>
        <w:tabs>
          <w:tab w:val="left" w:pos="1134"/>
          <w:tab w:val="left" w:pos="2835"/>
        </w:tabs>
        <w:spacing w:after="160" w:line="259" w:lineRule="auto"/>
        <w:ind w:left="851"/>
        <w:jc w:val="both"/>
      </w:pPr>
      <w:r w:rsidRPr="006A0141">
        <w:t>проблематика уровня и качества жизни местного населения;</w:t>
      </w:r>
    </w:p>
    <w:p w:rsidR="006A0141" w:rsidRPr="006A0141" w:rsidRDefault="006A0141" w:rsidP="00ED0E79">
      <w:pPr>
        <w:numPr>
          <w:ilvl w:val="0"/>
          <w:numId w:val="117"/>
        </w:numPr>
        <w:tabs>
          <w:tab w:val="left" w:pos="1134"/>
          <w:tab w:val="left" w:pos="2835"/>
        </w:tabs>
        <w:spacing w:after="160" w:line="259" w:lineRule="auto"/>
        <w:ind w:left="851"/>
        <w:jc w:val="both"/>
      </w:pPr>
      <w:r w:rsidRPr="006A0141">
        <w:lastRenderedPageBreak/>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6A0141" w:rsidRPr="006A0141" w:rsidRDefault="006A0141" w:rsidP="00ED0E79">
      <w:pPr>
        <w:numPr>
          <w:ilvl w:val="0"/>
          <w:numId w:val="117"/>
        </w:numPr>
        <w:tabs>
          <w:tab w:val="left" w:pos="1134"/>
          <w:tab w:val="left" w:pos="2835"/>
        </w:tabs>
        <w:spacing w:after="160" w:line="259" w:lineRule="auto"/>
        <w:ind w:left="851"/>
        <w:jc w:val="both"/>
      </w:pPr>
      <w:r w:rsidRPr="006A0141">
        <w:t>экологическая проблематика;</w:t>
      </w:r>
    </w:p>
    <w:p w:rsidR="006A0141" w:rsidRPr="006A0141" w:rsidRDefault="006A0141" w:rsidP="00ED0E79">
      <w:pPr>
        <w:numPr>
          <w:ilvl w:val="0"/>
          <w:numId w:val="117"/>
        </w:numPr>
        <w:tabs>
          <w:tab w:val="left" w:pos="1134"/>
          <w:tab w:val="left" w:pos="2835"/>
        </w:tabs>
        <w:spacing w:after="160" w:line="259" w:lineRule="auto"/>
        <w:ind w:left="851"/>
        <w:jc w:val="both"/>
      </w:pPr>
      <w:r w:rsidRPr="006A0141">
        <w:t>проблематика местных молодёжных субкультур и мн. др.</w:t>
      </w:r>
    </w:p>
    <w:p w:rsidR="006A0141" w:rsidRPr="006A0141" w:rsidRDefault="006A0141" w:rsidP="006A0141">
      <w:pPr>
        <w:tabs>
          <w:tab w:val="left" w:pos="2835"/>
        </w:tabs>
        <w:jc w:val="both"/>
        <w:rPr>
          <w:rFonts w:eastAsiaTheme="minorHAnsi"/>
          <w:b/>
          <w:bCs/>
          <w:lang w:eastAsia="en-US"/>
        </w:rPr>
      </w:pPr>
      <w:r w:rsidRPr="006A0141">
        <w:rPr>
          <w:rFonts w:eastAsiaTheme="minorHAnsi"/>
          <w:b/>
          <w:bCs/>
          <w:lang w:eastAsia="en-US"/>
        </w:rPr>
        <w:t>3. Региональный, общероссийский и глобальный уровень</w:t>
      </w:r>
    </w:p>
    <w:p w:rsidR="006A0141" w:rsidRPr="006A0141" w:rsidRDefault="006A0141" w:rsidP="006A0141">
      <w:pPr>
        <w:tabs>
          <w:tab w:val="left" w:pos="2835"/>
        </w:tabs>
        <w:jc w:val="both"/>
        <w:rPr>
          <w:rFonts w:eastAsiaTheme="minorHAnsi"/>
          <w:b/>
          <w:bCs/>
          <w:lang w:eastAsia="en-US"/>
        </w:rPr>
      </w:pPr>
      <w:r w:rsidRPr="006A0141">
        <w:rPr>
          <w:rFonts w:eastAsiaTheme="minorHAnsi"/>
          <w:b/>
          <w:bCs/>
          <w:lang w:eastAsia="en-US"/>
        </w:rPr>
        <w:t xml:space="preserve">Личное участие в видах деятельности: </w:t>
      </w:r>
    </w:p>
    <w:p w:rsidR="006A0141" w:rsidRPr="006A0141" w:rsidRDefault="006A0141" w:rsidP="00504AEC">
      <w:pPr>
        <w:pStyle w:val="a7"/>
        <w:numPr>
          <w:ilvl w:val="0"/>
          <w:numId w:val="130"/>
        </w:numPr>
        <w:tabs>
          <w:tab w:val="left" w:pos="1134"/>
          <w:tab w:val="left" w:pos="2835"/>
        </w:tabs>
        <w:spacing w:after="160" w:line="259" w:lineRule="auto"/>
        <w:jc w:val="both"/>
        <w:rPr>
          <w:rFonts w:eastAsiaTheme="minorHAnsi"/>
          <w:lang w:eastAsia="en-US"/>
        </w:rPr>
      </w:pPr>
      <w:r w:rsidRPr="006A0141">
        <w:rPr>
          <w:rFonts w:eastAsiaTheme="minorHAnsi"/>
          <w:lang w:eastAsia="en-US"/>
        </w:rPr>
        <w:t>разновозрастные диспуты (в том числе в Интернет 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rsidR="006A0141" w:rsidRPr="006A0141" w:rsidRDefault="006A0141" w:rsidP="00504AEC">
      <w:pPr>
        <w:pStyle w:val="a7"/>
        <w:numPr>
          <w:ilvl w:val="0"/>
          <w:numId w:val="130"/>
        </w:numPr>
        <w:tabs>
          <w:tab w:val="left" w:pos="1134"/>
          <w:tab w:val="left" w:pos="2835"/>
        </w:tabs>
        <w:spacing w:after="160" w:line="259" w:lineRule="auto"/>
        <w:jc w:val="both"/>
        <w:rPr>
          <w:rFonts w:eastAsiaTheme="minorHAnsi"/>
          <w:lang w:eastAsia="en-US"/>
        </w:rPr>
      </w:pPr>
      <w:r w:rsidRPr="006A0141">
        <w:rPr>
          <w:rFonts w:eastAsiaTheme="minorHAnsi"/>
          <w:lang w:eastAsia="en-US"/>
        </w:rPr>
        <w:t>участие в краевом Форуме «Одаренные дети» по различным направлениям;</w:t>
      </w:r>
    </w:p>
    <w:p w:rsidR="006A0141" w:rsidRPr="006A0141" w:rsidRDefault="006A0141" w:rsidP="00504AEC">
      <w:pPr>
        <w:pStyle w:val="a7"/>
        <w:numPr>
          <w:ilvl w:val="0"/>
          <w:numId w:val="130"/>
        </w:numPr>
        <w:tabs>
          <w:tab w:val="left" w:pos="1134"/>
          <w:tab w:val="left" w:pos="2835"/>
        </w:tabs>
        <w:spacing w:after="160" w:line="259" w:lineRule="auto"/>
        <w:jc w:val="both"/>
        <w:rPr>
          <w:rFonts w:eastAsiaTheme="minorHAnsi"/>
          <w:lang w:eastAsia="en-US"/>
        </w:rPr>
      </w:pPr>
      <w:r w:rsidRPr="006A0141">
        <w:rPr>
          <w:rFonts w:eastAsiaTheme="minorHAnsi"/>
          <w:lang w:eastAsia="en-US"/>
        </w:rPr>
        <w:t>участие в краевых детских Шукшинских чтениях;</w:t>
      </w:r>
    </w:p>
    <w:p w:rsidR="006A0141" w:rsidRPr="006A0141" w:rsidRDefault="006A0141" w:rsidP="00504AEC">
      <w:pPr>
        <w:pStyle w:val="a7"/>
        <w:numPr>
          <w:ilvl w:val="0"/>
          <w:numId w:val="130"/>
        </w:numPr>
        <w:tabs>
          <w:tab w:val="left" w:pos="1134"/>
          <w:tab w:val="left" w:pos="2835"/>
        </w:tabs>
        <w:spacing w:after="160" w:line="259" w:lineRule="auto"/>
        <w:jc w:val="both"/>
        <w:rPr>
          <w:rFonts w:eastAsiaTheme="minorHAnsi"/>
          <w:lang w:eastAsia="en-US"/>
        </w:rPr>
      </w:pPr>
      <w:r w:rsidRPr="006A0141">
        <w:rPr>
          <w:rFonts w:eastAsiaTheme="minorHAnsi"/>
          <w:lang w:eastAsia="en-US"/>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6A0141" w:rsidRPr="006A0141" w:rsidRDefault="006A0141" w:rsidP="006A0141">
      <w:pPr>
        <w:tabs>
          <w:tab w:val="left" w:pos="2835"/>
        </w:tabs>
        <w:jc w:val="both"/>
        <w:rPr>
          <w:rFonts w:eastAsiaTheme="minorHAnsi"/>
          <w:b/>
          <w:bCs/>
          <w:lang w:eastAsia="en-US"/>
        </w:rPr>
      </w:pPr>
      <w:r w:rsidRPr="006A0141">
        <w:rPr>
          <w:rFonts w:eastAsiaTheme="minorHAnsi"/>
          <w:b/>
          <w:bCs/>
          <w:lang w:eastAsia="en-US"/>
        </w:rPr>
        <w:t>4. Персональный уровень</w:t>
      </w:r>
    </w:p>
    <w:p w:rsidR="006A0141" w:rsidRPr="006A0141" w:rsidRDefault="006A0141" w:rsidP="006A0141">
      <w:pPr>
        <w:tabs>
          <w:tab w:val="left" w:pos="2835"/>
        </w:tabs>
        <w:jc w:val="both"/>
        <w:rPr>
          <w:rFonts w:eastAsiaTheme="minorHAnsi"/>
          <w:b/>
          <w:bCs/>
          <w:lang w:eastAsia="en-US"/>
        </w:rPr>
      </w:pPr>
      <w:r w:rsidRPr="006A0141">
        <w:rPr>
          <w:rFonts w:eastAsiaTheme="minorHAnsi"/>
          <w:b/>
          <w:bCs/>
          <w:lang w:eastAsia="en-US"/>
        </w:rPr>
        <w:t>Развитость способности:</w:t>
      </w:r>
    </w:p>
    <w:p w:rsidR="006A0141" w:rsidRPr="006A0141" w:rsidRDefault="006A0141" w:rsidP="00504AEC">
      <w:pPr>
        <w:pStyle w:val="a7"/>
        <w:numPr>
          <w:ilvl w:val="0"/>
          <w:numId w:val="131"/>
        </w:numPr>
        <w:tabs>
          <w:tab w:val="left" w:pos="851"/>
          <w:tab w:val="left" w:pos="2835"/>
        </w:tabs>
        <w:spacing w:after="160" w:line="259" w:lineRule="auto"/>
        <w:jc w:val="both"/>
        <w:rPr>
          <w:rFonts w:eastAsiaTheme="minorHAnsi"/>
          <w:lang w:eastAsia="en-US"/>
        </w:rPr>
      </w:pPr>
      <w:r w:rsidRPr="006A0141">
        <w:rPr>
          <w:rFonts w:eastAsiaTheme="minorHAnsi"/>
          <w:lang w:eastAsia="en-US"/>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6A0141" w:rsidRPr="006A0141" w:rsidRDefault="006A0141" w:rsidP="00504AEC">
      <w:pPr>
        <w:pStyle w:val="a7"/>
        <w:numPr>
          <w:ilvl w:val="0"/>
          <w:numId w:val="131"/>
        </w:numPr>
        <w:tabs>
          <w:tab w:val="left" w:pos="851"/>
          <w:tab w:val="left" w:pos="2835"/>
        </w:tabs>
        <w:spacing w:after="160" w:line="259" w:lineRule="auto"/>
        <w:jc w:val="both"/>
        <w:rPr>
          <w:rFonts w:eastAsiaTheme="minorHAnsi"/>
          <w:lang w:eastAsia="en-US"/>
        </w:rPr>
      </w:pPr>
      <w:r w:rsidRPr="006A0141">
        <w:rPr>
          <w:rFonts w:eastAsiaTheme="minorHAnsi"/>
          <w:lang w:eastAsia="en-US"/>
        </w:rPr>
        <w:t>поддерживать и развивать товарищеские деловые отношения со всеми старшими и младшими, входящими в круг актуального общения;</w:t>
      </w:r>
    </w:p>
    <w:p w:rsidR="006A0141" w:rsidRPr="006A0141" w:rsidRDefault="006A0141" w:rsidP="00504AEC">
      <w:pPr>
        <w:pStyle w:val="a7"/>
        <w:numPr>
          <w:ilvl w:val="0"/>
          <w:numId w:val="131"/>
        </w:numPr>
        <w:tabs>
          <w:tab w:val="left" w:pos="851"/>
          <w:tab w:val="left" w:pos="2835"/>
        </w:tabs>
        <w:spacing w:after="160" w:line="259" w:lineRule="auto"/>
        <w:jc w:val="both"/>
        <w:rPr>
          <w:rFonts w:eastAsiaTheme="minorHAnsi"/>
          <w:lang w:eastAsia="en-US"/>
        </w:rPr>
      </w:pPr>
      <w:r w:rsidRPr="006A0141">
        <w:rPr>
          <w:rFonts w:eastAsiaTheme="minorHAnsi"/>
          <w:lang w:eastAsia="en-US"/>
        </w:rPr>
        <w:t>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p>
    <w:p w:rsidR="006A0141" w:rsidRDefault="006A0141" w:rsidP="00504AEC">
      <w:pPr>
        <w:pStyle w:val="a7"/>
        <w:numPr>
          <w:ilvl w:val="0"/>
          <w:numId w:val="131"/>
        </w:numPr>
        <w:tabs>
          <w:tab w:val="left" w:pos="851"/>
          <w:tab w:val="left" w:pos="2835"/>
        </w:tabs>
        <w:spacing w:after="160" w:line="259" w:lineRule="auto"/>
        <w:jc w:val="both"/>
        <w:rPr>
          <w:rFonts w:eastAsiaTheme="minorHAnsi"/>
          <w:lang w:eastAsia="en-US"/>
        </w:rPr>
      </w:pPr>
      <w:r w:rsidRPr="006A0141">
        <w:rPr>
          <w:rFonts w:eastAsiaTheme="minorHAnsi"/>
          <w:lang w:eastAsia="en-US"/>
        </w:rPr>
        <w:t>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w:t>
      </w:r>
    </w:p>
    <w:p w:rsidR="006A0141" w:rsidRPr="006A0141" w:rsidRDefault="006A0141" w:rsidP="00504AEC">
      <w:pPr>
        <w:pStyle w:val="a7"/>
        <w:numPr>
          <w:ilvl w:val="0"/>
          <w:numId w:val="131"/>
        </w:numPr>
        <w:tabs>
          <w:tab w:val="left" w:pos="851"/>
          <w:tab w:val="left" w:pos="2835"/>
        </w:tabs>
        <w:spacing w:after="160" w:line="259" w:lineRule="auto"/>
        <w:jc w:val="both"/>
        <w:rPr>
          <w:rFonts w:eastAsiaTheme="minorHAnsi"/>
          <w:lang w:eastAsia="en-US"/>
        </w:rPr>
      </w:pPr>
      <w:r w:rsidRPr="006A0141">
        <w:rPr>
          <w:rFonts w:eastAsiaTheme="minorHAnsi"/>
          <w:lang w:eastAsia="en-US"/>
        </w:rPr>
        <w:t>быть толерантным и эмпатически настроенным к носителям иных культурных традиций;</w:t>
      </w:r>
    </w:p>
    <w:p w:rsidR="006A0141" w:rsidRPr="006A0141" w:rsidRDefault="006A0141" w:rsidP="00504AEC">
      <w:pPr>
        <w:pStyle w:val="a7"/>
        <w:numPr>
          <w:ilvl w:val="0"/>
          <w:numId w:val="131"/>
        </w:numPr>
        <w:tabs>
          <w:tab w:val="left" w:pos="851"/>
          <w:tab w:val="left" w:pos="2835"/>
        </w:tabs>
        <w:spacing w:after="160" w:line="259" w:lineRule="auto"/>
        <w:jc w:val="both"/>
        <w:rPr>
          <w:rFonts w:eastAsiaTheme="minorHAnsi"/>
          <w:lang w:eastAsia="en-US"/>
        </w:rPr>
      </w:pPr>
      <w:r w:rsidRPr="006A0141">
        <w:rPr>
          <w:rFonts w:eastAsiaTheme="minorHAnsi"/>
          <w:lang w:eastAsia="en-US"/>
        </w:rPr>
        <w:t>относиться к образованию как универсальной человеческой ценности нашего века;</w:t>
      </w:r>
    </w:p>
    <w:p w:rsidR="006A0141" w:rsidRPr="006A0141" w:rsidRDefault="006A0141" w:rsidP="00504AEC">
      <w:pPr>
        <w:pStyle w:val="a7"/>
        <w:numPr>
          <w:ilvl w:val="0"/>
          <w:numId w:val="131"/>
        </w:numPr>
        <w:tabs>
          <w:tab w:val="left" w:pos="851"/>
          <w:tab w:val="left" w:pos="2835"/>
        </w:tabs>
        <w:spacing w:after="160" w:line="259" w:lineRule="auto"/>
        <w:jc w:val="both"/>
        <w:rPr>
          <w:rFonts w:eastAsiaTheme="minorHAnsi"/>
          <w:lang w:eastAsia="en-US"/>
        </w:rPr>
      </w:pPr>
      <w:r w:rsidRPr="006A0141">
        <w:rPr>
          <w:rFonts w:eastAsiaTheme="minorHAnsi"/>
          <w:lang w:eastAsia="en-US"/>
        </w:rPr>
        <w:t>публично выражать свое мнение, умело используя богатый арсенал вербальных и невербальных средств коммуникации.</w:t>
      </w:r>
    </w:p>
    <w:p w:rsidR="006A0141" w:rsidRPr="006A0141" w:rsidRDefault="006A0141" w:rsidP="006A0141">
      <w:pPr>
        <w:tabs>
          <w:tab w:val="left" w:pos="2835"/>
        </w:tabs>
        <w:autoSpaceDE w:val="0"/>
        <w:autoSpaceDN w:val="0"/>
        <w:adjustRightInd w:val="0"/>
        <w:jc w:val="both"/>
        <w:rPr>
          <w:rFonts w:eastAsiaTheme="minorHAnsi"/>
          <w:b/>
          <w:bCs/>
          <w:lang w:eastAsia="en-US"/>
        </w:rPr>
      </w:pPr>
      <w:r w:rsidRPr="006A0141">
        <w:rPr>
          <w:rFonts w:eastAsiaTheme="minorHAnsi"/>
          <w:b/>
          <w:bCs/>
          <w:lang w:eastAsia="en-US"/>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6A0141" w:rsidRPr="006A0141" w:rsidRDefault="006A0141" w:rsidP="006A0141">
      <w:pPr>
        <w:suppressLineNumbers/>
        <w:tabs>
          <w:tab w:val="left" w:pos="2835"/>
        </w:tabs>
        <w:suppressAutoHyphens/>
        <w:jc w:val="both"/>
      </w:pPr>
      <w:r w:rsidRPr="006A0141">
        <w:t xml:space="preserve">Процесс социализации по своей природе происходит постоянно и воздействует на человека во всех отношениях. Поэтому </w:t>
      </w:r>
      <w:r w:rsidRPr="006A0141">
        <w:rPr>
          <w:b/>
          <w:bCs/>
        </w:rPr>
        <w:t>назначение  данного раздела – привнести в этот процесс вектор направляемой и относительно социально контроли</w:t>
      </w:r>
      <w:r w:rsidRPr="006A0141">
        <w:rPr>
          <w:b/>
          <w:bCs/>
        </w:rPr>
        <w:softHyphen/>
        <w:t xml:space="preserve">руемой социализации </w:t>
      </w:r>
      <w:r w:rsidRPr="006A0141">
        <w:t xml:space="preserve">и этим помочь молодому человеку понять, как он сам может управлять своей социализацией в дальнейшем, сознательно выстраивая собственный баланс между </w:t>
      </w:r>
      <w:r w:rsidRPr="006A0141">
        <w:lastRenderedPageBreak/>
        <w:t>своей адаптированностью к обществу (имеется в виду мера со</w:t>
      </w:r>
      <w:r w:rsidRPr="006A0141">
        <w:softHyphen/>
        <w:t>гласованности самооценок и притязаний человека с его возможностями в реалиях на 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6A0141" w:rsidRPr="006A0141" w:rsidRDefault="006A0141" w:rsidP="006A0141">
      <w:pPr>
        <w:suppressLineNumbers/>
        <w:tabs>
          <w:tab w:val="left" w:pos="2835"/>
        </w:tabs>
        <w:suppressAutoHyphens/>
        <w:jc w:val="both"/>
        <w:rPr>
          <w:b/>
          <w:bCs/>
        </w:rPr>
      </w:pPr>
      <w:r w:rsidRPr="006A0141">
        <w:rPr>
          <w:b/>
          <w:bCs/>
        </w:rPr>
        <w:t>Направления педагогической поддержки социализации:</w:t>
      </w:r>
    </w:p>
    <w:p w:rsidR="006A0141" w:rsidRPr="006A0141" w:rsidRDefault="006A0141" w:rsidP="00ED0E79">
      <w:pPr>
        <w:numPr>
          <w:ilvl w:val="0"/>
          <w:numId w:val="118"/>
        </w:numPr>
        <w:tabs>
          <w:tab w:val="left" w:pos="1134"/>
          <w:tab w:val="left" w:pos="2835"/>
        </w:tabs>
        <w:autoSpaceDE w:val="0"/>
        <w:autoSpaceDN w:val="0"/>
        <w:adjustRightInd w:val="0"/>
        <w:spacing w:after="160" w:line="259" w:lineRule="auto"/>
        <w:ind w:left="0" w:firstLine="708"/>
        <w:jc w:val="both"/>
        <w:rPr>
          <w:b/>
          <w:bCs/>
        </w:rPr>
      </w:pPr>
      <w:r w:rsidRPr="006A0141">
        <w:rPr>
          <w:b/>
          <w:bCs/>
        </w:rPr>
        <w:t xml:space="preserve">направление: создание школой режима максимального благоприятствования процессам позитивной социализации подростков </w:t>
      </w:r>
    </w:p>
    <w:p w:rsidR="006A0141" w:rsidRPr="006A0141" w:rsidRDefault="006A0141" w:rsidP="006A0141">
      <w:pPr>
        <w:tabs>
          <w:tab w:val="left" w:pos="2835"/>
        </w:tabs>
        <w:autoSpaceDE w:val="0"/>
        <w:autoSpaceDN w:val="0"/>
        <w:adjustRightInd w:val="0"/>
        <w:jc w:val="both"/>
        <w:rPr>
          <w:rFonts w:eastAsiaTheme="minorHAnsi"/>
          <w:lang w:eastAsia="en-US"/>
        </w:rPr>
      </w:pPr>
      <w:r w:rsidRPr="006A0141">
        <w:rPr>
          <w:rFonts w:eastAsiaTheme="minorHAnsi"/>
          <w:b/>
          <w:bCs/>
          <w:lang w:eastAsia="en-US"/>
        </w:rPr>
        <w:t xml:space="preserve">первый обязательный этап </w:t>
      </w:r>
      <w:r w:rsidRPr="006A0141">
        <w:rPr>
          <w:rFonts w:eastAsiaTheme="minorHAnsi"/>
          <w:lang w:eastAsia="en-US"/>
        </w:rPr>
        <w:t>(его можно считать подготовительным) – предполагает обязательный углубленный анализ двух сред:</w:t>
      </w:r>
    </w:p>
    <w:p w:rsidR="006A0141" w:rsidRPr="006A0141" w:rsidRDefault="006A0141" w:rsidP="006A0141">
      <w:pPr>
        <w:tabs>
          <w:tab w:val="left" w:pos="2835"/>
        </w:tabs>
        <w:autoSpaceDE w:val="0"/>
        <w:autoSpaceDN w:val="0"/>
        <w:adjustRightInd w:val="0"/>
        <w:jc w:val="both"/>
        <w:rPr>
          <w:rFonts w:eastAsiaTheme="minorHAnsi"/>
          <w:lang w:eastAsia="en-US"/>
        </w:rPr>
      </w:pPr>
      <w:r w:rsidRPr="006A0141">
        <w:rPr>
          <w:rFonts w:eastAsiaTheme="minorHAnsi"/>
          <w:lang w:eastAsia="en-US"/>
        </w:rPr>
        <w:t xml:space="preserve">а) широкого социального, социально-культурного, социально-экономического, этнорелигиозного и т.д. пространства, в котором функционирует школа и которое задает рамку реальной (стихийной) социализации обучающихся; </w:t>
      </w:r>
    </w:p>
    <w:p w:rsidR="006A0141" w:rsidRPr="006A0141" w:rsidRDefault="006A0141" w:rsidP="006A0141">
      <w:pPr>
        <w:tabs>
          <w:tab w:val="left" w:pos="2835"/>
        </w:tabs>
        <w:autoSpaceDE w:val="0"/>
        <w:autoSpaceDN w:val="0"/>
        <w:adjustRightInd w:val="0"/>
        <w:jc w:val="both"/>
        <w:rPr>
          <w:rFonts w:eastAsiaTheme="minorHAnsi"/>
          <w:lang w:eastAsia="en-US"/>
        </w:rPr>
      </w:pPr>
      <w:r w:rsidRPr="006A0141">
        <w:rPr>
          <w:rFonts w:eastAsiaTheme="minorHAnsi"/>
          <w:lang w:eastAsia="en-US"/>
        </w:rPr>
        <w:t>б) психологического, социального, культурного «фона», существующего в школе, степени и способов влияния внешних факторов на главные субъекты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6A0141" w:rsidRPr="006A0141" w:rsidRDefault="006A0141" w:rsidP="006A0141">
      <w:pPr>
        <w:suppressLineNumbers/>
        <w:tabs>
          <w:tab w:val="left" w:pos="2835"/>
        </w:tabs>
        <w:suppressAutoHyphens/>
        <w:jc w:val="both"/>
      </w:pPr>
      <w:r w:rsidRPr="006A0141">
        <w:t>Выяснение следующих моментов, связанных с позиционированием старшеклассников в данном разделе, является обязательным:</w:t>
      </w:r>
    </w:p>
    <w:p w:rsidR="006A0141" w:rsidRPr="006A0141" w:rsidRDefault="006A0141" w:rsidP="006A0141">
      <w:pPr>
        <w:suppressLineNumbers/>
        <w:tabs>
          <w:tab w:val="left" w:pos="2835"/>
        </w:tabs>
        <w:suppressAutoHyphens/>
        <w:jc w:val="both"/>
      </w:pPr>
      <w:r w:rsidRPr="006A0141">
        <w:t>- наличие у них собственных взглядов по конкретным направлениям социализации, способность изменять их и вырабатывать новые;</w:t>
      </w:r>
    </w:p>
    <w:p w:rsidR="006A0141" w:rsidRPr="006A0141" w:rsidRDefault="006A0141" w:rsidP="006A0141">
      <w:pPr>
        <w:suppressLineNumbers/>
        <w:tabs>
          <w:tab w:val="left" w:pos="2835"/>
        </w:tabs>
        <w:suppressAutoHyphens/>
        <w:jc w:val="both"/>
      </w:pPr>
      <w:r w:rsidRPr="006A0141">
        <w:t xml:space="preserve">- наличие и характер Я-концепции, уровень самоуважения и само принятия, развитость чувства собственного достоинства; </w:t>
      </w:r>
    </w:p>
    <w:p w:rsidR="006A0141" w:rsidRPr="006A0141" w:rsidRDefault="006A0141" w:rsidP="006A0141">
      <w:pPr>
        <w:suppressLineNumbers/>
        <w:tabs>
          <w:tab w:val="left" w:pos="142"/>
          <w:tab w:val="left" w:pos="2835"/>
        </w:tabs>
        <w:suppressAutoHyphens/>
        <w:jc w:val="both"/>
      </w:pPr>
      <w:r w:rsidRPr="006A0141">
        <w:t>- степень избирательности в эмоциональных привязанностях, их сбережение и сменяемость;</w:t>
      </w:r>
    </w:p>
    <w:p w:rsidR="006A0141" w:rsidRPr="006A0141" w:rsidRDefault="006A0141" w:rsidP="006A0141">
      <w:pPr>
        <w:suppressLineNumbers/>
        <w:tabs>
          <w:tab w:val="left" w:pos="2835"/>
        </w:tabs>
        <w:suppressAutoHyphens/>
        <w:jc w:val="both"/>
      </w:pPr>
      <w:r w:rsidRPr="006A0141">
        <w:t>-мера креативности как готовности и способности самостоятельно решать собст</w:t>
      </w:r>
      <w:r w:rsidRPr="006A0141">
        <w:softHyphen/>
        <w:t>венные проблемы, противостоять жизненным ситуациям, мешающим самоизменению, самоопределению, само</w:t>
      </w:r>
      <w:r w:rsidRPr="006A0141">
        <w:softHyphen/>
        <w:t>реализации, самоутверждению; гибкость и одновременно ус</w:t>
      </w:r>
      <w:r w:rsidRPr="006A0141">
        <w:softHyphen/>
        <w:t>тойчивость в меняющихся ситуациях, умение творчески под</w:t>
      </w:r>
      <w:r w:rsidRPr="006A0141">
        <w:softHyphen/>
        <w:t xml:space="preserve">ходить к жизни. </w:t>
      </w:r>
    </w:p>
    <w:p w:rsidR="006A0141" w:rsidRPr="006A0141" w:rsidRDefault="006A0141" w:rsidP="006A0141">
      <w:pPr>
        <w:tabs>
          <w:tab w:val="left" w:pos="2835"/>
        </w:tabs>
        <w:autoSpaceDE w:val="0"/>
        <w:autoSpaceDN w:val="0"/>
        <w:adjustRightInd w:val="0"/>
        <w:jc w:val="both"/>
        <w:rPr>
          <w:rFonts w:eastAsiaTheme="minorHAnsi"/>
          <w:b/>
          <w:bCs/>
          <w:lang w:eastAsia="en-US"/>
        </w:rPr>
      </w:pPr>
      <w:r w:rsidRPr="006A0141">
        <w:rPr>
          <w:rFonts w:eastAsiaTheme="minorHAnsi"/>
          <w:lang w:eastAsia="en-US"/>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школы; </w:t>
      </w:r>
    </w:p>
    <w:p w:rsidR="006A0141" w:rsidRPr="006A0141" w:rsidRDefault="006A0141" w:rsidP="006A0141">
      <w:pPr>
        <w:tabs>
          <w:tab w:val="left" w:pos="2835"/>
        </w:tabs>
        <w:autoSpaceDE w:val="0"/>
        <w:autoSpaceDN w:val="0"/>
        <w:adjustRightInd w:val="0"/>
        <w:jc w:val="both"/>
        <w:rPr>
          <w:rFonts w:eastAsiaTheme="minorHAnsi"/>
          <w:lang w:eastAsia="en-US"/>
        </w:rPr>
      </w:pPr>
      <w:r w:rsidRPr="006A0141">
        <w:rPr>
          <w:rFonts w:eastAsiaTheme="minorHAnsi"/>
          <w:lang w:eastAsia="en-US"/>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(музей, газета, театр, волонтерство и другой социально-полезный труд, дополнительное образование, имеющее выраженное социальное измерение, и др.);</w:t>
      </w:r>
    </w:p>
    <w:p w:rsidR="006A0141" w:rsidRPr="006A0141" w:rsidRDefault="006A0141" w:rsidP="006A0141">
      <w:pPr>
        <w:tabs>
          <w:tab w:val="left" w:pos="2835"/>
        </w:tabs>
        <w:autoSpaceDE w:val="0"/>
        <w:autoSpaceDN w:val="0"/>
        <w:adjustRightInd w:val="0"/>
        <w:jc w:val="both"/>
        <w:rPr>
          <w:rFonts w:eastAsiaTheme="minorHAnsi"/>
          <w:lang w:eastAsia="en-US"/>
        </w:rPr>
      </w:pPr>
      <w:r w:rsidRPr="006A0141">
        <w:rPr>
          <w:rFonts w:eastAsiaTheme="minorHAnsi"/>
          <w:lang w:eastAsia="en-US"/>
        </w:rPr>
        <w:t xml:space="preserve"> •создание дирекции данного раздела (под эгидой Совета школы),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6A0141" w:rsidRPr="006A0141" w:rsidRDefault="006A0141" w:rsidP="006A0141">
      <w:pPr>
        <w:tabs>
          <w:tab w:val="left" w:pos="2835"/>
        </w:tabs>
        <w:autoSpaceDE w:val="0"/>
        <w:autoSpaceDN w:val="0"/>
        <w:adjustRightInd w:val="0"/>
        <w:jc w:val="both"/>
        <w:rPr>
          <w:rFonts w:eastAsiaTheme="minorHAnsi"/>
          <w:b/>
          <w:bCs/>
          <w:lang w:eastAsia="en-US"/>
        </w:rPr>
      </w:pPr>
      <w:r w:rsidRPr="006A0141">
        <w:rPr>
          <w:rFonts w:eastAsiaTheme="minorHAnsi"/>
          <w:lang w:eastAsia="en-US"/>
        </w:rPr>
        <w:t>• определение внешних партнеров школы по реализации данного раздела (как внутри системы образования, так и за ее пределами).</w:t>
      </w:r>
      <w:r w:rsidRPr="006A0141">
        <w:rPr>
          <w:rFonts w:eastAsiaTheme="minorHAnsi"/>
          <w:b/>
          <w:bCs/>
          <w:lang w:eastAsia="en-US"/>
        </w:rPr>
        <w:t xml:space="preserve"> </w:t>
      </w:r>
    </w:p>
    <w:p w:rsidR="006A0141" w:rsidRPr="006A0141" w:rsidRDefault="006A0141" w:rsidP="00ED0E79">
      <w:pPr>
        <w:numPr>
          <w:ilvl w:val="0"/>
          <w:numId w:val="118"/>
        </w:numPr>
        <w:tabs>
          <w:tab w:val="left" w:pos="1134"/>
          <w:tab w:val="left" w:pos="2835"/>
        </w:tabs>
        <w:spacing w:after="160" w:line="259" w:lineRule="auto"/>
        <w:ind w:left="0" w:firstLine="708"/>
        <w:jc w:val="both"/>
        <w:rPr>
          <w:b/>
          <w:bCs/>
        </w:rPr>
      </w:pPr>
      <w:r w:rsidRPr="006A0141">
        <w:rPr>
          <w:b/>
          <w:bCs/>
        </w:rPr>
        <w:t>направление: социальное проектирование подростков как условие формирования личностных результатов образования</w:t>
      </w:r>
      <w:r w:rsidR="00A76103">
        <w:rPr>
          <w:b/>
          <w:bCs/>
        </w:rPr>
        <w:t>.</w:t>
      </w:r>
    </w:p>
    <w:p w:rsidR="006A0141" w:rsidRPr="006A0141" w:rsidRDefault="006A0141" w:rsidP="006A0141">
      <w:pPr>
        <w:tabs>
          <w:tab w:val="left" w:pos="1134"/>
          <w:tab w:val="left" w:pos="2835"/>
        </w:tabs>
        <w:jc w:val="both"/>
        <w:rPr>
          <w:rFonts w:eastAsiaTheme="minorHAnsi"/>
          <w:lang w:eastAsia="en-US"/>
        </w:rPr>
      </w:pPr>
      <w:r w:rsidRPr="006A0141">
        <w:rPr>
          <w:rFonts w:eastAsiaTheme="minorHAnsi"/>
          <w:lang w:eastAsia="en-US"/>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6A0141" w:rsidRPr="006A0141" w:rsidRDefault="006A0141" w:rsidP="006A0141">
      <w:pPr>
        <w:tabs>
          <w:tab w:val="left" w:pos="1134"/>
          <w:tab w:val="left" w:pos="2835"/>
        </w:tabs>
        <w:jc w:val="both"/>
        <w:rPr>
          <w:rFonts w:eastAsiaTheme="minorHAnsi"/>
          <w:b/>
          <w:bCs/>
          <w:lang w:eastAsia="ar-SA"/>
        </w:rPr>
      </w:pPr>
      <w:r w:rsidRPr="006A0141">
        <w:rPr>
          <w:rFonts w:eastAsiaTheme="minorHAnsi"/>
          <w:b/>
          <w:bCs/>
          <w:lang w:eastAsia="en-US"/>
        </w:rPr>
        <w:t xml:space="preserve">Под социальной пробой </w:t>
      </w:r>
      <w:r w:rsidRPr="006A0141">
        <w:rPr>
          <w:rFonts w:eastAsiaTheme="minorHAnsi"/>
          <w:lang w:eastAsia="en-US"/>
        </w:rPr>
        <w:t xml:space="preserve">понимается такой вид социального взаимодействия, в ходе которого старшеклассник получает и присваивает информацию о социальных объектах и </w:t>
      </w:r>
      <w:r w:rsidRPr="006A0141">
        <w:rPr>
          <w:rFonts w:eastAsiaTheme="minorHAnsi"/>
          <w:lang w:eastAsia="en-US"/>
        </w:rPr>
        <w:lastRenderedPageBreak/>
        <w:t xml:space="preserve">явлениях, получает и осознает опыт своего социального взаимодействия. Как правило, место социальных проб в средней школе - учебный предмет </w:t>
      </w:r>
      <w:r w:rsidRPr="006A0141">
        <w:rPr>
          <w:rFonts w:eastAsiaTheme="minorHAnsi"/>
          <w:b/>
          <w:bCs/>
          <w:lang w:eastAsia="en-US"/>
        </w:rPr>
        <w:t>обществознание</w:t>
      </w:r>
      <w:r w:rsidRPr="006A0141">
        <w:rPr>
          <w:rFonts w:eastAsiaTheme="minorHAnsi"/>
          <w:lang w:eastAsia="en-US"/>
        </w:rPr>
        <w:t>.</w:t>
      </w:r>
    </w:p>
    <w:p w:rsidR="006A0141" w:rsidRPr="006A0141" w:rsidRDefault="006A0141" w:rsidP="006A0141">
      <w:pPr>
        <w:tabs>
          <w:tab w:val="left" w:pos="2835"/>
        </w:tabs>
        <w:jc w:val="both"/>
        <w:rPr>
          <w:rFonts w:eastAsiaTheme="minorHAnsi"/>
          <w:lang w:eastAsia="en-US"/>
        </w:rPr>
      </w:pPr>
      <w:r w:rsidRPr="006A0141">
        <w:rPr>
          <w:rFonts w:eastAsiaTheme="minorHAnsi"/>
          <w:b/>
          <w:bCs/>
          <w:lang w:eastAsia="en-US"/>
        </w:rPr>
        <w:t>Социальная практика</w:t>
      </w:r>
      <w:r w:rsidRPr="006A0141">
        <w:rPr>
          <w:rFonts w:eastAsiaTheme="minorHAnsi"/>
          <w:lang w:eastAsia="en-US"/>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старшеклассники могут пройти при </w:t>
      </w:r>
      <w:r w:rsidRPr="006A0141">
        <w:rPr>
          <w:rFonts w:eastAsiaTheme="minorHAnsi"/>
          <w:b/>
          <w:bCs/>
          <w:lang w:eastAsia="en-US"/>
        </w:rPr>
        <w:t>реализации социальных проектов</w:t>
      </w:r>
      <w:r w:rsidRPr="006A0141">
        <w:rPr>
          <w:rFonts w:eastAsiaTheme="minorHAnsi"/>
          <w:lang w:eastAsia="en-US"/>
        </w:rPr>
        <w:t>.</w:t>
      </w:r>
    </w:p>
    <w:p w:rsidR="006A0141" w:rsidRPr="006A0141" w:rsidRDefault="006A0141" w:rsidP="006A0141">
      <w:pPr>
        <w:tabs>
          <w:tab w:val="left" w:pos="2835"/>
        </w:tabs>
        <w:jc w:val="both"/>
        <w:rPr>
          <w:rFonts w:eastAsiaTheme="minorHAnsi"/>
          <w:lang w:eastAsia="en-US"/>
        </w:rPr>
      </w:pPr>
      <w:r w:rsidRPr="006A0141">
        <w:rPr>
          <w:rFonts w:eastAsiaTheme="minorHAnsi"/>
          <w:b/>
          <w:bCs/>
          <w:lang w:eastAsia="en-US"/>
        </w:rPr>
        <w:t xml:space="preserve">Социальный проект – </w:t>
      </w:r>
      <w:r w:rsidRPr="006A0141">
        <w:rPr>
          <w:rFonts w:eastAsiaTheme="minorHAnsi"/>
          <w:lang w:eastAsia="en-US"/>
        </w:rPr>
        <w:t>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6A0141" w:rsidRPr="006A0141" w:rsidRDefault="006A0141" w:rsidP="006A0141">
      <w:pPr>
        <w:tabs>
          <w:tab w:val="left" w:pos="2835"/>
        </w:tabs>
        <w:jc w:val="both"/>
        <w:rPr>
          <w:rFonts w:eastAsiaTheme="minorHAnsi"/>
          <w:lang w:eastAsia="en-US"/>
        </w:rPr>
      </w:pPr>
      <w:r w:rsidRPr="006A0141">
        <w:rPr>
          <w:rFonts w:eastAsiaTheme="minorHAnsi"/>
          <w:b/>
          <w:bCs/>
          <w:lang w:eastAsia="en-US"/>
        </w:rPr>
        <w:t>Освоение социальной практики</w:t>
      </w:r>
      <w:r w:rsidRPr="006A0141">
        <w:rPr>
          <w:rFonts w:eastAsiaTheme="minorHAnsi"/>
          <w:lang w:eastAsia="en-US"/>
        </w:rPr>
        <w:t xml:space="preserve"> предполагает получение </w:t>
      </w:r>
      <w:r w:rsidRPr="006A0141">
        <w:rPr>
          <w:rFonts w:eastAsiaTheme="minorHAnsi"/>
          <w:b/>
          <w:bCs/>
          <w:lang w:eastAsia="en-US"/>
        </w:rPr>
        <w:t>опыта социальной пробы</w:t>
      </w:r>
      <w:r w:rsidRPr="006A0141">
        <w:rPr>
          <w:rFonts w:eastAsiaTheme="minorHAnsi"/>
          <w:lang w:eastAsia="en-US"/>
        </w:rPr>
        <w:t xml:space="preserve">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w:t>
      </w:r>
      <w:r w:rsidRPr="006A0141">
        <w:rPr>
          <w:rFonts w:eastAsiaTheme="minorHAnsi"/>
          <w:b/>
          <w:bCs/>
          <w:lang w:eastAsia="en-US"/>
        </w:rPr>
        <w:t xml:space="preserve">реализация социального проекта </w:t>
      </w:r>
      <w:r w:rsidRPr="006A0141">
        <w:rPr>
          <w:rFonts w:eastAsiaTheme="minorHAnsi"/>
          <w:lang w:eastAsia="en-US"/>
        </w:rPr>
        <w:t xml:space="preserve">предполагает включение в качестве проектных шагов, отдельных элементов действия в рамках </w:t>
      </w:r>
      <w:r w:rsidRPr="006A0141">
        <w:rPr>
          <w:rFonts w:eastAsiaTheme="minorHAnsi"/>
          <w:b/>
          <w:bCs/>
          <w:lang w:eastAsia="en-US"/>
        </w:rPr>
        <w:t>социальной пробы или практики</w:t>
      </w:r>
      <w:r w:rsidRPr="006A0141">
        <w:rPr>
          <w:rFonts w:eastAsiaTheme="minorHAnsi"/>
          <w:lang w:eastAsia="en-US"/>
        </w:rPr>
        <w:t xml:space="preserve">. Для освоения старшеклассником социальной практики или социального проекта как вида деятельности не обязательно содержательное единство осуществляемых этапов. </w:t>
      </w:r>
    </w:p>
    <w:p w:rsidR="006A0141" w:rsidRPr="006A0141" w:rsidRDefault="006A0141" w:rsidP="006A0141">
      <w:pPr>
        <w:tabs>
          <w:tab w:val="left" w:pos="2835"/>
        </w:tabs>
        <w:jc w:val="both"/>
        <w:rPr>
          <w:rFonts w:eastAsiaTheme="minorHAnsi"/>
          <w:lang w:eastAsia="en-US"/>
        </w:rPr>
      </w:pPr>
      <w:r w:rsidRPr="006A0141">
        <w:rPr>
          <w:rFonts w:eastAsiaTheme="minorHAnsi"/>
          <w:lang w:eastAsia="en-US"/>
        </w:rPr>
        <w:t xml:space="preserve">Таким образом, </w:t>
      </w:r>
      <w:r w:rsidRPr="006A0141">
        <w:rPr>
          <w:rFonts w:eastAsiaTheme="minorHAnsi"/>
          <w:b/>
          <w:bCs/>
          <w:lang w:eastAsia="en-US"/>
        </w:rPr>
        <w:t>проба, практика и проект</w:t>
      </w:r>
      <w:r w:rsidRPr="006A0141">
        <w:rPr>
          <w:rFonts w:eastAsiaTheme="minorHAnsi"/>
          <w:lang w:eastAsia="en-US"/>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6A0141" w:rsidRPr="006A0141" w:rsidRDefault="006A0141" w:rsidP="006A0141">
      <w:pPr>
        <w:tabs>
          <w:tab w:val="left" w:pos="2835"/>
        </w:tabs>
        <w:jc w:val="both"/>
        <w:rPr>
          <w:rFonts w:eastAsiaTheme="minorHAnsi"/>
          <w:lang w:eastAsia="en-US"/>
        </w:rPr>
      </w:pPr>
      <w:r w:rsidRPr="006A0141">
        <w:rPr>
          <w:rFonts w:eastAsiaTheme="minorHAnsi"/>
          <w:b/>
          <w:bCs/>
          <w:lang w:eastAsia="en-US"/>
        </w:rPr>
        <w:t>Социальное проектирование</w:t>
      </w:r>
      <w:r w:rsidRPr="006A0141">
        <w:rPr>
          <w:rFonts w:eastAsiaTheme="minorHAnsi"/>
          <w:lang w:eastAsia="en-US"/>
        </w:rPr>
        <w:t xml:space="preserve"> – цельное комплексное явление, и ее элементы содержательно, логически и структурно связаны друг с другом. </w:t>
      </w:r>
    </w:p>
    <w:p w:rsidR="006A0141" w:rsidRPr="006A0141" w:rsidRDefault="006A0141" w:rsidP="006A0141">
      <w:pPr>
        <w:tabs>
          <w:tab w:val="left" w:pos="2835"/>
        </w:tabs>
        <w:jc w:val="both"/>
        <w:rPr>
          <w:rFonts w:eastAsiaTheme="minorHAnsi"/>
          <w:lang w:eastAsia="en-US"/>
        </w:rPr>
      </w:pPr>
      <w:r w:rsidRPr="006A0141">
        <w:rPr>
          <w:rFonts w:eastAsiaTheme="minorHAnsi"/>
          <w:lang w:eastAsia="en-US"/>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6A0141">
        <w:rPr>
          <w:rFonts w:eastAsiaTheme="minorHAnsi"/>
          <w:b/>
          <w:bCs/>
          <w:i/>
          <w:iCs/>
          <w:lang w:eastAsia="en-US"/>
        </w:rPr>
        <w:t>.</w:t>
      </w:r>
    </w:p>
    <w:p w:rsidR="006A0141" w:rsidRPr="006A0141" w:rsidRDefault="006A0141" w:rsidP="006A0141">
      <w:pPr>
        <w:tabs>
          <w:tab w:val="left" w:pos="2835"/>
        </w:tabs>
        <w:jc w:val="both"/>
        <w:rPr>
          <w:rFonts w:eastAsiaTheme="minorHAnsi"/>
          <w:lang w:eastAsia="en-US"/>
        </w:rPr>
      </w:pPr>
      <w:r w:rsidRPr="006A0141">
        <w:rPr>
          <w:rFonts w:eastAsiaTheme="minorHAnsi"/>
          <w:b/>
          <w:bCs/>
          <w:lang w:eastAsia="en-US"/>
        </w:rPr>
        <w:t>Объектом деятельности</w:t>
      </w:r>
      <w:r w:rsidRPr="006A0141">
        <w:rPr>
          <w:rFonts w:eastAsiaTheme="minorHAnsi"/>
          <w:lang w:eastAsia="en-US"/>
        </w:rPr>
        <w:t xml:space="preserve"> в ходе социального проектирования могут выступать:</w:t>
      </w:r>
    </w:p>
    <w:p w:rsidR="006A0141" w:rsidRPr="006A0141" w:rsidRDefault="006A0141" w:rsidP="00504AEC">
      <w:pPr>
        <w:pStyle w:val="a7"/>
        <w:numPr>
          <w:ilvl w:val="0"/>
          <w:numId w:val="132"/>
        </w:numPr>
        <w:tabs>
          <w:tab w:val="left" w:pos="1134"/>
          <w:tab w:val="left" w:pos="2835"/>
        </w:tabs>
        <w:spacing w:after="160" w:line="259" w:lineRule="auto"/>
        <w:jc w:val="both"/>
        <w:rPr>
          <w:rFonts w:eastAsiaTheme="minorHAnsi"/>
          <w:lang w:eastAsia="en-US"/>
        </w:rPr>
      </w:pPr>
      <w:r w:rsidRPr="006A0141">
        <w:rPr>
          <w:rFonts w:eastAsiaTheme="minorHAnsi"/>
          <w:lang w:eastAsia="en-US"/>
        </w:rPr>
        <w:t>социальные явления («социальные негативы» – курение, наркомания, сквернословие, алкоголизм);</w:t>
      </w:r>
    </w:p>
    <w:p w:rsidR="006A0141" w:rsidRPr="006A0141" w:rsidRDefault="006A0141" w:rsidP="00504AEC">
      <w:pPr>
        <w:pStyle w:val="a7"/>
        <w:numPr>
          <w:ilvl w:val="0"/>
          <w:numId w:val="132"/>
        </w:numPr>
        <w:tabs>
          <w:tab w:val="left" w:pos="1134"/>
          <w:tab w:val="left" w:pos="2835"/>
        </w:tabs>
        <w:spacing w:after="160" w:line="259" w:lineRule="auto"/>
        <w:jc w:val="both"/>
        <w:rPr>
          <w:rFonts w:eastAsiaTheme="minorHAnsi"/>
          <w:lang w:eastAsia="en-US"/>
        </w:rPr>
      </w:pPr>
      <w:r w:rsidRPr="006A0141">
        <w:rPr>
          <w:rFonts w:eastAsiaTheme="minorHAnsi"/>
          <w:lang w:eastAsia="en-US"/>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6A0141" w:rsidRPr="006A0141" w:rsidRDefault="006A0141" w:rsidP="00504AEC">
      <w:pPr>
        <w:pStyle w:val="a7"/>
        <w:numPr>
          <w:ilvl w:val="0"/>
          <w:numId w:val="132"/>
        </w:numPr>
        <w:tabs>
          <w:tab w:val="left" w:pos="1134"/>
          <w:tab w:val="left" w:pos="2835"/>
        </w:tabs>
        <w:spacing w:after="160" w:line="259" w:lineRule="auto"/>
        <w:jc w:val="both"/>
        <w:rPr>
          <w:rFonts w:eastAsiaTheme="minorHAnsi"/>
          <w:lang w:eastAsia="en-US"/>
        </w:rPr>
      </w:pPr>
      <w:r w:rsidRPr="006A0141">
        <w:rPr>
          <w:rFonts w:eastAsiaTheme="minorHAnsi"/>
          <w:lang w:eastAsia="en-US"/>
        </w:rPr>
        <w:t>социальные институты (органы власти и управления, политическая партия, школа, больница, магазин, почта, парикмахерская и др.);</w:t>
      </w:r>
    </w:p>
    <w:p w:rsidR="006A0141" w:rsidRPr="006A0141" w:rsidRDefault="006A0141" w:rsidP="00504AEC">
      <w:pPr>
        <w:pStyle w:val="a7"/>
        <w:numPr>
          <w:ilvl w:val="0"/>
          <w:numId w:val="132"/>
        </w:numPr>
        <w:tabs>
          <w:tab w:val="left" w:pos="1134"/>
          <w:tab w:val="left" w:pos="2835"/>
        </w:tabs>
        <w:spacing w:after="160" w:line="259" w:lineRule="auto"/>
        <w:jc w:val="both"/>
        <w:rPr>
          <w:rFonts w:eastAsiaTheme="minorHAnsi"/>
          <w:lang w:eastAsia="en-US"/>
        </w:rPr>
      </w:pPr>
      <w:r w:rsidRPr="006A0141">
        <w:rPr>
          <w:rFonts w:eastAsiaTheme="minorHAnsi"/>
          <w:lang w:eastAsia="en-US"/>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6A0141" w:rsidRPr="006A0141" w:rsidRDefault="006A0141" w:rsidP="006A0141">
      <w:pPr>
        <w:tabs>
          <w:tab w:val="left" w:pos="2835"/>
        </w:tabs>
        <w:jc w:val="both"/>
        <w:rPr>
          <w:rFonts w:eastAsiaTheme="minorHAnsi"/>
          <w:lang w:eastAsia="en-US"/>
        </w:rPr>
      </w:pPr>
      <w:r w:rsidRPr="006A0141">
        <w:rPr>
          <w:rFonts w:eastAsiaTheme="minorHAnsi"/>
          <w:b/>
          <w:bCs/>
          <w:lang w:eastAsia="en-US"/>
        </w:rPr>
        <w:t>Субъектами социальной пробы</w:t>
      </w:r>
      <w:r w:rsidRPr="006A0141">
        <w:rPr>
          <w:rFonts w:eastAsiaTheme="minorHAnsi"/>
          <w:lang w:eastAsia="en-US"/>
        </w:rPr>
        <w:t xml:space="preserve">, </w:t>
      </w:r>
      <w:r w:rsidRPr="006A0141">
        <w:rPr>
          <w:rFonts w:eastAsiaTheme="minorHAnsi"/>
          <w:b/>
          <w:bCs/>
          <w:lang w:eastAsia="en-US"/>
        </w:rPr>
        <w:t>практики и проекта</w:t>
      </w:r>
      <w:r w:rsidRPr="006A0141">
        <w:rPr>
          <w:rFonts w:eastAsiaTheme="minorHAnsi"/>
          <w:lang w:eastAsia="en-US"/>
        </w:rPr>
        <w:t xml:space="preserve"> становятся старшеклассники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6A0141" w:rsidRPr="006A0141" w:rsidRDefault="006A0141" w:rsidP="006A0141">
      <w:pPr>
        <w:tabs>
          <w:tab w:val="left" w:pos="2835"/>
        </w:tabs>
        <w:jc w:val="both"/>
        <w:rPr>
          <w:rFonts w:eastAsiaTheme="minorHAnsi"/>
          <w:lang w:eastAsia="en-US"/>
        </w:rPr>
      </w:pPr>
      <w:r w:rsidRPr="006A0141">
        <w:rPr>
          <w:rFonts w:eastAsiaTheme="minorHAnsi"/>
          <w:lang w:eastAsia="en-US"/>
        </w:rPr>
        <w:lastRenderedPageBreak/>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специально организуется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6A0141" w:rsidRPr="006A0141" w:rsidRDefault="006A0141" w:rsidP="006A0141">
      <w:pPr>
        <w:tabs>
          <w:tab w:val="left" w:pos="2835"/>
        </w:tabs>
        <w:jc w:val="both"/>
        <w:outlineLvl w:val="2"/>
        <w:rPr>
          <w:rFonts w:eastAsiaTheme="minorHAnsi"/>
          <w:b/>
          <w:bCs/>
          <w:lang w:eastAsia="en-US"/>
        </w:rPr>
      </w:pPr>
      <w:r w:rsidRPr="006A0141">
        <w:rPr>
          <w:rFonts w:eastAsiaTheme="minorHAnsi"/>
          <w:b/>
          <w:bCs/>
          <w:lang w:eastAsia="en-US"/>
        </w:rPr>
        <w:t>Ожидаемые результаты социального проектирования:</w:t>
      </w:r>
    </w:p>
    <w:p w:rsidR="006A0141" w:rsidRPr="006A0141" w:rsidRDefault="006A0141" w:rsidP="00504AEC">
      <w:pPr>
        <w:pStyle w:val="a7"/>
        <w:numPr>
          <w:ilvl w:val="0"/>
          <w:numId w:val="133"/>
        </w:numPr>
        <w:tabs>
          <w:tab w:val="left" w:pos="1134"/>
          <w:tab w:val="left" w:pos="2835"/>
        </w:tabs>
        <w:spacing w:after="160" w:line="259" w:lineRule="auto"/>
        <w:jc w:val="both"/>
        <w:rPr>
          <w:rFonts w:eastAsiaTheme="minorHAnsi"/>
          <w:lang w:eastAsia="en-US"/>
        </w:rPr>
      </w:pPr>
      <w:r w:rsidRPr="006A0141">
        <w:rPr>
          <w:rFonts w:eastAsiaTheme="minorHAnsi"/>
          <w:lang w:eastAsia="en-US"/>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6A0141" w:rsidRPr="006A0141" w:rsidRDefault="006A0141" w:rsidP="00504AEC">
      <w:pPr>
        <w:pStyle w:val="a7"/>
        <w:numPr>
          <w:ilvl w:val="0"/>
          <w:numId w:val="133"/>
        </w:numPr>
        <w:tabs>
          <w:tab w:val="left" w:pos="1134"/>
          <w:tab w:val="left" w:pos="2835"/>
        </w:tabs>
        <w:spacing w:after="160" w:line="259" w:lineRule="auto"/>
        <w:jc w:val="both"/>
        <w:rPr>
          <w:rFonts w:eastAsiaTheme="minorHAnsi"/>
          <w:lang w:eastAsia="en-US"/>
        </w:rPr>
      </w:pPr>
      <w:r w:rsidRPr="006A0141">
        <w:rPr>
          <w:rFonts w:eastAsiaTheme="minorHAnsi"/>
          <w:lang w:eastAsia="en-US"/>
        </w:rPr>
        <w:t>готовность органов местного самоуправления выслушать доводы воспитанников и принять их предложения по улучшению социальной ситуации;</w:t>
      </w:r>
    </w:p>
    <w:p w:rsidR="006A0141" w:rsidRPr="006A0141" w:rsidRDefault="006A0141" w:rsidP="00504AEC">
      <w:pPr>
        <w:pStyle w:val="a7"/>
        <w:numPr>
          <w:ilvl w:val="0"/>
          <w:numId w:val="133"/>
        </w:numPr>
        <w:tabs>
          <w:tab w:val="left" w:pos="1134"/>
          <w:tab w:val="left" w:pos="2835"/>
        </w:tabs>
        <w:spacing w:after="160" w:line="259" w:lineRule="auto"/>
        <w:jc w:val="both"/>
        <w:rPr>
          <w:rFonts w:eastAsiaTheme="minorHAnsi"/>
          <w:lang w:eastAsia="en-US"/>
        </w:rPr>
      </w:pPr>
      <w:r w:rsidRPr="006A0141">
        <w:rPr>
          <w:rFonts w:eastAsiaTheme="minorHAnsi"/>
          <w:lang w:eastAsia="en-US"/>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6A0141" w:rsidRPr="006A0141" w:rsidRDefault="006A0141" w:rsidP="00504AEC">
      <w:pPr>
        <w:pStyle w:val="a7"/>
        <w:numPr>
          <w:ilvl w:val="0"/>
          <w:numId w:val="133"/>
        </w:numPr>
        <w:tabs>
          <w:tab w:val="left" w:pos="1134"/>
          <w:tab w:val="left" w:pos="2835"/>
        </w:tabs>
        <w:spacing w:after="160" w:line="259" w:lineRule="auto"/>
        <w:jc w:val="both"/>
        <w:rPr>
          <w:rFonts w:eastAsiaTheme="minorHAnsi"/>
          <w:lang w:eastAsia="en-US"/>
        </w:rPr>
      </w:pPr>
      <w:r w:rsidRPr="006A0141">
        <w:rPr>
          <w:rFonts w:eastAsiaTheme="minorHAnsi"/>
          <w:lang w:eastAsia="en-US"/>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6A0141" w:rsidRPr="006A0141" w:rsidRDefault="006A0141" w:rsidP="00504AEC">
      <w:pPr>
        <w:pStyle w:val="a7"/>
        <w:numPr>
          <w:ilvl w:val="0"/>
          <w:numId w:val="133"/>
        </w:numPr>
        <w:tabs>
          <w:tab w:val="left" w:pos="1134"/>
          <w:tab w:val="left" w:pos="2835"/>
        </w:tabs>
        <w:spacing w:after="160" w:line="259" w:lineRule="auto"/>
        <w:jc w:val="both"/>
        <w:rPr>
          <w:rFonts w:eastAsiaTheme="minorHAnsi"/>
          <w:lang w:eastAsia="en-US"/>
        </w:rPr>
      </w:pPr>
      <w:r w:rsidRPr="006A0141">
        <w:rPr>
          <w:rFonts w:eastAsiaTheme="minorHAnsi"/>
          <w:lang w:eastAsia="en-US"/>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6A0141" w:rsidRPr="006A0141" w:rsidRDefault="006A0141" w:rsidP="006A0141">
      <w:pPr>
        <w:rPr>
          <w:rFonts w:eastAsiaTheme="minorHAnsi"/>
          <w:b/>
          <w:lang w:eastAsia="en-US"/>
        </w:rPr>
      </w:pPr>
    </w:p>
    <w:p w:rsidR="006A0141" w:rsidRPr="006A0141" w:rsidRDefault="006A0141" w:rsidP="006A0141">
      <w:pPr>
        <w:rPr>
          <w:rFonts w:eastAsiaTheme="minorHAnsi"/>
          <w:b/>
          <w:lang w:eastAsia="en-US"/>
        </w:rPr>
      </w:pPr>
      <w:r w:rsidRPr="006A0141">
        <w:rPr>
          <w:rFonts w:eastAsiaTheme="minorHAnsi"/>
          <w:b/>
          <w:lang w:val="en-US" w:eastAsia="en-US"/>
        </w:rPr>
        <w:t>II</w:t>
      </w:r>
      <w:r w:rsidRPr="006A0141">
        <w:rPr>
          <w:rFonts w:eastAsiaTheme="minorHAnsi"/>
          <w:b/>
          <w:lang w:eastAsia="en-US"/>
        </w:rPr>
        <w:t>.3.6. Описание основных технологий взаимодействия и сотрудничества субъектов воспитательного п</w:t>
      </w:r>
      <w:r w:rsidR="0070366F">
        <w:rPr>
          <w:rFonts w:eastAsiaTheme="minorHAnsi"/>
          <w:b/>
          <w:lang w:eastAsia="en-US"/>
        </w:rPr>
        <w:t>роцесса и социальных институтов.</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Организация социальной деятельности обучающихся исходит из того, что социальные ожидания старшеклассников связаны с успешностью, признанием со стороны семьи и сверстников, состоятельностью и самостоятельностью в реализации собственных замыслов. Воспитателями для старшеклассника выступают не только отдельные лица, но и весь семейный, школьный уклад. Воспитывает улица, воспитывают общественные организации, вся окружающая обстановка, весь общественный строй. Важную роль социально-педагогического значения играют внешкольные учреждения как очаги организации свободного времени, досуга молодежи школьного возраста. Они придают позитивную целеустремленность спонтанно возникающим в молодежной среде объединениям по интересам, отвлекая от бездумного времяпрепровождения школьников «на улице».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Школа активно взаимодействует с социальными партнерами в целях реализации программы воспитания и социализации обучающихся. </w:t>
      </w:r>
    </w:p>
    <w:p w:rsidR="006A0141" w:rsidRDefault="006A0141" w:rsidP="006A0141">
      <w:pPr>
        <w:rPr>
          <w:rFonts w:eastAsiaTheme="minorHAnsi"/>
          <w:b/>
          <w:lang w:eastAsia="en-US"/>
        </w:rPr>
      </w:pPr>
      <w:r w:rsidRPr="006A0141">
        <w:rPr>
          <w:rFonts w:eastAsiaTheme="minorHAnsi"/>
          <w:b/>
          <w:lang w:eastAsia="en-US"/>
        </w:rPr>
        <w:t>Совместной деятельности школы с предприятиями, общественными организациями, системой дополнительного образования, иными социальными институтами.</w:t>
      </w:r>
    </w:p>
    <w:p w:rsidR="00A76103" w:rsidRDefault="00A76103" w:rsidP="006A0141">
      <w:pPr>
        <w:rPr>
          <w:rFonts w:eastAsiaTheme="minorHAnsi"/>
          <w:b/>
          <w:lang w:eastAsia="en-US"/>
        </w:rPr>
      </w:pPr>
    </w:p>
    <w:p w:rsidR="00610E40" w:rsidRPr="00610E40" w:rsidRDefault="00461D39" w:rsidP="00610E40">
      <w:pPr>
        <w:jc w:val="right"/>
        <w:rPr>
          <w:rFonts w:eastAsiaTheme="minorHAnsi"/>
          <w:i/>
          <w:lang w:eastAsia="en-US"/>
        </w:rPr>
      </w:pPr>
      <w:r>
        <w:rPr>
          <w:rFonts w:eastAsiaTheme="minorHAnsi"/>
          <w:i/>
          <w:lang w:eastAsia="en-US"/>
        </w:rPr>
        <w:t>Таблица №19</w:t>
      </w:r>
    </w:p>
    <w:tbl>
      <w:tblPr>
        <w:tblStyle w:val="TableGrid"/>
        <w:tblW w:w="9351" w:type="dxa"/>
        <w:tblInd w:w="0" w:type="dxa"/>
        <w:tblCellMar>
          <w:top w:w="47" w:type="dxa"/>
          <w:left w:w="106" w:type="dxa"/>
          <w:right w:w="51" w:type="dxa"/>
        </w:tblCellMar>
        <w:tblLook w:val="04A0" w:firstRow="1" w:lastRow="0" w:firstColumn="1" w:lastColumn="0" w:noHBand="0" w:noVBand="1"/>
      </w:tblPr>
      <w:tblGrid>
        <w:gridCol w:w="4397"/>
        <w:gridCol w:w="4954"/>
      </w:tblGrid>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1D3080" w:rsidRDefault="001D3080" w:rsidP="001D3080">
            <w:pPr>
              <w:ind w:right="26"/>
              <w:jc w:val="center"/>
              <w:rPr>
                <w:b/>
              </w:rPr>
            </w:pPr>
            <w:r w:rsidRPr="001D3080">
              <w:rPr>
                <w:b/>
              </w:rPr>
              <w:t xml:space="preserve">Социальный партнер </w:t>
            </w:r>
          </w:p>
        </w:tc>
        <w:tc>
          <w:tcPr>
            <w:tcW w:w="4954" w:type="dxa"/>
            <w:tcBorders>
              <w:top w:val="single" w:sz="4" w:space="0" w:color="000000"/>
              <w:left w:val="single" w:sz="4" w:space="0" w:color="000000"/>
              <w:bottom w:val="single" w:sz="4" w:space="0" w:color="000000"/>
              <w:right w:val="single" w:sz="4" w:space="0" w:color="000000"/>
            </w:tcBorders>
          </w:tcPr>
          <w:p w:rsidR="001D3080" w:rsidRPr="001D3080" w:rsidRDefault="001D3080" w:rsidP="001D3080">
            <w:pPr>
              <w:ind w:right="29"/>
              <w:jc w:val="center"/>
              <w:rPr>
                <w:b/>
              </w:rPr>
            </w:pPr>
            <w:r w:rsidRPr="001D3080">
              <w:rPr>
                <w:b/>
              </w:rPr>
              <w:t xml:space="preserve">Формы взаимодействия в рамках ФГОС </w:t>
            </w:r>
          </w:p>
        </w:tc>
      </w:tr>
      <w:tr w:rsidR="001D3080" w:rsidRPr="006A0141" w:rsidTr="00461D39">
        <w:trPr>
          <w:trHeight w:val="1085"/>
        </w:trPr>
        <w:tc>
          <w:tcPr>
            <w:tcW w:w="4397"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left="36" w:hanging="34"/>
            </w:pPr>
            <w:r w:rsidRPr="006D11CC">
              <w:t xml:space="preserve">Сростинская участковая больница </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right="64" w:firstLine="34"/>
            </w:pPr>
            <w:r w:rsidRPr="006D11CC">
              <w:t xml:space="preserve">Сотрудничество по формированию позитивного отношения к ЗОЖ, помощь ОУ в формировании социальных компетенций </w:t>
            </w:r>
          </w:p>
        </w:tc>
      </w:tr>
      <w:tr w:rsidR="001D3080" w:rsidRPr="006A0141" w:rsidTr="00461D39">
        <w:trPr>
          <w:trHeight w:val="1390"/>
        </w:trPr>
        <w:tc>
          <w:tcPr>
            <w:tcW w:w="4397" w:type="dxa"/>
            <w:tcBorders>
              <w:top w:val="single" w:sz="4" w:space="0" w:color="000000"/>
              <w:left w:val="single" w:sz="4" w:space="0" w:color="000000"/>
              <w:bottom w:val="single" w:sz="4" w:space="0" w:color="000000"/>
              <w:right w:val="single" w:sz="4" w:space="0" w:color="000000"/>
            </w:tcBorders>
          </w:tcPr>
          <w:p w:rsidR="001D3080" w:rsidRPr="00D52BD7" w:rsidRDefault="001D3080" w:rsidP="001D3080">
            <w:pPr>
              <w:jc w:val="both"/>
              <w:rPr>
                <w:bCs/>
              </w:rPr>
            </w:pPr>
            <w:r w:rsidRPr="00D52BD7">
              <w:rPr>
                <w:bCs/>
              </w:rPr>
              <w:lastRenderedPageBreak/>
              <w:t>Краевой социально-реабилитационный центр для несовершеннолетних «Надежда»</w:t>
            </w:r>
            <w:r>
              <w:rPr>
                <w:bCs/>
              </w:rPr>
              <w:t>,</w:t>
            </w:r>
            <w:r w:rsidRPr="00D52BD7">
              <w:rPr>
                <w:bCs/>
              </w:rPr>
              <w:t xml:space="preserve"> </w:t>
            </w:r>
            <w:r w:rsidRPr="00D52BD7">
              <w:t>Центр психолого-педагогической помощи «Семья»</w:t>
            </w:r>
          </w:p>
          <w:p w:rsidR="001D3080" w:rsidRPr="006D11CC" w:rsidRDefault="001D3080" w:rsidP="001D3080">
            <w:pPr>
              <w:ind w:left="36"/>
            </w:pPr>
            <w:r w:rsidRPr="006D11CC">
              <w:rPr>
                <w:color w:val="FF0000"/>
              </w:rPr>
              <w:t xml:space="preserve"> </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firstLine="34"/>
            </w:pPr>
            <w:r w:rsidRPr="006D11CC">
              <w:t xml:space="preserve">Совместная </w:t>
            </w:r>
            <w:r w:rsidRPr="006D11CC">
              <w:tab/>
              <w:t xml:space="preserve">деятельность </w:t>
            </w:r>
            <w:r w:rsidRPr="006D11CC">
              <w:tab/>
              <w:t xml:space="preserve">по </w:t>
            </w:r>
            <w:r w:rsidRPr="006D11CC">
              <w:tab/>
              <w:t xml:space="preserve">проведению психолого-воспитательных </w:t>
            </w:r>
            <w:r w:rsidRPr="006D11CC">
              <w:tab/>
              <w:t xml:space="preserve">мероприятий (профилактика негативных зависимостей, ВИЧинфекции, СПИДа). </w:t>
            </w:r>
          </w:p>
          <w:p w:rsidR="001D3080" w:rsidRPr="006D11CC" w:rsidRDefault="001D3080" w:rsidP="001D3080">
            <w:pPr>
              <w:ind w:firstLine="34"/>
            </w:pPr>
            <w:r w:rsidRPr="006D11CC">
              <w:t xml:space="preserve">Организация индивидуальных консультаций. Оказание психологической </w:t>
            </w:r>
            <w:r w:rsidRPr="006D11CC">
              <w:tab/>
              <w:t xml:space="preserve">и </w:t>
            </w:r>
            <w:r w:rsidRPr="006D11CC">
              <w:tab/>
              <w:t xml:space="preserve">логопедической помощи в центре по запросу родителей и рекомендации ОУ; </w:t>
            </w:r>
          </w:p>
          <w:p w:rsidR="001D3080" w:rsidRPr="006D11CC" w:rsidRDefault="001D3080" w:rsidP="001D3080">
            <w:pPr>
              <w:ind w:left="34"/>
            </w:pPr>
            <w:r w:rsidRPr="006D11CC">
              <w:t xml:space="preserve">Лекции, беседы для детей и родителей; </w:t>
            </w:r>
          </w:p>
          <w:p w:rsidR="001D3080" w:rsidRPr="006D11CC" w:rsidRDefault="001D3080" w:rsidP="001D3080">
            <w:pPr>
              <w:ind w:left="34"/>
            </w:pPr>
            <w:r w:rsidRPr="006D11CC">
              <w:t xml:space="preserve">Консультации педагогам; </w:t>
            </w:r>
          </w:p>
          <w:p w:rsidR="001D3080" w:rsidRPr="006D11CC" w:rsidRDefault="001D3080" w:rsidP="001D3080">
            <w:pPr>
              <w:ind w:left="34"/>
            </w:pPr>
            <w:r w:rsidRPr="006D11CC">
              <w:t>Обследования детей по запросу.</w:t>
            </w:r>
          </w:p>
        </w:tc>
      </w:tr>
      <w:tr w:rsidR="001D3080" w:rsidRPr="006A0141" w:rsidTr="00461D39">
        <w:trPr>
          <w:trHeight w:val="1390"/>
        </w:trPr>
        <w:tc>
          <w:tcPr>
            <w:tcW w:w="4397"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left="2" w:firstLine="34"/>
              <w:rPr>
                <w:color w:val="FF0000"/>
              </w:rPr>
            </w:pPr>
            <w:r w:rsidRPr="0059344F">
              <w:rPr>
                <w:bCs/>
              </w:rPr>
              <w:t>Бийская районная межпоселенческая мемориальная библиотека В.М. Шукшина</w:t>
            </w:r>
            <w:r>
              <w:rPr>
                <w:bCs/>
              </w:rPr>
              <w:t>,</w:t>
            </w:r>
            <w:r w:rsidRPr="0059344F">
              <w:rPr>
                <w:bCs/>
              </w:rPr>
              <w:t xml:space="preserve"> </w:t>
            </w:r>
            <w:r w:rsidRPr="00D52BD7">
              <w:t>Досуговый центр «Катунь», ДЮСШ, ДШИ Бийского района</w:t>
            </w:r>
          </w:p>
          <w:p w:rsidR="001D3080" w:rsidRPr="006D11CC" w:rsidRDefault="001D3080" w:rsidP="001D3080">
            <w:pPr>
              <w:ind w:left="2"/>
            </w:pPr>
            <w:r w:rsidRPr="006D11CC">
              <w:rPr>
                <w:color w:val="FF0000"/>
              </w:rPr>
              <w:t xml:space="preserve"> </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right="61" w:firstLine="34"/>
            </w:pPr>
            <w:r w:rsidRPr="006D11CC">
              <w:t xml:space="preserve">Пропаганда здорового образа жизни, привлечение учащихся к систематическим занятиям спортом, организация совместных акций и концертов, кружковая работа, проекты, лагеря. </w:t>
            </w:r>
          </w:p>
        </w:tc>
      </w:tr>
      <w:tr w:rsidR="001D3080" w:rsidRPr="006A0141" w:rsidTr="00461D39">
        <w:trPr>
          <w:trHeight w:val="564"/>
        </w:trPr>
        <w:tc>
          <w:tcPr>
            <w:tcW w:w="4397"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left="36"/>
            </w:pPr>
            <w:r w:rsidRPr="006D11CC">
              <w:t xml:space="preserve">ГИБДД </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firstLine="34"/>
            </w:pPr>
            <w:r w:rsidRPr="006D11CC">
              <w:t xml:space="preserve">Беседы </w:t>
            </w:r>
            <w:r w:rsidRPr="006D11CC">
              <w:tab/>
              <w:t xml:space="preserve">о </w:t>
            </w:r>
            <w:r w:rsidRPr="006D11CC">
              <w:tab/>
              <w:t xml:space="preserve">правилах </w:t>
            </w:r>
            <w:r w:rsidRPr="006D11CC">
              <w:tab/>
              <w:t xml:space="preserve">поведения </w:t>
            </w:r>
            <w:r w:rsidRPr="006D11CC">
              <w:tab/>
              <w:t xml:space="preserve">на дороге. Профилактика ДТП </w:t>
            </w:r>
          </w:p>
        </w:tc>
      </w:tr>
      <w:tr w:rsidR="001D3080" w:rsidRPr="006A0141" w:rsidTr="00461D39">
        <w:trPr>
          <w:trHeight w:val="1390"/>
        </w:trPr>
        <w:tc>
          <w:tcPr>
            <w:tcW w:w="4397"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left="2"/>
            </w:pPr>
            <w:r w:rsidRPr="006D11CC">
              <w:t xml:space="preserve">ВММЗ В.М. Шукшина, </w:t>
            </w:r>
            <w:r w:rsidRPr="0059344F">
              <w:rPr>
                <w:bCs/>
              </w:rPr>
              <w:t>Бийская районная межпоселенческая мемориальная библиотека В.М. Шукшина</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firstLine="34"/>
            </w:pPr>
            <w:r w:rsidRPr="006D11CC">
              <w:t xml:space="preserve">Экскурсии, проведение праздников, бесед, литературных викторин </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left="36"/>
            </w:pPr>
            <w:r w:rsidRPr="006D11CC">
              <w:t>ДЮСШ</w:t>
            </w:r>
            <w:r>
              <w:t xml:space="preserve"> Бийского района</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r w:rsidRPr="006D11CC">
              <w:t xml:space="preserve">Пропаганда здорового образа жизни, привлечение учащихся к систематическим занятиям спортом. </w:t>
            </w:r>
          </w:p>
          <w:p w:rsidR="001D3080" w:rsidRPr="006D11CC" w:rsidRDefault="001D3080" w:rsidP="001D3080">
            <w:pPr>
              <w:ind w:left="34"/>
            </w:pPr>
            <w:r w:rsidRPr="006D11CC">
              <w:t>Спортивные секции на базе школы: волейбол, тхэквондо баскетбол, футбол, теннис, шахматы</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left="2" w:firstLine="34"/>
              <w:rPr>
                <w:color w:val="FF0000"/>
              </w:rPr>
            </w:pPr>
            <w:r w:rsidRPr="00D52BD7">
              <w:t xml:space="preserve">Досуговый центр «Катунь», ДШИ, </w:t>
            </w:r>
            <w:r w:rsidRPr="0059344F">
              <w:rPr>
                <w:bCs/>
              </w:rPr>
              <w:t>Бийская районная межпоселенческая мемориальная библиотека В.М. Шукшина</w:t>
            </w:r>
            <w:r>
              <w:rPr>
                <w:bCs/>
              </w:rPr>
              <w:t>.</w:t>
            </w:r>
          </w:p>
          <w:p w:rsidR="001D3080" w:rsidRPr="006D11CC" w:rsidRDefault="001D3080" w:rsidP="001D3080">
            <w:pPr>
              <w:ind w:left="36"/>
            </w:pP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r w:rsidRPr="006D11CC">
              <w:t>Совместная работа по эстетическому и нравственному образованию детей</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D52BD7" w:rsidRDefault="001D3080" w:rsidP="001D3080">
            <w:pPr>
              <w:ind w:left="2" w:firstLine="34"/>
            </w:pPr>
            <w:r w:rsidRPr="00D52BD7">
              <w:t>Центр занятости г. Бийска и Бийского района, АГППУ имени В.М. Шукшина.</w:t>
            </w:r>
          </w:p>
          <w:p w:rsidR="001D3080" w:rsidRPr="006D11CC" w:rsidRDefault="001D3080" w:rsidP="001D3080">
            <w:pPr>
              <w:ind w:left="2" w:firstLine="34"/>
              <w:rPr>
                <w:color w:val="FF0000"/>
              </w:rPr>
            </w:pPr>
            <w:r w:rsidRPr="00D52BD7">
              <w:t>Педуниверситет</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r w:rsidRPr="006D11CC">
              <w:t>Совместная деятельность по организации профориентации школьников, развитию научно – творческой деятельности</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left="2" w:firstLine="34"/>
              <w:rPr>
                <w:color w:val="FF0000"/>
              </w:rPr>
            </w:pPr>
            <w:r w:rsidRPr="00D52BD7">
              <w:t>ВПК «Русь», Штаб Юнармии по г. Бийску и Бийскому району</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r w:rsidRPr="006D11CC">
              <w:t>Организация патриотической работы</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D52BD7" w:rsidRDefault="001D3080" w:rsidP="001D3080">
            <w:pPr>
              <w:rPr>
                <w:bCs/>
              </w:rPr>
            </w:pPr>
            <w:r w:rsidRPr="00D52BD7">
              <w:t>Комиссия по делам несовершеннолетних Бийского района</w:t>
            </w:r>
            <w:r w:rsidRPr="006D11CC">
              <w:t xml:space="preserve">, </w:t>
            </w:r>
            <w:r w:rsidRPr="00D52BD7">
              <w:rPr>
                <w:bCs/>
              </w:rPr>
              <w:t>Краевой социально-реабилитационный центр для несовершеннолетних «Надежда»</w:t>
            </w:r>
            <w:r>
              <w:rPr>
                <w:bCs/>
              </w:rPr>
              <w:t>,</w:t>
            </w:r>
            <w:r w:rsidRPr="00D52BD7">
              <w:rPr>
                <w:bCs/>
              </w:rPr>
              <w:t xml:space="preserve"> </w:t>
            </w:r>
            <w:r w:rsidRPr="006D11CC">
              <w:t>УВД г. Бийска и Бийского района, Общество «Трезвый Бийск»</w:t>
            </w: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ind w:right="64" w:firstLine="34"/>
            </w:pPr>
            <w:r w:rsidRPr="006D11CC">
              <w:t>Профилактика правонарушений и негативных явлений в молодежной среде. Работа с детьми группы «социального риска»</w:t>
            </w:r>
            <w:r>
              <w:t>.</w:t>
            </w:r>
            <w:r w:rsidRPr="006D11CC">
              <w:t xml:space="preserve">  </w:t>
            </w:r>
          </w:p>
        </w:tc>
      </w:tr>
      <w:tr w:rsidR="001D3080" w:rsidRPr="006A0141" w:rsidTr="00461D39">
        <w:trPr>
          <w:trHeight w:val="286"/>
        </w:trPr>
        <w:tc>
          <w:tcPr>
            <w:tcW w:w="4397"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tabs>
                <w:tab w:val="center" w:pos="208"/>
                <w:tab w:val="center" w:pos="830"/>
                <w:tab w:val="center" w:pos="2036"/>
                <w:tab w:val="center" w:pos="3226"/>
                <w:tab w:val="center" w:pos="3922"/>
              </w:tabs>
            </w:pPr>
            <w:r w:rsidRPr="006D11CC">
              <w:rPr>
                <w:rFonts w:eastAsia="Calibri"/>
              </w:rPr>
              <w:tab/>
            </w:r>
            <w:r w:rsidRPr="006D11CC">
              <w:t xml:space="preserve">ОУ </w:t>
            </w:r>
            <w:r w:rsidRPr="006D11CC">
              <w:tab/>
              <w:t xml:space="preserve">Бийскго района </w:t>
            </w:r>
          </w:p>
          <w:p w:rsidR="001D3080" w:rsidRPr="006D11CC" w:rsidRDefault="001D3080" w:rsidP="001D3080">
            <w:pPr>
              <w:ind w:left="2"/>
            </w:pPr>
          </w:p>
        </w:tc>
        <w:tc>
          <w:tcPr>
            <w:tcW w:w="4954" w:type="dxa"/>
            <w:tcBorders>
              <w:top w:val="single" w:sz="4" w:space="0" w:color="000000"/>
              <w:left w:val="single" w:sz="4" w:space="0" w:color="000000"/>
              <w:bottom w:val="single" w:sz="4" w:space="0" w:color="000000"/>
              <w:right w:val="single" w:sz="4" w:space="0" w:color="000000"/>
            </w:tcBorders>
          </w:tcPr>
          <w:p w:rsidR="001D3080" w:rsidRPr="006D11CC" w:rsidRDefault="001D3080" w:rsidP="001D3080">
            <w:pPr>
              <w:tabs>
                <w:tab w:val="center" w:pos="663"/>
                <w:tab w:val="center" w:pos="2223"/>
                <w:tab w:val="center" w:pos="3611"/>
                <w:tab w:val="center" w:pos="4908"/>
              </w:tabs>
            </w:pPr>
            <w:r w:rsidRPr="006D11CC">
              <w:rPr>
                <w:rFonts w:eastAsia="Calibri"/>
              </w:rPr>
              <w:tab/>
            </w:r>
            <w:r w:rsidRPr="006D11CC">
              <w:t xml:space="preserve">Совместные </w:t>
            </w:r>
            <w:r w:rsidRPr="006D11CC">
              <w:tab/>
              <w:t xml:space="preserve">проекты, </w:t>
            </w:r>
            <w:r w:rsidRPr="006D11CC">
              <w:tab/>
              <w:t xml:space="preserve">создание </w:t>
            </w:r>
            <w:r w:rsidRPr="006D11CC">
              <w:tab/>
              <w:t xml:space="preserve">единой </w:t>
            </w:r>
          </w:p>
          <w:p w:rsidR="001D3080" w:rsidRPr="006D11CC" w:rsidRDefault="001D3080" w:rsidP="001D3080">
            <w:r w:rsidRPr="006D11CC">
              <w:t xml:space="preserve">воспитательной среды </w:t>
            </w:r>
          </w:p>
        </w:tc>
      </w:tr>
    </w:tbl>
    <w:p w:rsidR="006A0141" w:rsidRPr="006A0141" w:rsidRDefault="006A0141" w:rsidP="006A0141">
      <w:pPr>
        <w:rPr>
          <w:rFonts w:eastAsiaTheme="minorHAnsi"/>
          <w:b/>
          <w:lang w:eastAsia="en-US"/>
        </w:rPr>
      </w:pPr>
    </w:p>
    <w:p w:rsidR="001D3080" w:rsidRPr="001D3080" w:rsidRDefault="001D3080" w:rsidP="001D3080">
      <w:pPr>
        <w:tabs>
          <w:tab w:val="left" w:pos="1134"/>
          <w:tab w:val="left" w:pos="2835"/>
        </w:tabs>
        <w:autoSpaceDE w:val="0"/>
        <w:autoSpaceDN w:val="0"/>
        <w:adjustRightInd w:val="0"/>
        <w:jc w:val="both"/>
        <w:rPr>
          <w:rFonts w:eastAsiaTheme="minorHAnsi"/>
          <w:b/>
          <w:lang w:eastAsia="en-US"/>
        </w:rPr>
      </w:pPr>
      <w:r w:rsidRPr="001D3080">
        <w:rPr>
          <w:rFonts w:eastAsiaTheme="minorHAnsi"/>
          <w:b/>
          <w:lang w:val="en-US" w:eastAsia="en-US"/>
        </w:rPr>
        <w:t>II</w:t>
      </w:r>
      <w:r w:rsidRPr="001D3080">
        <w:rPr>
          <w:rFonts w:eastAsiaTheme="minorHAnsi"/>
          <w:b/>
          <w:lang w:eastAsia="en-US"/>
        </w:rPr>
        <w:t>. 3.7. Описание методов и форм профессиональной ориентации в организации, осуществляющей образовательную деятельность.</w:t>
      </w:r>
    </w:p>
    <w:p w:rsidR="001D3080" w:rsidRPr="001D3080" w:rsidRDefault="001D3080" w:rsidP="001D3080">
      <w:pPr>
        <w:tabs>
          <w:tab w:val="left" w:pos="1134"/>
          <w:tab w:val="left" w:pos="2835"/>
        </w:tabs>
        <w:autoSpaceDE w:val="0"/>
        <w:autoSpaceDN w:val="0"/>
        <w:adjustRightInd w:val="0"/>
        <w:jc w:val="both"/>
        <w:rPr>
          <w:rFonts w:eastAsiaTheme="minorHAnsi"/>
          <w:b/>
          <w:lang w:eastAsia="en-US"/>
        </w:rPr>
      </w:pP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В настоящее время профессиональной ориентации отводится новая роль – необходимость создания условий для психолого-педагогической поддержки школьников в ее профессиональном самоопределении, помощи в выявлении профессиональных интересов, склонностей, определения реальных возможностей в освоении той или иной профессии, успешной социализации в обществе и активной адаптации на рынке труда. Таким образом, возникает необходимость в обновлении подходов к организации профориентационной работы, в том числе ее форм и методов.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Адекватное профессиональное самоопределение является непременным условием достижения успеха в трудовой деятельности, удовлетворения от ее выполнения и продвижения по служебной лестнице, подготовки функционально грамотных, профессионально мобильных специалистов, способных успешно адаптироваться к быстро изменяющейся социально-экономической и профессионально-производственной среде. Подготовка учащихся к обоснованному выбору профессии – важная социально-педагогическая задача школы.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На сегодняшний день можно сказать, что профессиональная ориентация — это система педагогической, психолого-педагогической, информационной и организационной деятельности, содействующая самоопределению учащихся старших классов относительно избираемых ими профессиональной деятельности.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Отличительной особенностью современной профориентации является то, что она представляет собой систему подготовки молодежи к свободному, сознательному и самостоятельному выбору профессии, где должны учитываться индивидуальные особенности личности и ее потребности, с одной стороны, и рынок труда – с другой.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Главной целью системы профориентационной работы является: оптимизация процесса выбора профессии в соответствии с личными интересами обучающихся и потребностями рынка труда. При этом знания молодых людей о возможностях выбора профессии и самих профессиях расширяются и углубляются. Решение о выборе профессии становится более осознанным.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i/>
          <w:lang w:eastAsia="en-US"/>
        </w:rPr>
        <w:t xml:space="preserve">Основные подсистемы профориентации:  </w:t>
      </w:r>
    </w:p>
    <w:p w:rsidR="001D3080" w:rsidRPr="00364183" w:rsidRDefault="001D3080" w:rsidP="001D3080">
      <w:pPr>
        <w:numPr>
          <w:ilvl w:val="0"/>
          <w:numId w:val="119"/>
        </w:num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Профессиональное просвещение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Цель: организация профпросвещения педагогов, родителей, учащихся (через урочную и внеурочную деятельность), расширение их представлений о рынке труда.  </w:t>
      </w:r>
    </w:p>
    <w:p w:rsidR="001D3080" w:rsidRPr="00364183" w:rsidRDefault="001D3080" w:rsidP="001D3080">
      <w:pPr>
        <w:numPr>
          <w:ilvl w:val="0"/>
          <w:numId w:val="119"/>
        </w:num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Диагностика и консультирование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Цель: формирование способности соотносить свои индивидуально-психологические особенности и возможности с требованиями выбираемой профессии.  </w:t>
      </w:r>
    </w:p>
    <w:p w:rsidR="001D3080" w:rsidRPr="00364183" w:rsidRDefault="001D3080" w:rsidP="001D3080">
      <w:pPr>
        <w:numPr>
          <w:ilvl w:val="0"/>
          <w:numId w:val="119"/>
        </w:num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Взаимодействие с социумом  </w:t>
      </w:r>
    </w:p>
    <w:p w:rsidR="001D3080"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Методами профессиональной ориентации обучающихся в МБОУ «Сростинская СОШ им. В.М. Шукшина», являются следующие.</w:t>
      </w:r>
    </w:p>
    <w:p w:rsidR="00364183" w:rsidRDefault="00364183" w:rsidP="001D3080">
      <w:pPr>
        <w:tabs>
          <w:tab w:val="left" w:pos="1134"/>
          <w:tab w:val="left" w:pos="2835"/>
        </w:tabs>
        <w:autoSpaceDE w:val="0"/>
        <w:autoSpaceDN w:val="0"/>
        <w:adjustRightInd w:val="0"/>
        <w:jc w:val="both"/>
        <w:rPr>
          <w:rFonts w:eastAsiaTheme="minorHAnsi"/>
          <w:lang w:eastAsia="en-US"/>
        </w:rPr>
      </w:pPr>
    </w:p>
    <w:p w:rsidR="00364183" w:rsidRPr="00364183" w:rsidRDefault="00461D39" w:rsidP="00364183">
      <w:pPr>
        <w:tabs>
          <w:tab w:val="left" w:pos="1134"/>
          <w:tab w:val="left" w:pos="2835"/>
        </w:tabs>
        <w:autoSpaceDE w:val="0"/>
        <w:autoSpaceDN w:val="0"/>
        <w:adjustRightInd w:val="0"/>
        <w:jc w:val="right"/>
        <w:rPr>
          <w:rFonts w:eastAsiaTheme="minorHAnsi"/>
          <w:i/>
          <w:lang w:eastAsia="en-US"/>
        </w:rPr>
      </w:pPr>
      <w:r>
        <w:rPr>
          <w:rFonts w:eastAsiaTheme="minorHAnsi"/>
          <w:i/>
          <w:lang w:eastAsia="en-US"/>
        </w:rPr>
        <w:t>Таблица № 20</w:t>
      </w:r>
      <w:r w:rsidR="00364183" w:rsidRPr="00364183">
        <w:rPr>
          <w:rFonts w:eastAsiaTheme="minorHAnsi"/>
          <w:i/>
          <w:lang w:eastAsia="en-US"/>
        </w:rPr>
        <w:t>.</w:t>
      </w:r>
    </w:p>
    <w:tbl>
      <w:tblPr>
        <w:tblStyle w:val="a6"/>
        <w:tblW w:w="9640" w:type="dxa"/>
        <w:tblInd w:w="-147" w:type="dxa"/>
        <w:tblLook w:val="04A0" w:firstRow="1" w:lastRow="0" w:firstColumn="1" w:lastColumn="0" w:noHBand="0" w:noVBand="1"/>
      </w:tblPr>
      <w:tblGrid>
        <w:gridCol w:w="3889"/>
        <w:gridCol w:w="5751"/>
      </w:tblGrid>
      <w:tr w:rsidR="001D3080" w:rsidRPr="001D3080" w:rsidTr="00461D39">
        <w:tc>
          <w:tcPr>
            <w:tcW w:w="3889"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Методы профессиональной ориентации</w:t>
            </w:r>
          </w:p>
        </w:tc>
        <w:tc>
          <w:tcPr>
            <w:tcW w:w="5751"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Формы профессиональной ориентации</w:t>
            </w:r>
          </w:p>
        </w:tc>
      </w:tr>
      <w:tr w:rsidR="001D3080" w:rsidRPr="001D3080" w:rsidTr="00461D39">
        <w:tc>
          <w:tcPr>
            <w:tcW w:w="3889"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Метод профконсультирования</w:t>
            </w:r>
          </w:p>
        </w:tc>
        <w:tc>
          <w:tcPr>
            <w:tcW w:w="5751"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w:t>
            </w:r>
            <w:r w:rsidRPr="00364183">
              <w:rPr>
                <w:rFonts w:eastAsiaTheme="minorHAnsi"/>
                <w:lang w:eastAsia="en-US"/>
              </w:rPr>
              <w:lastRenderedPageBreak/>
              <w:t>соответствующих служб (базовый психолог, социальный педагог, сотрудники Центра занятости г. Бийска и Бийского района).</w:t>
            </w:r>
          </w:p>
        </w:tc>
      </w:tr>
      <w:tr w:rsidR="001D3080" w:rsidRPr="001D3080" w:rsidTr="00461D39">
        <w:tc>
          <w:tcPr>
            <w:tcW w:w="3889"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lastRenderedPageBreak/>
              <w:t>Метод предъявления обучающемуся сведений о профессиях, специфике труда</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p>
        </w:tc>
        <w:tc>
          <w:tcPr>
            <w:tcW w:w="5751"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Проводится представителями ВУЗов Алтайского края. Дни открытых дверей ВУЗов Алтайского края. 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tc>
      </w:tr>
      <w:tr w:rsidR="001D3080" w:rsidRPr="001D3080" w:rsidTr="00461D39">
        <w:tc>
          <w:tcPr>
            <w:tcW w:w="3889"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Метод публичной демонстрации</w:t>
            </w:r>
          </w:p>
        </w:tc>
        <w:tc>
          <w:tcPr>
            <w:tcW w:w="5751"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День науки в школе – включает в себя набор разнообразных мероприятий, организуемых в течение дня. Содержательно День науки связан с предметами или предметной областью («лаборатория математики», «лаборатория биологии», «лаборатория истории» и т.д.).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p>
        </w:tc>
      </w:tr>
      <w:tr w:rsidR="001D3080" w:rsidRPr="001D3080" w:rsidTr="00461D39">
        <w:tc>
          <w:tcPr>
            <w:tcW w:w="3889"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Метод профессиональных проб</w:t>
            </w:r>
          </w:p>
        </w:tc>
        <w:tc>
          <w:tcPr>
            <w:tcW w:w="5751"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Игра «КИД-БУРГ» как форма организации профессиональной ориентации обучающихся предполагает профпробы в организациях с. Сростки с целью актуализировать, расширить, уточнить, закрепить у школьников представления о профессиях.</w:t>
            </w:r>
          </w:p>
        </w:tc>
      </w:tr>
      <w:tr w:rsidR="001D3080" w:rsidRPr="001D3080" w:rsidTr="00461D39">
        <w:tc>
          <w:tcPr>
            <w:tcW w:w="3889"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Метод моделирования условий труда и имитации обучающимся решения производственных задач</w:t>
            </w:r>
          </w:p>
        </w:tc>
        <w:tc>
          <w:tcPr>
            <w:tcW w:w="5751" w:type="dxa"/>
          </w:tcPr>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День самоуправления - деловая игра, в ходе которой имитируется исполнение обучающимся обязанностей педагогического работника.</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p>
        </w:tc>
      </w:tr>
    </w:tbl>
    <w:p w:rsidR="001D3080" w:rsidRPr="001D3080" w:rsidRDefault="001D3080" w:rsidP="001D3080">
      <w:pPr>
        <w:tabs>
          <w:tab w:val="left" w:pos="1134"/>
          <w:tab w:val="left" w:pos="2835"/>
        </w:tabs>
        <w:autoSpaceDE w:val="0"/>
        <w:autoSpaceDN w:val="0"/>
        <w:adjustRightInd w:val="0"/>
        <w:jc w:val="both"/>
        <w:rPr>
          <w:rFonts w:eastAsiaTheme="minorHAnsi"/>
          <w:b/>
          <w:lang w:eastAsia="en-US"/>
        </w:rPr>
      </w:pPr>
    </w:p>
    <w:p w:rsid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lastRenderedPageBreak/>
        <w:t>План мероприятий по реализации профориентационной работы в МБОУ «Сростинская СОШ им. В.М. Шукшина»</w:t>
      </w:r>
      <w:r w:rsidR="00364183">
        <w:rPr>
          <w:rFonts w:eastAsiaTheme="minorHAnsi"/>
          <w:lang w:eastAsia="en-US"/>
        </w:rPr>
        <w:t>.</w:t>
      </w:r>
    </w:p>
    <w:p w:rsidR="001D3080" w:rsidRPr="00364183" w:rsidRDefault="00461D39" w:rsidP="00364183">
      <w:pPr>
        <w:tabs>
          <w:tab w:val="left" w:pos="1134"/>
          <w:tab w:val="left" w:pos="2835"/>
        </w:tabs>
        <w:autoSpaceDE w:val="0"/>
        <w:autoSpaceDN w:val="0"/>
        <w:adjustRightInd w:val="0"/>
        <w:jc w:val="right"/>
        <w:rPr>
          <w:rFonts w:eastAsiaTheme="minorHAnsi"/>
          <w:i/>
          <w:lang w:eastAsia="en-US"/>
        </w:rPr>
      </w:pPr>
      <w:r>
        <w:rPr>
          <w:rFonts w:eastAsiaTheme="minorHAnsi"/>
          <w:i/>
          <w:lang w:eastAsia="en-US"/>
        </w:rPr>
        <w:t>Таблица № 21</w:t>
      </w:r>
      <w:r w:rsidR="00364183" w:rsidRPr="00364183">
        <w:rPr>
          <w:rFonts w:eastAsiaTheme="minorHAnsi"/>
          <w:i/>
          <w:lang w:eastAsia="en-US"/>
        </w:rPr>
        <w:t>.</w:t>
      </w:r>
    </w:p>
    <w:tbl>
      <w:tblPr>
        <w:tblpPr w:leftFromText="180" w:rightFromText="180" w:vertAnchor="text" w:horzAnchor="margin" w:tblpY="131"/>
        <w:tblW w:w="9493" w:type="dxa"/>
        <w:tblCellMar>
          <w:top w:w="12" w:type="dxa"/>
          <w:right w:w="8" w:type="dxa"/>
        </w:tblCellMar>
        <w:tblLook w:val="04A0" w:firstRow="1" w:lastRow="0" w:firstColumn="1" w:lastColumn="0" w:noHBand="0" w:noVBand="1"/>
      </w:tblPr>
      <w:tblGrid>
        <w:gridCol w:w="3681"/>
        <w:gridCol w:w="2131"/>
        <w:gridCol w:w="3681"/>
      </w:tblGrid>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1D3080" w:rsidRDefault="00364183" w:rsidP="00364183">
            <w:pPr>
              <w:tabs>
                <w:tab w:val="left" w:pos="1134"/>
                <w:tab w:val="left" w:pos="2835"/>
              </w:tabs>
              <w:autoSpaceDE w:val="0"/>
              <w:autoSpaceDN w:val="0"/>
              <w:adjustRightInd w:val="0"/>
              <w:jc w:val="both"/>
              <w:rPr>
                <w:rFonts w:eastAsiaTheme="minorHAnsi"/>
                <w:b/>
                <w:lang w:eastAsia="en-US"/>
              </w:rPr>
            </w:pPr>
            <w:r w:rsidRPr="001D3080">
              <w:rPr>
                <w:rFonts w:eastAsiaTheme="minorHAnsi"/>
                <w:b/>
                <w:lang w:eastAsia="en-US"/>
              </w:rPr>
              <w:t xml:space="preserve">Вид деятельности </w:t>
            </w:r>
          </w:p>
        </w:tc>
        <w:tc>
          <w:tcPr>
            <w:tcW w:w="2131" w:type="dxa"/>
            <w:tcBorders>
              <w:top w:val="single" w:sz="4" w:space="0" w:color="000000"/>
              <w:left w:val="single" w:sz="4" w:space="0" w:color="000000"/>
              <w:bottom w:val="single" w:sz="4" w:space="0" w:color="000000"/>
              <w:right w:val="single" w:sz="4" w:space="0" w:color="000000"/>
            </w:tcBorders>
          </w:tcPr>
          <w:p w:rsidR="00364183" w:rsidRPr="001D3080" w:rsidRDefault="00364183" w:rsidP="00364183">
            <w:pPr>
              <w:tabs>
                <w:tab w:val="left" w:pos="1134"/>
                <w:tab w:val="left" w:pos="2835"/>
              </w:tabs>
              <w:autoSpaceDE w:val="0"/>
              <w:autoSpaceDN w:val="0"/>
              <w:adjustRightInd w:val="0"/>
              <w:jc w:val="both"/>
              <w:rPr>
                <w:rFonts w:eastAsiaTheme="minorHAnsi"/>
                <w:b/>
                <w:lang w:eastAsia="en-US"/>
              </w:rPr>
            </w:pPr>
            <w:r w:rsidRPr="001D3080">
              <w:rPr>
                <w:rFonts w:eastAsiaTheme="minorHAnsi"/>
                <w:b/>
                <w:lang w:eastAsia="en-US"/>
              </w:rPr>
              <w:t xml:space="preserve">Сроки </w:t>
            </w:r>
          </w:p>
        </w:tc>
        <w:tc>
          <w:tcPr>
            <w:tcW w:w="3681" w:type="dxa"/>
            <w:tcBorders>
              <w:top w:val="single" w:sz="4" w:space="0" w:color="000000"/>
              <w:left w:val="single" w:sz="4" w:space="0" w:color="000000"/>
              <w:bottom w:val="single" w:sz="4" w:space="0" w:color="000000"/>
              <w:right w:val="single" w:sz="4" w:space="0" w:color="000000"/>
            </w:tcBorders>
          </w:tcPr>
          <w:p w:rsidR="00364183" w:rsidRPr="001D3080" w:rsidRDefault="00364183" w:rsidP="00364183">
            <w:pPr>
              <w:tabs>
                <w:tab w:val="left" w:pos="1134"/>
                <w:tab w:val="left" w:pos="2835"/>
              </w:tabs>
              <w:autoSpaceDE w:val="0"/>
              <w:autoSpaceDN w:val="0"/>
              <w:adjustRightInd w:val="0"/>
              <w:jc w:val="both"/>
              <w:rPr>
                <w:rFonts w:eastAsiaTheme="minorHAnsi"/>
                <w:b/>
                <w:lang w:eastAsia="en-US"/>
              </w:rPr>
            </w:pPr>
            <w:r w:rsidRPr="001D3080">
              <w:rPr>
                <w:rFonts w:eastAsiaTheme="minorHAnsi"/>
                <w:b/>
                <w:lang w:eastAsia="en-US"/>
              </w:rPr>
              <w:t xml:space="preserve">Примечания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nil"/>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p>
        </w:tc>
        <w:tc>
          <w:tcPr>
            <w:tcW w:w="2131" w:type="dxa"/>
            <w:tcBorders>
              <w:top w:val="single" w:sz="4" w:space="0" w:color="000000"/>
              <w:left w:val="nil"/>
              <w:bottom w:val="single" w:sz="4" w:space="0" w:color="000000"/>
              <w:right w:val="nil"/>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Обучающиеся </w:t>
            </w:r>
          </w:p>
        </w:tc>
        <w:tc>
          <w:tcPr>
            <w:tcW w:w="3681" w:type="dxa"/>
            <w:tcBorders>
              <w:top w:val="single" w:sz="4" w:space="0" w:color="000000"/>
              <w:left w:val="nil"/>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p>
        </w:tc>
      </w:tr>
      <w:tr w:rsidR="00364183" w:rsidRPr="001D3080" w:rsidTr="00461D39">
        <w:trPr>
          <w:trHeight w:val="571"/>
        </w:trPr>
        <w:tc>
          <w:tcPr>
            <w:tcW w:w="3681" w:type="dxa"/>
            <w:tcBorders>
              <w:top w:val="single" w:sz="4" w:space="0" w:color="000000"/>
              <w:left w:val="single" w:sz="4" w:space="0" w:color="000000"/>
              <w:bottom w:val="single" w:sz="4" w:space="0" w:color="000000"/>
              <w:right w:val="nil"/>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p>
        </w:tc>
        <w:tc>
          <w:tcPr>
            <w:tcW w:w="2131" w:type="dxa"/>
            <w:tcBorders>
              <w:top w:val="single" w:sz="4" w:space="0" w:color="000000"/>
              <w:left w:val="nil"/>
              <w:bottom w:val="single" w:sz="4" w:space="0" w:color="000000"/>
              <w:right w:val="nil"/>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Диагностическая работа  </w:t>
            </w:r>
          </w:p>
        </w:tc>
        <w:tc>
          <w:tcPr>
            <w:tcW w:w="3681" w:type="dxa"/>
            <w:tcBorders>
              <w:top w:val="single" w:sz="4" w:space="0" w:color="000000"/>
              <w:left w:val="nil"/>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 </w:t>
            </w:r>
          </w:p>
        </w:tc>
      </w:tr>
      <w:tr w:rsidR="00364183" w:rsidRPr="001D3080" w:rsidTr="00461D39">
        <w:trPr>
          <w:trHeight w:val="852"/>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1.Наблюдение за поведением и состоянием школьников в адаптационный период.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Ноябрь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Карта наблюдения.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2.Мониторинг </w:t>
            </w:r>
          </w:p>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удовлетворенности профильным образованием и мотивация учения у учащихся 10-х классов.</w:t>
            </w:r>
          </w:p>
        </w:tc>
        <w:tc>
          <w:tcPr>
            <w:tcW w:w="213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Ноябрь </w:t>
            </w:r>
          </w:p>
        </w:tc>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Мониторинг изучения мотивации учения на этапе окончания основной школы Анкета «Удовлетворенность профильным образованием» Диагностика </w:t>
            </w:r>
          </w:p>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предрасположенности к научно-исследовательской деятельности «Индивидуальный стиль мышления» (А. Алексеева, </w:t>
            </w:r>
          </w:p>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Л. Громова)</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3. Выявление уровня мотивации учения и профессиональных планов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Ноябрь-Декабрь </w:t>
            </w:r>
          </w:p>
        </w:tc>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Подготовка материалов к психолого-педагогическому консилиуму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4.Мониторинг психологической готовности учащихся 10 классов к ЕГЭ.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Февраль-Март </w:t>
            </w:r>
          </w:p>
        </w:tc>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Диагностика психологической готовности к ЕГЭ </w:t>
            </w:r>
          </w:p>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Анкета определение группы риска М.Ю. Чибисова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5.Мониторинг профессиональных склонностей и интересов (по запросу)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В течение года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Методики подбираются индивидуально с учетом запроса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6.Индивидуальная диагностика </w:t>
            </w:r>
          </w:p>
        </w:tc>
        <w:tc>
          <w:tcPr>
            <w:tcW w:w="213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В течение года </w:t>
            </w:r>
          </w:p>
        </w:tc>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По запросу </w:t>
            </w:r>
          </w:p>
        </w:tc>
      </w:tr>
      <w:tr w:rsidR="00364183" w:rsidRPr="001D3080" w:rsidTr="00461D39">
        <w:trPr>
          <w:trHeight w:val="291"/>
        </w:trPr>
        <w:tc>
          <w:tcPr>
            <w:tcW w:w="9493" w:type="dxa"/>
            <w:gridSpan w:val="3"/>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Просветительско-образовательная работа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1.Профориентационное мероприятие «Молодежь. Образование. Карьера» от </w:t>
            </w:r>
          </w:p>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ЦЗН г. Бийска и Бийского района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Сентябрь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8-11 классов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2.Ярмарка профессий</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Ноябрь, Март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10-11 классов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3.Профориентационная игра «КИД-БУРГ»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Ноябрь</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10 -11 классы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4.«Дни открытых дверей» экскурсии в ВУЗы Алтайского края</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По плану ВУЗов</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10 -11 классы</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5.Единые классные часы «Сколько нужно денег для счастья, или как выбрать свой путь»</w:t>
            </w:r>
          </w:p>
          <w:p w:rsidR="00364183" w:rsidRPr="00364183" w:rsidRDefault="00364183" w:rsidP="00364183">
            <w:pPr>
              <w:tabs>
                <w:tab w:val="left" w:pos="1134"/>
                <w:tab w:val="left" w:pos="2835"/>
              </w:tabs>
              <w:autoSpaceDE w:val="0"/>
              <w:autoSpaceDN w:val="0"/>
              <w:adjustRightInd w:val="0"/>
              <w:jc w:val="both"/>
              <w:rPr>
                <w:rFonts w:eastAsiaTheme="minorHAnsi"/>
                <w:lang w:eastAsia="en-US"/>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январь</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10 -11 классы</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6.Неделя профориентации в </w:t>
            </w:r>
            <w:r w:rsidRPr="00364183">
              <w:rPr>
                <w:rFonts w:eastAsiaTheme="minorHAnsi"/>
                <w:lang w:eastAsia="en-US"/>
              </w:rPr>
              <w:lastRenderedPageBreak/>
              <w:t xml:space="preserve">школе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lastRenderedPageBreak/>
              <w:t xml:space="preserve">Январь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10-11 классы </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lastRenderedPageBreak/>
              <w:t>7.Классные встречи. Встречи с представителями различных профессий</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По плану класса</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10-11 классы</w:t>
            </w:r>
          </w:p>
        </w:tc>
      </w:tr>
      <w:tr w:rsidR="00364183" w:rsidRPr="001D3080" w:rsidTr="00461D39">
        <w:trPr>
          <w:trHeight w:val="291"/>
        </w:trPr>
        <w:tc>
          <w:tcPr>
            <w:tcW w:w="9493" w:type="dxa"/>
            <w:gridSpan w:val="3"/>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Профконсультации</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1.Индивидуальные и групповые профконсультации </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В течение года </w:t>
            </w:r>
          </w:p>
        </w:tc>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По запросу </w:t>
            </w:r>
          </w:p>
        </w:tc>
      </w:tr>
      <w:tr w:rsidR="00364183" w:rsidRPr="001D3080" w:rsidTr="00461D39">
        <w:trPr>
          <w:trHeight w:val="291"/>
        </w:trPr>
        <w:tc>
          <w:tcPr>
            <w:tcW w:w="9493" w:type="dxa"/>
            <w:gridSpan w:val="3"/>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Родители</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1.Родительское собрание: «Роль родителей в выборе профессии детей».  </w:t>
            </w:r>
          </w:p>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для 911 классов.</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Октябрь</w:t>
            </w:r>
          </w:p>
        </w:tc>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10 класс</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2.Родительское собрание: «Как помочь ребенку справится с экзаменационным стрессом. Готовимся к ЕГЭ»</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Ноябрь</w:t>
            </w:r>
          </w:p>
        </w:tc>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11 класс</w:t>
            </w:r>
          </w:p>
        </w:tc>
      </w:tr>
      <w:tr w:rsidR="00364183" w:rsidRPr="001D3080" w:rsidTr="00461D39">
        <w:trPr>
          <w:trHeight w:val="291"/>
        </w:trPr>
        <w:tc>
          <w:tcPr>
            <w:tcW w:w="368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3. Индивидуальные и групповые профконсультации</w:t>
            </w:r>
          </w:p>
        </w:tc>
        <w:tc>
          <w:tcPr>
            <w:tcW w:w="2131" w:type="dxa"/>
            <w:tcBorders>
              <w:top w:val="single" w:sz="4" w:space="0" w:color="000000"/>
              <w:left w:val="single" w:sz="4" w:space="0" w:color="000000"/>
              <w:bottom w:val="single" w:sz="4" w:space="0" w:color="000000"/>
              <w:right w:val="single" w:sz="4" w:space="0" w:color="000000"/>
            </w:tcBorders>
            <w:vAlign w:val="center"/>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По запросу</w:t>
            </w:r>
          </w:p>
        </w:tc>
        <w:tc>
          <w:tcPr>
            <w:tcW w:w="3681" w:type="dxa"/>
            <w:tcBorders>
              <w:top w:val="single" w:sz="4" w:space="0" w:color="000000"/>
              <w:left w:val="single" w:sz="4" w:space="0" w:color="000000"/>
              <w:bottom w:val="single" w:sz="4" w:space="0" w:color="000000"/>
              <w:right w:val="single" w:sz="4" w:space="0" w:color="000000"/>
            </w:tcBorders>
          </w:tcPr>
          <w:p w:rsidR="00364183" w:rsidRPr="00364183" w:rsidRDefault="00364183" w:rsidP="00364183">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10-11 классы</w:t>
            </w:r>
          </w:p>
        </w:tc>
      </w:tr>
    </w:tbl>
    <w:p w:rsidR="001D3080" w:rsidRPr="001D3080" w:rsidRDefault="001D3080" w:rsidP="001D3080">
      <w:pPr>
        <w:tabs>
          <w:tab w:val="left" w:pos="1134"/>
          <w:tab w:val="left" w:pos="2835"/>
        </w:tabs>
        <w:autoSpaceDE w:val="0"/>
        <w:autoSpaceDN w:val="0"/>
        <w:adjustRightInd w:val="0"/>
        <w:jc w:val="both"/>
        <w:rPr>
          <w:rFonts w:eastAsiaTheme="minorHAnsi"/>
          <w:b/>
          <w:lang w:eastAsia="en-US"/>
        </w:rPr>
      </w:pPr>
    </w:p>
    <w:p w:rsidR="001D3080" w:rsidRPr="00364183" w:rsidRDefault="001D3080" w:rsidP="001D3080">
      <w:p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К основным результативным критериям эффективности профориентационной работы относятся: </w:t>
      </w:r>
    </w:p>
    <w:p w:rsidR="001D3080" w:rsidRPr="00364183" w:rsidRDefault="001D3080" w:rsidP="001D3080">
      <w:pPr>
        <w:numPr>
          <w:ilvl w:val="0"/>
          <w:numId w:val="120"/>
        </w:num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Достаточная информация о профессии и путях ее получения.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им требований профессии к человеку, конкретного места ее получения, потребностей общества в данных специалистах. </w:t>
      </w:r>
    </w:p>
    <w:p w:rsidR="001D3080" w:rsidRPr="00364183" w:rsidRDefault="001D3080" w:rsidP="001D3080">
      <w:pPr>
        <w:numPr>
          <w:ilvl w:val="0"/>
          <w:numId w:val="120"/>
        </w:num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Потребность в обоснованном выборе профессии. Показатели форсированности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 </w:t>
      </w:r>
    </w:p>
    <w:p w:rsidR="001D3080" w:rsidRPr="00364183" w:rsidRDefault="001D3080" w:rsidP="001D3080">
      <w:pPr>
        <w:numPr>
          <w:ilvl w:val="0"/>
          <w:numId w:val="120"/>
        </w:num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Уверенность школьника в социальной значимости труда, т. е. сформированное отношение к нему как к жизненной ценности. По данным исследований жизненных ценностей, учащихся 10-11 классов отношение к труду как к жизненной ценности прямо соотносится у них с потребностью в обоснованном выборе профессии. </w:t>
      </w:r>
    </w:p>
    <w:p w:rsidR="001D3080" w:rsidRPr="00364183" w:rsidRDefault="001D3080" w:rsidP="001D3080">
      <w:pPr>
        <w:numPr>
          <w:ilvl w:val="0"/>
          <w:numId w:val="120"/>
        </w:num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Степень самопознания школьника.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 </w:t>
      </w:r>
    </w:p>
    <w:p w:rsidR="001D3080" w:rsidRPr="00364183" w:rsidRDefault="001D3080" w:rsidP="001D3080">
      <w:pPr>
        <w:numPr>
          <w:ilvl w:val="0"/>
          <w:numId w:val="120"/>
        </w:numPr>
        <w:tabs>
          <w:tab w:val="left" w:pos="1134"/>
          <w:tab w:val="left" w:pos="2835"/>
        </w:tabs>
        <w:autoSpaceDE w:val="0"/>
        <w:autoSpaceDN w:val="0"/>
        <w:adjustRightInd w:val="0"/>
        <w:jc w:val="both"/>
        <w:rPr>
          <w:rFonts w:eastAsiaTheme="minorHAnsi"/>
          <w:lang w:eastAsia="en-US"/>
        </w:rPr>
      </w:pPr>
      <w:r w:rsidRPr="00364183">
        <w:rPr>
          <w:rFonts w:eastAsiaTheme="minorHAnsi"/>
          <w:lang w:eastAsia="en-US"/>
        </w:rPr>
        <w:t xml:space="preserve">Наличие у учащегося обоснованного профессионального плана. </w:t>
      </w:r>
    </w:p>
    <w:p w:rsidR="001D3080" w:rsidRPr="001D3080" w:rsidRDefault="001D3080" w:rsidP="001D3080">
      <w:pPr>
        <w:tabs>
          <w:tab w:val="left" w:pos="1134"/>
          <w:tab w:val="left" w:pos="2835"/>
        </w:tabs>
        <w:autoSpaceDE w:val="0"/>
        <w:autoSpaceDN w:val="0"/>
        <w:adjustRightInd w:val="0"/>
        <w:jc w:val="both"/>
        <w:rPr>
          <w:rFonts w:eastAsiaTheme="minorHAnsi"/>
          <w:b/>
          <w:lang w:eastAsia="en-US"/>
        </w:rPr>
      </w:pPr>
    </w:p>
    <w:p w:rsidR="001D3080" w:rsidRPr="001D3080" w:rsidRDefault="001D3080" w:rsidP="001D3080">
      <w:pPr>
        <w:tabs>
          <w:tab w:val="left" w:pos="1134"/>
          <w:tab w:val="left" w:pos="2835"/>
        </w:tabs>
        <w:autoSpaceDE w:val="0"/>
        <w:autoSpaceDN w:val="0"/>
        <w:adjustRightInd w:val="0"/>
        <w:jc w:val="both"/>
        <w:rPr>
          <w:rFonts w:eastAsiaTheme="minorHAnsi"/>
          <w:b/>
          <w:lang w:eastAsia="en-US"/>
        </w:rPr>
      </w:pPr>
      <w:r w:rsidRPr="001D3080">
        <w:rPr>
          <w:rFonts w:eastAsiaTheme="minorHAnsi"/>
          <w:b/>
          <w:lang w:val="en-US" w:eastAsia="en-US"/>
        </w:rPr>
        <w:t>II</w:t>
      </w:r>
      <w:r w:rsidRPr="001D3080">
        <w:rPr>
          <w:rFonts w:eastAsiaTheme="minorHAnsi"/>
          <w:b/>
          <w:lang w:eastAsia="en-US"/>
        </w:rPr>
        <w:t>.3.8.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1D3080" w:rsidRPr="001D3080" w:rsidRDefault="001D3080" w:rsidP="001D3080">
      <w:pPr>
        <w:tabs>
          <w:tab w:val="left" w:pos="1134"/>
          <w:tab w:val="left" w:pos="2835"/>
        </w:tabs>
        <w:autoSpaceDE w:val="0"/>
        <w:autoSpaceDN w:val="0"/>
        <w:adjustRightInd w:val="0"/>
        <w:jc w:val="both"/>
        <w:rPr>
          <w:rFonts w:eastAsiaTheme="minorHAnsi"/>
          <w:b/>
          <w:lang w:eastAsia="en-US"/>
        </w:rPr>
      </w:pPr>
    </w:p>
    <w:p w:rsidR="006A0141" w:rsidRPr="006A0141" w:rsidRDefault="006A0141" w:rsidP="006A0141">
      <w:pPr>
        <w:tabs>
          <w:tab w:val="left" w:pos="1134"/>
          <w:tab w:val="left" w:pos="2835"/>
        </w:tabs>
        <w:autoSpaceDE w:val="0"/>
        <w:autoSpaceDN w:val="0"/>
        <w:adjustRightInd w:val="0"/>
        <w:jc w:val="both"/>
        <w:rPr>
          <w:rFonts w:eastAsiaTheme="minorHAnsi"/>
          <w:lang w:eastAsia="en-US"/>
        </w:rPr>
      </w:pPr>
      <w:r w:rsidRPr="006A0141">
        <w:rPr>
          <w:rFonts w:eastAsiaTheme="minorHAnsi"/>
          <w:lang w:eastAsia="en-US"/>
        </w:rPr>
        <w:lastRenderedPageBreak/>
        <w:t xml:space="preserve">Основополагающей </w:t>
      </w:r>
      <w:r w:rsidRPr="006A0141">
        <w:rPr>
          <w:rFonts w:eastAsiaTheme="minorHAnsi"/>
          <w:b/>
          <w:bCs/>
          <w:lang w:eastAsia="en-US"/>
        </w:rPr>
        <w:t>целью данного направления</w:t>
      </w:r>
      <w:r w:rsidRPr="006A0141">
        <w:rPr>
          <w:rFonts w:eastAsiaTheme="minorHAnsi"/>
          <w:lang w:eastAsia="en-US"/>
        </w:rPr>
        <w:t xml:space="preserve"> является: 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6A0141" w:rsidRPr="006A0141" w:rsidRDefault="006A0141" w:rsidP="006A0141">
      <w:pPr>
        <w:widowControl w:val="0"/>
        <w:tabs>
          <w:tab w:val="left" w:pos="1134"/>
          <w:tab w:val="left" w:pos="2835"/>
        </w:tabs>
        <w:suppressAutoHyphens/>
        <w:autoSpaceDE w:val="0"/>
        <w:autoSpaceDN w:val="0"/>
        <w:adjustRightInd w:val="0"/>
        <w:jc w:val="both"/>
        <w:rPr>
          <w:rFonts w:eastAsiaTheme="minorHAnsi"/>
          <w:i/>
          <w:iCs/>
          <w:u w:val="single"/>
          <w:lang w:eastAsia="en-US"/>
        </w:rPr>
      </w:pPr>
      <w:r w:rsidRPr="006A0141">
        <w:rPr>
          <w:rFonts w:eastAsiaTheme="minorHAnsi"/>
          <w:lang w:eastAsia="en-US"/>
        </w:rPr>
        <w:t xml:space="preserve">Для достижения указанной цели должны быть решены следующие </w:t>
      </w:r>
      <w:r w:rsidRPr="006A0141">
        <w:rPr>
          <w:rFonts w:eastAsiaTheme="minorHAnsi"/>
          <w:b/>
          <w:bCs/>
          <w:lang w:eastAsia="en-US"/>
        </w:rPr>
        <w:t>задачи</w:t>
      </w:r>
      <w:r w:rsidRPr="006A0141">
        <w:rPr>
          <w:rFonts w:eastAsiaTheme="minorHAnsi"/>
          <w:b/>
          <w:bCs/>
          <w:i/>
          <w:iCs/>
          <w:lang w:eastAsia="en-US"/>
        </w:rPr>
        <w:t>:</w:t>
      </w:r>
    </w:p>
    <w:p w:rsidR="006A0141" w:rsidRPr="006A0141" w:rsidRDefault="006A0141" w:rsidP="00504AEC">
      <w:pPr>
        <w:widowControl w:val="0"/>
        <w:numPr>
          <w:ilvl w:val="0"/>
          <w:numId w:val="134"/>
        </w:numPr>
        <w:tabs>
          <w:tab w:val="left" w:pos="1134"/>
          <w:tab w:val="left" w:pos="2835"/>
        </w:tabs>
        <w:suppressAutoHyphens/>
        <w:autoSpaceDE w:val="0"/>
        <w:autoSpaceDN w:val="0"/>
        <w:adjustRightInd w:val="0"/>
        <w:spacing w:after="160" w:line="259" w:lineRule="auto"/>
        <w:jc w:val="both"/>
        <w:rPr>
          <w:b/>
          <w:bCs/>
        </w:rPr>
      </w:pPr>
      <w:r w:rsidRPr="006A0141">
        <w:rPr>
          <w:b/>
          <w:bCs/>
        </w:rPr>
        <w:t>в образовательно-воспитательной деятельности:</w:t>
      </w:r>
    </w:p>
    <w:p w:rsidR="006A0141" w:rsidRPr="006A0141" w:rsidRDefault="006A0141" w:rsidP="00ED0E79">
      <w:pPr>
        <w:widowControl w:val="0"/>
        <w:numPr>
          <w:ilvl w:val="0"/>
          <w:numId w:val="121"/>
        </w:numPr>
        <w:tabs>
          <w:tab w:val="left" w:pos="1134"/>
          <w:tab w:val="left" w:pos="2835"/>
        </w:tabs>
        <w:suppressAutoHyphens/>
        <w:autoSpaceDE w:val="0"/>
        <w:autoSpaceDN w:val="0"/>
        <w:adjustRightInd w:val="0"/>
        <w:spacing w:after="160" w:line="259" w:lineRule="auto"/>
        <w:ind w:left="0" w:firstLine="708"/>
        <w:jc w:val="both"/>
      </w:pPr>
      <w:r w:rsidRPr="006A0141">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6A0141" w:rsidRPr="006A0141" w:rsidRDefault="006A0141" w:rsidP="00ED0E79">
      <w:pPr>
        <w:numPr>
          <w:ilvl w:val="0"/>
          <w:numId w:val="121"/>
        </w:numPr>
        <w:tabs>
          <w:tab w:val="left" w:pos="1134"/>
          <w:tab w:val="left" w:pos="2835"/>
        </w:tabs>
        <w:spacing w:after="160" w:line="259" w:lineRule="auto"/>
        <w:ind w:left="0" w:firstLine="708"/>
        <w:jc w:val="both"/>
      </w:pPr>
      <w:r w:rsidRPr="006A0141">
        <w:t>формирование представление об основных компонентах экологической культуры, культуры здорового и безопасного образа жизни;</w:t>
      </w:r>
    </w:p>
    <w:p w:rsidR="006A0141" w:rsidRPr="006A0141" w:rsidRDefault="006A0141" w:rsidP="00ED0E79">
      <w:pPr>
        <w:numPr>
          <w:ilvl w:val="0"/>
          <w:numId w:val="121"/>
        </w:numPr>
        <w:tabs>
          <w:tab w:val="left" w:pos="1134"/>
          <w:tab w:val="left" w:pos="2835"/>
        </w:tabs>
        <w:spacing w:after="160" w:line="259" w:lineRule="auto"/>
        <w:ind w:left="0" w:firstLine="708"/>
        <w:jc w:val="both"/>
      </w:pPr>
      <w:r w:rsidRPr="006A0141">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6A0141" w:rsidRPr="006A0141" w:rsidRDefault="006A0141" w:rsidP="00ED0E79">
      <w:pPr>
        <w:numPr>
          <w:ilvl w:val="0"/>
          <w:numId w:val="121"/>
        </w:numPr>
        <w:tabs>
          <w:tab w:val="left" w:pos="1134"/>
          <w:tab w:val="left" w:pos="2835"/>
        </w:tabs>
        <w:spacing w:after="160" w:line="259" w:lineRule="auto"/>
        <w:ind w:left="0" w:firstLine="708"/>
        <w:jc w:val="both"/>
      </w:pPr>
      <w:r w:rsidRPr="006A0141">
        <w:t xml:space="preserve"> формирование способности делать осознанный выбор поступков, поведения, позволяющих сохранять и укреплять здоровье; </w:t>
      </w:r>
    </w:p>
    <w:p w:rsidR="006A0141" w:rsidRPr="006A0141" w:rsidRDefault="006A0141" w:rsidP="00ED0E79">
      <w:pPr>
        <w:widowControl w:val="0"/>
        <w:numPr>
          <w:ilvl w:val="0"/>
          <w:numId w:val="121"/>
        </w:numPr>
        <w:tabs>
          <w:tab w:val="left" w:pos="1134"/>
          <w:tab w:val="left" w:pos="2835"/>
        </w:tabs>
        <w:suppressAutoHyphens/>
        <w:autoSpaceDE w:val="0"/>
        <w:autoSpaceDN w:val="0"/>
        <w:adjustRightInd w:val="0"/>
        <w:spacing w:after="160" w:line="259" w:lineRule="auto"/>
        <w:ind w:left="0" w:firstLine="708"/>
        <w:jc w:val="both"/>
        <w:rPr>
          <w:u w:val="single"/>
        </w:rPr>
      </w:pPr>
      <w:r w:rsidRPr="006A0141">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6A0141" w:rsidRPr="00E3052B" w:rsidRDefault="006A0141" w:rsidP="00504AEC">
      <w:pPr>
        <w:pStyle w:val="a7"/>
        <w:widowControl w:val="0"/>
        <w:numPr>
          <w:ilvl w:val="0"/>
          <w:numId w:val="135"/>
        </w:numPr>
        <w:tabs>
          <w:tab w:val="left" w:pos="1134"/>
          <w:tab w:val="left" w:pos="2835"/>
        </w:tabs>
        <w:suppressAutoHyphens/>
        <w:autoSpaceDE w:val="0"/>
        <w:autoSpaceDN w:val="0"/>
        <w:adjustRightInd w:val="0"/>
        <w:spacing w:after="160" w:line="259" w:lineRule="auto"/>
        <w:jc w:val="both"/>
        <w:rPr>
          <w:b/>
          <w:bCs/>
        </w:rPr>
      </w:pPr>
      <w:r w:rsidRPr="00E3052B">
        <w:rPr>
          <w:b/>
          <w:bCs/>
        </w:rPr>
        <w:t>в организации образовательного процесса и педагогической деятельности:</w:t>
      </w:r>
    </w:p>
    <w:p w:rsidR="006A0141" w:rsidRPr="006A0141" w:rsidRDefault="006A0141" w:rsidP="00ED0E79">
      <w:pPr>
        <w:numPr>
          <w:ilvl w:val="0"/>
          <w:numId w:val="122"/>
        </w:numPr>
        <w:tabs>
          <w:tab w:val="left" w:pos="1134"/>
          <w:tab w:val="left" w:pos="2835"/>
        </w:tabs>
        <w:spacing w:after="160" w:line="259" w:lineRule="auto"/>
        <w:ind w:left="0" w:firstLine="708"/>
        <w:jc w:val="both"/>
      </w:pPr>
      <w:r w:rsidRPr="006A0141">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6A0141" w:rsidRPr="006A0141" w:rsidRDefault="006A0141" w:rsidP="00ED0E79">
      <w:pPr>
        <w:numPr>
          <w:ilvl w:val="0"/>
          <w:numId w:val="122"/>
        </w:numPr>
        <w:tabs>
          <w:tab w:val="left" w:pos="1134"/>
          <w:tab w:val="left" w:pos="2835"/>
        </w:tabs>
        <w:spacing w:after="160" w:line="259" w:lineRule="auto"/>
        <w:ind w:left="0" w:firstLine="708"/>
        <w:jc w:val="both"/>
      </w:pPr>
      <w:r w:rsidRPr="006A0141">
        <w:t xml:space="preserve">создание в школе, обеспечивающих возможность каждому участнику образовательной деятельности самосовершенствоваться, сохранять и укреплять свое здоровье; </w:t>
      </w:r>
    </w:p>
    <w:p w:rsidR="006A0141" w:rsidRPr="006A0141" w:rsidRDefault="006A0141" w:rsidP="00ED0E79">
      <w:pPr>
        <w:numPr>
          <w:ilvl w:val="0"/>
          <w:numId w:val="122"/>
        </w:numPr>
        <w:tabs>
          <w:tab w:val="left" w:pos="1134"/>
          <w:tab w:val="left" w:pos="2835"/>
        </w:tabs>
        <w:spacing w:after="160" w:line="259" w:lineRule="auto"/>
        <w:ind w:left="0" w:firstLine="708"/>
        <w:jc w:val="both"/>
      </w:pPr>
      <w:r w:rsidRPr="006A0141">
        <w:t>организация образовательного процесса в школе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6A0141" w:rsidRPr="006A0141" w:rsidRDefault="006A0141" w:rsidP="00ED0E79">
      <w:pPr>
        <w:widowControl w:val="0"/>
        <w:numPr>
          <w:ilvl w:val="0"/>
          <w:numId w:val="122"/>
        </w:numPr>
        <w:tabs>
          <w:tab w:val="left" w:pos="1134"/>
          <w:tab w:val="left" w:pos="2835"/>
        </w:tabs>
        <w:suppressAutoHyphens/>
        <w:autoSpaceDE w:val="0"/>
        <w:autoSpaceDN w:val="0"/>
        <w:adjustRightInd w:val="0"/>
        <w:spacing w:after="160" w:line="259" w:lineRule="auto"/>
        <w:ind w:left="0" w:firstLine="708"/>
        <w:jc w:val="both"/>
      </w:pPr>
      <w:r w:rsidRPr="006A0141">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6A0141" w:rsidRPr="006A0141" w:rsidRDefault="006A0141" w:rsidP="00504AEC">
      <w:pPr>
        <w:widowControl w:val="0"/>
        <w:numPr>
          <w:ilvl w:val="0"/>
          <w:numId w:val="136"/>
        </w:numPr>
        <w:tabs>
          <w:tab w:val="left" w:pos="1134"/>
          <w:tab w:val="left" w:pos="2835"/>
        </w:tabs>
        <w:suppressAutoHyphens/>
        <w:autoSpaceDE w:val="0"/>
        <w:autoSpaceDN w:val="0"/>
        <w:adjustRightInd w:val="0"/>
        <w:spacing w:after="160" w:line="259" w:lineRule="auto"/>
        <w:jc w:val="both"/>
        <w:rPr>
          <w:b/>
          <w:bCs/>
        </w:rPr>
      </w:pPr>
      <w:r w:rsidRPr="006A0141">
        <w:rPr>
          <w:b/>
          <w:bCs/>
        </w:rPr>
        <w:t>в административно-управленческой деятельности:</w:t>
      </w:r>
    </w:p>
    <w:p w:rsidR="006A0141" w:rsidRPr="006A0141" w:rsidRDefault="006A0141" w:rsidP="00ED0E79">
      <w:pPr>
        <w:widowControl w:val="0"/>
        <w:numPr>
          <w:ilvl w:val="0"/>
          <w:numId w:val="123"/>
        </w:numPr>
        <w:tabs>
          <w:tab w:val="left" w:pos="1134"/>
          <w:tab w:val="left" w:pos="2835"/>
        </w:tabs>
        <w:suppressAutoHyphens/>
        <w:autoSpaceDE w:val="0"/>
        <w:autoSpaceDN w:val="0"/>
        <w:adjustRightInd w:val="0"/>
        <w:spacing w:after="160" w:line="259" w:lineRule="auto"/>
        <w:ind w:left="0" w:firstLine="708"/>
        <w:jc w:val="both"/>
      </w:pPr>
      <w:r w:rsidRPr="006A0141">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6A0141" w:rsidRPr="006A0141" w:rsidRDefault="006A0141" w:rsidP="00ED0E79">
      <w:pPr>
        <w:widowControl w:val="0"/>
        <w:numPr>
          <w:ilvl w:val="0"/>
          <w:numId w:val="123"/>
        </w:numPr>
        <w:tabs>
          <w:tab w:val="left" w:pos="1134"/>
          <w:tab w:val="left" w:pos="2835"/>
        </w:tabs>
        <w:suppressAutoHyphens/>
        <w:autoSpaceDE w:val="0"/>
        <w:autoSpaceDN w:val="0"/>
        <w:adjustRightInd w:val="0"/>
        <w:spacing w:after="160" w:line="259" w:lineRule="auto"/>
        <w:ind w:left="0" w:firstLine="708"/>
        <w:jc w:val="both"/>
      </w:pPr>
      <w:r w:rsidRPr="006A0141">
        <w:t xml:space="preserve">внедрения в образовательный процесс здоровьесберегающих технологий, </w:t>
      </w:r>
    </w:p>
    <w:p w:rsidR="006A0141" w:rsidRPr="006A0141" w:rsidRDefault="006A0141" w:rsidP="00ED0E79">
      <w:pPr>
        <w:widowControl w:val="0"/>
        <w:numPr>
          <w:ilvl w:val="0"/>
          <w:numId w:val="123"/>
        </w:numPr>
        <w:tabs>
          <w:tab w:val="left" w:pos="1134"/>
          <w:tab w:val="left" w:pos="2835"/>
        </w:tabs>
        <w:suppressAutoHyphens/>
        <w:autoSpaceDE w:val="0"/>
        <w:autoSpaceDN w:val="0"/>
        <w:adjustRightInd w:val="0"/>
        <w:spacing w:after="160" w:line="259" w:lineRule="auto"/>
        <w:ind w:left="0" w:firstLine="708"/>
        <w:jc w:val="both"/>
      </w:pPr>
      <w:r w:rsidRPr="006A0141">
        <w:lastRenderedPageBreak/>
        <w:t>организация административного контроля над соблюдением требований СанПиН;</w:t>
      </w:r>
    </w:p>
    <w:p w:rsidR="006A0141" w:rsidRPr="006A0141" w:rsidRDefault="006A0141" w:rsidP="00ED0E79">
      <w:pPr>
        <w:numPr>
          <w:ilvl w:val="0"/>
          <w:numId w:val="123"/>
        </w:numPr>
        <w:tabs>
          <w:tab w:val="left" w:pos="1134"/>
          <w:tab w:val="left" w:pos="2835"/>
        </w:tabs>
        <w:spacing w:after="160" w:line="259" w:lineRule="auto"/>
        <w:ind w:left="0" w:firstLine="708"/>
        <w:jc w:val="both"/>
        <w:rPr>
          <w:rFonts w:eastAsiaTheme="minorHAnsi"/>
          <w:lang w:eastAsia="en-US"/>
        </w:rPr>
      </w:pPr>
      <w:r w:rsidRPr="006A0141">
        <w:rPr>
          <w:rFonts w:eastAsiaTheme="minorHAnsi"/>
          <w:lang w:eastAsia="en-US"/>
        </w:rPr>
        <w:t>осуществление профилактических мер по предотвращению ухудшений санитарно-гигиенических условий в образовательном учреждении;</w:t>
      </w:r>
    </w:p>
    <w:p w:rsidR="006A0141" w:rsidRPr="006A0141" w:rsidRDefault="006A0141" w:rsidP="00ED0E79">
      <w:pPr>
        <w:numPr>
          <w:ilvl w:val="0"/>
          <w:numId w:val="123"/>
        </w:numPr>
        <w:tabs>
          <w:tab w:val="left" w:pos="1134"/>
          <w:tab w:val="left" w:pos="2835"/>
        </w:tabs>
        <w:spacing w:after="160" w:line="259" w:lineRule="auto"/>
        <w:ind w:left="0" w:firstLine="708"/>
        <w:jc w:val="both"/>
        <w:rPr>
          <w:rFonts w:eastAsiaTheme="minorHAnsi"/>
          <w:lang w:eastAsia="en-US"/>
        </w:rPr>
      </w:pPr>
      <w:r w:rsidRPr="006A0141">
        <w:rPr>
          <w:rFonts w:eastAsiaTheme="minorHAnsi"/>
          <w:lang w:eastAsia="en-US"/>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6A0141" w:rsidRPr="00461D39" w:rsidRDefault="006A0141" w:rsidP="00461D39">
      <w:pPr>
        <w:numPr>
          <w:ilvl w:val="0"/>
          <w:numId w:val="123"/>
        </w:numPr>
        <w:tabs>
          <w:tab w:val="left" w:pos="1134"/>
          <w:tab w:val="left" w:pos="2835"/>
        </w:tabs>
        <w:spacing w:after="160" w:line="259" w:lineRule="auto"/>
        <w:ind w:left="0" w:firstLine="708"/>
        <w:jc w:val="both"/>
        <w:rPr>
          <w:rFonts w:eastAsiaTheme="minorHAnsi"/>
          <w:lang w:eastAsia="en-US"/>
        </w:rPr>
      </w:pPr>
      <w:r w:rsidRPr="006A0141">
        <w:rPr>
          <w:rFonts w:eastAsiaTheme="minorHAnsi"/>
          <w:lang w:eastAsia="en-US"/>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6A0141" w:rsidRDefault="006A0141" w:rsidP="00461D39">
      <w:pPr>
        <w:tabs>
          <w:tab w:val="left" w:pos="7605"/>
        </w:tabs>
        <w:rPr>
          <w:rFonts w:eastAsiaTheme="minorHAnsi"/>
          <w:b/>
          <w:lang w:eastAsia="en-US"/>
        </w:rPr>
      </w:pPr>
      <w:r w:rsidRPr="006A0141">
        <w:rPr>
          <w:rFonts w:eastAsiaTheme="minorHAnsi"/>
          <w:b/>
          <w:lang w:eastAsia="en-US"/>
        </w:rPr>
        <w:t>Профилактическая и просвет</w:t>
      </w:r>
      <w:r w:rsidR="00610E40">
        <w:rPr>
          <w:rFonts w:eastAsiaTheme="minorHAnsi"/>
          <w:b/>
          <w:lang w:eastAsia="en-US"/>
        </w:rPr>
        <w:t>ительская работа с обучающимися.</w:t>
      </w:r>
      <w:r w:rsidR="00461D39">
        <w:rPr>
          <w:rFonts w:eastAsiaTheme="minorHAnsi"/>
          <w:b/>
          <w:lang w:eastAsia="en-US"/>
        </w:rPr>
        <w:tab/>
      </w:r>
    </w:p>
    <w:p w:rsidR="00461D39" w:rsidRDefault="00461D39" w:rsidP="00461D39">
      <w:pPr>
        <w:tabs>
          <w:tab w:val="left" w:pos="7605"/>
        </w:tabs>
        <w:rPr>
          <w:rFonts w:eastAsiaTheme="minorHAnsi"/>
          <w:b/>
          <w:lang w:eastAsia="en-US"/>
        </w:rPr>
      </w:pPr>
    </w:p>
    <w:p w:rsidR="00461D39" w:rsidRDefault="00461D39" w:rsidP="00461D39">
      <w:pPr>
        <w:tabs>
          <w:tab w:val="left" w:pos="7605"/>
        </w:tabs>
        <w:rPr>
          <w:rFonts w:eastAsiaTheme="minorHAnsi"/>
          <w:b/>
          <w:lang w:eastAsia="en-US"/>
        </w:rPr>
      </w:pPr>
    </w:p>
    <w:p w:rsidR="00461D39" w:rsidRDefault="00461D39" w:rsidP="006A0141">
      <w:pPr>
        <w:rPr>
          <w:rFonts w:eastAsiaTheme="minorHAnsi"/>
          <w:b/>
          <w:lang w:eastAsia="en-US"/>
        </w:rPr>
      </w:pPr>
    </w:p>
    <w:p w:rsidR="00461D39" w:rsidRDefault="00461D39" w:rsidP="006A0141">
      <w:pPr>
        <w:rPr>
          <w:rFonts w:eastAsiaTheme="minorHAnsi"/>
          <w:b/>
          <w:lang w:eastAsia="en-US"/>
        </w:rPr>
      </w:pPr>
    </w:p>
    <w:p w:rsidR="00461D39" w:rsidRDefault="00461D39" w:rsidP="006A0141">
      <w:pPr>
        <w:rPr>
          <w:rFonts w:eastAsiaTheme="minorHAnsi"/>
          <w:b/>
          <w:lang w:eastAsia="en-US"/>
        </w:rPr>
      </w:pPr>
    </w:p>
    <w:p w:rsidR="00461D39" w:rsidRDefault="00461D39" w:rsidP="006A0141">
      <w:pPr>
        <w:rPr>
          <w:rFonts w:eastAsiaTheme="minorHAnsi"/>
          <w:b/>
          <w:lang w:eastAsia="en-US"/>
        </w:rPr>
      </w:pPr>
    </w:p>
    <w:p w:rsidR="00461D39" w:rsidRDefault="00461D39" w:rsidP="006A0141">
      <w:pPr>
        <w:rPr>
          <w:rFonts w:eastAsiaTheme="minorHAnsi"/>
          <w:b/>
          <w:lang w:eastAsia="en-US"/>
        </w:rPr>
      </w:pPr>
    </w:p>
    <w:p w:rsidR="00461D39" w:rsidRDefault="00461D39" w:rsidP="006A0141">
      <w:pPr>
        <w:rPr>
          <w:rFonts w:eastAsiaTheme="minorHAnsi"/>
          <w:b/>
          <w:lang w:eastAsia="en-US"/>
        </w:rPr>
      </w:pPr>
    </w:p>
    <w:p w:rsidR="00461D39" w:rsidRDefault="00461D39" w:rsidP="006A0141">
      <w:pPr>
        <w:rPr>
          <w:rFonts w:eastAsiaTheme="minorHAnsi"/>
          <w:b/>
          <w:lang w:eastAsia="en-US"/>
        </w:rPr>
      </w:pPr>
    </w:p>
    <w:p w:rsidR="00461D39" w:rsidRDefault="00461D39" w:rsidP="006A0141">
      <w:pPr>
        <w:rPr>
          <w:rFonts w:eastAsiaTheme="minorHAnsi"/>
          <w:b/>
          <w:lang w:eastAsia="en-US"/>
        </w:rPr>
      </w:pPr>
    </w:p>
    <w:p w:rsidR="00461D39" w:rsidRDefault="00461D39" w:rsidP="006A0141">
      <w:pPr>
        <w:rPr>
          <w:rFonts w:eastAsiaTheme="minorHAnsi"/>
          <w:b/>
          <w:lang w:eastAsia="en-US"/>
        </w:rPr>
      </w:pPr>
    </w:p>
    <w:p w:rsidR="00610E40" w:rsidRPr="00610E40" w:rsidRDefault="00461D39" w:rsidP="00610E40">
      <w:pPr>
        <w:jc w:val="right"/>
        <w:rPr>
          <w:rFonts w:eastAsiaTheme="minorHAnsi"/>
          <w:i/>
          <w:lang w:eastAsia="en-US"/>
        </w:rPr>
      </w:pPr>
      <w:r>
        <w:rPr>
          <w:rFonts w:eastAsiaTheme="minorHAnsi"/>
          <w:i/>
          <w:lang w:eastAsia="en-US"/>
        </w:rPr>
        <w:t>Таблица № 22</w:t>
      </w:r>
    </w:p>
    <w:tbl>
      <w:tblPr>
        <w:tblStyle w:val="TableGrid4"/>
        <w:tblW w:w="9356" w:type="dxa"/>
        <w:tblInd w:w="-5" w:type="dxa"/>
        <w:tblLayout w:type="fixed"/>
        <w:tblCellMar>
          <w:top w:w="54" w:type="dxa"/>
          <w:left w:w="106" w:type="dxa"/>
          <w:right w:w="50" w:type="dxa"/>
        </w:tblCellMar>
        <w:tblLook w:val="04A0" w:firstRow="1" w:lastRow="0" w:firstColumn="1" w:lastColumn="0" w:noHBand="0" w:noVBand="1"/>
      </w:tblPr>
      <w:tblGrid>
        <w:gridCol w:w="2268"/>
        <w:gridCol w:w="2268"/>
        <w:gridCol w:w="2410"/>
        <w:gridCol w:w="2410"/>
      </w:tblGrid>
      <w:tr w:rsidR="00E3052B" w:rsidRPr="00E3052B" w:rsidTr="00461D39">
        <w:trPr>
          <w:trHeight w:val="840"/>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jc w:val="center"/>
              <w:rPr>
                <w:rFonts w:eastAsiaTheme="minorEastAsia"/>
              </w:rPr>
            </w:pPr>
            <w:r w:rsidRPr="00E3052B">
              <w:rPr>
                <w:rFonts w:eastAsiaTheme="minorEastAsia"/>
              </w:rPr>
              <w:t xml:space="preserve">Здоровый образ жизни </w:t>
            </w:r>
          </w:p>
        </w:tc>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jc w:val="center"/>
              <w:rPr>
                <w:rFonts w:eastAsiaTheme="minorEastAsia"/>
              </w:rPr>
            </w:pPr>
            <w:r w:rsidRPr="00E3052B">
              <w:rPr>
                <w:rFonts w:eastAsiaTheme="minorEastAsia"/>
              </w:rPr>
              <w:t xml:space="preserve">Антинаркотическая профилактика </w:t>
            </w:r>
          </w:p>
          <w:p w:rsidR="00E3052B" w:rsidRPr="00E3052B" w:rsidRDefault="00E3052B" w:rsidP="00E3052B">
            <w:pPr>
              <w:ind w:right="65"/>
              <w:jc w:val="center"/>
              <w:rPr>
                <w:rFonts w:eastAsiaTheme="minorEastAsia"/>
              </w:rPr>
            </w:pPr>
            <w:r w:rsidRPr="00E3052B">
              <w:rPr>
                <w:rFonts w:eastAsiaTheme="minorEastAsia"/>
              </w:rPr>
              <w:t xml:space="preserve">ТАНов, ПАВ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jc w:val="center"/>
              <w:rPr>
                <w:rFonts w:eastAsiaTheme="minorEastAsia"/>
              </w:rPr>
            </w:pPr>
            <w:r w:rsidRPr="00E3052B">
              <w:rPr>
                <w:rFonts w:eastAsiaTheme="minorEastAsia"/>
              </w:rPr>
              <w:t xml:space="preserve">Профилактика правонарушений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38"/>
              <w:rPr>
                <w:rFonts w:eastAsiaTheme="minorEastAsia"/>
              </w:rPr>
            </w:pPr>
            <w:r w:rsidRPr="00E3052B">
              <w:rPr>
                <w:rFonts w:eastAsiaTheme="minorEastAsia"/>
              </w:rPr>
              <w:t xml:space="preserve">Профилактика ПБ </w:t>
            </w:r>
          </w:p>
        </w:tc>
      </w:tr>
      <w:tr w:rsidR="00E3052B" w:rsidRPr="00E3052B" w:rsidTr="00461D39">
        <w:trPr>
          <w:trHeight w:val="2770"/>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Pr>
                <w:rFonts w:eastAsiaTheme="minorEastAsia"/>
              </w:rPr>
            </w:pPr>
            <w:r w:rsidRPr="00E3052B">
              <w:rPr>
                <w:rFonts w:eastAsiaTheme="minorEastAsia"/>
              </w:rPr>
              <w:t xml:space="preserve">Анализ состояние здоровья обучающихся на начало года </w:t>
            </w:r>
          </w:p>
        </w:tc>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31"/>
              <w:rPr>
                <w:rFonts w:eastAsiaTheme="minorEastAsia"/>
              </w:rPr>
            </w:pPr>
            <w:r w:rsidRPr="00E3052B">
              <w:rPr>
                <w:rFonts w:eastAsiaTheme="minorEastAsia"/>
              </w:rPr>
              <w:t xml:space="preserve">Тематические встречи с представителями правоохранительных органов (ПДН, сотрудниками отдела профилактики наркомании среди подростков)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 xml:space="preserve">Составление плана профилактической работы совместно с инспектором по делам </w:t>
            </w:r>
          </w:p>
          <w:p w:rsidR="00E3052B" w:rsidRPr="00E3052B" w:rsidRDefault="00E3052B" w:rsidP="00E3052B">
            <w:pPr>
              <w:rPr>
                <w:rFonts w:eastAsiaTheme="minorEastAsia"/>
              </w:rPr>
            </w:pPr>
            <w:r w:rsidRPr="00E3052B">
              <w:rPr>
                <w:rFonts w:eastAsiaTheme="minorEastAsia"/>
              </w:rPr>
              <w:t xml:space="preserve">несовершеннолетних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ight="51"/>
              <w:rPr>
                <w:rFonts w:eastAsiaTheme="minorEastAsia"/>
              </w:rPr>
            </w:pPr>
            <w:r w:rsidRPr="00E3052B">
              <w:rPr>
                <w:rFonts w:eastAsiaTheme="minorEastAsia"/>
              </w:rPr>
              <w:t xml:space="preserve">Профилактическая работа через уроки ОБЖ. </w:t>
            </w:r>
          </w:p>
          <w:p w:rsidR="00E3052B" w:rsidRPr="00E3052B" w:rsidRDefault="00E3052B" w:rsidP="00E3052B">
            <w:pPr>
              <w:ind w:left="710"/>
              <w:rPr>
                <w:rFonts w:eastAsiaTheme="minorEastAsia"/>
              </w:rPr>
            </w:pPr>
            <w:r w:rsidRPr="00E3052B">
              <w:rPr>
                <w:rFonts w:eastAsiaTheme="minorEastAsia"/>
              </w:rPr>
              <w:t xml:space="preserve"> </w:t>
            </w:r>
          </w:p>
        </w:tc>
      </w:tr>
      <w:tr w:rsidR="00E3052B" w:rsidRPr="00E3052B" w:rsidTr="00461D39">
        <w:trPr>
          <w:trHeight w:val="1390"/>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Pr>
                <w:rFonts w:eastAsiaTheme="minorEastAsia"/>
              </w:rPr>
            </w:pPr>
            <w:r w:rsidRPr="00E3052B">
              <w:rPr>
                <w:rFonts w:eastAsiaTheme="minorEastAsia"/>
              </w:rPr>
              <w:t xml:space="preserve">Дни здоровья 1-11 классы </w:t>
            </w:r>
          </w:p>
        </w:tc>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r w:rsidRPr="00E3052B">
              <w:rPr>
                <w:rFonts w:eastAsiaTheme="minorEastAsia"/>
              </w:rPr>
              <w:t xml:space="preserve">Организация индивидуальных бесед с учащимися (социальный педагог) </w:t>
            </w:r>
          </w:p>
        </w:tc>
        <w:tc>
          <w:tcPr>
            <w:tcW w:w="2410"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left="24" w:right="228"/>
              <w:rPr>
                <w:rFonts w:eastAsiaTheme="minorEastAsia"/>
              </w:rPr>
            </w:pPr>
            <w:r w:rsidRPr="00E3052B">
              <w:rPr>
                <w:rFonts w:eastAsiaTheme="minorEastAsia"/>
              </w:rPr>
              <w:t xml:space="preserve">Индивидуальные беседы с детьми, находящимися на ВШУ и в «зоне особого внимания»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Pr>
                <w:rFonts w:eastAsiaTheme="minorEastAsia"/>
              </w:rPr>
            </w:pPr>
            <w:r w:rsidRPr="00E3052B">
              <w:rPr>
                <w:rFonts w:eastAsiaTheme="minorEastAsia"/>
              </w:rPr>
              <w:t xml:space="preserve">Проведение учебных занятий по эвакуации. </w:t>
            </w:r>
          </w:p>
        </w:tc>
      </w:tr>
      <w:tr w:rsidR="00E3052B" w:rsidRPr="00E3052B" w:rsidTr="00461D39">
        <w:trPr>
          <w:trHeight w:val="1018"/>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Pr>
                <w:rFonts w:eastAsiaTheme="minorEastAsia"/>
              </w:rPr>
            </w:pPr>
            <w:r w:rsidRPr="00E3052B">
              <w:rPr>
                <w:rFonts w:eastAsiaTheme="minorEastAsia"/>
              </w:rPr>
              <w:t>Первенство по баскетболу, волейболу</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right="272"/>
              <w:rPr>
                <w:rFonts w:eastAsiaTheme="minorEastAsia"/>
              </w:rPr>
            </w:pPr>
            <w:r w:rsidRPr="00E3052B">
              <w:rPr>
                <w:rFonts w:eastAsiaTheme="minorEastAsia"/>
              </w:rPr>
              <w:t xml:space="preserve">Профилактическая работа через уроки ОБЖ, биологии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 xml:space="preserve">День правовых знаний  </w:t>
            </w:r>
          </w:p>
          <w:p w:rsidR="00E3052B" w:rsidRPr="00E3052B" w:rsidRDefault="00E3052B" w:rsidP="00E3052B">
            <w:pPr>
              <w:rPr>
                <w:rFonts w:eastAsiaTheme="minorEastAsia"/>
              </w:rPr>
            </w:pPr>
            <w:r w:rsidRPr="00E3052B">
              <w:rPr>
                <w:rFonts w:eastAsiaTheme="minorEastAsia"/>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left="2"/>
              <w:rPr>
                <w:rFonts w:eastAsiaTheme="minorEastAsia"/>
              </w:rPr>
            </w:pPr>
            <w:r w:rsidRPr="00E3052B">
              <w:rPr>
                <w:rFonts w:eastAsiaTheme="minorEastAsia"/>
              </w:rPr>
              <w:t xml:space="preserve">Проведение техники пожарной безопасности </w:t>
            </w:r>
          </w:p>
          <w:p w:rsidR="00E3052B" w:rsidRPr="00E3052B" w:rsidRDefault="00E3052B" w:rsidP="00E3052B">
            <w:pPr>
              <w:ind w:left="710"/>
              <w:rPr>
                <w:rFonts w:eastAsiaTheme="minorEastAsia"/>
              </w:rPr>
            </w:pPr>
            <w:r w:rsidRPr="00E3052B">
              <w:rPr>
                <w:rFonts w:eastAsiaTheme="minorEastAsia"/>
              </w:rPr>
              <w:t xml:space="preserve"> </w:t>
            </w:r>
          </w:p>
        </w:tc>
      </w:tr>
      <w:tr w:rsidR="00E3052B" w:rsidRPr="00E3052B" w:rsidTr="00461D39">
        <w:trPr>
          <w:trHeight w:val="496"/>
        </w:trPr>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left="36" w:hanging="34"/>
              <w:rPr>
                <w:rFonts w:eastAsiaTheme="minorEastAsia"/>
              </w:rPr>
            </w:pPr>
            <w:r w:rsidRPr="00E3052B">
              <w:rPr>
                <w:rFonts w:eastAsiaTheme="minorEastAsia"/>
              </w:rPr>
              <w:lastRenderedPageBreak/>
              <w:t>Проведение диагностики заболеваемости обучающихся совместно с сотрудником Сростинской участковой больницы</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 xml:space="preserve">Первичная диагностика употребления наркотических средств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 xml:space="preserve">День толерантности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Pr>
                <w:rFonts w:eastAsiaTheme="minorEastAsia"/>
              </w:rPr>
            </w:pPr>
            <w:r w:rsidRPr="00E3052B">
              <w:rPr>
                <w:rFonts w:eastAsiaTheme="minorEastAsia"/>
              </w:rPr>
              <w:t xml:space="preserve">Организация работы агитационной бригады среди старшеклассников </w:t>
            </w:r>
          </w:p>
        </w:tc>
      </w:tr>
      <w:tr w:rsidR="00E3052B" w:rsidRPr="00E3052B" w:rsidTr="00461D39">
        <w:trPr>
          <w:trHeight w:val="1865"/>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ight="462"/>
              <w:rPr>
                <w:rFonts w:eastAsiaTheme="minorEastAsia"/>
              </w:rPr>
            </w:pPr>
            <w:r w:rsidRPr="00E3052B">
              <w:rPr>
                <w:rFonts w:eastAsiaTheme="minorEastAsia"/>
              </w:rPr>
              <w:t xml:space="preserve">Вакцинация (1-11 класс) </w:t>
            </w:r>
          </w:p>
        </w:tc>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r w:rsidRPr="00E3052B">
              <w:rPr>
                <w:rFonts w:eastAsiaTheme="minorEastAsia"/>
              </w:rPr>
              <w:t>Тематические классные часы (классные руководители, специалисты центра социальной службы, нарколог.</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4"/>
              <w:rPr>
                <w:rFonts w:eastAsiaTheme="minorEastAsia"/>
              </w:rPr>
            </w:pPr>
            <w:r w:rsidRPr="00E3052B">
              <w:rPr>
                <w:rFonts w:eastAsiaTheme="minorEastAsia"/>
              </w:rPr>
              <w:t xml:space="preserve">Классные часы по профилактике экстремизма в молодежной среде, по профилактике </w:t>
            </w:r>
          </w:p>
          <w:p w:rsidR="00E3052B" w:rsidRPr="00E3052B" w:rsidRDefault="00E3052B" w:rsidP="00E3052B">
            <w:pPr>
              <w:ind w:left="24"/>
              <w:rPr>
                <w:rFonts w:eastAsiaTheme="minorEastAsia"/>
              </w:rPr>
            </w:pPr>
            <w:r w:rsidRPr="00E3052B">
              <w:rPr>
                <w:rFonts w:eastAsiaTheme="minorEastAsia"/>
              </w:rPr>
              <w:t xml:space="preserve">правонарушений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Pr>
                <w:rFonts w:eastAsiaTheme="minorEastAsia"/>
              </w:rPr>
            </w:pPr>
            <w:r w:rsidRPr="00E3052B">
              <w:rPr>
                <w:rFonts w:eastAsiaTheme="minorEastAsia"/>
              </w:rPr>
              <w:t xml:space="preserve">Организация станции на туристическом </w:t>
            </w:r>
          </w:p>
          <w:p w:rsidR="00E3052B" w:rsidRPr="00E3052B" w:rsidRDefault="00E3052B" w:rsidP="00E3052B">
            <w:pPr>
              <w:ind w:left="2"/>
              <w:rPr>
                <w:rFonts w:eastAsiaTheme="minorEastAsia"/>
              </w:rPr>
            </w:pPr>
            <w:r w:rsidRPr="00E3052B">
              <w:rPr>
                <w:rFonts w:eastAsiaTheme="minorEastAsia"/>
              </w:rPr>
              <w:t xml:space="preserve">слете по пожаротушению </w:t>
            </w:r>
          </w:p>
        </w:tc>
      </w:tr>
      <w:tr w:rsidR="00E3052B" w:rsidRPr="00E3052B" w:rsidTr="00461D39">
        <w:trPr>
          <w:trHeight w:val="1156"/>
        </w:trPr>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left="36" w:hanging="34"/>
              <w:rPr>
                <w:rFonts w:eastAsiaTheme="minorEastAsia"/>
              </w:rPr>
            </w:pPr>
            <w:r w:rsidRPr="00E3052B">
              <w:rPr>
                <w:rFonts w:eastAsiaTheme="minorEastAsia"/>
              </w:rPr>
              <w:t xml:space="preserve">Медицинский осмотр обучающихся 10-11 классов </w:t>
            </w:r>
          </w:p>
        </w:tc>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r w:rsidRPr="00E3052B">
              <w:rPr>
                <w:rFonts w:eastAsiaTheme="minorEastAsia"/>
              </w:rPr>
              <w:t xml:space="preserve">Оформление стенда «Мы против наркотиков» </w:t>
            </w:r>
          </w:p>
        </w:tc>
        <w:tc>
          <w:tcPr>
            <w:tcW w:w="2410"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r w:rsidRPr="00E3052B">
              <w:rPr>
                <w:rFonts w:eastAsiaTheme="minorEastAsia"/>
              </w:rPr>
              <w:t xml:space="preserve">Рейды в семьи </w:t>
            </w:r>
          </w:p>
          <w:p w:rsidR="00E3052B" w:rsidRPr="00E3052B" w:rsidRDefault="00E3052B" w:rsidP="00E3052B">
            <w:pPr>
              <w:rPr>
                <w:rFonts w:eastAsiaTheme="minorEastAsia"/>
              </w:rPr>
            </w:pPr>
            <w:r w:rsidRPr="00E3052B">
              <w:rPr>
                <w:rFonts w:eastAsiaTheme="minorEastAsia"/>
              </w:rPr>
              <w:t xml:space="preserve">социального риска </w:t>
            </w:r>
          </w:p>
          <w:p w:rsidR="00E3052B" w:rsidRPr="00E3052B" w:rsidRDefault="00E3052B" w:rsidP="00E3052B">
            <w:pPr>
              <w:ind w:left="708"/>
              <w:rPr>
                <w:rFonts w:eastAsiaTheme="minorEastAsia"/>
              </w:rPr>
            </w:pPr>
            <w:r w:rsidRPr="00E3052B">
              <w:rPr>
                <w:rFonts w:eastAsiaTheme="minorEastAsia"/>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 xml:space="preserve">Тематические классные часы </w:t>
            </w:r>
          </w:p>
        </w:tc>
      </w:tr>
      <w:tr w:rsidR="00E3052B" w:rsidRPr="00E3052B" w:rsidTr="00461D39">
        <w:trPr>
          <w:trHeight w:val="1074"/>
        </w:trPr>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left="36" w:right="170" w:hanging="34"/>
              <w:rPr>
                <w:rFonts w:eastAsiaTheme="minorEastAsia"/>
              </w:rPr>
            </w:pPr>
            <w:r w:rsidRPr="00E3052B">
              <w:rPr>
                <w:rFonts w:eastAsiaTheme="minorEastAsia"/>
              </w:rPr>
              <w:t>Легкоатлетический пробег «Кубок Шукшина»</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 xml:space="preserve">Акция, посвященная «Дню отказа от </w:t>
            </w:r>
          </w:p>
          <w:p w:rsidR="00E3052B" w:rsidRPr="00E3052B" w:rsidRDefault="00E3052B" w:rsidP="00E3052B">
            <w:pPr>
              <w:rPr>
                <w:rFonts w:eastAsiaTheme="minorEastAsia"/>
              </w:rPr>
            </w:pPr>
            <w:r w:rsidRPr="00E3052B">
              <w:rPr>
                <w:rFonts w:eastAsiaTheme="minorEastAsia"/>
              </w:rPr>
              <w:t xml:space="preserve">курения» </w:t>
            </w:r>
          </w:p>
          <w:p w:rsidR="00E3052B" w:rsidRPr="00E3052B" w:rsidRDefault="00E3052B" w:rsidP="00E3052B">
            <w:pPr>
              <w:ind w:left="708"/>
              <w:rPr>
                <w:rFonts w:eastAsiaTheme="minorEastAsia"/>
              </w:rPr>
            </w:pPr>
            <w:r w:rsidRPr="00E3052B">
              <w:rPr>
                <w:rFonts w:eastAsiaTheme="minorEastAsia"/>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 xml:space="preserve">Классные часы с привлечением инспекторов </w:t>
            </w:r>
          </w:p>
        </w:tc>
        <w:tc>
          <w:tcPr>
            <w:tcW w:w="2410"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left="2"/>
              <w:rPr>
                <w:rFonts w:eastAsiaTheme="minorEastAsia"/>
              </w:rPr>
            </w:pPr>
            <w:r w:rsidRPr="00E3052B">
              <w:rPr>
                <w:rFonts w:eastAsiaTheme="minorEastAsia"/>
              </w:rPr>
              <w:t>Военно-спортивный сбор «АРМИЯ»</w:t>
            </w:r>
          </w:p>
        </w:tc>
      </w:tr>
      <w:tr w:rsidR="00E3052B" w:rsidRPr="00E3052B" w:rsidTr="00461D39">
        <w:trPr>
          <w:trHeight w:val="1034"/>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36" w:right="294" w:hanging="34"/>
              <w:rPr>
                <w:rFonts w:eastAsiaTheme="minorEastAsia"/>
              </w:rPr>
            </w:pPr>
            <w:r w:rsidRPr="00E3052B">
              <w:rPr>
                <w:rFonts w:eastAsiaTheme="minorEastAsia"/>
              </w:rPr>
              <w:t>Эстафета Победы</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708"/>
              <w:rPr>
                <w:rFonts w:eastAsiaTheme="minorEastAsia"/>
              </w:rPr>
            </w:pPr>
            <w:r w:rsidRPr="00E3052B">
              <w:rPr>
                <w:rFonts w:eastAsiaTheme="minorEastAsia"/>
              </w:rPr>
              <w:t>Заседание совета профилактики</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Заседание совета профилактики</w:t>
            </w:r>
          </w:p>
        </w:tc>
        <w:tc>
          <w:tcPr>
            <w:tcW w:w="2410"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left="2"/>
              <w:rPr>
                <w:rFonts w:eastAsiaTheme="minorEastAsia"/>
              </w:rPr>
            </w:pPr>
          </w:p>
        </w:tc>
      </w:tr>
      <w:tr w:rsidR="00E3052B" w:rsidRPr="00E3052B" w:rsidTr="00461D39">
        <w:trPr>
          <w:trHeight w:val="1064"/>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36" w:hanging="34"/>
              <w:rPr>
                <w:rFonts w:eastAsiaTheme="minorEastAsia"/>
              </w:rPr>
            </w:pPr>
            <w:r w:rsidRPr="00E3052B">
              <w:rPr>
                <w:rFonts w:eastAsiaTheme="minorEastAsia"/>
              </w:rPr>
              <w:t>Работа спортивных секций</w:t>
            </w:r>
          </w:p>
        </w:tc>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18"/>
              <w:rPr>
                <w:rFonts w:eastAsiaTheme="minorEastAsia"/>
              </w:rPr>
            </w:pPr>
            <w:r w:rsidRPr="00E3052B">
              <w:rPr>
                <w:rFonts w:eastAsiaTheme="minorEastAsia"/>
              </w:rPr>
              <w:t>Работа спортивных секций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Работа спортивных секций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710"/>
              <w:rPr>
                <w:rFonts w:eastAsiaTheme="minorEastAsia"/>
              </w:rPr>
            </w:pPr>
            <w:r w:rsidRPr="00E3052B">
              <w:rPr>
                <w:rFonts w:eastAsiaTheme="minorEastAsia"/>
              </w:rPr>
              <w:t xml:space="preserve"> Работа спортивных секций</w:t>
            </w:r>
          </w:p>
        </w:tc>
      </w:tr>
      <w:tr w:rsidR="00E3052B" w:rsidRPr="00E3052B" w:rsidTr="00461D39">
        <w:trPr>
          <w:trHeight w:val="924"/>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36" w:hanging="34"/>
              <w:rPr>
                <w:rFonts w:eastAsiaTheme="minorEastAsia"/>
              </w:rPr>
            </w:pPr>
            <w:r w:rsidRPr="00E3052B">
              <w:rPr>
                <w:rFonts w:eastAsiaTheme="minorEastAsia"/>
              </w:rPr>
              <w:t>Деятельность отряда Юнармии «Сокол»</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708"/>
              <w:rPr>
                <w:rFonts w:eastAsiaTheme="minorEastAsia"/>
              </w:rPr>
            </w:pPr>
            <w:r w:rsidRPr="00E3052B">
              <w:rPr>
                <w:rFonts w:eastAsiaTheme="minorEastAsia"/>
              </w:rPr>
              <w:t>Деятельность отряда Юнармии «Сокол»</w:t>
            </w:r>
          </w:p>
        </w:tc>
        <w:tc>
          <w:tcPr>
            <w:tcW w:w="2410"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r w:rsidRPr="00E3052B">
              <w:rPr>
                <w:rFonts w:eastAsiaTheme="minorEastAsia"/>
              </w:rPr>
              <w:t>Деятельность отряда Юнармии «Сокол»</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710"/>
              <w:rPr>
                <w:rFonts w:eastAsiaTheme="minorEastAsia"/>
              </w:rPr>
            </w:pPr>
            <w:r w:rsidRPr="00E3052B">
              <w:rPr>
                <w:rFonts w:eastAsiaTheme="minorEastAsia"/>
              </w:rPr>
              <w:t xml:space="preserve">Деятельность отряда Юнармии «Сокол» </w:t>
            </w:r>
          </w:p>
        </w:tc>
      </w:tr>
      <w:tr w:rsidR="00E3052B" w:rsidRPr="00E3052B" w:rsidTr="00461D39">
        <w:trPr>
          <w:trHeight w:val="1168"/>
        </w:trPr>
        <w:tc>
          <w:tcPr>
            <w:tcW w:w="226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left="36" w:hanging="34"/>
              <w:rPr>
                <w:rFonts w:eastAsiaTheme="minorEastAsia"/>
              </w:rPr>
            </w:pPr>
            <w:r w:rsidRPr="00E3052B">
              <w:rPr>
                <w:rFonts w:eastAsiaTheme="minorEastAsia"/>
              </w:rPr>
              <w:t xml:space="preserve">Классные часы, посвященные здоровому образу жизни. </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708"/>
              <w:rPr>
                <w:rFonts w:eastAsiaTheme="minorEastAsia"/>
              </w:rPr>
            </w:pPr>
            <w:r w:rsidRPr="00E3052B">
              <w:rPr>
                <w:rFonts w:eastAsiaTheme="minorEastAsia"/>
              </w:rPr>
              <w:t xml:space="preserve"> Тематические классные часы с привлечением ИДН</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rPr>
                <w:rFonts w:eastAsiaTheme="minorEastAsia"/>
              </w:rPr>
            </w:pPr>
            <w:r w:rsidRPr="00E3052B">
              <w:rPr>
                <w:rFonts w:eastAsiaTheme="minorEastAsia"/>
              </w:rPr>
              <w:t xml:space="preserve">Тематические классные часы с привлечением ИДН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710"/>
              <w:rPr>
                <w:rFonts w:eastAsiaTheme="minorEastAsia"/>
              </w:rPr>
            </w:pPr>
            <w:r w:rsidRPr="00E3052B">
              <w:rPr>
                <w:rFonts w:eastAsiaTheme="minorEastAsia"/>
              </w:rPr>
              <w:t xml:space="preserve"> </w:t>
            </w:r>
          </w:p>
        </w:tc>
      </w:tr>
      <w:tr w:rsidR="00E3052B" w:rsidRPr="00E3052B" w:rsidTr="00461D39">
        <w:trPr>
          <w:trHeight w:val="862"/>
        </w:trPr>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2"/>
              <w:rPr>
                <w:rFonts w:eastAsiaTheme="minorEastAsia"/>
              </w:rPr>
            </w:pPr>
            <w:r w:rsidRPr="00E3052B">
              <w:rPr>
                <w:rFonts w:eastAsiaTheme="minorEastAsia"/>
              </w:rPr>
              <w:t xml:space="preserve">Акция, посвященная </w:t>
            </w:r>
          </w:p>
          <w:p w:rsidR="00E3052B" w:rsidRPr="00E3052B" w:rsidRDefault="00E3052B" w:rsidP="00E3052B">
            <w:pPr>
              <w:ind w:left="36"/>
              <w:rPr>
                <w:rFonts w:eastAsiaTheme="minorEastAsia"/>
              </w:rPr>
            </w:pPr>
            <w:r w:rsidRPr="00E3052B">
              <w:rPr>
                <w:rFonts w:eastAsiaTheme="minorEastAsia"/>
              </w:rPr>
              <w:t xml:space="preserve">Дню борьбы со </w:t>
            </w:r>
          </w:p>
          <w:p w:rsidR="00E3052B" w:rsidRPr="00E3052B" w:rsidRDefault="00E3052B" w:rsidP="00E3052B">
            <w:pPr>
              <w:ind w:left="36"/>
              <w:rPr>
                <w:rFonts w:eastAsiaTheme="minorEastAsia"/>
              </w:rPr>
            </w:pPr>
            <w:r w:rsidRPr="00E3052B">
              <w:rPr>
                <w:rFonts w:eastAsiaTheme="minorEastAsia"/>
              </w:rPr>
              <w:t xml:space="preserve">СПИДом </w:t>
            </w:r>
          </w:p>
        </w:tc>
        <w:tc>
          <w:tcPr>
            <w:tcW w:w="2268"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708"/>
              <w:rPr>
                <w:rFonts w:eastAsiaTheme="minorEastAsia"/>
              </w:rPr>
            </w:pPr>
            <w:r w:rsidRPr="00E3052B">
              <w:rPr>
                <w:rFonts w:eastAsiaTheme="minorEastAsia"/>
              </w:rPr>
              <w:t xml:space="preserve"> Акция «Мы против наркотиков!»</w:t>
            </w:r>
          </w:p>
        </w:tc>
        <w:tc>
          <w:tcPr>
            <w:tcW w:w="2410"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r w:rsidRPr="00E3052B">
              <w:rPr>
                <w:rFonts w:eastAsiaTheme="minorEastAsia"/>
              </w:rPr>
              <w:t xml:space="preserve">Работа по профилактике экстремизма в молодежной среде </w:t>
            </w:r>
          </w:p>
        </w:tc>
        <w:tc>
          <w:tcPr>
            <w:tcW w:w="2410" w:type="dxa"/>
            <w:tcBorders>
              <w:top w:val="single" w:sz="4" w:space="0" w:color="000000"/>
              <w:left w:val="single" w:sz="4" w:space="0" w:color="000000"/>
              <w:bottom w:val="single" w:sz="4" w:space="0" w:color="000000"/>
              <w:right w:val="single" w:sz="4" w:space="0" w:color="000000"/>
            </w:tcBorders>
            <w:vAlign w:val="center"/>
          </w:tcPr>
          <w:p w:rsidR="00E3052B" w:rsidRPr="00E3052B" w:rsidRDefault="00E3052B" w:rsidP="00E3052B">
            <w:pPr>
              <w:ind w:left="710"/>
              <w:rPr>
                <w:rFonts w:eastAsiaTheme="minorEastAsia"/>
              </w:rPr>
            </w:pPr>
            <w:r w:rsidRPr="00E3052B">
              <w:rPr>
                <w:rFonts w:eastAsiaTheme="minorEastAsia"/>
              </w:rPr>
              <w:t xml:space="preserve"> </w:t>
            </w:r>
          </w:p>
        </w:tc>
      </w:tr>
    </w:tbl>
    <w:p w:rsidR="006A0141" w:rsidRPr="006A0141" w:rsidRDefault="006A0141" w:rsidP="006A0141">
      <w:pPr>
        <w:ind w:right="382"/>
        <w:rPr>
          <w:rFonts w:eastAsiaTheme="minorHAnsi"/>
          <w:lang w:eastAsia="en-US"/>
        </w:rPr>
      </w:pPr>
    </w:p>
    <w:p w:rsidR="006A0141" w:rsidRPr="006A0141" w:rsidRDefault="006A0141" w:rsidP="006A0141">
      <w:pPr>
        <w:rPr>
          <w:rFonts w:eastAsiaTheme="minorHAnsi"/>
          <w:lang w:eastAsia="en-US"/>
        </w:rPr>
      </w:pPr>
      <w:r w:rsidRPr="006A0141">
        <w:rPr>
          <w:rFonts w:eastAsiaTheme="minorHAnsi"/>
          <w:lang w:eastAsia="en-US"/>
        </w:rPr>
        <w:lastRenderedPageBreak/>
        <w:t xml:space="preserve"> Основополагающими принципами программы работы по воспитанию экологической культуры, культуры здорового и безопасного образа жизни являются: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Формирование ценности здоровья и здорового образа жизни.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Адресный подход к сопровождению здоровья воспитанников на основе данных мониторинга здоровья.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Поддержание интереса к двигательной и познавательной активности.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Учет познавательной активности в двигательной деятельности.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Единство физического и психического развития.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Наглядность.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Принцип непрерывности физического воспитания и образования личности на всех этапах жизнедеятельности.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Принцип дифференцированного подхода к организации мероприятий по развитию физической культуры личности.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Учет психофизических особенностей воспитанников в содержании учебного материала и применении технологий воспитания и обучения. </w:t>
      </w:r>
    </w:p>
    <w:p w:rsidR="006A0141" w:rsidRPr="006A0141" w:rsidRDefault="006A0141" w:rsidP="00504AEC">
      <w:pPr>
        <w:numPr>
          <w:ilvl w:val="0"/>
          <w:numId w:val="137"/>
        </w:numPr>
        <w:spacing w:line="259" w:lineRule="auto"/>
        <w:ind w:right="5" w:hanging="348"/>
        <w:jc w:val="both"/>
        <w:rPr>
          <w:rFonts w:eastAsiaTheme="minorHAnsi"/>
          <w:lang w:eastAsia="en-US"/>
        </w:rPr>
      </w:pPr>
      <w:r w:rsidRPr="006A0141">
        <w:rPr>
          <w:rFonts w:eastAsiaTheme="minorHAnsi"/>
          <w:lang w:eastAsia="en-US"/>
        </w:rPr>
        <w:t xml:space="preserve">Использование технологии деятельностного метода обучения. </w:t>
      </w:r>
    </w:p>
    <w:p w:rsidR="00E3052B" w:rsidRDefault="006A0141" w:rsidP="00E3052B">
      <w:pPr>
        <w:ind w:right="5"/>
        <w:rPr>
          <w:rFonts w:eastAsiaTheme="minorHAnsi"/>
          <w:lang w:eastAsia="en-US"/>
        </w:rPr>
      </w:pPr>
      <w:r w:rsidRPr="006A0141">
        <w:rPr>
          <w:rFonts w:eastAsiaTheme="minorHAnsi"/>
          <w:lang w:eastAsia="en-US"/>
        </w:rPr>
        <w:t>Формирование устойчивых представлений о здоровье и здоровом образе жизни, факторах, влияющих на здоровье, формирование личных убеждений, качеств и привычек, способствующих снижению риска здоровья в повседневной жизни, вклю</w:t>
      </w:r>
      <w:r w:rsidR="00E3052B">
        <w:rPr>
          <w:rFonts w:eastAsiaTheme="minorHAnsi"/>
          <w:lang w:eastAsia="en-US"/>
        </w:rPr>
        <w:t>чает в себя несколько модулей.</w:t>
      </w:r>
    </w:p>
    <w:p w:rsidR="00461D39" w:rsidRDefault="00461D39" w:rsidP="00610E40">
      <w:pPr>
        <w:ind w:right="5"/>
        <w:jc w:val="right"/>
        <w:rPr>
          <w:rFonts w:eastAsiaTheme="minorHAnsi"/>
          <w:i/>
          <w:lang w:eastAsia="en-US"/>
        </w:rPr>
      </w:pPr>
    </w:p>
    <w:p w:rsidR="00461D39" w:rsidRDefault="00461D39" w:rsidP="00610E40">
      <w:pPr>
        <w:ind w:right="5"/>
        <w:jc w:val="right"/>
        <w:rPr>
          <w:rFonts w:eastAsiaTheme="minorHAnsi"/>
          <w:i/>
          <w:lang w:eastAsia="en-US"/>
        </w:rPr>
      </w:pPr>
    </w:p>
    <w:p w:rsidR="00461D39" w:rsidRDefault="00461D39" w:rsidP="00610E40">
      <w:pPr>
        <w:ind w:right="5"/>
        <w:jc w:val="right"/>
        <w:rPr>
          <w:rFonts w:eastAsiaTheme="minorHAnsi"/>
          <w:i/>
          <w:lang w:eastAsia="en-US"/>
        </w:rPr>
      </w:pPr>
    </w:p>
    <w:p w:rsidR="00461D39" w:rsidRDefault="00461D39" w:rsidP="00610E40">
      <w:pPr>
        <w:ind w:right="5"/>
        <w:jc w:val="right"/>
        <w:rPr>
          <w:rFonts w:eastAsiaTheme="minorHAnsi"/>
          <w:i/>
          <w:lang w:eastAsia="en-US"/>
        </w:rPr>
      </w:pPr>
    </w:p>
    <w:p w:rsidR="00461D39" w:rsidRDefault="00461D39" w:rsidP="00610E40">
      <w:pPr>
        <w:ind w:right="5"/>
        <w:jc w:val="right"/>
        <w:rPr>
          <w:rFonts w:eastAsiaTheme="minorHAnsi"/>
          <w:i/>
          <w:lang w:eastAsia="en-US"/>
        </w:rPr>
      </w:pPr>
    </w:p>
    <w:p w:rsidR="00610E40" w:rsidRPr="00610E40" w:rsidRDefault="00461D39" w:rsidP="00610E40">
      <w:pPr>
        <w:ind w:right="5"/>
        <w:jc w:val="right"/>
        <w:rPr>
          <w:rFonts w:eastAsiaTheme="minorHAnsi"/>
          <w:i/>
          <w:lang w:eastAsia="en-US"/>
        </w:rPr>
      </w:pPr>
      <w:r>
        <w:rPr>
          <w:rFonts w:eastAsiaTheme="minorHAnsi"/>
          <w:i/>
          <w:lang w:eastAsia="en-US"/>
        </w:rPr>
        <w:t>Таблица № 23</w:t>
      </w:r>
    </w:p>
    <w:tbl>
      <w:tblPr>
        <w:tblStyle w:val="TableGrid5"/>
        <w:tblW w:w="10206" w:type="dxa"/>
        <w:tblInd w:w="-572" w:type="dxa"/>
        <w:tblCellMar>
          <w:top w:w="7" w:type="dxa"/>
          <w:left w:w="108" w:type="dxa"/>
          <w:right w:w="49" w:type="dxa"/>
        </w:tblCellMar>
        <w:tblLook w:val="04A0" w:firstRow="1" w:lastRow="0" w:firstColumn="1" w:lastColumn="0" w:noHBand="0" w:noVBand="1"/>
      </w:tblPr>
      <w:tblGrid>
        <w:gridCol w:w="993"/>
        <w:gridCol w:w="4819"/>
        <w:gridCol w:w="4394"/>
      </w:tblGrid>
      <w:tr w:rsidR="00E3052B" w:rsidRPr="006D11CC" w:rsidTr="00364183">
        <w:trPr>
          <w:trHeight w:val="562"/>
        </w:trPr>
        <w:tc>
          <w:tcPr>
            <w:tcW w:w="993" w:type="dxa"/>
            <w:tcBorders>
              <w:top w:val="single" w:sz="4" w:space="0" w:color="000000"/>
              <w:left w:val="single" w:sz="4" w:space="0" w:color="000000"/>
              <w:bottom w:val="single" w:sz="4" w:space="0" w:color="000000"/>
              <w:right w:val="single" w:sz="4" w:space="0" w:color="000000"/>
            </w:tcBorders>
          </w:tcPr>
          <w:p w:rsidR="00E3052B" w:rsidRPr="00D52BD7" w:rsidRDefault="00E3052B" w:rsidP="00547398">
            <w:pPr>
              <w:ind w:right="61"/>
              <w:jc w:val="right"/>
              <w:rPr>
                <w:b/>
              </w:rPr>
            </w:pPr>
            <w:r w:rsidRPr="00D52BD7">
              <w:rPr>
                <w:b/>
              </w:rPr>
              <w:t xml:space="preserve">№ </w:t>
            </w:r>
          </w:p>
          <w:p w:rsidR="00E3052B" w:rsidRPr="00D52BD7" w:rsidRDefault="00E3052B" w:rsidP="00547398">
            <w:pPr>
              <w:rPr>
                <w:b/>
              </w:rPr>
            </w:pPr>
            <w:r w:rsidRPr="00D52BD7">
              <w:rPr>
                <w:b/>
              </w:rPr>
              <w:t xml:space="preserve">модуля </w:t>
            </w:r>
          </w:p>
        </w:tc>
        <w:tc>
          <w:tcPr>
            <w:tcW w:w="4819" w:type="dxa"/>
            <w:tcBorders>
              <w:top w:val="single" w:sz="4" w:space="0" w:color="000000"/>
              <w:left w:val="single" w:sz="4" w:space="0" w:color="000000"/>
              <w:bottom w:val="single" w:sz="4" w:space="0" w:color="000000"/>
              <w:right w:val="single" w:sz="4" w:space="0" w:color="000000"/>
            </w:tcBorders>
          </w:tcPr>
          <w:p w:rsidR="00E3052B" w:rsidRPr="00D52BD7" w:rsidRDefault="00E3052B" w:rsidP="00547398">
            <w:pPr>
              <w:ind w:left="708"/>
              <w:rPr>
                <w:b/>
              </w:rPr>
            </w:pPr>
            <w:r w:rsidRPr="00D52BD7">
              <w:rPr>
                <w:b/>
              </w:rPr>
              <w:t xml:space="preserve">Содержание </w:t>
            </w:r>
          </w:p>
        </w:tc>
        <w:tc>
          <w:tcPr>
            <w:tcW w:w="4394" w:type="dxa"/>
            <w:tcBorders>
              <w:top w:val="single" w:sz="4" w:space="0" w:color="000000"/>
              <w:left w:val="single" w:sz="4" w:space="0" w:color="000000"/>
              <w:bottom w:val="single" w:sz="4" w:space="0" w:color="000000"/>
              <w:right w:val="single" w:sz="4" w:space="0" w:color="000000"/>
            </w:tcBorders>
          </w:tcPr>
          <w:p w:rsidR="00E3052B" w:rsidRPr="00D52BD7" w:rsidRDefault="00E3052B" w:rsidP="00547398">
            <w:pPr>
              <w:tabs>
                <w:tab w:val="center" w:pos="1122"/>
                <w:tab w:val="center" w:pos="2253"/>
                <w:tab w:val="right" w:pos="3739"/>
              </w:tabs>
              <w:rPr>
                <w:b/>
              </w:rPr>
            </w:pPr>
            <w:r w:rsidRPr="00D52BD7">
              <w:rPr>
                <w:rFonts w:eastAsia="Calibri"/>
                <w:b/>
              </w:rPr>
              <w:tab/>
            </w:r>
            <w:r w:rsidRPr="00D52BD7">
              <w:rPr>
                <w:b/>
              </w:rPr>
              <w:t xml:space="preserve">Методы </w:t>
            </w:r>
            <w:r w:rsidRPr="00D52BD7">
              <w:rPr>
                <w:b/>
              </w:rPr>
              <w:tab/>
              <w:t xml:space="preserve">и </w:t>
            </w:r>
            <w:r w:rsidRPr="00D52BD7">
              <w:rPr>
                <w:b/>
              </w:rPr>
              <w:tab/>
              <w:t xml:space="preserve">формы </w:t>
            </w:r>
          </w:p>
          <w:p w:rsidR="00E3052B" w:rsidRPr="00D52BD7" w:rsidRDefault="00E3052B" w:rsidP="00547398">
            <w:pPr>
              <w:rPr>
                <w:b/>
              </w:rPr>
            </w:pPr>
            <w:r w:rsidRPr="00D52BD7">
              <w:rPr>
                <w:b/>
              </w:rPr>
              <w:t xml:space="preserve">реализации </w:t>
            </w:r>
          </w:p>
        </w:tc>
      </w:tr>
      <w:tr w:rsidR="00E3052B" w:rsidRPr="006D11CC" w:rsidTr="00364183">
        <w:trPr>
          <w:trHeight w:val="754"/>
        </w:trPr>
        <w:tc>
          <w:tcPr>
            <w:tcW w:w="993"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pPr>
              <w:ind w:right="170"/>
              <w:jc w:val="right"/>
            </w:pPr>
            <w:r w:rsidRPr="006D11CC">
              <w:t xml:space="preserve">1 </w:t>
            </w:r>
          </w:p>
        </w:tc>
        <w:tc>
          <w:tcPr>
            <w:tcW w:w="4819"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pPr>
              <w:ind w:right="59" w:firstLine="708"/>
            </w:pPr>
            <w:r w:rsidRPr="006D11CC">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 умение планировать и рационально </w:t>
            </w:r>
          </w:p>
          <w:p w:rsidR="00E3052B" w:rsidRPr="006D11CC" w:rsidRDefault="00E3052B" w:rsidP="00547398">
            <w:pPr>
              <w:ind w:right="60"/>
            </w:pPr>
            <w:r w:rsidRPr="006D11CC">
              <w:t xml:space="preserve">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знание основ профилактики переутомления и перенапряжения. </w:t>
            </w:r>
          </w:p>
        </w:tc>
        <w:tc>
          <w:tcPr>
            <w:tcW w:w="4394"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pPr>
              <w:ind w:firstLine="708"/>
            </w:pPr>
            <w:r w:rsidRPr="006D11CC">
              <w:t xml:space="preserve">Организация режима ступенчатого проведение родительских собраний о режиме дня воспитанников разных возрастных групп; классные часы о динамике работоспособности, методике выполнения домашних заданий, с целью снижения утомляемости; психологическое тестирование по выявлению индивидуальных особенностей работоспособности воспитанников; </w:t>
            </w:r>
          </w:p>
          <w:p w:rsidR="00E3052B" w:rsidRPr="006D11CC" w:rsidRDefault="00E3052B" w:rsidP="00547398">
            <w:pPr>
              <w:ind w:right="60"/>
            </w:pPr>
            <w:r w:rsidRPr="006D11CC">
              <w:t xml:space="preserve">контроль за дозированием домашних заданий; мониторинг загруженности воспитанников компьютерной деятельностью </w:t>
            </w:r>
          </w:p>
        </w:tc>
      </w:tr>
      <w:tr w:rsidR="00E3052B" w:rsidRPr="006D11CC" w:rsidTr="00364183">
        <w:trPr>
          <w:trHeight w:val="5386"/>
        </w:trPr>
        <w:tc>
          <w:tcPr>
            <w:tcW w:w="993"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pPr>
              <w:ind w:right="170"/>
              <w:jc w:val="right"/>
            </w:pPr>
            <w:r w:rsidRPr="006D11CC">
              <w:lastRenderedPageBreak/>
              <w:t xml:space="preserve">2 </w:t>
            </w:r>
          </w:p>
        </w:tc>
        <w:tc>
          <w:tcPr>
            <w:tcW w:w="4819"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pPr>
              <w:ind w:right="59" w:firstLine="708"/>
            </w:pPr>
            <w:r w:rsidRPr="006D11CC">
              <w:t xml:space="preserve">Представление о необходимой и достаточной двигательной активности, элементах и правилах закаливания, выбор соответствующих </w:t>
            </w:r>
            <w:r w:rsidRPr="006D11CC">
              <w:tab/>
              <w:t>возрасту физических нагрузок и их видов; представление о ри</w:t>
            </w:r>
            <w:r>
              <w:t xml:space="preserve">сках для здоровья неадекватных нагрузок </w:t>
            </w:r>
            <w:r>
              <w:tab/>
              <w:t xml:space="preserve">и </w:t>
            </w:r>
            <w:r w:rsidRPr="006D11CC">
              <w:t xml:space="preserve">использования биостимуляторов; потребность в двигательной </w:t>
            </w:r>
            <w:r w:rsidRPr="006D11CC">
              <w:tab/>
              <w:t xml:space="preserve">активности </w:t>
            </w:r>
            <w:r w:rsidRPr="006D11CC">
              <w:tab/>
              <w:t xml:space="preserve">и </w:t>
            </w:r>
          </w:p>
          <w:p w:rsidR="00E3052B" w:rsidRPr="006D11CC" w:rsidRDefault="00E3052B" w:rsidP="00547398">
            <w:pPr>
              <w:ind w:right="62"/>
            </w:pPr>
            <w:r w:rsidRPr="006D11CC">
              <w:t>ежедневных занятиях физическо</w:t>
            </w:r>
            <w:r>
              <w:t xml:space="preserve">й культурой; умение </w:t>
            </w:r>
            <w:r>
              <w:tab/>
              <w:t xml:space="preserve">осознанно </w:t>
            </w:r>
            <w:r w:rsidRPr="006D11CC">
              <w:t xml:space="preserve">выбирать индивидуальные </w:t>
            </w:r>
            <w:r w:rsidRPr="006D11CC">
              <w:tab/>
              <w:t xml:space="preserve">программы двигательной активности, </w:t>
            </w:r>
          </w:p>
          <w:p w:rsidR="00E3052B" w:rsidRPr="006D11CC" w:rsidRDefault="00E3052B" w:rsidP="00547398">
            <w:r w:rsidRPr="006D11CC">
              <w:t xml:space="preserve">включающие </w:t>
            </w:r>
            <w:r w:rsidRPr="006D11CC">
              <w:tab/>
              <w:t xml:space="preserve">малые </w:t>
            </w:r>
            <w:r w:rsidRPr="006D11CC">
              <w:tab/>
              <w:t xml:space="preserve">виды физкультуры (зарядка) и регулярные занятия спортом. </w:t>
            </w:r>
          </w:p>
          <w:p w:rsidR="00E3052B" w:rsidRPr="006D11CC" w:rsidRDefault="00E3052B" w:rsidP="00547398">
            <w:r w:rsidRPr="006D11CC">
              <w:t>Для реал</w:t>
            </w:r>
            <w:r>
              <w:t xml:space="preserve">изации этого модуля необходима </w:t>
            </w:r>
            <w:r w:rsidRPr="006D11CC">
              <w:t xml:space="preserve">интеграция </w:t>
            </w:r>
            <w:r w:rsidRPr="006D11CC">
              <w:tab/>
              <w:t xml:space="preserve">с </w:t>
            </w:r>
            <w:r w:rsidRPr="006D11CC">
              <w:tab/>
              <w:t xml:space="preserve">курсом физической культуры. </w:t>
            </w:r>
          </w:p>
        </w:tc>
        <w:tc>
          <w:tcPr>
            <w:tcW w:w="4394"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r w:rsidRPr="006D11CC">
              <w:t xml:space="preserve">Организация подвижных перемен, </w:t>
            </w:r>
          </w:p>
          <w:p w:rsidR="00E3052B" w:rsidRPr="006D11CC" w:rsidRDefault="00E3052B" w:rsidP="00547398">
            <w:r w:rsidRPr="006D11CC">
              <w:t xml:space="preserve">динамических </w:t>
            </w:r>
            <w:r w:rsidRPr="006D11CC">
              <w:tab/>
              <w:t xml:space="preserve">пауз; физкультминутки </w:t>
            </w:r>
            <w:r w:rsidRPr="006D11CC">
              <w:tab/>
              <w:t xml:space="preserve">на </w:t>
            </w:r>
            <w:r w:rsidRPr="006D11CC">
              <w:tab/>
              <w:t xml:space="preserve">уроках; общешкольные «Дни здоровья»; организация походов; </w:t>
            </w:r>
          </w:p>
          <w:p w:rsidR="00E3052B" w:rsidRPr="006D11CC" w:rsidRDefault="00E3052B" w:rsidP="00547398">
            <w:r w:rsidRPr="006D11CC">
              <w:t xml:space="preserve">внеклассная работа по ПДД и ОБЖ </w:t>
            </w:r>
          </w:p>
        </w:tc>
      </w:tr>
      <w:tr w:rsidR="00E3052B" w:rsidRPr="006D11CC" w:rsidTr="00364183">
        <w:trPr>
          <w:trHeight w:val="1390"/>
        </w:trPr>
        <w:tc>
          <w:tcPr>
            <w:tcW w:w="993"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pPr>
              <w:ind w:right="170"/>
              <w:jc w:val="right"/>
            </w:pPr>
            <w:r w:rsidRPr="006D11CC">
              <w:t xml:space="preserve">3 </w:t>
            </w:r>
          </w:p>
        </w:tc>
        <w:tc>
          <w:tcPr>
            <w:tcW w:w="4819"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proofErr w:type="gramStart"/>
            <w:r w:rsidRPr="006D11CC">
              <w:t xml:space="preserve">Навыки оценки собственного функционального </w:t>
            </w:r>
            <w:r w:rsidRPr="006D11CC">
              <w:tab/>
              <w:t xml:space="preserve">состояния (напряжения, </w:t>
            </w:r>
            <w:r w:rsidRPr="006D11CC">
              <w:tab/>
              <w:t xml:space="preserve">утомления, переутомления) </w:t>
            </w:r>
            <w:r w:rsidRPr="006D11CC">
              <w:tab/>
              <w:t xml:space="preserve">по </w:t>
            </w:r>
            <w:r w:rsidRPr="006D11CC">
              <w:tab/>
              <w:t xml:space="preserve">субъективным показателям </w:t>
            </w:r>
            <w:r w:rsidRPr="006D11CC">
              <w:tab/>
              <w:t xml:space="preserve">(пульс, </w:t>
            </w:r>
            <w:r w:rsidRPr="006D11CC">
              <w:tab/>
              <w:t xml:space="preserve">дыхание, </w:t>
            </w:r>
            <w:proofErr w:type="gramEnd"/>
          </w:p>
        </w:tc>
        <w:tc>
          <w:tcPr>
            <w:tcW w:w="4394" w:type="dxa"/>
            <w:tcBorders>
              <w:top w:val="single" w:sz="4" w:space="0" w:color="000000"/>
              <w:left w:val="single" w:sz="4" w:space="0" w:color="000000"/>
              <w:bottom w:val="single" w:sz="4" w:space="0" w:color="000000"/>
              <w:right w:val="single" w:sz="4" w:space="0" w:color="000000"/>
            </w:tcBorders>
          </w:tcPr>
          <w:p w:rsidR="00E3052B" w:rsidRPr="006D11CC" w:rsidRDefault="00E3052B" w:rsidP="00547398">
            <w:pPr>
              <w:ind w:right="59"/>
            </w:pPr>
            <w:r w:rsidRPr="006D11CC">
              <w:t xml:space="preserve">Проведение классных часов – тренингов по развитию навыков умственного напряжения, снятию стрессовых состояний; тестирование уровня физической </w:t>
            </w:r>
          </w:p>
        </w:tc>
      </w:tr>
    </w:tbl>
    <w:p w:rsidR="006A0141" w:rsidRPr="006A0141" w:rsidRDefault="006A0141" w:rsidP="006A0141">
      <w:pPr>
        <w:jc w:val="center"/>
        <w:rPr>
          <w:rFonts w:eastAsiaTheme="minorHAnsi"/>
          <w:lang w:eastAsia="en-US"/>
        </w:rPr>
      </w:pPr>
      <w:r w:rsidRPr="006A0141">
        <w:rPr>
          <w:rFonts w:eastAsiaTheme="minorHAnsi"/>
          <w:lang w:eastAsia="en-US"/>
        </w:rPr>
        <w:t xml:space="preserve"> </w:t>
      </w:r>
    </w:p>
    <w:tbl>
      <w:tblPr>
        <w:tblStyle w:val="TableGrid6"/>
        <w:tblW w:w="9924" w:type="dxa"/>
        <w:tblInd w:w="-431" w:type="dxa"/>
        <w:tblCellMar>
          <w:top w:w="7" w:type="dxa"/>
          <w:left w:w="108" w:type="dxa"/>
          <w:right w:w="49" w:type="dxa"/>
        </w:tblCellMar>
        <w:tblLook w:val="04A0" w:firstRow="1" w:lastRow="0" w:firstColumn="1" w:lastColumn="0" w:noHBand="0" w:noVBand="1"/>
      </w:tblPr>
      <w:tblGrid>
        <w:gridCol w:w="1135"/>
        <w:gridCol w:w="4111"/>
        <w:gridCol w:w="4678"/>
      </w:tblGrid>
      <w:tr w:rsidR="00E3052B" w:rsidRPr="00E3052B" w:rsidTr="00461D39">
        <w:trPr>
          <w:trHeight w:val="4955"/>
        </w:trPr>
        <w:tc>
          <w:tcPr>
            <w:tcW w:w="1135"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p>
        </w:tc>
        <w:tc>
          <w:tcPr>
            <w:tcW w:w="4111"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61"/>
              <w:rPr>
                <w:rFonts w:eastAsiaTheme="minorEastAsia"/>
              </w:rPr>
            </w:pPr>
            <w:r w:rsidRPr="00E3052B">
              <w:rPr>
                <w:rFonts w:eastAsiaTheme="minorEastAsia"/>
              </w:rPr>
              <w:t xml:space="preserve">состояние кожных покровов) с учётом собственных индивидуальных особенностей; навыки работы в </w:t>
            </w:r>
          </w:p>
          <w:p w:rsidR="00E3052B" w:rsidRPr="00E3052B" w:rsidRDefault="00E3052B" w:rsidP="00E3052B">
            <w:pPr>
              <w:ind w:left="-311" w:right="60"/>
              <w:rPr>
                <w:rFonts w:eastAsiaTheme="minorEastAsia"/>
              </w:rPr>
            </w:pPr>
            <w:r w:rsidRPr="00E3052B">
              <w:rPr>
                <w:rFonts w:eastAsiaTheme="minorEastAsia"/>
              </w:rPr>
              <w:t xml:space="preserve">условиях стрессовых ситуаций; владение </w:t>
            </w:r>
          </w:p>
          <w:p w:rsidR="00E3052B" w:rsidRPr="00E3052B" w:rsidRDefault="00E3052B" w:rsidP="00E3052B">
            <w:pPr>
              <w:rPr>
                <w:rFonts w:eastAsiaTheme="minorEastAsia"/>
              </w:rPr>
            </w:pPr>
            <w:r w:rsidRPr="00E3052B">
              <w:rPr>
                <w:rFonts w:eastAsiaTheme="minorEastAsia"/>
              </w:rPr>
              <w:t xml:space="preserve">элементами саморегуляции для снятия эмоционального и физического </w:t>
            </w:r>
          </w:p>
          <w:p w:rsidR="00E3052B" w:rsidRPr="00E3052B" w:rsidRDefault="00E3052B" w:rsidP="00E3052B">
            <w:pPr>
              <w:rPr>
                <w:rFonts w:eastAsiaTheme="minorEastAsia"/>
              </w:rPr>
            </w:pPr>
            <w:r w:rsidRPr="00E3052B">
              <w:rPr>
                <w:rFonts w:eastAsiaTheme="minorEastAsia"/>
              </w:rPr>
              <w:t xml:space="preserve">напряжения; навыки самоконтроля за </w:t>
            </w:r>
          </w:p>
          <w:p w:rsidR="00E3052B" w:rsidRPr="00E3052B" w:rsidRDefault="00E3052B" w:rsidP="00E3052B">
            <w:pPr>
              <w:ind w:right="59"/>
              <w:rPr>
                <w:rFonts w:eastAsiaTheme="minorEastAsia"/>
              </w:rPr>
            </w:pPr>
            <w:r w:rsidRPr="00E3052B">
              <w:rPr>
                <w:rFonts w:eastAsiaTheme="minorEastAsia"/>
              </w:rPr>
              <w:t xml:space="preserve">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w:t>
            </w:r>
          </w:p>
          <w:p w:rsidR="00E3052B" w:rsidRPr="00E3052B" w:rsidRDefault="00E3052B" w:rsidP="00E3052B">
            <w:pPr>
              <w:ind w:right="60"/>
              <w:rPr>
                <w:rFonts w:eastAsiaTheme="minorEastAsia"/>
              </w:rPr>
            </w:pPr>
            <w:r w:rsidRPr="00E3052B">
              <w:rPr>
                <w:rFonts w:eastAsiaTheme="minorEastAsia"/>
              </w:rPr>
              <w:t xml:space="preserve">навыки управления своим эмоциональным состоянием и поведением. </w:t>
            </w:r>
          </w:p>
        </w:tc>
        <w:tc>
          <w:tcPr>
            <w:tcW w:w="467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r w:rsidRPr="00E3052B">
              <w:rPr>
                <w:rFonts w:eastAsiaTheme="minorEastAsia"/>
              </w:rPr>
              <w:t xml:space="preserve">подготовленности воспитанников; </w:t>
            </w:r>
          </w:p>
          <w:p w:rsidR="00E3052B" w:rsidRPr="00E3052B" w:rsidRDefault="00E3052B" w:rsidP="00E3052B">
            <w:pPr>
              <w:ind w:right="60"/>
              <w:rPr>
                <w:rFonts w:eastAsiaTheme="minorEastAsia"/>
              </w:rPr>
            </w:pPr>
            <w:r w:rsidRPr="00E3052B">
              <w:rPr>
                <w:rFonts w:eastAsiaTheme="minorEastAsia"/>
              </w:rPr>
              <w:t xml:space="preserve">мониторинг здоровья воспитанников по итогам медицинского осмотра; создание «Паспорта здоровья»; ознакомление учителей и родителей с данными медицинского осмотра; </w:t>
            </w:r>
          </w:p>
          <w:p w:rsidR="00E3052B" w:rsidRPr="00E3052B" w:rsidRDefault="00E3052B" w:rsidP="00E3052B">
            <w:pPr>
              <w:ind w:right="61"/>
              <w:rPr>
                <w:rFonts w:eastAsiaTheme="minorEastAsia"/>
              </w:rPr>
            </w:pPr>
            <w:r w:rsidRPr="00E3052B">
              <w:rPr>
                <w:rFonts w:eastAsiaTheme="minorEastAsia"/>
              </w:rPr>
              <w:t xml:space="preserve">родительские собрания по актуализации ценности здоровья; </w:t>
            </w:r>
          </w:p>
        </w:tc>
      </w:tr>
      <w:tr w:rsidR="00E3052B" w:rsidRPr="00E3052B" w:rsidTr="00461D39">
        <w:trPr>
          <w:trHeight w:val="5574"/>
        </w:trPr>
        <w:tc>
          <w:tcPr>
            <w:tcW w:w="1135"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168"/>
              <w:jc w:val="right"/>
              <w:rPr>
                <w:rFonts w:eastAsiaTheme="minorEastAsia"/>
              </w:rPr>
            </w:pPr>
            <w:r w:rsidRPr="00E3052B">
              <w:rPr>
                <w:rFonts w:eastAsiaTheme="minorEastAsia"/>
              </w:rPr>
              <w:lastRenderedPageBreak/>
              <w:t xml:space="preserve">4 </w:t>
            </w:r>
          </w:p>
        </w:tc>
        <w:tc>
          <w:tcPr>
            <w:tcW w:w="4111"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58"/>
              <w:rPr>
                <w:rFonts w:eastAsiaTheme="minorEastAsia"/>
              </w:rPr>
            </w:pPr>
            <w:r w:rsidRPr="00E3052B">
              <w:rPr>
                <w:rFonts w:eastAsiaTheme="minorEastAsia"/>
              </w:rPr>
              <w:t xml:space="preserve">Представление о рациональном питании как важной составляющей части здорового образа жизни; знания о правилах питания, направленных на </w:t>
            </w:r>
          </w:p>
          <w:p w:rsidR="00E3052B" w:rsidRPr="00E3052B" w:rsidRDefault="00E3052B" w:rsidP="00E3052B">
            <w:pPr>
              <w:ind w:right="59"/>
              <w:rPr>
                <w:rFonts w:eastAsiaTheme="minorEastAsia"/>
              </w:rPr>
            </w:pPr>
            <w:r w:rsidRPr="00E3052B">
              <w:rPr>
                <w:rFonts w:eastAsiaTheme="minorEastAsia"/>
              </w:rPr>
              <w:t xml:space="preserve">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w:t>
            </w:r>
          </w:p>
          <w:p w:rsidR="00E3052B" w:rsidRPr="00E3052B" w:rsidRDefault="00E3052B" w:rsidP="00E3052B">
            <w:pPr>
              <w:rPr>
                <w:rFonts w:eastAsiaTheme="minorEastAsia"/>
              </w:rPr>
            </w:pPr>
            <w:r w:rsidRPr="00E3052B">
              <w:rPr>
                <w:rFonts w:eastAsiaTheme="minorEastAsia"/>
              </w:rPr>
              <w:t xml:space="preserve">культуры </w:t>
            </w:r>
            <w:r w:rsidRPr="00E3052B">
              <w:rPr>
                <w:rFonts w:eastAsiaTheme="minorEastAsia"/>
              </w:rPr>
              <w:tab/>
              <w:t xml:space="preserve">личности; представление о социокультурных </w:t>
            </w:r>
            <w:r w:rsidRPr="00E3052B">
              <w:rPr>
                <w:rFonts w:eastAsiaTheme="minorEastAsia"/>
              </w:rPr>
              <w:tab/>
              <w:t xml:space="preserve">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w:t>
            </w:r>
            <w:r w:rsidRPr="00E3052B">
              <w:rPr>
                <w:rFonts w:eastAsiaTheme="minorEastAsia"/>
              </w:rPr>
              <w:tab/>
              <w:t xml:space="preserve">своего </w:t>
            </w:r>
            <w:r w:rsidRPr="00E3052B">
              <w:rPr>
                <w:rFonts w:eastAsiaTheme="minorEastAsia"/>
              </w:rPr>
              <w:tab/>
              <w:t xml:space="preserve">народа; чувство уважения к культуре своего народа, культуре и традициям других народов </w:t>
            </w:r>
          </w:p>
        </w:tc>
        <w:tc>
          <w:tcPr>
            <w:tcW w:w="467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60"/>
              <w:rPr>
                <w:rFonts w:eastAsiaTheme="minorEastAsia"/>
              </w:rPr>
            </w:pPr>
            <w:r w:rsidRPr="00E3052B">
              <w:rPr>
                <w:rFonts w:eastAsiaTheme="minorEastAsia"/>
              </w:rPr>
              <w:t xml:space="preserve">Охват горячим питанием всех воспитанников; контроль пищевого рациона (достаточность, сбалансированность, витаминизированность); знакомство с основами диетологии с целью предотвращения заболевания анорексией; классные часы о традициях, связанных с питанием русской, индийской, английской кухни. </w:t>
            </w:r>
          </w:p>
        </w:tc>
      </w:tr>
      <w:tr w:rsidR="00E3052B" w:rsidRPr="00E3052B" w:rsidTr="00461D39">
        <w:trPr>
          <w:trHeight w:val="1321"/>
        </w:trPr>
        <w:tc>
          <w:tcPr>
            <w:tcW w:w="1135"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168"/>
              <w:jc w:val="right"/>
              <w:rPr>
                <w:rFonts w:eastAsiaTheme="minorEastAsia"/>
              </w:rPr>
            </w:pPr>
            <w:r w:rsidRPr="00E3052B">
              <w:rPr>
                <w:rFonts w:eastAsiaTheme="minorEastAsia"/>
              </w:rPr>
              <w:t xml:space="preserve">5 </w:t>
            </w:r>
          </w:p>
        </w:tc>
        <w:tc>
          <w:tcPr>
            <w:tcW w:w="4111"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tabs>
                <w:tab w:val="center" w:pos="2269"/>
                <w:tab w:val="right" w:pos="4140"/>
              </w:tabs>
              <w:rPr>
                <w:rFonts w:eastAsiaTheme="minorEastAsia"/>
              </w:rPr>
            </w:pPr>
            <w:r w:rsidRPr="00E3052B">
              <w:rPr>
                <w:rFonts w:eastAsiaTheme="minorEastAsia"/>
              </w:rPr>
              <w:t xml:space="preserve">Развитие </w:t>
            </w:r>
            <w:r w:rsidRPr="00E3052B">
              <w:rPr>
                <w:rFonts w:eastAsiaTheme="minorEastAsia"/>
              </w:rPr>
              <w:tab/>
              <w:t xml:space="preserve">представлений подростков </w:t>
            </w:r>
            <w:r w:rsidRPr="00E3052B">
              <w:rPr>
                <w:rFonts w:eastAsiaTheme="minorEastAsia"/>
              </w:rPr>
              <w:tab/>
              <w:t xml:space="preserve">о ценности </w:t>
            </w:r>
            <w:r w:rsidRPr="00E3052B">
              <w:rPr>
                <w:rFonts w:eastAsiaTheme="minorEastAsia"/>
              </w:rPr>
              <w:tab/>
              <w:t xml:space="preserve">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w:t>
            </w:r>
            <w:r w:rsidRPr="00E3052B">
              <w:rPr>
                <w:rFonts w:eastAsiaTheme="minorEastAsia"/>
              </w:rPr>
              <w:tab/>
              <w:t xml:space="preserve">своего </w:t>
            </w:r>
            <w:r w:rsidRPr="00E3052B">
              <w:rPr>
                <w:rFonts w:eastAsiaTheme="minorEastAsia"/>
              </w:rPr>
              <w:tab/>
              <w:t xml:space="preserve">поведения, эмоционального </w:t>
            </w:r>
            <w:r w:rsidRPr="00E3052B">
              <w:rPr>
                <w:rFonts w:eastAsiaTheme="minorEastAsia"/>
              </w:rPr>
              <w:tab/>
              <w:t xml:space="preserve">состояния; формирование </w:t>
            </w:r>
            <w:r w:rsidRPr="00E3052B">
              <w:rPr>
                <w:rFonts w:eastAsiaTheme="minorEastAsia"/>
              </w:rPr>
              <w:tab/>
              <w:t xml:space="preserve">умений </w:t>
            </w:r>
            <w:r w:rsidRPr="00E3052B">
              <w:rPr>
                <w:rFonts w:eastAsiaTheme="minorEastAsia"/>
              </w:rPr>
              <w:tab/>
              <w:t xml:space="preserve">оценивать </w:t>
            </w:r>
          </w:p>
          <w:p w:rsidR="00E3052B" w:rsidRPr="00E3052B" w:rsidRDefault="00E3052B" w:rsidP="00E3052B">
            <w:pPr>
              <w:rPr>
                <w:rFonts w:eastAsiaTheme="minorEastAsia"/>
              </w:rPr>
            </w:pPr>
            <w:r w:rsidRPr="00E3052B">
              <w:rPr>
                <w:rFonts w:eastAsiaTheme="minorEastAsia"/>
              </w:rPr>
              <w:t xml:space="preserve">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w:t>
            </w:r>
          </w:p>
          <w:p w:rsidR="00E3052B" w:rsidRPr="00E3052B" w:rsidRDefault="00E3052B" w:rsidP="00E3052B">
            <w:pPr>
              <w:rPr>
                <w:rFonts w:eastAsiaTheme="minorEastAsia"/>
              </w:rPr>
            </w:pPr>
            <w:r w:rsidRPr="00E3052B">
              <w:rPr>
                <w:rFonts w:eastAsiaTheme="minorEastAsia"/>
              </w:rPr>
              <w:t xml:space="preserve">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p>
          <w:p w:rsidR="00E3052B" w:rsidRPr="00E3052B" w:rsidRDefault="00E3052B" w:rsidP="00E3052B">
            <w:pPr>
              <w:rPr>
                <w:rFonts w:eastAsiaTheme="minorEastAsia"/>
              </w:rPr>
            </w:pPr>
            <w:r w:rsidRPr="00E3052B">
              <w:rPr>
                <w:rFonts w:eastAsiaTheme="minorEastAsia"/>
              </w:rPr>
              <w:t xml:space="preserve">проведения </w:t>
            </w:r>
            <w:r w:rsidRPr="00E3052B">
              <w:rPr>
                <w:rFonts w:eastAsiaTheme="minorEastAsia"/>
              </w:rPr>
              <w:tab/>
              <w:t xml:space="preserve">досуга; формирование умений </w:t>
            </w:r>
            <w:r w:rsidRPr="00E3052B">
              <w:rPr>
                <w:rFonts w:eastAsiaTheme="minorEastAsia"/>
              </w:rPr>
              <w:tab/>
              <w:t xml:space="preserve">рационально проводить свободное время (время отдыха) на основе анализа своего режима; </w:t>
            </w:r>
          </w:p>
          <w:p w:rsidR="00E3052B" w:rsidRPr="00E3052B" w:rsidRDefault="00E3052B" w:rsidP="00E3052B">
            <w:pPr>
              <w:ind w:right="57"/>
              <w:rPr>
                <w:rFonts w:eastAsiaTheme="minorEastAsia"/>
              </w:rPr>
            </w:pPr>
            <w:r w:rsidRPr="00E3052B">
              <w:rPr>
                <w:rFonts w:eastAsiaTheme="minorEastAsia"/>
              </w:rPr>
              <w:t xml:space="preserve">развитие </w:t>
            </w:r>
            <w:r w:rsidRPr="00E3052B">
              <w:rPr>
                <w:rFonts w:eastAsiaTheme="minorEastAsia"/>
              </w:rPr>
              <w:tab/>
              <w:t>способности контролировать время, проведённое за компьютером.</w:t>
            </w:r>
          </w:p>
        </w:tc>
        <w:tc>
          <w:tcPr>
            <w:tcW w:w="467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rPr>
                <w:rFonts w:eastAsiaTheme="minorEastAsia"/>
              </w:rPr>
            </w:pPr>
            <w:r w:rsidRPr="00E3052B">
              <w:rPr>
                <w:rFonts w:eastAsiaTheme="minorEastAsia"/>
              </w:rPr>
              <w:t xml:space="preserve">Проведение лекций, бесед, анкетирования по вопросам </w:t>
            </w:r>
          </w:p>
          <w:p w:rsidR="00E3052B" w:rsidRPr="00E3052B" w:rsidRDefault="00E3052B" w:rsidP="00E3052B">
            <w:pPr>
              <w:rPr>
                <w:rFonts w:eastAsiaTheme="minorEastAsia"/>
              </w:rPr>
            </w:pPr>
            <w:r w:rsidRPr="00E3052B">
              <w:rPr>
                <w:rFonts w:eastAsiaTheme="minorEastAsia"/>
              </w:rPr>
              <w:t xml:space="preserve">вредных </w:t>
            </w:r>
          </w:p>
          <w:p w:rsidR="00E3052B" w:rsidRPr="00E3052B" w:rsidRDefault="00E3052B" w:rsidP="00E3052B">
            <w:pPr>
              <w:rPr>
                <w:rFonts w:eastAsiaTheme="minorEastAsia"/>
              </w:rPr>
            </w:pPr>
            <w:r w:rsidRPr="00E3052B">
              <w:rPr>
                <w:rFonts w:eastAsiaTheme="minorEastAsia"/>
              </w:rPr>
              <w:t xml:space="preserve">привычек; акция «Спорт, как альтернатива пагубным </w:t>
            </w:r>
          </w:p>
          <w:p w:rsidR="00E3052B" w:rsidRPr="00E3052B" w:rsidRDefault="00E3052B" w:rsidP="00E3052B">
            <w:pPr>
              <w:rPr>
                <w:rFonts w:eastAsiaTheme="minorEastAsia"/>
              </w:rPr>
            </w:pPr>
            <w:r w:rsidRPr="00E3052B">
              <w:rPr>
                <w:rFonts w:eastAsiaTheme="minorEastAsia"/>
              </w:rPr>
              <w:t xml:space="preserve">привычкам»; </w:t>
            </w:r>
          </w:p>
          <w:p w:rsidR="00E3052B" w:rsidRPr="00E3052B" w:rsidRDefault="00E3052B" w:rsidP="00E3052B">
            <w:pPr>
              <w:ind w:right="61"/>
              <w:rPr>
                <w:rFonts w:eastAsiaTheme="minorEastAsia"/>
              </w:rPr>
            </w:pPr>
            <w:r w:rsidRPr="00E3052B">
              <w:rPr>
                <w:rFonts w:eastAsiaTheme="minorEastAsia"/>
              </w:rPr>
              <w:t>флешмоб «Скажи наркотикам нет»; конкурсы рисунков, презентаций, видеороликов, сочинений по теме «Вредные привычки»; вовлечение воспитанников во внеурочную деятельность, позволяющую им реализовать потребность в самореализации; родительские собрания с приглашением специалистов.</w:t>
            </w:r>
          </w:p>
        </w:tc>
      </w:tr>
      <w:tr w:rsidR="00E3052B" w:rsidRPr="00E3052B" w:rsidTr="00461D39">
        <w:trPr>
          <w:trHeight w:val="3046"/>
        </w:trPr>
        <w:tc>
          <w:tcPr>
            <w:tcW w:w="1135"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170"/>
              <w:jc w:val="right"/>
              <w:rPr>
                <w:rFonts w:eastAsiaTheme="minorEastAsia"/>
              </w:rPr>
            </w:pPr>
            <w:r w:rsidRPr="00E3052B">
              <w:rPr>
                <w:rFonts w:eastAsiaTheme="minorEastAsia"/>
              </w:rPr>
              <w:lastRenderedPageBreak/>
              <w:t xml:space="preserve">6 </w:t>
            </w:r>
          </w:p>
        </w:tc>
        <w:tc>
          <w:tcPr>
            <w:tcW w:w="4111"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60"/>
              <w:rPr>
                <w:rFonts w:eastAsiaTheme="minorEastAsia"/>
              </w:rPr>
            </w:pPr>
            <w:r w:rsidRPr="00E3052B">
              <w:rPr>
                <w:rFonts w:eastAsiaTheme="minorEastAsia"/>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развитие умения бесконфликтного решения спорных вопросов; формирование умения оценивать себя (своё состояние, поступки, поведение), а также поступки и поведение других людей. </w:t>
            </w:r>
          </w:p>
        </w:tc>
        <w:tc>
          <w:tcPr>
            <w:tcW w:w="4678" w:type="dxa"/>
            <w:tcBorders>
              <w:top w:val="single" w:sz="4" w:space="0" w:color="000000"/>
              <w:left w:val="single" w:sz="4" w:space="0" w:color="000000"/>
              <w:bottom w:val="single" w:sz="4" w:space="0" w:color="000000"/>
              <w:right w:val="single" w:sz="4" w:space="0" w:color="000000"/>
            </w:tcBorders>
          </w:tcPr>
          <w:p w:rsidR="00E3052B" w:rsidRPr="00E3052B" w:rsidRDefault="00E3052B" w:rsidP="00E3052B">
            <w:pPr>
              <w:ind w:right="62" w:firstLine="708"/>
              <w:rPr>
                <w:rFonts w:eastAsiaTheme="minorEastAsia"/>
              </w:rPr>
            </w:pPr>
            <w:r w:rsidRPr="00E3052B">
              <w:rPr>
                <w:rFonts w:eastAsiaTheme="minorEastAsia"/>
              </w:rPr>
              <w:t xml:space="preserve">Развитие коммуникативных навыков воспитанников на уроках и во </w:t>
            </w:r>
            <w:r w:rsidRPr="00E3052B">
              <w:rPr>
                <w:rFonts w:eastAsiaTheme="minorEastAsia"/>
              </w:rPr>
              <w:tab/>
              <w:t xml:space="preserve">внеурочной </w:t>
            </w:r>
            <w:r w:rsidRPr="00E3052B">
              <w:rPr>
                <w:rFonts w:eastAsiaTheme="minorEastAsia"/>
              </w:rPr>
              <w:tab/>
              <w:t xml:space="preserve">деятельности (волонтёрское </w:t>
            </w:r>
            <w:r w:rsidRPr="00E3052B">
              <w:rPr>
                <w:rFonts w:eastAsiaTheme="minorEastAsia"/>
              </w:rPr>
              <w:tab/>
              <w:t xml:space="preserve">движение); консультации </w:t>
            </w:r>
            <w:r w:rsidRPr="00E3052B">
              <w:rPr>
                <w:rFonts w:eastAsiaTheme="minorEastAsia"/>
              </w:rPr>
              <w:tab/>
              <w:t xml:space="preserve">психолога </w:t>
            </w:r>
            <w:r w:rsidRPr="00E3052B">
              <w:rPr>
                <w:rFonts w:eastAsiaTheme="minorEastAsia"/>
              </w:rPr>
              <w:tab/>
              <w:t xml:space="preserve">и социального педагога; тренинги по психологии и коммуникативности; классные часы «Что мы знаем </w:t>
            </w:r>
            <w:r w:rsidRPr="00E3052B">
              <w:rPr>
                <w:rFonts w:eastAsiaTheme="minorEastAsia"/>
              </w:rPr>
              <w:tab/>
              <w:t xml:space="preserve">о своих </w:t>
            </w:r>
            <w:r w:rsidRPr="00E3052B">
              <w:rPr>
                <w:rFonts w:eastAsiaTheme="minorEastAsia"/>
              </w:rPr>
              <w:tab/>
              <w:t xml:space="preserve">возможностях», «Личностные качества». </w:t>
            </w:r>
          </w:p>
        </w:tc>
      </w:tr>
    </w:tbl>
    <w:p w:rsidR="006A0141" w:rsidRPr="006A0141" w:rsidRDefault="006A0141" w:rsidP="006A0141">
      <w:pPr>
        <w:rPr>
          <w:rFonts w:eastAsiaTheme="minorHAnsi"/>
          <w:lang w:eastAsia="en-US"/>
        </w:rPr>
      </w:pPr>
    </w:p>
    <w:p w:rsidR="006A0141" w:rsidRPr="006A0141" w:rsidRDefault="006A0141" w:rsidP="006A0141">
      <w:pPr>
        <w:ind w:right="653"/>
        <w:rPr>
          <w:rFonts w:eastAsiaTheme="minorHAnsi"/>
          <w:b/>
          <w:lang w:eastAsia="en-US"/>
        </w:rPr>
      </w:pPr>
      <w:r w:rsidRPr="006A0141">
        <w:rPr>
          <w:rFonts w:eastAsiaTheme="minorHAnsi"/>
          <w:b/>
          <w:lang w:eastAsia="en-US"/>
        </w:rPr>
        <w:t>Мероприятия по профилактике дорожно-тран</w:t>
      </w:r>
      <w:r w:rsidR="00364183">
        <w:rPr>
          <w:rFonts w:eastAsiaTheme="minorHAnsi"/>
          <w:b/>
          <w:lang w:eastAsia="en-US"/>
        </w:rPr>
        <w:t>спортного травматизма:</w:t>
      </w:r>
    </w:p>
    <w:p w:rsidR="006A0141" w:rsidRPr="006A0141" w:rsidRDefault="006A0141" w:rsidP="00ED0E79">
      <w:pPr>
        <w:numPr>
          <w:ilvl w:val="0"/>
          <w:numId w:val="124"/>
        </w:numPr>
        <w:spacing w:after="160" w:line="259" w:lineRule="auto"/>
        <w:ind w:right="653"/>
        <w:contextualSpacing/>
        <w:jc w:val="both"/>
      </w:pPr>
      <w:r w:rsidRPr="006A0141">
        <w:t xml:space="preserve">Оформление стенда «Осторожно дорога» </w:t>
      </w:r>
    </w:p>
    <w:p w:rsidR="006A0141" w:rsidRPr="006A0141" w:rsidRDefault="006A0141" w:rsidP="00ED0E79">
      <w:pPr>
        <w:numPr>
          <w:ilvl w:val="0"/>
          <w:numId w:val="124"/>
        </w:numPr>
        <w:spacing w:after="160" w:line="259" w:lineRule="auto"/>
        <w:ind w:right="653"/>
        <w:contextualSpacing/>
        <w:jc w:val="both"/>
      </w:pPr>
      <w:r w:rsidRPr="006A0141">
        <w:t xml:space="preserve">Классные часы: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Причины дорожно-транспортных происшествий (10кл) </w:t>
      </w:r>
    </w:p>
    <w:p w:rsidR="006A0141" w:rsidRPr="006A0141" w:rsidRDefault="006A0141" w:rsidP="006A0141">
      <w:pPr>
        <w:ind w:right="-1"/>
        <w:jc w:val="both"/>
        <w:rPr>
          <w:rFonts w:eastAsiaTheme="minorHAnsi"/>
          <w:lang w:eastAsia="en-US"/>
        </w:rPr>
      </w:pPr>
      <w:r w:rsidRPr="006A0141">
        <w:rPr>
          <w:rFonts w:eastAsiaTheme="minorHAnsi"/>
          <w:lang w:eastAsia="en-US"/>
        </w:rPr>
        <w:t xml:space="preserve">Ответственность за нарушение ПДД (11кл)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Когда ты становишься водителем (11кл.) </w:t>
      </w:r>
    </w:p>
    <w:p w:rsidR="006A0141" w:rsidRPr="006A0141" w:rsidRDefault="006A0141" w:rsidP="00504AEC">
      <w:pPr>
        <w:numPr>
          <w:ilvl w:val="0"/>
          <w:numId w:val="126"/>
        </w:numPr>
        <w:spacing w:after="160" w:line="259" w:lineRule="auto"/>
        <w:ind w:right="5"/>
        <w:contextualSpacing/>
        <w:jc w:val="both"/>
      </w:pPr>
      <w:r w:rsidRPr="006A0141">
        <w:t xml:space="preserve">Акция «Внимание, дети!» - сентябрь, май каждого учебного года </w:t>
      </w:r>
    </w:p>
    <w:p w:rsidR="006A0141" w:rsidRPr="006A0141" w:rsidRDefault="006A0141" w:rsidP="00504AEC">
      <w:pPr>
        <w:numPr>
          <w:ilvl w:val="0"/>
          <w:numId w:val="126"/>
        </w:numPr>
        <w:spacing w:after="160" w:line="259" w:lineRule="auto"/>
        <w:ind w:right="5"/>
        <w:contextualSpacing/>
        <w:jc w:val="both"/>
      </w:pPr>
      <w:r w:rsidRPr="006A0141">
        <w:t xml:space="preserve">Формирование команды «Юные инспектора дорожного движения» - команда волонтеров, помогающих в проведении мероприятий для младших школьников  </w:t>
      </w:r>
    </w:p>
    <w:p w:rsidR="006A0141" w:rsidRPr="006A0141" w:rsidRDefault="006A0141" w:rsidP="00504AEC">
      <w:pPr>
        <w:numPr>
          <w:ilvl w:val="0"/>
          <w:numId w:val="126"/>
        </w:numPr>
        <w:spacing w:after="160" w:line="259" w:lineRule="auto"/>
        <w:ind w:right="5"/>
        <w:contextualSpacing/>
        <w:jc w:val="both"/>
      </w:pPr>
      <w:r w:rsidRPr="006A0141">
        <w:t xml:space="preserve">Инструктаж по безопасности дорожного движения на начало года, перед выходами за пределы образовательного учреждения </w:t>
      </w:r>
    </w:p>
    <w:p w:rsidR="006A0141" w:rsidRPr="006A0141" w:rsidRDefault="006A0141" w:rsidP="00504AEC">
      <w:pPr>
        <w:numPr>
          <w:ilvl w:val="0"/>
          <w:numId w:val="126"/>
        </w:numPr>
        <w:spacing w:after="160" w:line="259" w:lineRule="auto"/>
        <w:ind w:right="5"/>
        <w:contextualSpacing/>
        <w:jc w:val="both"/>
      </w:pPr>
      <w:r w:rsidRPr="006A0141">
        <w:t>Встречи с инспекторами дорожного движения</w:t>
      </w:r>
    </w:p>
    <w:p w:rsidR="006A0141" w:rsidRPr="006A0141" w:rsidRDefault="006A0141" w:rsidP="006A0141">
      <w:pPr>
        <w:jc w:val="both"/>
        <w:rPr>
          <w:rFonts w:eastAsiaTheme="minorHAnsi"/>
          <w:b/>
          <w:lang w:eastAsia="en-US"/>
        </w:rPr>
      </w:pPr>
    </w:p>
    <w:p w:rsidR="006A0141" w:rsidRPr="006A0141" w:rsidRDefault="006A0141" w:rsidP="006A0141">
      <w:pPr>
        <w:rPr>
          <w:rFonts w:eastAsiaTheme="minorHAnsi"/>
          <w:b/>
          <w:lang w:eastAsia="en-US"/>
        </w:rPr>
      </w:pPr>
      <w:r w:rsidRPr="006A0141">
        <w:rPr>
          <w:rFonts w:eastAsiaTheme="minorHAnsi"/>
          <w:b/>
          <w:lang w:val="en-US" w:eastAsia="en-US"/>
        </w:rPr>
        <w:t>II</w:t>
      </w:r>
      <w:r w:rsidRPr="006A0141">
        <w:rPr>
          <w:rFonts w:eastAsiaTheme="minorHAnsi"/>
          <w:b/>
          <w:lang w:eastAsia="en-US"/>
        </w:rPr>
        <w:t>. 3.9. Описание форм и методов повышения педагогической культуры родителей (законных представителей) обучающихся.</w:t>
      </w:r>
    </w:p>
    <w:p w:rsidR="006A0141" w:rsidRPr="006A0141" w:rsidRDefault="006A0141" w:rsidP="006A0141">
      <w:pPr>
        <w:rPr>
          <w:rFonts w:eastAsiaTheme="minorHAnsi"/>
          <w:b/>
          <w:lang w:eastAsia="en-US"/>
        </w:rPr>
      </w:pPr>
    </w:p>
    <w:p w:rsidR="006A0141" w:rsidRPr="006A0141" w:rsidRDefault="006A0141" w:rsidP="006A0141">
      <w:pPr>
        <w:ind w:right="5"/>
        <w:jc w:val="both"/>
        <w:rPr>
          <w:rFonts w:eastAsiaTheme="minorHAnsi"/>
          <w:lang w:eastAsia="en-US"/>
        </w:rPr>
      </w:pPr>
      <w:r w:rsidRPr="006A0141">
        <w:rPr>
          <w:rFonts w:eastAsiaTheme="minorHAnsi"/>
          <w:lang w:eastAsia="en-US"/>
        </w:rPr>
        <w:t xml:space="preserve">Современные родители часто испытывают трудности в культурно-нравственном воспитании своих детей. Среди главных причин возникновения трудностей у наших родителей можно выделить следующие: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-социальные и экономические трудности, снижающие уровень внутрисемейного эмоционального настроения.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 низкий уровень педагогической культуры родителей, которые только частично владели методами, формами воспитания, были мало знакомы с моделями общения с детьми.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Основными задачами школы по повышению педагогической культуры родителей (законных представителей) обучающихся являются: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оказание квалифицированной педагогической помощи родителям учащихся;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расширение сфер и форм сотрудничества с семьями, вовлечение их в совместную творческую, социально значимую деятельность;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активизация совместной деятельности школы и родительской общественности по духовно-нравственному воспитанию и формированию здорового образа жизни школьников;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решение в союзе с семьёй и органами правопорядка проблем безнадзорности, наркомании, преступности, профилактика девиантного поведения учащихся;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lastRenderedPageBreak/>
        <w:t xml:space="preserve">повышение роли социально-психологической службы школы в работе с родителями и в индивидуальной работе с неблагополучными семьями;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использование возможностей дополнительного образования в духовно нравственном воспитании учащихся. </w:t>
      </w:r>
    </w:p>
    <w:p w:rsidR="006A0141" w:rsidRPr="00E3052B" w:rsidRDefault="006A0141" w:rsidP="00504AEC">
      <w:pPr>
        <w:pStyle w:val="a7"/>
        <w:numPr>
          <w:ilvl w:val="0"/>
          <w:numId w:val="138"/>
        </w:numPr>
        <w:ind w:right="177"/>
        <w:jc w:val="both"/>
        <w:rPr>
          <w:rFonts w:eastAsiaTheme="minorHAnsi"/>
          <w:lang w:eastAsia="en-US"/>
        </w:rPr>
      </w:pPr>
      <w:r w:rsidRPr="00E3052B">
        <w:rPr>
          <w:rFonts w:eastAsiaTheme="minorHAnsi"/>
          <w:lang w:eastAsia="en-US"/>
        </w:rPr>
        <w:t xml:space="preserve">Планируя педагогическое просвещение родителей, мы исходим из следующих задач: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сделать семью и школу союзниками в воспитании детей;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обеспечить полное взаимопонимание и согласованное взаимодействие школы и семьи в осуществление комплексного подхода к воспитанию;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нейтрализовать возможное отрицательное влияние семьи на ребёнка; </w:t>
      </w:r>
    </w:p>
    <w:p w:rsidR="006A0141" w:rsidRPr="006A0141" w:rsidRDefault="006A0141" w:rsidP="00504AEC">
      <w:pPr>
        <w:numPr>
          <w:ilvl w:val="0"/>
          <w:numId w:val="138"/>
        </w:numPr>
        <w:spacing w:after="160" w:line="259" w:lineRule="auto"/>
        <w:ind w:right="5"/>
        <w:jc w:val="both"/>
        <w:rPr>
          <w:rFonts w:eastAsiaTheme="minorHAnsi"/>
          <w:lang w:eastAsia="en-US"/>
        </w:rPr>
      </w:pPr>
      <w:r w:rsidRPr="006A0141">
        <w:rPr>
          <w:rFonts w:eastAsiaTheme="minorHAnsi"/>
          <w:lang w:eastAsia="en-US"/>
        </w:rPr>
        <w:t xml:space="preserve">компенсировать пробелы семейного воспитания: выявлять, поддерживать и развивать воспитательный потенциал семьи путём повышения уровня педагогической культуры родителей. </w:t>
      </w:r>
    </w:p>
    <w:p w:rsidR="006A0141" w:rsidRPr="006A0141" w:rsidRDefault="006A0141" w:rsidP="006A0141">
      <w:pPr>
        <w:rPr>
          <w:rFonts w:eastAsiaTheme="minorHAnsi"/>
          <w:lang w:eastAsia="en-US"/>
        </w:rPr>
      </w:pPr>
      <w:r w:rsidRPr="006A0141">
        <w:rPr>
          <w:rFonts w:eastAsiaTheme="minorHAnsi"/>
          <w:lang w:eastAsia="en-US"/>
        </w:rPr>
        <w:t xml:space="preserve"> </w:t>
      </w:r>
    </w:p>
    <w:p w:rsidR="006A0141" w:rsidRPr="006A0141" w:rsidRDefault="006A0141" w:rsidP="006A0141">
      <w:pPr>
        <w:ind w:right="266"/>
        <w:jc w:val="both"/>
        <w:rPr>
          <w:rFonts w:eastAsiaTheme="minorHAnsi"/>
          <w:lang w:eastAsia="en-US"/>
        </w:rPr>
      </w:pPr>
      <w:r w:rsidRPr="006A0141">
        <w:rPr>
          <w:rFonts w:eastAsiaTheme="minorHAnsi"/>
          <w:b/>
          <w:lang w:eastAsia="en-US"/>
        </w:rPr>
        <w:t xml:space="preserve">Формы и методов повышения педагогической культуры родителей (законных </w:t>
      </w:r>
      <w:r w:rsidRPr="006A0141">
        <w:rPr>
          <w:rFonts w:eastAsiaTheme="minorHAnsi"/>
          <w:lang w:eastAsia="en-US"/>
        </w:rPr>
        <w:t xml:space="preserve">представителей) обучающихся </w:t>
      </w:r>
    </w:p>
    <w:p w:rsidR="006A0141" w:rsidRPr="006A0141" w:rsidRDefault="006A0141" w:rsidP="006A0141">
      <w:pPr>
        <w:rPr>
          <w:rFonts w:eastAsiaTheme="minorHAnsi"/>
          <w:lang w:eastAsia="en-US"/>
        </w:rPr>
      </w:pPr>
      <w:r w:rsidRPr="006A0141">
        <w:rPr>
          <w:rFonts w:eastAsiaTheme="minorHAnsi"/>
          <w:i/>
          <w:lang w:eastAsia="en-US"/>
        </w:rPr>
        <w:t xml:space="preserve">Психолого-педагогическое просвещение, повышение педагогической культуры родителей:  </w:t>
      </w:r>
    </w:p>
    <w:p w:rsidR="006A0141" w:rsidRPr="006A0141" w:rsidRDefault="006A0141" w:rsidP="00ED0E79">
      <w:pPr>
        <w:numPr>
          <w:ilvl w:val="0"/>
          <w:numId w:val="125"/>
        </w:numPr>
        <w:spacing w:after="160" w:line="259" w:lineRule="auto"/>
        <w:ind w:left="0" w:right="5"/>
        <w:jc w:val="both"/>
        <w:rPr>
          <w:rFonts w:eastAsiaTheme="minorHAnsi"/>
          <w:lang w:eastAsia="en-US"/>
        </w:rPr>
      </w:pPr>
      <w:r w:rsidRPr="006A0141">
        <w:rPr>
          <w:rFonts w:eastAsiaTheme="minorHAnsi"/>
          <w:lang w:eastAsia="en-US"/>
        </w:rPr>
        <w:t xml:space="preserve">Общешкольные и классные родительские собрания, («Типичные недостатки семейного воспитания и пути их преодоления; способы общения с ребёнком и методы педагогического воздействия в семье», «Роль семьи в профилактике вредных привычек, девиантного поведения и правонарушений», «Город – безопасная среда») согласно программе родительской академии «Семейная гармония»; </w:t>
      </w:r>
    </w:p>
    <w:p w:rsidR="006A0141" w:rsidRPr="00E3052B" w:rsidRDefault="006A0141" w:rsidP="00504AEC">
      <w:pPr>
        <w:pStyle w:val="a7"/>
        <w:numPr>
          <w:ilvl w:val="0"/>
          <w:numId w:val="139"/>
        </w:numPr>
        <w:spacing w:after="160" w:line="259" w:lineRule="auto"/>
        <w:ind w:right="5"/>
        <w:jc w:val="both"/>
        <w:rPr>
          <w:rFonts w:eastAsiaTheme="minorHAnsi"/>
          <w:lang w:eastAsia="en-US"/>
        </w:rPr>
      </w:pPr>
      <w:r w:rsidRPr="00E3052B">
        <w:rPr>
          <w:rFonts w:eastAsiaTheme="minorHAnsi"/>
          <w:lang w:eastAsia="en-US"/>
        </w:rPr>
        <w:t xml:space="preserve">участие родителей в деловых играх и дискуссиях ("Взаимодействие педагогов и семьи в интересах воспитания и развития ребёнка", "Проблемы детей - наши общие проблемы", «Роль домашнего задания» и др.). </w:t>
      </w:r>
    </w:p>
    <w:p w:rsidR="006A0141" w:rsidRPr="00E3052B" w:rsidRDefault="006A0141" w:rsidP="00504AEC">
      <w:pPr>
        <w:pStyle w:val="a7"/>
        <w:numPr>
          <w:ilvl w:val="0"/>
          <w:numId w:val="139"/>
        </w:numPr>
        <w:spacing w:after="160" w:line="259" w:lineRule="auto"/>
        <w:ind w:right="5"/>
        <w:jc w:val="both"/>
        <w:rPr>
          <w:rFonts w:eastAsiaTheme="minorHAnsi"/>
          <w:lang w:eastAsia="en-US"/>
        </w:rPr>
      </w:pPr>
      <w:r w:rsidRPr="00E3052B">
        <w:rPr>
          <w:rFonts w:eastAsiaTheme="minorHAnsi"/>
          <w:lang w:eastAsia="en-US"/>
        </w:rPr>
        <w:t xml:space="preserve">дни открытых дверей, (проведение открытых уроков, классных и общешкольных мероприятий, консультации педагогов, презентация школы и др.) </w:t>
      </w:r>
    </w:p>
    <w:p w:rsidR="006A0141" w:rsidRPr="00E3052B" w:rsidRDefault="006A0141" w:rsidP="00504AEC">
      <w:pPr>
        <w:pStyle w:val="a7"/>
        <w:numPr>
          <w:ilvl w:val="0"/>
          <w:numId w:val="139"/>
        </w:numPr>
        <w:spacing w:after="160" w:line="259" w:lineRule="auto"/>
        <w:ind w:right="5"/>
        <w:jc w:val="both"/>
        <w:rPr>
          <w:rFonts w:eastAsiaTheme="minorHAnsi"/>
          <w:lang w:eastAsia="en-US"/>
        </w:rPr>
      </w:pPr>
      <w:r w:rsidRPr="00E3052B">
        <w:rPr>
          <w:rFonts w:eastAsiaTheme="minorHAnsi"/>
          <w:lang w:eastAsia="en-US"/>
        </w:rPr>
        <w:t xml:space="preserve">обзоры и выставки литературы для родителей, ("Значение красоты и духовности окружающего мира в становлении поликультурной личности", "Культура повседневной жизни подростка: внешний облик, манера поведения и речь, культура взаимоотношений" и др.);  </w:t>
      </w:r>
    </w:p>
    <w:p w:rsidR="006A0141" w:rsidRPr="00E3052B" w:rsidRDefault="006A0141" w:rsidP="00504AEC">
      <w:pPr>
        <w:pStyle w:val="a7"/>
        <w:numPr>
          <w:ilvl w:val="0"/>
          <w:numId w:val="139"/>
        </w:numPr>
        <w:spacing w:after="160" w:line="259" w:lineRule="auto"/>
        <w:ind w:right="5"/>
        <w:jc w:val="both"/>
        <w:rPr>
          <w:rFonts w:eastAsiaTheme="minorHAnsi"/>
          <w:lang w:eastAsia="en-US"/>
        </w:rPr>
      </w:pPr>
      <w:r w:rsidRPr="00E3052B">
        <w:rPr>
          <w:rFonts w:eastAsiaTheme="minorHAnsi"/>
          <w:lang w:eastAsia="en-US"/>
        </w:rPr>
        <w:t xml:space="preserve">индивидуальные консультации психолога, социального педагога ("Культура вашего здоровья", "Культура общения в семье", «О роли семьи в жизни ребёнка" и др.); </w:t>
      </w:r>
    </w:p>
    <w:p w:rsidR="006A0141" w:rsidRPr="006A0141" w:rsidRDefault="006A0141" w:rsidP="006A0141">
      <w:pPr>
        <w:ind w:right="5"/>
        <w:rPr>
          <w:rFonts w:eastAsiaTheme="minorHAnsi"/>
          <w:lang w:eastAsia="en-US"/>
        </w:rPr>
      </w:pPr>
      <w:r w:rsidRPr="006A0141">
        <w:rPr>
          <w:rFonts w:eastAsiaTheme="minorHAnsi"/>
          <w:i/>
          <w:lang w:eastAsia="en-US"/>
        </w:rPr>
        <w:t>Вовлечение родителей в совместную деятельность с детьми</w:t>
      </w:r>
      <w:r w:rsidRPr="006A0141">
        <w:rPr>
          <w:rFonts w:eastAsiaTheme="minorHAnsi"/>
          <w:lang w:eastAsia="en-US"/>
        </w:rPr>
        <w:t xml:space="preserve"> (участие в подготовке и проведении классных и традиционных общешкольных мероприятиях, в благотворительных акциях, в семейных праздниках и в игровых семейных конкурсах, в экскурсиях, туристических походах, культпоходах); </w:t>
      </w:r>
    </w:p>
    <w:p w:rsidR="006A0141" w:rsidRPr="006A0141" w:rsidRDefault="006A0141" w:rsidP="006A0141">
      <w:pPr>
        <w:ind w:right="5"/>
        <w:rPr>
          <w:rFonts w:eastAsiaTheme="minorHAnsi"/>
          <w:lang w:eastAsia="en-US"/>
        </w:rPr>
      </w:pPr>
      <w:r w:rsidRPr="006A0141">
        <w:rPr>
          <w:rFonts w:eastAsiaTheme="minorHAnsi"/>
          <w:i/>
          <w:lang w:eastAsia="en-US"/>
        </w:rPr>
        <w:t>Корректировка взаимоотношений в семьях отдельных учащихся</w:t>
      </w:r>
      <w:r w:rsidRPr="006A0141">
        <w:rPr>
          <w:rFonts w:eastAsiaTheme="minorHAnsi"/>
          <w:lang w:eastAsia="en-US"/>
        </w:rPr>
        <w:t xml:space="preserve">, (посещение неблагополучных семей социальным педагогом, психологическое просвещение родителей, консультирование родителей по проблемам воспитания и психологического развития их детей, консультация для родителей "Об ответственности родителей за правонарушение детей", семинар "Роль семьи в формировании жизненных ценностей ребёнка" и др.) </w:t>
      </w:r>
    </w:p>
    <w:p w:rsidR="006A0141" w:rsidRPr="006A0141" w:rsidRDefault="006A0141" w:rsidP="006A0141">
      <w:pPr>
        <w:rPr>
          <w:rFonts w:eastAsiaTheme="minorHAnsi"/>
          <w:lang w:eastAsia="en-US"/>
        </w:rPr>
      </w:pPr>
      <w:r w:rsidRPr="006A0141">
        <w:rPr>
          <w:rFonts w:eastAsiaTheme="minorHAnsi"/>
          <w:i/>
          <w:lang w:eastAsia="en-US"/>
        </w:rPr>
        <w:lastRenderedPageBreak/>
        <w:t>Организация работы родительского комитетов класса, школы</w:t>
      </w:r>
      <w:r w:rsidRPr="006A0141">
        <w:rPr>
          <w:rFonts w:eastAsiaTheme="minorHAnsi"/>
          <w:lang w:eastAsia="en-US"/>
        </w:rPr>
        <w:t xml:space="preserve"> (праздники, проведение конференций) </w:t>
      </w:r>
    </w:p>
    <w:p w:rsidR="006A0141" w:rsidRPr="006A0141" w:rsidRDefault="006A0141" w:rsidP="006A0141">
      <w:pPr>
        <w:ind w:right="5"/>
        <w:rPr>
          <w:rFonts w:eastAsiaTheme="minorHAnsi"/>
          <w:lang w:eastAsia="en-US"/>
        </w:rPr>
      </w:pPr>
      <w:r w:rsidRPr="006A0141">
        <w:rPr>
          <w:rFonts w:eastAsiaTheme="minorHAnsi"/>
          <w:i/>
          <w:lang w:eastAsia="en-US"/>
        </w:rPr>
        <w:t>Взаимодействие семьи и учащихся во внеурочной деятельности школы</w:t>
      </w:r>
      <w:r w:rsidRPr="006A0141">
        <w:rPr>
          <w:rFonts w:eastAsiaTheme="minorHAnsi"/>
          <w:lang w:eastAsia="en-US"/>
        </w:rPr>
        <w:t xml:space="preserve">, (проведение открытых занятий для родителей, отчётных мероприятий (конкурсов, спектаклей, выставок и </w:t>
      </w:r>
    </w:p>
    <w:p w:rsidR="006A0141" w:rsidRPr="006A0141" w:rsidRDefault="006A0141" w:rsidP="006A0141">
      <w:pPr>
        <w:ind w:right="5"/>
        <w:rPr>
          <w:rFonts w:eastAsiaTheme="minorHAnsi"/>
          <w:lang w:eastAsia="en-US"/>
        </w:rPr>
      </w:pPr>
      <w:r w:rsidRPr="006A0141">
        <w:rPr>
          <w:rFonts w:eastAsiaTheme="minorHAnsi"/>
          <w:lang w:eastAsia="en-US"/>
        </w:rPr>
        <w:t xml:space="preserve">др.) </w:t>
      </w:r>
    </w:p>
    <w:p w:rsidR="006A0141" w:rsidRPr="006A0141" w:rsidRDefault="006A0141" w:rsidP="006A0141">
      <w:pPr>
        <w:rPr>
          <w:rFonts w:eastAsiaTheme="minorHAnsi"/>
          <w:b/>
          <w:lang w:eastAsia="en-US"/>
        </w:rPr>
      </w:pPr>
    </w:p>
    <w:p w:rsidR="006A0141" w:rsidRPr="006A0141" w:rsidRDefault="006A0141" w:rsidP="006A0141">
      <w:pPr>
        <w:rPr>
          <w:rFonts w:eastAsiaTheme="minorHAnsi"/>
          <w:b/>
          <w:lang w:eastAsia="en-US"/>
        </w:rPr>
      </w:pPr>
      <w:r w:rsidRPr="006A0141">
        <w:rPr>
          <w:rFonts w:eastAsiaTheme="minorHAnsi"/>
          <w:b/>
          <w:lang w:val="en-US" w:eastAsia="en-US"/>
        </w:rPr>
        <w:t>II</w:t>
      </w:r>
      <w:r w:rsidRPr="006A0141">
        <w:rPr>
          <w:rFonts w:eastAsiaTheme="minorHAnsi"/>
          <w:b/>
          <w:lang w:eastAsia="en-US"/>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A0141" w:rsidRPr="006A0141" w:rsidRDefault="006A0141" w:rsidP="00E95A91">
      <w:pPr>
        <w:rPr>
          <w:rFonts w:eastAsiaTheme="minorHAnsi"/>
          <w:b/>
          <w:lang w:eastAsia="en-US"/>
        </w:rPr>
      </w:pPr>
    </w:p>
    <w:p w:rsidR="006A0141" w:rsidRPr="006A0141" w:rsidRDefault="006A0141" w:rsidP="00E95A91">
      <w:pPr>
        <w:rPr>
          <w:rFonts w:eastAsiaTheme="minorHAnsi"/>
          <w:lang w:eastAsia="en-US"/>
        </w:rPr>
      </w:pPr>
      <w:r w:rsidRPr="006A0141">
        <w:rPr>
          <w:rFonts w:eastAsiaTheme="minorHAnsi"/>
          <w:lang w:eastAsia="en-US"/>
        </w:rPr>
        <w:t xml:space="preserve">Результаты духовно-нравственного развития, воспитания и социализация </w:t>
      </w:r>
      <w:r w:rsidRPr="006A0141">
        <w:rPr>
          <w:rFonts w:eastAsiaTheme="minorHAnsi"/>
          <w:b/>
          <w:lang w:eastAsia="en-US"/>
        </w:rPr>
        <w:t>в сфере отношения обучающихся к себе, своему здоровью, познанию себя</w:t>
      </w:r>
      <w:r w:rsidRPr="006A0141">
        <w:rPr>
          <w:rFonts w:eastAsiaTheme="minorHAnsi"/>
          <w:lang w:eastAsia="en-US"/>
        </w:rPr>
        <w:t>:</w:t>
      </w:r>
    </w:p>
    <w:p w:rsidR="006A0141" w:rsidRPr="006A0141" w:rsidRDefault="00364183" w:rsidP="00E95A91">
      <w:pPr>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A0141" w:rsidRPr="006A0141" w:rsidRDefault="00364183" w:rsidP="00E95A91">
      <w:pPr>
        <w:suppressAutoHyphens/>
        <w:jc w:val="both"/>
        <w:rPr>
          <w:rFonts w:eastAsiaTheme="minorHAnsi"/>
          <w:lang w:eastAsia="en-US"/>
        </w:rPr>
      </w:pPr>
      <w:r>
        <w:rPr>
          <w:rFonts w:eastAsiaTheme="minorHAnsi"/>
          <w:lang w:eastAsia="en-US"/>
        </w:rPr>
        <w:t>- г</w:t>
      </w:r>
      <w:r w:rsidR="006A0141" w:rsidRPr="006A0141">
        <w:rPr>
          <w:rFonts w:eastAsiaTheme="minorHAnsi"/>
          <w:lang w:eastAsia="en-US"/>
        </w:rPr>
        <w:t>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A0141" w:rsidRPr="006A0141" w:rsidRDefault="00364183" w:rsidP="00E95A91">
      <w:pPr>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A0141" w:rsidRPr="006A0141" w:rsidRDefault="00364183" w:rsidP="00E95A91">
      <w:pPr>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A0141" w:rsidRPr="006A0141" w:rsidRDefault="00364183" w:rsidP="00E95A91">
      <w:pPr>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A0141" w:rsidRPr="006A0141" w:rsidRDefault="00364183" w:rsidP="00E95A91">
      <w:pPr>
        <w:suppressAutoHyphens/>
        <w:jc w:val="both"/>
        <w:rPr>
          <w:rFonts w:eastAsiaTheme="minorHAnsi"/>
          <w:lang w:eastAsia="en-US"/>
        </w:rPr>
      </w:pPr>
      <w:r>
        <w:rPr>
          <w:rFonts w:eastAsiaTheme="minorHAnsi"/>
          <w:lang w:eastAsia="en-US"/>
        </w:rPr>
        <w:t xml:space="preserve">- </w:t>
      </w:r>
      <w:r w:rsidR="006A0141" w:rsidRPr="006A0141">
        <w:rPr>
          <w:rFonts w:eastAsiaTheme="minorHAnsi"/>
          <w:lang w:eastAsia="en-US"/>
        </w:rPr>
        <w:t>неприятие вредных привычек: курения, употребления алкоголя, наркотиков.</w:t>
      </w:r>
    </w:p>
    <w:p w:rsidR="00E95A91" w:rsidRDefault="00E95A91" w:rsidP="00E95A91">
      <w:pPr>
        <w:rPr>
          <w:rFonts w:eastAsiaTheme="minorHAnsi"/>
          <w:lang w:eastAsia="en-US"/>
        </w:rPr>
      </w:pPr>
    </w:p>
    <w:p w:rsidR="006A0141" w:rsidRPr="006A0141" w:rsidRDefault="006A0141" w:rsidP="00E95A91">
      <w:pPr>
        <w:rPr>
          <w:rFonts w:eastAsiaTheme="minorHAnsi"/>
          <w:b/>
          <w:lang w:eastAsia="en-US"/>
        </w:rPr>
      </w:pPr>
      <w:r w:rsidRPr="006A0141">
        <w:rPr>
          <w:rFonts w:eastAsiaTheme="minorHAnsi"/>
          <w:lang w:eastAsia="en-US"/>
        </w:rPr>
        <w:t xml:space="preserve">Результаты духовно-нравственного развития, воспитания и социализации </w:t>
      </w:r>
      <w:r w:rsidRPr="006A0141">
        <w:rPr>
          <w:rFonts w:eastAsiaTheme="minorHAnsi"/>
          <w:b/>
          <w:lang w:eastAsia="en-US"/>
        </w:rPr>
        <w:t>в сфере отношения обучающихся к России как к Родине (Отечеству)</w:t>
      </w:r>
      <w:r w:rsidRPr="006A0141">
        <w:rPr>
          <w:rFonts w:eastAsiaTheme="minorHAnsi"/>
          <w:lang w:eastAsia="en-US"/>
        </w:rPr>
        <w:t>:</w:t>
      </w:r>
      <w:r w:rsidRPr="006A0141">
        <w:rPr>
          <w:rFonts w:eastAsiaTheme="minorHAnsi"/>
          <w:b/>
          <w:lang w:eastAsia="en-US"/>
        </w:rPr>
        <w:t xml:space="preserve"> </w:t>
      </w:r>
    </w:p>
    <w:p w:rsidR="006A0141" w:rsidRPr="006A0141" w:rsidRDefault="00364183" w:rsidP="00E95A91">
      <w:pPr>
        <w:suppressAutoHyphens/>
        <w:spacing w:after="160"/>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A0141" w:rsidRPr="006A0141" w:rsidRDefault="00E95A91" w:rsidP="00E95A91">
      <w:pPr>
        <w:suppressAutoHyphens/>
        <w:spacing w:after="160"/>
        <w:jc w:val="both"/>
        <w:rPr>
          <w:rFonts w:eastAsiaTheme="minorHAnsi"/>
          <w:lang w:eastAsia="en-US"/>
        </w:rPr>
      </w:pPr>
      <w:r>
        <w:rPr>
          <w:rFonts w:eastAsiaTheme="minorHAnsi"/>
          <w:lang w:eastAsia="en-US"/>
        </w:rPr>
        <w:t xml:space="preserve">- </w:t>
      </w:r>
      <w:r w:rsidR="006A0141" w:rsidRPr="006A0141">
        <w:rPr>
          <w:rFonts w:eastAsiaTheme="minorHAnsi"/>
          <w:lang w:eastAsia="en-US"/>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6A0141" w:rsidRPr="006A0141" w:rsidRDefault="00E95A91" w:rsidP="00E95A91">
      <w:pPr>
        <w:suppressAutoHyphens/>
        <w:spacing w:after="160"/>
        <w:jc w:val="both"/>
        <w:rPr>
          <w:rFonts w:eastAsiaTheme="minorHAnsi"/>
          <w:lang w:eastAsia="en-US"/>
        </w:rPr>
      </w:pPr>
      <w:r>
        <w:rPr>
          <w:rFonts w:eastAsiaTheme="minorHAnsi"/>
          <w:lang w:eastAsia="en-US"/>
        </w:rPr>
        <w:t xml:space="preserve">- </w:t>
      </w:r>
      <w:r w:rsidR="006A0141" w:rsidRPr="006A0141">
        <w:rPr>
          <w:rFonts w:eastAsiaTheme="minorHAnsi"/>
          <w:lang w:eastAsia="en-US"/>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A0141" w:rsidRPr="006A0141" w:rsidRDefault="00E95A91" w:rsidP="00E95A91">
      <w:pPr>
        <w:suppressAutoHyphens/>
        <w:spacing w:after="160"/>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воспитание уважения к культуре, языкам, традициям и обычаям народов, проживающих в Российской Федерации. </w:t>
      </w:r>
    </w:p>
    <w:p w:rsidR="006A0141" w:rsidRPr="006A0141" w:rsidRDefault="006A0141" w:rsidP="006A0141">
      <w:pPr>
        <w:rPr>
          <w:rFonts w:eastAsiaTheme="minorHAnsi"/>
          <w:lang w:eastAsia="en-US"/>
        </w:rPr>
      </w:pPr>
      <w:r w:rsidRPr="006A0141">
        <w:rPr>
          <w:rFonts w:eastAsiaTheme="minorHAnsi"/>
          <w:lang w:eastAsia="en-US"/>
        </w:rPr>
        <w:t xml:space="preserve">Результаты духовно-нравственного развития, воспитания и социализации в </w:t>
      </w:r>
      <w:r w:rsidRPr="006A0141">
        <w:rPr>
          <w:rFonts w:eastAsiaTheme="minorHAnsi"/>
          <w:b/>
          <w:bCs/>
          <w:lang w:eastAsia="en-US"/>
        </w:rPr>
        <w:t>сфере отношения обучающихся к закону, государству и к гражданскому обществу</w:t>
      </w:r>
      <w:r w:rsidRPr="006A0141">
        <w:rPr>
          <w:rFonts w:eastAsiaTheme="minorHAnsi"/>
          <w:lang w:eastAsia="en-US"/>
        </w:rPr>
        <w:t xml:space="preserve">: </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lastRenderedPageBreak/>
        <w:t xml:space="preserve">- </w:t>
      </w:r>
      <w:r w:rsidR="006A0141" w:rsidRPr="006A0141">
        <w:rPr>
          <w:rFonts w:eastAsiaTheme="minorHAnsi"/>
          <w:lang w:eastAsia="en-US"/>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признание </w:t>
      </w:r>
      <w:r w:rsidRPr="006A0141">
        <w:rPr>
          <w:rFonts w:eastAsiaTheme="minorHAnsi"/>
          <w:lang w:eastAsia="en-US"/>
        </w:rPr>
        <w:t>не отчуждаемости</w:t>
      </w:r>
      <w:r w:rsidR="006A0141" w:rsidRPr="006A0141">
        <w:rPr>
          <w:rFonts w:eastAsiaTheme="minorHAnsi"/>
          <w:lang w:eastAsia="en-US"/>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A0141" w:rsidRPr="006A0141" w:rsidRDefault="006A0141" w:rsidP="006A0141">
      <w:pPr>
        <w:rPr>
          <w:rFonts w:eastAsiaTheme="minorHAnsi"/>
          <w:b/>
          <w:lang w:eastAsia="en-US"/>
        </w:rPr>
      </w:pPr>
      <w:r w:rsidRPr="006A0141">
        <w:rPr>
          <w:rFonts w:eastAsiaTheme="minorHAnsi"/>
          <w:lang w:eastAsia="en-US"/>
        </w:rPr>
        <w:t xml:space="preserve">Результаты духовно-нравственного развития, воспитания и социализации </w:t>
      </w:r>
      <w:r w:rsidRPr="006A0141">
        <w:rPr>
          <w:rFonts w:eastAsiaTheme="minorHAnsi"/>
          <w:b/>
          <w:lang w:eastAsia="en-US"/>
        </w:rPr>
        <w:t>в сфере отношений, обучающихся с окружающими людьми</w:t>
      </w:r>
      <w:r w:rsidRPr="006A0141">
        <w:rPr>
          <w:rFonts w:eastAsiaTheme="minorHAnsi"/>
          <w:lang w:eastAsia="en-US"/>
        </w:rPr>
        <w:t>:</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принятие гуманистических ценностей, осознанное, уважительное и доброжелательное отношение к другому человеку, его мнению, мировоззрению;</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6A0141" w:rsidRPr="006A0141" w:rsidRDefault="006A0141" w:rsidP="006A0141">
      <w:pPr>
        <w:jc w:val="both"/>
        <w:rPr>
          <w:rFonts w:eastAsiaTheme="minorHAnsi"/>
          <w:lang w:eastAsia="en-US"/>
        </w:rPr>
      </w:pPr>
      <w:r w:rsidRPr="006A0141">
        <w:rPr>
          <w:rFonts w:eastAsiaTheme="minorHAnsi"/>
          <w:lang w:eastAsia="en-US"/>
        </w:rPr>
        <w:t xml:space="preserve">Результаты духовно-нравственного развития, воспитания и социализации в </w:t>
      </w:r>
      <w:r w:rsidRPr="006A0141">
        <w:rPr>
          <w:rFonts w:eastAsiaTheme="minorHAnsi"/>
          <w:b/>
          <w:bCs/>
          <w:lang w:eastAsia="en-US"/>
        </w:rPr>
        <w:t xml:space="preserve">сфере отношения обучающихся к окружающему миру, к живой природе, художественной </w:t>
      </w:r>
      <w:r w:rsidRPr="006A0141">
        <w:rPr>
          <w:rFonts w:eastAsiaTheme="minorHAnsi"/>
          <w:b/>
          <w:bCs/>
          <w:lang w:eastAsia="en-US"/>
        </w:rPr>
        <w:lastRenderedPageBreak/>
        <w:t>культуре</w:t>
      </w:r>
      <w:r w:rsidRPr="006A0141">
        <w:rPr>
          <w:rFonts w:eastAsiaTheme="minorHAnsi"/>
          <w:lang w:eastAsia="en-US"/>
        </w:rPr>
        <w:t>, в том числе формирование у обучающихся научного мировоззрения, эстетических представлений:</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эстетическое отношение к миру, готовность к эстетическому обустройству собственного быта. </w:t>
      </w:r>
    </w:p>
    <w:p w:rsidR="006A0141" w:rsidRPr="006A0141" w:rsidRDefault="006A0141" w:rsidP="006A0141">
      <w:pPr>
        <w:jc w:val="both"/>
        <w:rPr>
          <w:rFonts w:eastAsiaTheme="minorHAnsi"/>
          <w:b/>
          <w:lang w:eastAsia="en-US"/>
        </w:rPr>
      </w:pPr>
      <w:r w:rsidRPr="006A0141">
        <w:rPr>
          <w:rFonts w:eastAsiaTheme="minorHAnsi"/>
          <w:lang w:eastAsia="en-US"/>
        </w:rPr>
        <w:t xml:space="preserve">Результат духовно-нравственного развития, воспитания и социализации </w:t>
      </w:r>
      <w:r w:rsidRPr="006A0141">
        <w:rPr>
          <w:rFonts w:eastAsiaTheme="minorHAnsi"/>
          <w:b/>
          <w:lang w:eastAsia="en-US"/>
        </w:rPr>
        <w:t>в сфере</w:t>
      </w:r>
      <w:r w:rsidRPr="006A0141">
        <w:rPr>
          <w:rFonts w:eastAsiaTheme="minorHAnsi"/>
          <w:lang w:eastAsia="en-US"/>
        </w:rPr>
        <w:t xml:space="preserve"> </w:t>
      </w:r>
      <w:r w:rsidRPr="006A0141">
        <w:rPr>
          <w:rFonts w:eastAsiaTheme="minorHAnsi"/>
          <w:b/>
          <w:lang w:eastAsia="en-US"/>
        </w:rPr>
        <w:t>отношения обучающихся к семье и родителям</w:t>
      </w:r>
      <w:r w:rsidRPr="006A0141">
        <w:rPr>
          <w:rFonts w:eastAsiaTheme="minorHAnsi"/>
          <w:lang w:eastAsia="en-US"/>
        </w:rPr>
        <w:t>:</w:t>
      </w:r>
      <w:r w:rsidRPr="006A0141">
        <w:rPr>
          <w:rFonts w:eastAsiaTheme="minorHAnsi"/>
          <w:b/>
          <w:lang w:eastAsia="en-US"/>
        </w:rPr>
        <w:t xml:space="preserve"> </w:t>
      </w:r>
      <w:r w:rsidRPr="006A0141">
        <w:rPr>
          <w:rFonts w:eastAsiaTheme="minorHAnsi"/>
          <w:lang w:eastAsia="en-US"/>
        </w:rPr>
        <w:t xml:space="preserve">ответственное отношение к созданию семьи на основе осознанного принятия ценностей семейной жизни. </w:t>
      </w:r>
    </w:p>
    <w:p w:rsidR="006A0141" w:rsidRPr="006A0141" w:rsidRDefault="006A0141" w:rsidP="006A0141">
      <w:pPr>
        <w:jc w:val="both"/>
        <w:rPr>
          <w:rFonts w:eastAsiaTheme="minorHAnsi"/>
          <w:lang w:eastAsia="en-US"/>
        </w:rPr>
      </w:pPr>
      <w:r w:rsidRPr="006A0141">
        <w:rPr>
          <w:rFonts w:eastAsiaTheme="minorHAnsi"/>
          <w:lang w:eastAsia="en-US"/>
        </w:rPr>
        <w:t xml:space="preserve">Результаты духовно-нравственного развития, воспитания и социализации, обучающихся </w:t>
      </w:r>
      <w:r w:rsidRPr="006A0141">
        <w:rPr>
          <w:rFonts w:eastAsiaTheme="minorHAnsi"/>
          <w:b/>
          <w:lang w:eastAsia="en-US"/>
        </w:rPr>
        <w:t>в сфере трудовых и социально-экономических отношений</w:t>
      </w:r>
      <w:r w:rsidRPr="006A0141">
        <w:rPr>
          <w:rFonts w:eastAsiaTheme="minorHAnsi"/>
          <w:lang w:eastAsia="en-US"/>
        </w:rPr>
        <w:t>:</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уважение всех форм собственности, готовность к защите своей собственности; </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осознанный выбор будущей профессии как путь и способ реализации собственных жизненных планов;</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A0141" w:rsidRPr="006A0141" w:rsidRDefault="00E95A91" w:rsidP="00E95A91">
      <w:pPr>
        <w:suppressAutoHyphens/>
        <w:spacing w:line="259" w:lineRule="auto"/>
        <w:jc w:val="both"/>
        <w:rPr>
          <w:rFonts w:eastAsiaTheme="minorHAnsi"/>
          <w:lang w:eastAsia="en-US"/>
        </w:rPr>
      </w:pPr>
      <w:r>
        <w:rPr>
          <w:rFonts w:eastAsiaTheme="minorHAnsi"/>
          <w:lang w:eastAsia="en-US"/>
        </w:rPr>
        <w:t xml:space="preserve">- </w:t>
      </w:r>
      <w:r w:rsidR="006A0141" w:rsidRPr="006A0141">
        <w:rPr>
          <w:rFonts w:eastAsiaTheme="minorHAnsi"/>
          <w:lang w:eastAsia="en-US"/>
        </w:rPr>
        <w:t>готовность к самообслуживанию, включая обучение и выполнение домашних обязанностей.</w:t>
      </w:r>
    </w:p>
    <w:p w:rsidR="006A0141" w:rsidRPr="006A0141" w:rsidRDefault="006A0141" w:rsidP="006A0141">
      <w:pPr>
        <w:jc w:val="both"/>
        <w:rPr>
          <w:rFonts w:eastAsiaTheme="minorHAnsi"/>
          <w:lang w:eastAsia="en-US"/>
        </w:rPr>
      </w:pPr>
      <w:r w:rsidRPr="006A0141">
        <w:rPr>
          <w:rFonts w:eastAsiaTheme="minorHAnsi"/>
          <w:lang w:eastAsia="en-US"/>
        </w:rPr>
        <w:t xml:space="preserve">Результат духовно-нравственного развития, воспитания и социализации, обучающихся </w:t>
      </w:r>
      <w:r w:rsidRPr="006A0141">
        <w:rPr>
          <w:rFonts w:eastAsiaTheme="minorHAnsi"/>
          <w:b/>
          <w:lang w:eastAsia="en-US"/>
        </w:rPr>
        <w:t>в сфере физического, психологического, социального и академического благополучия обучающихся</w:t>
      </w:r>
      <w:r w:rsidRPr="006A0141">
        <w:rPr>
          <w:rFonts w:eastAsiaTheme="minorHAnsi"/>
          <w:lang w:eastAsia="en-US"/>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A0141" w:rsidRPr="006A0141" w:rsidRDefault="006A0141" w:rsidP="006A0141">
      <w:pPr>
        <w:jc w:val="both"/>
        <w:rPr>
          <w:rFonts w:eastAsiaTheme="minorHAnsi"/>
          <w:lang w:eastAsia="en-US"/>
        </w:rPr>
      </w:pPr>
    </w:p>
    <w:p w:rsidR="006A0141" w:rsidRPr="006A0141" w:rsidRDefault="006A0141" w:rsidP="006A0141">
      <w:pPr>
        <w:rPr>
          <w:rFonts w:eastAsiaTheme="minorHAnsi"/>
          <w:b/>
          <w:lang w:eastAsia="en-US"/>
        </w:rPr>
      </w:pPr>
      <w:r w:rsidRPr="006A0141">
        <w:rPr>
          <w:rFonts w:eastAsiaTheme="minorHAnsi"/>
          <w:b/>
          <w:lang w:val="en-US" w:eastAsia="en-US"/>
        </w:rPr>
        <w:t>II</w:t>
      </w:r>
      <w:r w:rsidRPr="006A0141">
        <w:rPr>
          <w:rFonts w:eastAsiaTheme="minorHAnsi"/>
          <w:b/>
          <w:lang w:eastAsia="en-US"/>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A0141" w:rsidRPr="006A0141" w:rsidRDefault="006A0141" w:rsidP="006A0141">
      <w:pPr>
        <w:rPr>
          <w:rFonts w:eastAsiaTheme="minorHAnsi"/>
          <w:lang w:eastAsia="en-US"/>
        </w:rPr>
      </w:pPr>
    </w:p>
    <w:p w:rsidR="006A0141" w:rsidRPr="006A0141" w:rsidRDefault="006A0141" w:rsidP="006A0141">
      <w:pPr>
        <w:ind w:right="5"/>
        <w:jc w:val="both"/>
        <w:rPr>
          <w:rFonts w:eastAsiaTheme="minorHAnsi"/>
          <w:lang w:eastAsia="en-US"/>
        </w:rPr>
      </w:pPr>
      <w:r w:rsidRPr="006A0141">
        <w:rPr>
          <w:rFonts w:eastAsiaTheme="minorHAnsi"/>
          <w:lang w:eastAsia="en-US"/>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6A0141" w:rsidRPr="006A0141" w:rsidRDefault="006A0141" w:rsidP="006A0141">
      <w:pPr>
        <w:ind w:right="5"/>
        <w:jc w:val="both"/>
        <w:rPr>
          <w:rFonts w:eastAsiaTheme="minorHAnsi"/>
          <w:lang w:eastAsia="en-US"/>
        </w:rPr>
      </w:pPr>
      <w:r w:rsidRPr="006A0141">
        <w:rPr>
          <w:rFonts w:eastAsiaTheme="minorHAnsi"/>
          <w:lang w:eastAsia="en-US"/>
        </w:rPr>
        <w:lastRenderedPageBreak/>
        <w:t>Основной</w:t>
      </w:r>
      <w:r w:rsidRPr="006A0141">
        <w:rPr>
          <w:rFonts w:eastAsiaTheme="minorHAnsi"/>
          <w:b/>
          <w:lang w:eastAsia="en-US"/>
        </w:rPr>
        <w:t xml:space="preserve"> целью</w:t>
      </w:r>
      <w:r w:rsidRPr="006A0141">
        <w:rPr>
          <w:rFonts w:eastAsiaTheme="minorHAnsi"/>
          <w:lang w:eastAsia="en-US"/>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(Методика для изучения социализированности личности учащегося (разработана профессором М.И. Рожковым), </w:t>
      </w:r>
      <w:r w:rsidRPr="006A0141">
        <w:rPr>
          <w:rFonts w:eastAsiaTheme="minorHAnsi"/>
          <w:b/>
          <w:lang w:eastAsia="en-US"/>
        </w:rPr>
        <w:t xml:space="preserve">Изучение уровня воспитанности учащихся </w:t>
      </w:r>
      <w:r w:rsidRPr="006A0141">
        <w:rPr>
          <w:rFonts w:eastAsiaTheme="minorHAnsi"/>
          <w:i/>
          <w:lang w:eastAsia="en-US"/>
        </w:rPr>
        <w:t>из методики диагностических программ, разработанных Н.П. Капустиным, М.И. Шиловой).</w:t>
      </w:r>
      <w:r w:rsidRPr="006A0141">
        <w:rPr>
          <w:rFonts w:eastAsiaTheme="minorHAnsi"/>
          <w:lang w:eastAsia="en-US"/>
        </w:rPr>
        <w:t xml:space="preserve"> </w:t>
      </w:r>
    </w:p>
    <w:p w:rsidR="00E95A91" w:rsidRDefault="006A0141" w:rsidP="00E95A91">
      <w:pPr>
        <w:ind w:right="5"/>
        <w:jc w:val="both"/>
        <w:rPr>
          <w:rFonts w:eastAsiaTheme="minorHAnsi"/>
          <w:lang w:eastAsia="en-US"/>
        </w:rPr>
      </w:pPr>
      <w:r w:rsidRPr="006A0141">
        <w:rPr>
          <w:rFonts w:eastAsiaTheme="minorHAnsi"/>
          <w:lang w:eastAsia="en-US"/>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w:t>
      </w:r>
      <w:r w:rsidR="00E95A91">
        <w:rPr>
          <w:rFonts w:eastAsiaTheme="minorHAnsi"/>
          <w:lang w:eastAsia="en-US"/>
        </w:rPr>
        <w:t xml:space="preserve">ется в следующих показателях:  </w:t>
      </w:r>
    </w:p>
    <w:p w:rsidR="006A0141" w:rsidRPr="006A0141" w:rsidRDefault="00E95A91" w:rsidP="00E95A91">
      <w:pPr>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A0141" w:rsidRPr="006A0141" w:rsidRDefault="00E95A91" w:rsidP="00E95A91">
      <w:pPr>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A0141" w:rsidRPr="006A0141" w:rsidRDefault="00E95A91" w:rsidP="00E95A91">
      <w:pPr>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A0141" w:rsidRPr="006A0141" w:rsidRDefault="00E95A91" w:rsidP="00E95A91">
      <w:pPr>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согласованность с психологом мероприятий, обеспечивающих позитивные межличностные отношения обучающихся, с психологом;  </w:t>
      </w:r>
    </w:p>
    <w:p w:rsidR="006A0141" w:rsidRPr="006A0141" w:rsidRDefault="00E95A91" w:rsidP="00E95A91">
      <w:pPr>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6A0141" w:rsidRPr="006A0141" w:rsidRDefault="00E95A91" w:rsidP="00E95A91">
      <w:pPr>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обеспечение условий защиты детей от информации, причиняющей вред их здоровью и психическому развитию; </w:t>
      </w:r>
    </w:p>
    <w:p w:rsidR="006A0141" w:rsidRPr="006A0141" w:rsidRDefault="00E95A91" w:rsidP="00E95A91">
      <w:pPr>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6A0141" w:rsidRPr="006A0141" w:rsidRDefault="00E95A91" w:rsidP="00E95A91">
      <w:pPr>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A0141" w:rsidRPr="006A0141" w:rsidRDefault="00E95A91" w:rsidP="00E95A91">
      <w:pPr>
        <w:spacing w:line="259" w:lineRule="auto"/>
        <w:ind w:right="5"/>
        <w:jc w:val="both"/>
        <w:rPr>
          <w:rFonts w:eastAsiaTheme="minorHAnsi"/>
          <w:lang w:eastAsia="en-US"/>
        </w:rPr>
      </w:pPr>
      <w:r>
        <w:rPr>
          <w:rFonts w:eastAsiaTheme="minorHAnsi"/>
          <w:lang w:eastAsia="en-US"/>
        </w:rPr>
        <w:t xml:space="preserve">- </w:t>
      </w:r>
      <w:r w:rsidR="006A0141" w:rsidRPr="006A0141">
        <w:rPr>
          <w:rFonts w:eastAsiaTheme="minorHAnsi"/>
          <w:lang w:eastAsia="en-US"/>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Программа воспитания и социализации обучающихся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w:t>
      </w:r>
      <w:r w:rsidRPr="006A0141">
        <w:rPr>
          <w:rFonts w:eastAsiaTheme="minorHAnsi"/>
          <w:lang w:eastAsia="en-US"/>
        </w:rPr>
        <w:lastRenderedPageBreak/>
        <w:t xml:space="preserve">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
    <w:p w:rsidR="006A0141" w:rsidRPr="006A0141" w:rsidRDefault="006A0141" w:rsidP="006A0141">
      <w:pPr>
        <w:jc w:val="both"/>
        <w:rPr>
          <w:rFonts w:eastAsiaTheme="minorHAnsi"/>
          <w:lang w:eastAsia="en-US"/>
        </w:rPr>
      </w:pPr>
      <w:r w:rsidRPr="006A0141">
        <w:rPr>
          <w:rFonts w:eastAsiaTheme="minorHAnsi"/>
          <w:i/>
          <w:lang w:eastAsia="en-US"/>
        </w:rPr>
        <w:t xml:space="preserve">Программа обеспечивает: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достижение выпускниками личностных результатов освоения основной образовательной программы в соответствии с требованиями Стандарта;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в котором находится школа,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  </w:t>
      </w:r>
      <w:r w:rsidRPr="006A0141">
        <w:rPr>
          <w:rFonts w:eastAsiaTheme="minorHAnsi"/>
          <w:i/>
          <w:lang w:eastAsia="en-US"/>
        </w:rPr>
        <w:t xml:space="preserve">Программа содержит: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цель и задачи духовно-нравственного развития, воспитания, социализации обучающихся на уровне среднего общего образования;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основные направления и ценностные основы духовно-нравственного развития, воспитания и социализации;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модель организации работы по духовно-нравственному развитию, воспитанию и социализации обучающихся;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описание </w:t>
      </w:r>
      <w:r w:rsidRPr="006A0141">
        <w:rPr>
          <w:rFonts w:eastAsiaTheme="minorHAnsi"/>
          <w:lang w:eastAsia="en-US"/>
        </w:rPr>
        <w:tab/>
        <w:t xml:space="preserve">форм </w:t>
      </w:r>
      <w:r w:rsidRPr="006A0141">
        <w:rPr>
          <w:rFonts w:eastAsiaTheme="minorHAnsi"/>
          <w:lang w:eastAsia="en-US"/>
        </w:rPr>
        <w:tab/>
        <w:t xml:space="preserve">и </w:t>
      </w:r>
      <w:r w:rsidRPr="006A0141">
        <w:rPr>
          <w:rFonts w:eastAsiaTheme="minorHAnsi"/>
          <w:lang w:eastAsia="en-US"/>
        </w:rPr>
        <w:tab/>
        <w:t xml:space="preserve">методов </w:t>
      </w:r>
      <w:r w:rsidRPr="006A0141">
        <w:rPr>
          <w:rFonts w:eastAsiaTheme="minorHAnsi"/>
          <w:lang w:eastAsia="en-US"/>
        </w:rPr>
        <w:tab/>
        <w:t xml:space="preserve">организации </w:t>
      </w:r>
      <w:r w:rsidRPr="006A0141">
        <w:rPr>
          <w:rFonts w:eastAsiaTheme="minorHAnsi"/>
          <w:lang w:eastAsia="en-US"/>
        </w:rPr>
        <w:tab/>
        <w:t xml:space="preserve">социально </w:t>
      </w:r>
      <w:r w:rsidRPr="006A0141">
        <w:rPr>
          <w:rFonts w:eastAsiaTheme="minorHAnsi"/>
          <w:lang w:eastAsia="en-US"/>
        </w:rPr>
        <w:tab/>
        <w:t xml:space="preserve">значимой </w:t>
      </w:r>
      <w:r w:rsidRPr="006A0141">
        <w:rPr>
          <w:rFonts w:eastAsiaTheme="minorHAnsi"/>
          <w:lang w:eastAsia="en-US"/>
        </w:rPr>
        <w:tab/>
        <w:t xml:space="preserve">деятельности обучающихся;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описание основных технологий взаимодействия и сотрудничества субъектов воспитательного процесса и социальных институтов;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описание методов и форм профессиональной ориентации в образовательном учреждении;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описание форм и методов повышения педагогической культуры родителей (законных представителей) обучающихся;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w:t>
      </w:r>
    </w:p>
    <w:p w:rsidR="006A0141" w:rsidRPr="006A0141" w:rsidRDefault="006A0141" w:rsidP="00504AEC">
      <w:pPr>
        <w:numPr>
          <w:ilvl w:val="0"/>
          <w:numId w:val="140"/>
        </w:numPr>
        <w:spacing w:line="259" w:lineRule="auto"/>
        <w:ind w:right="5"/>
        <w:jc w:val="both"/>
        <w:rPr>
          <w:rFonts w:eastAsiaTheme="minorHAnsi"/>
          <w:lang w:eastAsia="en-US"/>
        </w:rPr>
      </w:pPr>
      <w:r w:rsidRPr="006A0141">
        <w:rPr>
          <w:rFonts w:eastAsiaTheme="minorHAnsi"/>
          <w:lang w:eastAsia="en-US"/>
        </w:rPr>
        <w:t xml:space="preserve">критерии и показатели эффективности деятельности образовательного учреждения по обеспечению воспитания и социализации обучающихся.  </w:t>
      </w:r>
    </w:p>
    <w:p w:rsidR="006A0141" w:rsidRPr="006A0141" w:rsidRDefault="006A0141" w:rsidP="006A0141">
      <w:pPr>
        <w:ind w:right="5"/>
        <w:jc w:val="both"/>
        <w:rPr>
          <w:rFonts w:eastAsiaTheme="minorHAnsi"/>
          <w:lang w:eastAsia="en-US"/>
        </w:rPr>
      </w:pPr>
      <w:r w:rsidRPr="006A0141">
        <w:rPr>
          <w:rFonts w:eastAsiaTheme="minorHAnsi"/>
          <w:lang w:eastAsia="en-US"/>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3522E0" w:rsidRPr="003522E0" w:rsidRDefault="00E95A91" w:rsidP="00E95A91">
      <w:pPr>
        <w:jc w:val="both"/>
        <w:rPr>
          <w:rFonts w:eastAsiaTheme="minorHAnsi"/>
          <w:lang w:eastAsia="en-US"/>
        </w:rPr>
      </w:pPr>
      <w:r>
        <w:rPr>
          <w:rFonts w:eastAsiaTheme="minorHAnsi"/>
          <w:lang w:eastAsia="en-US"/>
        </w:rPr>
        <w:t xml:space="preserve"> </w:t>
      </w:r>
    </w:p>
    <w:p w:rsidR="003522E0" w:rsidRPr="003522E0" w:rsidRDefault="001E266A" w:rsidP="003522E0">
      <w:pPr>
        <w:spacing w:line="276" w:lineRule="auto"/>
        <w:jc w:val="both"/>
        <w:rPr>
          <w:b/>
          <w:sz w:val="25"/>
          <w:szCs w:val="25"/>
        </w:rPr>
      </w:pPr>
      <w:hyperlink r:id="rId23" w:anchor="_Toc453968208" w:tgtFrame="_blank" w:history="1">
        <w:r w:rsidR="003522E0" w:rsidRPr="003522E0">
          <w:rPr>
            <w:rStyle w:val="af1"/>
            <w:b/>
            <w:color w:val="auto"/>
            <w:sz w:val="25"/>
            <w:szCs w:val="25"/>
            <w:u w:val="none"/>
            <w:shd w:val="clear" w:color="auto" w:fill="FFFFFF"/>
          </w:rPr>
          <w:t>II.4. Программа коррекционной работы</w:t>
        </w:r>
      </w:hyperlink>
      <w:r w:rsidR="00610E40">
        <w:rPr>
          <w:rStyle w:val="af1"/>
          <w:b/>
          <w:color w:val="auto"/>
          <w:sz w:val="25"/>
          <w:szCs w:val="25"/>
          <w:u w:val="none"/>
          <w:shd w:val="clear" w:color="auto" w:fill="FFFFFF"/>
        </w:rPr>
        <w:t>.</w:t>
      </w:r>
    </w:p>
    <w:p w:rsidR="003522E0" w:rsidRPr="003522E0" w:rsidRDefault="003522E0" w:rsidP="003522E0">
      <w:pPr>
        <w:pStyle w:val="1"/>
        <w:spacing w:line="276" w:lineRule="auto"/>
        <w:jc w:val="both"/>
        <w:rPr>
          <w:sz w:val="25"/>
          <w:szCs w:val="25"/>
        </w:rPr>
      </w:pPr>
    </w:p>
    <w:p w:rsidR="003522E0" w:rsidRPr="003522E0" w:rsidRDefault="00E95A91" w:rsidP="00E95A91">
      <w:pPr>
        <w:pStyle w:val="pboth"/>
        <w:spacing w:before="0" w:beforeAutospacing="0" w:after="0" w:afterAutospacing="0" w:line="276" w:lineRule="auto"/>
        <w:jc w:val="both"/>
        <w:rPr>
          <w:sz w:val="25"/>
          <w:szCs w:val="25"/>
        </w:rPr>
      </w:pPr>
      <w:bookmarkStart w:id="17" w:name="104205"/>
      <w:bookmarkStart w:id="18" w:name="104206"/>
      <w:bookmarkEnd w:id="17"/>
      <w:bookmarkEnd w:id="18"/>
      <w:r>
        <w:rPr>
          <w:sz w:val="25"/>
          <w:szCs w:val="25"/>
        </w:rPr>
        <w:t xml:space="preserve">     </w:t>
      </w:r>
      <w:r w:rsidR="003522E0" w:rsidRPr="003522E0">
        <w:rPr>
          <w:sz w:val="25"/>
          <w:szCs w:val="25"/>
        </w:rPr>
        <w:t>Программа коррекционной работы (ПКР) является неотъемлемым структурным компонентом основной образовательной программы в МБОУ «Сростинская СОШ им. В.М.Шукшина». ПКР разрабатывается для обучающихся с ограниченными возможностями здоровья.</w:t>
      </w:r>
    </w:p>
    <w:p w:rsidR="003522E0" w:rsidRPr="003522E0" w:rsidRDefault="00E95A91" w:rsidP="00E95A91">
      <w:pPr>
        <w:pStyle w:val="pboth"/>
        <w:spacing w:before="0" w:beforeAutospacing="0" w:after="0" w:afterAutospacing="0" w:line="276" w:lineRule="auto"/>
        <w:jc w:val="both"/>
        <w:rPr>
          <w:sz w:val="25"/>
          <w:szCs w:val="25"/>
        </w:rPr>
      </w:pPr>
      <w:bookmarkStart w:id="19" w:name="104207"/>
      <w:bookmarkEnd w:id="19"/>
      <w:r>
        <w:rPr>
          <w:sz w:val="25"/>
          <w:szCs w:val="25"/>
        </w:rPr>
        <w:lastRenderedPageBreak/>
        <w:t xml:space="preserve">       </w:t>
      </w:r>
      <w:r w:rsidR="003522E0" w:rsidRPr="003522E0">
        <w:rPr>
          <w:sz w:val="25"/>
          <w:szCs w:val="25"/>
        </w:rPr>
        <w:t>Обучающиеся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3522E0" w:rsidRPr="003522E0" w:rsidRDefault="00E95A91" w:rsidP="00E95A91">
      <w:pPr>
        <w:pStyle w:val="pboth"/>
        <w:spacing w:before="0" w:beforeAutospacing="0" w:after="0" w:afterAutospacing="0" w:line="276" w:lineRule="auto"/>
        <w:jc w:val="both"/>
        <w:rPr>
          <w:sz w:val="25"/>
          <w:szCs w:val="25"/>
        </w:rPr>
      </w:pPr>
      <w:r>
        <w:rPr>
          <w:sz w:val="25"/>
          <w:szCs w:val="25"/>
        </w:rPr>
        <w:t xml:space="preserve">      </w:t>
      </w:r>
      <w:r w:rsidR="003522E0" w:rsidRPr="003522E0">
        <w:rPr>
          <w:sz w:val="25"/>
          <w:szCs w:val="25"/>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522E0" w:rsidRPr="003522E0" w:rsidRDefault="00E95A91" w:rsidP="00E95A91">
      <w:pPr>
        <w:pStyle w:val="pboth"/>
        <w:spacing w:before="0" w:beforeAutospacing="0" w:after="0" w:afterAutospacing="0" w:line="276" w:lineRule="auto"/>
        <w:jc w:val="both"/>
        <w:rPr>
          <w:sz w:val="25"/>
          <w:szCs w:val="25"/>
        </w:rPr>
      </w:pPr>
      <w:bookmarkStart w:id="20" w:name="104208"/>
      <w:bookmarkEnd w:id="20"/>
      <w:r>
        <w:rPr>
          <w:sz w:val="25"/>
          <w:szCs w:val="25"/>
        </w:rPr>
        <w:t xml:space="preserve">    </w:t>
      </w:r>
      <w:r w:rsidR="003522E0" w:rsidRPr="003522E0">
        <w:rPr>
          <w:sz w:val="25"/>
          <w:szCs w:val="25"/>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3522E0" w:rsidRPr="003522E0" w:rsidRDefault="00E95A91" w:rsidP="00E95A91">
      <w:pPr>
        <w:pStyle w:val="pboth"/>
        <w:spacing w:before="0" w:beforeAutospacing="0" w:after="0" w:afterAutospacing="0" w:line="276" w:lineRule="auto"/>
        <w:jc w:val="both"/>
        <w:rPr>
          <w:sz w:val="25"/>
          <w:szCs w:val="25"/>
        </w:rPr>
      </w:pPr>
      <w:bookmarkStart w:id="21" w:name="104209"/>
      <w:bookmarkEnd w:id="21"/>
      <w:r>
        <w:rPr>
          <w:sz w:val="25"/>
          <w:szCs w:val="25"/>
        </w:rPr>
        <w:t xml:space="preserve">      </w:t>
      </w:r>
      <w:r w:rsidR="003522E0" w:rsidRPr="003522E0">
        <w:rPr>
          <w:sz w:val="25"/>
          <w:szCs w:val="25"/>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3522E0" w:rsidRPr="003522E0" w:rsidRDefault="00E95A91" w:rsidP="00E95A91">
      <w:pPr>
        <w:pStyle w:val="pboth"/>
        <w:spacing w:before="0" w:beforeAutospacing="0" w:after="0" w:afterAutospacing="0" w:line="276" w:lineRule="auto"/>
        <w:jc w:val="both"/>
        <w:rPr>
          <w:sz w:val="25"/>
          <w:szCs w:val="25"/>
        </w:rPr>
      </w:pPr>
      <w:bookmarkStart w:id="22" w:name="104210"/>
      <w:bookmarkEnd w:id="22"/>
      <w:r>
        <w:rPr>
          <w:sz w:val="25"/>
          <w:szCs w:val="25"/>
        </w:rPr>
        <w:t xml:space="preserve">      </w:t>
      </w:r>
      <w:r w:rsidR="003522E0" w:rsidRPr="003522E0">
        <w:rPr>
          <w:sz w:val="25"/>
          <w:szCs w:val="25"/>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3522E0" w:rsidRPr="003522E0" w:rsidRDefault="00E95A91" w:rsidP="00E95A91">
      <w:pPr>
        <w:pStyle w:val="pboth"/>
        <w:spacing w:before="0" w:beforeAutospacing="0" w:after="0" w:afterAutospacing="0" w:line="276" w:lineRule="auto"/>
        <w:jc w:val="both"/>
        <w:rPr>
          <w:sz w:val="25"/>
          <w:szCs w:val="25"/>
        </w:rPr>
      </w:pPr>
      <w:bookmarkStart w:id="23" w:name="104211"/>
      <w:bookmarkEnd w:id="23"/>
      <w:r>
        <w:rPr>
          <w:sz w:val="25"/>
          <w:szCs w:val="25"/>
        </w:rPr>
        <w:t xml:space="preserve">     </w:t>
      </w:r>
      <w:r w:rsidR="003522E0" w:rsidRPr="003522E0">
        <w:rPr>
          <w:sz w:val="25"/>
          <w:szCs w:val="25"/>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 </w:t>
      </w:r>
    </w:p>
    <w:p w:rsidR="003522E0" w:rsidRPr="003522E0" w:rsidRDefault="003522E0" w:rsidP="003522E0">
      <w:pPr>
        <w:pStyle w:val="pboth"/>
        <w:spacing w:before="0" w:beforeAutospacing="0" w:after="0" w:afterAutospacing="0" w:line="276" w:lineRule="auto"/>
        <w:ind w:firstLine="708"/>
        <w:jc w:val="both"/>
        <w:rPr>
          <w:sz w:val="25"/>
          <w:szCs w:val="25"/>
        </w:rPr>
      </w:pPr>
    </w:p>
    <w:p w:rsidR="003522E0" w:rsidRPr="00610E40" w:rsidRDefault="001E266A" w:rsidP="003522E0">
      <w:pPr>
        <w:pStyle w:val="ac"/>
        <w:spacing w:line="276" w:lineRule="auto"/>
        <w:jc w:val="both"/>
        <w:rPr>
          <w:rFonts w:ascii="Times New Roman" w:hAnsi="Times New Roman"/>
          <w:sz w:val="25"/>
          <w:szCs w:val="25"/>
        </w:rPr>
      </w:pPr>
      <w:hyperlink r:id="rId24" w:anchor="_Toc453968209" w:tgtFrame="_blank" w:history="1">
        <w:r w:rsidR="003522E0" w:rsidRPr="00610E40">
          <w:rPr>
            <w:rStyle w:val="af1"/>
            <w:rFonts w:ascii="Times New Roman" w:hAnsi="Times New Roman"/>
            <w:b/>
            <w:color w:val="auto"/>
            <w:sz w:val="25"/>
            <w:szCs w:val="25"/>
            <w:u w:val="none"/>
            <w:shd w:val="clear" w:color="auto" w:fill="FFFFFF"/>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hyperlink>
      <w:r w:rsidR="00610E40">
        <w:rPr>
          <w:rStyle w:val="af1"/>
          <w:rFonts w:ascii="Times New Roman" w:hAnsi="Times New Roman"/>
          <w:b/>
          <w:color w:val="auto"/>
          <w:sz w:val="25"/>
          <w:szCs w:val="25"/>
          <w:u w:val="none"/>
          <w:shd w:val="clear" w:color="auto" w:fill="FFFFFF"/>
        </w:rPr>
        <w:t>.</w:t>
      </w:r>
    </w:p>
    <w:p w:rsidR="003522E0" w:rsidRPr="003522E0" w:rsidRDefault="003522E0" w:rsidP="003522E0">
      <w:pPr>
        <w:pStyle w:val="ac"/>
        <w:spacing w:line="276" w:lineRule="auto"/>
        <w:jc w:val="both"/>
        <w:rPr>
          <w:b/>
          <w:sz w:val="25"/>
          <w:szCs w:val="25"/>
        </w:rPr>
      </w:pP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b/>
          <w:sz w:val="25"/>
          <w:szCs w:val="25"/>
        </w:rPr>
        <w:t>Цель программы коррекционной работы</w:t>
      </w:r>
      <w:r w:rsidRPr="003522E0">
        <w:rPr>
          <w:sz w:val="25"/>
          <w:szCs w:val="25"/>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3522E0" w:rsidRPr="003522E0" w:rsidRDefault="003522E0" w:rsidP="003522E0">
      <w:pPr>
        <w:pStyle w:val="pboth"/>
        <w:shd w:val="clear" w:color="auto" w:fill="FFFFFF"/>
        <w:spacing w:before="0" w:beforeAutospacing="0" w:after="0" w:afterAutospacing="0" w:line="276" w:lineRule="auto"/>
        <w:jc w:val="both"/>
        <w:rPr>
          <w:b/>
          <w:sz w:val="25"/>
          <w:szCs w:val="25"/>
        </w:rPr>
      </w:pPr>
      <w:bookmarkStart w:id="24" w:name="104218"/>
      <w:bookmarkEnd w:id="24"/>
      <w:r w:rsidRPr="003522E0">
        <w:rPr>
          <w:sz w:val="25"/>
          <w:szCs w:val="25"/>
        </w:rPr>
        <w:t xml:space="preserve"> </w:t>
      </w:r>
      <w:r w:rsidRPr="003522E0">
        <w:rPr>
          <w:sz w:val="25"/>
          <w:szCs w:val="25"/>
        </w:rPr>
        <w:tab/>
      </w:r>
      <w:r w:rsidRPr="003522E0">
        <w:rPr>
          <w:b/>
          <w:sz w:val="25"/>
          <w:szCs w:val="25"/>
        </w:rPr>
        <w:t>Цель определяет задачи:</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25" w:name="104219"/>
      <w:bookmarkEnd w:id="25"/>
      <w:r w:rsidRPr="003522E0">
        <w:rPr>
          <w:sz w:val="25"/>
          <w:szCs w:val="25"/>
        </w:rPr>
        <w:t>- выявление особых образовательных потребностей обучающихся с ОВЗ, инвалидов, а также подростков, попавших в трудную жизненную ситуацию;</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26" w:name="104220"/>
      <w:bookmarkEnd w:id="26"/>
      <w:r w:rsidRPr="003522E0">
        <w:rPr>
          <w:sz w:val="25"/>
          <w:szCs w:val="25"/>
        </w:rPr>
        <w:t>- создание условий для успешного освоения программы (ее элементов) и прохождения итоговой аттестации;</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27" w:name="104221"/>
      <w:bookmarkEnd w:id="27"/>
      <w:r w:rsidRPr="003522E0">
        <w:rPr>
          <w:sz w:val="25"/>
          <w:szCs w:val="25"/>
        </w:rPr>
        <w:t>- коррекция (минимизация) имеющихся нарушений (личностных, регулятивных, когнитивных, коммуникативных);</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28" w:name="104222"/>
      <w:bookmarkEnd w:id="28"/>
      <w:r w:rsidRPr="003522E0">
        <w:rPr>
          <w:sz w:val="25"/>
          <w:szCs w:val="25"/>
        </w:rPr>
        <w:lastRenderedPageBreak/>
        <w:t>- обеспечение непрерывной коррекционно-развивающей работы в единстве урочной и внеурочной деятельности;</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29" w:name="104223"/>
      <w:bookmarkEnd w:id="29"/>
      <w:r w:rsidRPr="003522E0">
        <w:rPr>
          <w:sz w:val="25"/>
          <w:szCs w:val="25"/>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30" w:name="104224"/>
      <w:bookmarkEnd w:id="30"/>
      <w:r w:rsidRPr="003522E0">
        <w:rPr>
          <w:sz w:val="25"/>
          <w:szCs w:val="25"/>
        </w:rPr>
        <w:t>- осуществление консультативной работы с педагогами, родителями, социальными работниками, а также потенциальными работодателями;</w:t>
      </w:r>
    </w:p>
    <w:p w:rsidR="003522E0" w:rsidRPr="00E95A91" w:rsidRDefault="003522E0" w:rsidP="00E95A91">
      <w:pPr>
        <w:pStyle w:val="pboth"/>
        <w:shd w:val="clear" w:color="auto" w:fill="FFFFFF"/>
        <w:spacing w:before="0" w:beforeAutospacing="0" w:after="0" w:afterAutospacing="0" w:line="276" w:lineRule="auto"/>
        <w:jc w:val="both"/>
        <w:rPr>
          <w:sz w:val="25"/>
          <w:szCs w:val="25"/>
        </w:rPr>
      </w:pPr>
      <w:bookmarkStart w:id="31" w:name="104225"/>
      <w:bookmarkEnd w:id="31"/>
      <w:r w:rsidRPr="003522E0">
        <w:rPr>
          <w:sz w:val="25"/>
          <w:szCs w:val="25"/>
        </w:rPr>
        <w:t>- проведение информационно-просв</w:t>
      </w:r>
      <w:r w:rsidR="00E95A91">
        <w:rPr>
          <w:sz w:val="25"/>
          <w:szCs w:val="25"/>
        </w:rPr>
        <w:t>етительских мероприятий.</w:t>
      </w:r>
    </w:p>
    <w:p w:rsidR="003522E0" w:rsidRPr="003522E0" w:rsidRDefault="00E95A91" w:rsidP="00E95A91">
      <w:pPr>
        <w:pStyle w:val="pboth"/>
        <w:shd w:val="clear" w:color="auto" w:fill="FFFFFF"/>
        <w:spacing w:before="0" w:beforeAutospacing="0" w:after="0" w:afterAutospacing="0" w:line="276" w:lineRule="auto"/>
        <w:jc w:val="both"/>
        <w:rPr>
          <w:sz w:val="25"/>
          <w:szCs w:val="25"/>
        </w:rPr>
      </w:pPr>
      <w:r>
        <w:rPr>
          <w:sz w:val="25"/>
          <w:szCs w:val="25"/>
        </w:rPr>
        <w:t xml:space="preserve">     </w:t>
      </w:r>
      <w:r w:rsidR="003522E0" w:rsidRPr="003522E0">
        <w:rPr>
          <w:sz w:val="25"/>
          <w:szCs w:val="25"/>
        </w:rPr>
        <w:t xml:space="preserve">В основу программы коррекционной работы положены общедидактические и специальные принципы общей и специальной педагогики. </w:t>
      </w:r>
    </w:p>
    <w:p w:rsidR="003522E0" w:rsidRPr="003522E0" w:rsidRDefault="003522E0" w:rsidP="00E95A91">
      <w:pPr>
        <w:pStyle w:val="pboth"/>
        <w:shd w:val="clear" w:color="auto" w:fill="FFFFFF"/>
        <w:spacing w:before="0" w:beforeAutospacing="0" w:after="0" w:afterAutospacing="0" w:line="276" w:lineRule="auto"/>
        <w:jc w:val="both"/>
        <w:rPr>
          <w:b/>
          <w:sz w:val="25"/>
          <w:szCs w:val="25"/>
        </w:rPr>
      </w:pPr>
      <w:r w:rsidRPr="003522E0">
        <w:rPr>
          <w:b/>
          <w:sz w:val="25"/>
          <w:szCs w:val="25"/>
        </w:rPr>
        <w:t>Общедидактические принципы включают принцип научности:</w:t>
      </w:r>
    </w:p>
    <w:p w:rsidR="003522E0" w:rsidRPr="003522E0" w:rsidRDefault="003522E0" w:rsidP="00504AEC">
      <w:pPr>
        <w:pStyle w:val="pboth"/>
        <w:numPr>
          <w:ilvl w:val="0"/>
          <w:numId w:val="141"/>
        </w:numPr>
        <w:shd w:val="clear" w:color="auto" w:fill="FFFFFF"/>
        <w:spacing w:before="0" w:beforeAutospacing="0" w:after="0" w:afterAutospacing="0" w:line="276" w:lineRule="auto"/>
        <w:jc w:val="both"/>
        <w:rPr>
          <w:sz w:val="25"/>
          <w:szCs w:val="25"/>
        </w:rPr>
      </w:pPr>
      <w:r w:rsidRPr="003522E0">
        <w:rPr>
          <w:sz w:val="25"/>
          <w:szCs w:val="25"/>
        </w:rPr>
        <w:t xml:space="preserve">соответствия целей и содержания обучения государственным образовательным стандартам; </w:t>
      </w:r>
    </w:p>
    <w:p w:rsidR="003522E0" w:rsidRPr="003522E0" w:rsidRDefault="003522E0" w:rsidP="00504AEC">
      <w:pPr>
        <w:pStyle w:val="pboth"/>
        <w:numPr>
          <w:ilvl w:val="0"/>
          <w:numId w:val="141"/>
        </w:numPr>
        <w:shd w:val="clear" w:color="auto" w:fill="FFFFFF"/>
        <w:spacing w:before="0" w:beforeAutospacing="0" w:after="0" w:afterAutospacing="0" w:line="276" w:lineRule="auto"/>
        <w:jc w:val="both"/>
        <w:rPr>
          <w:sz w:val="25"/>
          <w:szCs w:val="25"/>
        </w:rPr>
      </w:pPr>
      <w:r w:rsidRPr="003522E0">
        <w:rPr>
          <w:sz w:val="25"/>
          <w:szCs w:val="25"/>
        </w:rPr>
        <w:t xml:space="preserve">соответствия дидактического процесса закономерностям учения; </w:t>
      </w:r>
    </w:p>
    <w:p w:rsidR="003522E0" w:rsidRPr="003522E0" w:rsidRDefault="003522E0" w:rsidP="00504AEC">
      <w:pPr>
        <w:pStyle w:val="pboth"/>
        <w:numPr>
          <w:ilvl w:val="0"/>
          <w:numId w:val="141"/>
        </w:numPr>
        <w:shd w:val="clear" w:color="auto" w:fill="FFFFFF"/>
        <w:spacing w:before="0" w:beforeAutospacing="0" w:after="0" w:afterAutospacing="0" w:line="276" w:lineRule="auto"/>
        <w:jc w:val="both"/>
        <w:rPr>
          <w:sz w:val="25"/>
          <w:szCs w:val="25"/>
        </w:rPr>
      </w:pPr>
      <w:r w:rsidRPr="003522E0">
        <w:rPr>
          <w:sz w:val="25"/>
          <w:szCs w:val="25"/>
        </w:rPr>
        <w:t>доступности и прочности овладения содержанием обучения;</w:t>
      </w:r>
    </w:p>
    <w:p w:rsidR="003522E0" w:rsidRPr="003522E0" w:rsidRDefault="003522E0" w:rsidP="00504AEC">
      <w:pPr>
        <w:pStyle w:val="pboth"/>
        <w:numPr>
          <w:ilvl w:val="0"/>
          <w:numId w:val="141"/>
        </w:numPr>
        <w:shd w:val="clear" w:color="auto" w:fill="FFFFFF"/>
        <w:spacing w:before="0" w:beforeAutospacing="0" w:after="0" w:afterAutospacing="0" w:line="276" w:lineRule="auto"/>
        <w:jc w:val="both"/>
        <w:rPr>
          <w:sz w:val="25"/>
          <w:szCs w:val="25"/>
        </w:rPr>
      </w:pPr>
      <w:r w:rsidRPr="003522E0">
        <w:rPr>
          <w:sz w:val="25"/>
          <w:szCs w:val="25"/>
        </w:rPr>
        <w:t xml:space="preserve">сознательности, активности и самостоятельности </w:t>
      </w:r>
      <w:proofErr w:type="gramStart"/>
      <w:r w:rsidRPr="003522E0">
        <w:rPr>
          <w:sz w:val="25"/>
          <w:szCs w:val="25"/>
        </w:rPr>
        <w:t>обучающихся</w:t>
      </w:r>
      <w:proofErr w:type="gramEnd"/>
      <w:r w:rsidRPr="003522E0">
        <w:rPr>
          <w:sz w:val="25"/>
          <w:szCs w:val="25"/>
        </w:rPr>
        <w:t xml:space="preserve"> при руководящей роли учителя; </w:t>
      </w:r>
    </w:p>
    <w:p w:rsidR="003522E0" w:rsidRPr="003522E0" w:rsidRDefault="003522E0" w:rsidP="00504AEC">
      <w:pPr>
        <w:pStyle w:val="pboth"/>
        <w:numPr>
          <w:ilvl w:val="0"/>
          <w:numId w:val="141"/>
        </w:numPr>
        <w:shd w:val="clear" w:color="auto" w:fill="FFFFFF"/>
        <w:spacing w:before="0" w:beforeAutospacing="0" w:after="0" w:afterAutospacing="0" w:line="276" w:lineRule="auto"/>
        <w:jc w:val="both"/>
        <w:rPr>
          <w:sz w:val="25"/>
          <w:szCs w:val="25"/>
        </w:rPr>
      </w:pPr>
      <w:r w:rsidRPr="003522E0">
        <w:rPr>
          <w:sz w:val="25"/>
          <w:szCs w:val="25"/>
        </w:rPr>
        <w:t>принцип единства образовательной, воспитательной и развивающей функций обучения.</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32" w:name="104216"/>
      <w:bookmarkEnd w:id="32"/>
      <w:r w:rsidRPr="003522E0">
        <w:rPr>
          <w:sz w:val="25"/>
          <w:szCs w:val="25"/>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522E0" w:rsidRPr="003522E0" w:rsidRDefault="003522E0" w:rsidP="003522E0">
      <w:pPr>
        <w:spacing w:line="276" w:lineRule="auto"/>
        <w:jc w:val="both"/>
        <w:rPr>
          <w:sz w:val="25"/>
          <w:szCs w:val="25"/>
        </w:rPr>
      </w:pPr>
      <w:bookmarkStart w:id="33" w:name="104217"/>
      <w:bookmarkEnd w:id="33"/>
    </w:p>
    <w:p w:rsidR="003522E0" w:rsidRPr="00E95A91" w:rsidRDefault="001E266A" w:rsidP="003522E0">
      <w:pPr>
        <w:pStyle w:val="ac"/>
        <w:spacing w:line="276" w:lineRule="auto"/>
        <w:jc w:val="both"/>
        <w:rPr>
          <w:rFonts w:ascii="Times New Roman" w:hAnsi="Times New Roman"/>
          <w:b/>
          <w:sz w:val="25"/>
          <w:szCs w:val="25"/>
        </w:rPr>
      </w:pPr>
      <w:hyperlink r:id="rId25" w:anchor="_Toc453968210" w:tgtFrame="_blank" w:history="1">
        <w:r w:rsidR="003522E0" w:rsidRPr="00610E40">
          <w:rPr>
            <w:rStyle w:val="af1"/>
            <w:rFonts w:ascii="Times New Roman" w:hAnsi="Times New Roman"/>
            <w:b/>
            <w:color w:val="auto"/>
            <w:sz w:val="25"/>
            <w:szCs w:val="25"/>
            <w:u w:val="none"/>
            <w:shd w:val="clear" w:color="auto" w:fill="FFFFFF"/>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hyperlink>
      <w:r w:rsidR="00610E40" w:rsidRPr="00610E40">
        <w:rPr>
          <w:rStyle w:val="af1"/>
          <w:rFonts w:ascii="Times New Roman" w:hAnsi="Times New Roman"/>
          <w:b/>
          <w:color w:val="auto"/>
          <w:sz w:val="25"/>
          <w:szCs w:val="25"/>
          <w:u w:val="none"/>
          <w:shd w:val="clear" w:color="auto" w:fill="FFFFFF"/>
        </w:rPr>
        <w:t>.</w:t>
      </w:r>
    </w:p>
    <w:p w:rsidR="003522E0" w:rsidRPr="00461D39" w:rsidRDefault="003522E0" w:rsidP="00461D39">
      <w:pPr>
        <w:pStyle w:val="ac"/>
        <w:spacing w:line="276" w:lineRule="auto"/>
        <w:ind w:firstLine="708"/>
        <w:jc w:val="both"/>
        <w:rPr>
          <w:rFonts w:ascii="Times New Roman" w:hAnsi="Times New Roman"/>
          <w:sz w:val="27"/>
          <w:szCs w:val="27"/>
          <w:shd w:val="clear" w:color="auto" w:fill="FFFFFF"/>
        </w:rPr>
      </w:pPr>
      <w:r w:rsidRPr="00E95A91">
        <w:rPr>
          <w:rFonts w:ascii="Times New Roman" w:hAnsi="Times New Roman"/>
          <w:sz w:val="27"/>
          <w:szCs w:val="27"/>
          <w:shd w:val="clear" w:color="auto" w:fill="FFFFFF"/>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r w:rsidR="00E95A91">
        <w:rPr>
          <w:rFonts w:ascii="Times New Roman" w:hAnsi="Times New Roman"/>
          <w:sz w:val="27"/>
          <w:szCs w:val="27"/>
          <w:shd w:val="clear" w:color="auto" w:fill="FFFFFF"/>
        </w:rPr>
        <w:t>.</w:t>
      </w:r>
    </w:p>
    <w:p w:rsidR="003522E0" w:rsidRPr="00610E40" w:rsidRDefault="003522E0" w:rsidP="003522E0">
      <w:pPr>
        <w:pStyle w:val="1"/>
        <w:spacing w:line="276" w:lineRule="auto"/>
        <w:jc w:val="both"/>
        <w:rPr>
          <w:sz w:val="25"/>
          <w:szCs w:val="25"/>
        </w:rPr>
      </w:pPr>
      <w:r w:rsidRPr="00610E40">
        <w:rPr>
          <w:sz w:val="25"/>
          <w:szCs w:val="25"/>
        </w:rPr>
        <w:t>Характеристика содержания:</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34" w:name="104228"/>
      <w:bookmarkStart w:id="35" w:name="104229"/>
      <w:bookmarkEnd w:id="34"/>
      <w:bookmarkEnd w:id="35"/>
      <w:r w:rsidRPr="003522E0">
        <w:rPr>
          <w:b/>
          <w:sz w:val="25"/>
          <w:szCs w:val="25"/>
        </w:rPr>
        <w:t>Диагностическое</w:t>
      </w:r>
      <w:r w:rsidRPr="003522E0">
        <w:rPr>
          <w:sz w:val="25"/>
          <w:szCs w:val="25"/>
        </w:rPr>
        <w:t xml:space="preserve"> </w:t>
      </w:r>
      <w:r w:rsidRPr="003522E0">
        <w:rPr>
          <w:b/>
          <w:sz w:val="25"/>
          <w:szCs w:val="25"/>
        </w:rPr>
        <w:t>направление</w:t>
      </w:r>
      <w:r w:rsidRPr="003522E0">
        <w:rPr>
          <w:sz w:val="25"/>
          <w:szCs w:val="25"/>
        </w:rPr>
        <w:t xml:space="preserve"> работы включает выявление характера и сущности нарушений у подростков с ОВЗ и инвалидов, определение их особых </w:t>
      </w:r>
      <w:r w:rsidRPr="003522E0">
        <w:rPr>
          <w:sz w:val="25"/>
          <w:szCs w:val="25"/>
        </w:rPr>
        <w:lastRenderedPageBreak/>
        <w:t>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36" w:name="104230"/>
      <w:bookmarkEnd w:id="36"/>
      <w:r w:rsidRPr="003522E0">
        <w:rPr>
          <w:sz w:val="25"/>
          <w:szCs w:val="25"/>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37" w:name="104231"/>
      <w:bookmarkEnd w:id="37"/>
      <w:r w:rsidRPr="003522E0">
        <w:rPr>
          <w:sz w:val="25"/>
          <w:szCs w:val="25"/>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38" w:name="104232"/>
      <w:bookmarkEnd w:id="38"/>
      <w:r w:rsidRPr="003522E0">
        <w:rPr>
          <w:sz w:val="25"/>
          <w:szCs w:val="25"/>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39" w:name="104233"/>
      <w:bookmarkEnd w:id="39"/>
      <w:r w:rsidRPr="003522E0">
        <w:rPr>
          <w:sz w:val="25"/>
          <w:szCs w:val="25"/>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0" w:name="104234"/>
      <w:bookmarkEnd w:id="40"/>
      <w:r w:rsidRPr="003522E0">
        <w:rPr>
          <w:b/>
          <w:sz w:val="25"/>
          <w:szCs w:val="25"/>
        </w:rPr>
        <w:t>Коррекционно-развивающее направление</w:t>
      </w:r>
      <w:r w:rsidRPr="003522E0">
        <w:rPr>
          <w:sz w:val="25"/>
          <w:szCs w:val="25"/>
        </w:rPr>
        <w:t xml:space="preserve">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1" w:name="104235"/>
      <w:bookmarkEnd w:id="41"/>
      <w:r w:rsidRPr="003522E0">
        <w:rPr>
          <w:sz w:val="25"/>
          <w:szCs w:val="25"/>
        </w:rPr>
        <w:t>Коррекционное направление ПКР осуществляется в единстве урочной и внеурочной деятельности.</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2" w:name="104236"/>
      <w:bookmarkEnd w:id="42"/>
      <w:r w:rsidRPr="003522E0">
        <w:rPr>
          <w:sz w:val="25"/>
          <w:szCs w:val="25"/>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3" w:name="104237"/>
      <w:bookmarkEnd w:id="43"/>
      <w:r w:rsidRPr="003522E0">
        <w:rPr>
          <w:sz w:val="25"/>
          <w:szCs w:val="25"/>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w:t>
      </w:r>
      <w:r w:rsidRPr="003522E0">
        <w:rPr>
          <w:sz w:val="25"/>
          <w:szCs w:val="25"/>
        </w:rPr>
        <w:lastRenderedPageBreak/>
        <w:t>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4" w:name="104238"/>
      <w:bookmarkEnd w:id="44"/>
      <w:r w:rsidRPr="003522E0">
        <w:rPr>
          <w:sz w:val="25"/>
          <w:szCs w:val="25"/>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5" w:name="104239"/>
      <w:bookmarkEnd w:id="45"/>
      <w:r w:rsidRPr="003522E0">
        <w:rPr>
          <w:sz w:val="25"/>
          <w:szCs w:val="25"/>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6" w:name="104240"/>
      <w:bookmarkEnd w:id="46"/>
      <w:r w:rsidRPr="003522E0">
        <w:rPr>
          <w:sz w:val="25"/>
          <w:szCs w:val="25"/>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7" w:name="104241"/>
      <w:bookmarkEnd w:id="47"/>
      <w:r w:rsidRPr="003522E0">
        <w:rPr>
          <w:sz w:val="25"/>
          <w:szCs w:val="25"/>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8" w:name="104242"/>
      <w:bookmarkEnd w:id="48"/>
      <w:r w:rsidRPr="003522E0">
        <w:rPr>
          <w:sz w:val="25"/>
          <w:szCs w:val="25"/>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w:t>
      </w:r>
      <w:r w:rsidR="00356A4C">
        <w:rPr>
          <w:sz w:val="25"/>
          <w:szCs w:val="25"/>
        </w:rPr>
        <w:t>гического консилиума школы (Приложение № 13)</w:t>
      </w:r>
      <w:r w:rsidRPr="003522E0">
        <w:rPr>
          <w:sz w:val="25"/>
          <w:szCs w:val="25"/>
        </w:rPr>
        <w:t>, методических объединений и ПМПК.</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49" w:name="104243"/>
      <w:bookmarkEnd w:id="49"/>
      <w:proofErr w:type="gramStart"/>
      <w:r w:rsidRPr="003522E0">
        <w:rPr>
          <w:b/>
          <w:sz w:val="25"/>
          <w:szCs w:val="25"/>
        </w:rPr>
        <w:t>Консультативное направление</w:t>
      </w:r>
      <w:r w:rsidRPr="003522E0">
        <w:rPr>
          <w:sz w:val="25"/>
          <w:szCs w:val="25"/>
        </w:rPr>
        <w:t xml:space="preserve">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3522E0" w:rsidRPr="003522E0" w:rsidRDefault="003522E0" w:rsidP="003522E0">
      <w:pPr>
        <w:pStyle w:val="pboth"/>
        <w:spacing w:before="0" w:beforeAutospacing="0" w:after="0" w:afterAutospacing="0" w:line="276" w:lineRule="auto"/>
        <w:jc w:val="both"/>
        <w:rPr>
          <w:sz w:val="25"/>
          <w:szCs w:val="25"/>
        </w:rPr>
      </w:pPr>
      <w:bookmarkStart w:id="50" w:name="104244"/>
      <w:bookmarkEnd w:id="50"/>
      <w:r w:rsidRPr="003522E0">
        <w:rPr>
          <w:sz w:val="25"/>
          <w:szCs w:val="25"/>
        </w:rPr>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3522E0" w:rsidRPr="003522E0" w:rsidRDefault="003522E0" w:rsidP="003522E0">
      <w:pPr>
        <w:pStyle w:val="pboth"/>
        <w:spacing w:before="0" w:beforeAutospacing="0" w:after="0" w:afterAutospacing="0" w:line="276" w:lineRule="auto"/>
        <w:jc w:val="both"/>
        <w:rPr>
          <w:sz w:val="25"/>
          <w:szCs w:val="25"/>
        </w:rPr>
      </w:pPr>
      <w:bookmarkStart w:id="51" w:name="104245"/>
      <w:bookmarkEnd w:id="51"/>
      <w:r w:rsidRPr="003522E0">
        <w:rPr>
          <w:sz w:val="25"/>
          <w:szCs w:val="25"/>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3522E0" w:rsidRPr="003522E0" w:rsidRDefault="003522E0" w:rsidP="003522E0">
      <w:pPr>
        <w:pStyle w:val="pboth"/>
        <w:spacing w:before="0" w:beforeAutospacing="0" w:after="0" w:afterAutospacing="0" w:line="276" w:lineRule="auto"/>
        <w:jc w:val="both"/>
        <w:rPr>
          <w:sz w:val="25"/>
          <w:szCs w:val="25"/>
        </w:rPr>
      </w:pPr>
      <w:bookmarkStart w:id="52" w:name="104246"/>
      <w:bookmarkEnd w:id="52"/>
      <w:r w:rsidRPr="003522E0">
        <w:rPr>
          <w:sz w:val="25"/>
          <w:szCs w:val="25"/>
        </w:rP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3522E0" w:rsidRPr="003522E0" w:rsidRDefault="003522E0" w:rsidP="003522E0">
      <w:pPr>
        <w:pStyle w:val="pboth"/>
        <w:spacing w:before="0" w:beforeAutospacing="0" w:after="0" w:afterAutospacing="0" w:line="276" w:lineRule="auto"/>
        <w:jc w:val="both"/>
        <w:rPr>
          <w:sz w:val="25"/>
          <w:szCs w:val="25"/>
        </w:rPr>
      </w:pPr>
      <w:bookmarkStart w:id="53" w:name="104247"/>
      <w:bookmarkEnd w:id="53"/>
      <w:r w:rsidRPr="003522E0">
        <w:rPr>
          <w:sz w:val="25"/>
          <w:szCs w:val="25"/>
        </w:rPr>
        <w:lastRenderedPageBreak/>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3522E0" w:rsidRPr="003522E0" w:rsidRDefault="003522E0" w:rsidP="003522E0">
      <w:pPr>
        <w:pStyle w:val="pboth"/>
        <w:spacing w:before="0" w:beforeAutospacing="0" w:after="0" w:afterAutospacing="0" w:line="276" w:lineRule="auto"/>
        <w:jc w:val="both"/>
        <w:rPr>
          <w:sz w:val="25"/>
          <w:szCs w:val="25"/>
        </w:rPr>
      </w:pPr>
      <w:bookmarkStart w:id="54" w:name="104248"/>
      <w:bookmarkEnd w:id="54"/>
      <w:r w:rsidRPr="003522E0">
        <w:rPr>
          <w:sz w:val="25"/>
          <w:szCs w:val="25"/>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3522E0" w:rsidRPr="003522E0" w:rsidRDefault="003522E0" w:rsidP="003522E0">
      <w:pPr>
        <w:pStyle w:val="pboth"/>
        <w:spacing w:before="0" w:beforeAutospacing="0" w:after="0" w:afterAutospacing="0" w:line="276" w:lineRule="auto"/>
        <w:jc w:val="both"/>
        <w:rPr>
          <w:sz w:val="25"/>
          <w:szCs w:val="25"/>
        </w:rPr>
      </w:pPr>
      <w:bookmarkStart w:id="55" w:name="104249"/>
      <w:bookmarkEnd w:id="55"/>
      <w:r w:rsidRPr="003522E0">
        <w:rPr>
          <w:sz w:val="25"/>
          <w:szCs w:val="25"/>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3522E0" w:rsidRPr="003522E0" w:rsidRDefault="003522E0" w:rsidP="003522E0">
      <w:pPr>
        <w:pStyle w:val="pboth"/>
        <w:spacing w:before="0" w:beforeAutospacing="0" w:after="0" w:afterAutospacing="0" w:line="276" w:lineRule="auto"/>
        <w:jc w:val="both"/>
        <w:rPr>
          <w:sz w:val="25"/>
          <w:szCs w:val="25"/>
        </w:rPr>
      </w:pPr>
      <w:bookmarkStart w:id="56" w:name="104250"/>
      <w:bookmarkEnd w:id="56"/>
      <w:r w:rsidRPr="003522E0">
        <w:rPr>
          <w:sz w:val="25"/>
          <w:szCs w:val="25"/>
        </w:rPr>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3522E0" w:rsidRPr="003522E0" w:rsidRDefault="003522E0" w:rsidP="003522E0">
      <w:pPr>
        <w:pStyle w:val="pboth"/>
        <w:spacing w:before="0" w:beforeAutospacing="0" w:after="0" w:afterAutospacing="0" w:line="276" w:lineRule="auto"/>
        <w:jc w:val="both"/>
        <w:rPr>
          <w:sz w:val="25"/>
          <w:szCs w:val="25"/>
        </w:rPr>
      </w:pPr>
      <w:bookmarkStart w:id="57" w:name="104251"/>
      <w:bookmarkEnd w:id="57"/>
      <w:r w:rsidRPr="003522E0">
        <w:rPr>
          <w:sz w:val="25"/>
          <w:szCs w:val="25"/>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3522E0" w:rsidRPr="003522E0" w:rsidRDefault="003522E0" w:rsidP="003522E0">
      <w:pPr>
        <w:pStyle w:val="pboth"/>
        <w:spacing w:before="0" w:beforeAutospacing="0" w:after="0" w:afterAutospacing="0" w:line="276" w:lineRule="auto"/>
        <w:jc w:val="both"/>
        <w:rPr>
          <w:sz w:val="25"/>
          <w:szCs w:val="25"/>
        </w:rPr>
      </w:pPr>
      <w:bookmarkStart w:id="58" w:name="104252"/>
      <w:bookmarkEnd w:id="58"/>
      <w:r w:rsidRPr="003522E0">
        <w:rPr>
          <w:sz w:val="25"/>
          <w:szCs w:val="25"/>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3522E0" w:rsidRPr="003522E0" w:rsidRDefault="003522E0" w:rsidP="003522E0">
      <w:pPr>
        <w:pStyle w:val="pboth"/>
        <w:spacing w:before="0" w:beforeAutospacing="0" w:after="0" w:afterAutospacing="0" w:line="276" w:lineRule="auto"/>
        <w:jc w:val="both"/>
        <w:rPr>
          <w:sz w:val="25"/>
          <w:szCs w:val="25"/>
        </w:rPr>
      </w:pPr>
      <w:bookmarkStart w:id="59" w:name="104253"/>
      <w:bookmarkEnd w:id="59"/>
      <w:r w:rsidRPr="003522E0">
        <w:rPr>
          <w:sz w:val="25"/>
          <w:szCs w:val="25"/>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60" w:name="104254"/>
      <w:bookmarkEnd w:id="60"/>
      <w:r w:rsidRPr="003522E0">
        <w:rPr>
          <w:b/>
          <w:sz w:val="25"/>
          <w:szCs w:val="25"/>
        </w:rPr>
        <w:t>Информационно-просветительское направление</w:t>
      </w:r>
      <w:r w:rsidRPr="003522E0">
        <w:rPr>
          <w:sz w:val="25"/>
          <w:szCs w:val="25"/>
        </w:rPr>
        <w:t xml:space="preserve">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3522E0" w:rsidRPr="003522E0" w:rsidRDefault="003522E0" w:rsidP="003522E0">
      <w:pPr>
        <w:pStyle w:val="pboth"/>
        <w:spacing w:before="0" w:beforeAutospacing="0" w:after="0" w:afterAutospacing="0" w:line="276" w:lineRule="auto"/>
        <w:ind w:firstLine="708"/>
        <w:jc w:val="both"/>
        <w:rPr>
          <w:sz w:val="25"/>
          <w:szCs w:val="25"/>
        </w:rPr>
      </w:pPr>
      <w:bookmarkStart w:id="61" w:name="104255"/>
      <w:bookmarkEnd w:id="61"/>
      <w:r w:rsidRPr="003522E0">
        <w:rPr>
          <w:sz w:val="25"/>
          <w:szCs w:val="25"/>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3522E0" w:rsidRDefault="003522E0" w:rsidP="008835AB">
      <w:pPr>
        <w:pStyle w:val="pboth"/>
        <w:spacing w:before="0" w:beforeAutospacing="0" w:after="0" w:afterAutospacing="0" w:line="276" w:lineRule="auto"/>
        <w:ind w:firstLine="708"/>
        <w:jc w:val="both"/>
        <w:rPr>
          <w:sz w:val="25"/>
          <w:szCs w:val="25"/>
        </w:rPr>
      </w:pPr>
      <w:bookmarkStart w:id="62" w:name="104256"/>
      <w:bookmarkEnd w:id="62"/>
      <w:r w:rsidRPr="003522E0">
        <w:rPr>
          <w:sz w:val="25"/>
          <w:szCs w:val="25"/>
        </w:rPr>
        <w:t>Направления коррекционной работы реализуются в ур</w:t>
      </w:r>
      <w:r w:rsidR="008835AB">
        <w:rPr>
          <w:sz w:val="25"/>
          <w:szCs w:val="25"/>
        </w:rPr>
        <w:t>очной и внеурочной деятельности.</w:t>
      </w:r>
    </w:p>
    <w:p w:rsidR="008835AB" w:rsidRPr="008835AB" w:rsidRDefault="008835AB" w:rsidP="008835AB">
      <w:pPr>
        <w:pStyle w:val="pboth"/>
        <w:spacing w:before="0" w:beforeAutospacing="0" w:after="0" w:afterAutospacing="0" w:line="276" w:lineRule="auto"/>
        <w:ind w:firstLine="708"/>
        <w:jc w:val="both"/>
        <w:rPr>
          <w:sz w:val="25"/>
          <w:szCs w:val="25"/>
        </w:rPr>
      </w:pPr>
    </w:p>
    <w:p w:rsidR="003522E0" w:rsidRPr="008835AB" w:rsidRDefault="003522E0" w:rsidP="003522E0">
      <w:pPr>
        <w:pStyle w:val="pboth"/>
        <w:shd w:val="clear" w:color="auto" w:fill="FFFFFF"/>
        <w:spacing w:before="0" w:beforeAutospacing="0" w:after="0" w:afterAutospacing="0" w:line="276" w:lineRule="auto"/>
        <w:jc w:val="both"/>
        <w:rPr>
          <w:b/>
          <w:sz w:val="25"/>
          <w:szCs w:val="25"/>
        </w:rPr>
      </w:pPr>
      <w:r w:rsidRPr="003522E0">
        <w:rPr>
          <w:b/>
          <w:sz w:val="25"/>
          <w:szCs w:val="25"/>
        </w:rPr>
        <w:lastRenderedPageBreak/>
        <w:t xml:space="preserve">II.4.3. Система комплексного психолого-медико-социального сопровождения и </w:t>
      </w:r>
      <w:proofErr w:type="gramStart"/>
      <w:r w:rsidRPr="003522E0">
        <w:rPr>
          <w:b/>
          <w:sz w:val="25"/>
          <w:szCs w:val="25"/>
        </w:rPr>
        <w:t>поддержки</w:t>
      </w:r>
      <w:proofErr w:type="gramEnd"/>
      <w:r w:rsidRPr="003522E0">
        <w:rPr>
          <w:b/>
          <w:sz w:val="25"/>
          <w:szCs w:val="25"/>
        </w:rPr>
        <w:t xml:space="preserve"> обучающихся с особыми образовательными потребностями, в том числе с ограниченными возможностями здоровья и  ин</w:t>
      </w:r>
      <w:r w:rsidR="008835AB">
        <w:rPr>
          <w:b/>
          <w:sz w:val="25"/>
          <w:szCs w:val="25"/>
        </w:rPr>
        <w:t>валидов.</w:t>
      </w:r>
      <w:r w:rsidRPr="003522E0">
        <w:rPr>
          <w:sz w:val="25"/>
          <w:szCs w:val="25"/>
        </w:rPr>
        <w:t xml:space="preserve">                                                           </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sz w:val="25"/>
          <w:szCs w:val="25"/>
        </w:rPr>
        <w:t>Для реализации требований к ПКР, обозначенных в ФГОС СОО, в МБОУ «Сростинская СОШ им. В.М.Шукшина» создана психолого-медико-социальная рабочая группа, в которую наряду с основными педагогами  входят следующие специалисты: педагог-психолог, социальный педагог, учитель-дефектолог олигофренопедагог, медицинский работник.</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63" w:name="104259"/>
      <w:bookmarkEnd w:id="63"/>
      <w:r w:rsidRPr="003522E0">
        <w:rPr>
          <w:sz w:val="25"/>
          <w:szCs w:val="25"/>
        </w:rPr>
        <w:t>В МБОУ «Сростинская СОШ им. В.М.Шукшина» программы коррекционной работы разработана рабочей группой поэтапно:</w:t>
      </w:r>
    </w:p>
    <w:p w:rsidR="003522E0" w:rsidRPr="003522E0" w:rsidRDefault="003522E0" w:rsidP="00504AEC">
      <w:pPr>
        <w:pStyle w:val="pboth"/>
        <w:numPr>
          <w:ilvl w:val="0"/>
          <w:numId w:val="142"/>
        </w:numPr>
        <w:shd w:val="clear" w:color="auto" w:fill="FFFFFF"/>
        <w:spacing w:before="0" w:beforeAutospacing="0" w:after="0" w:afterAutospacing="0" w:line="276" w:lineRule="auto"/>
        <w:ind w:left="851" w:hanging="791"/>
        <w:jc w:val="both"/>
        <w:rPr>
          <w:sz w:val="25"/>
          <w:szCs w:val="25"/>
        </w:rPr>
      </w:pPr>
      <w:r w:rsidRPr="003522E0">
        <w:rPr>
          <w:b/>
          <w:sz w:val="25"/>
          <w:szCs w:val="25"/>
        </w:rPr>
        <w:t>На подготовительном этапе</w:t>
      </w:r>
      <w:r w:rsidRPr="003522E0">
        <w:rPr>
          <w:sz w:val="25"/>
          <w:szCs w:val="25"/>
        </w:rPr>
        <w:t xml:space="preserve">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3522E0" w:rsidRPr="003522E0" w:rsidRDefault="003522E0" w:rsidP="00504AEC">
      <w:pPr>
        <w:pStyle w:val="pboth"/>
        <w:numPr>
          <w:ilvl w:val="0"/>
          <w:numId w:val="142"/>
        </w:numPr>
        <w:shd w:val="clear" w:color="auto" w:fill="FFFFFF"/>
        <w:spacing w:before="0" w:beforeAutospacing="0" w:after="0" w:afterAutospacing="0" w:line="276" w:lineRule="auto"/>
        <w:ind w:left="851" w:hanging="851"/>
        <w:jc w:val="both"/>
        <w:rPr>
          <w:sz w:val="25"/>
          <w:szCs w:val="25"/>
        </w:rPr>
      </w:pPr>
      <w:bookmarkStart w:id="64" w:name="104260"/>
      <w:bookmarkEnd w:id="64"/>
      <w:r w:rsidRPr="003522E0">
        <w:rPr>
          <w:b/>
          <w:sz w:val="25"/>
          <w:szCs w:val="25"/>
        </w:rPr>
        <w:t>На основном этапе</w:t>
      </w:r>
      <w:r w:rsidRPr="003522E0">
        <w:rPr>
          <w:sz w:val="25"/>
          <w:szCs w:val="25"/>
        </w:rPr>
        <w:t xml:space="preserve">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3522E0" w:rsidRPr="00952702" w:rsidRDefault="003522E0" w:rsidP="00504AEC">
      <w:pPr>
        <w:pStyle w:val="pboth"/>
        <w:numPr>
          <w:ilvl w:val="0"/>
          <w:numId w:val="142"/>
        </w:numPr>
        <w:shd w:val="clear" w:color="auto" w:fill="FFFFFF"/>
        <w:spacing w:before="0" w:beforeAutospacing="0" w:after="0" w:afterAutospacing="0" w:line="276" w:lineRule="auto"/>
        <w:ind w:left="851" w:hanging="851"/>
        <w:jc w:val="both"/>
        <w:rPr>
          <w:sz w:val="25"/>
          <w:szCs w:val="25"/>
        </w:rPr>
      </w:pPr>
      <w:bookmarkStart w:id="65" w:name="104261"/>
      <w:bookmarkEnd w:id="65"/>
      <w:r w:rsidRPr="003522E0">
        <w:rPr>
          <w:b/>
          <w:sz w:val="25"/>
          <w:szCs w:val="25"/>
        </w:rPr>
        <w:t>На заключительном этапе</w:t>
      </w:r>
      <w:r w:rsidRPr="003522E0">
        <w:rPr>
          <w:sz w:val="25"/>
          <w:szCs w:val="25"/>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bookmarkStart w:id="66" w:name="104262"/>
      <w:bookmarkEnd w:id="66"/>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67" w:name="104263"/>
      <w:bookmarkEnd w:id="67"/>
      <w:r w:rsidRPr="003522E0">
        <w:rPr>
          <w:sz w:val="25"/>
          <w:szCs w:val="25"/>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68" w:name="104264"/>
      <w:bookmarkEnd w:id="68"/>
      <w:r w:rsidRPr="003522E0">
        <w:rPr>
          <w:sz w:val="25"/>
          <w:szCs w:val="25"/>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регламентируются локальными нормативными актами МБОУ «Сростинская СОШ им. В.М.Шукшина», а также ее уставом.</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69" w:name="104265"/>
      <w:bookmarkEnd w:id="69"/>
      <w:r w:rsidRPr="003522E0">
        <w:rPr>
          <w:sz w:val="25"/>
          <w:szCs w:val="25"/>
        </w:rPr>
        <w:t xml:space="preserve">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r w:rsidRPr="003522E0">
        <w:rPr>
          <w:sz w:val="25"/>
          <w:szCs w:val="25"/>
        </w:rPr>
        <w:lastRenderedPageBreak/>
        <w:t>является одним из условий успешности комплексного сопровождения и поддержки подростков.</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70" w:name="104266"/>
      <w:bookmarkEnd w:id="70"/>
      <w:r w:rsidRPr="003522E0">
        <w:rPr>
          <w:b/>
          <w:sz w:val="25"/>
          <w:szCs w:val="25"/>
        </w:rPr>
        <w:t>Медицинская поддержка и сопровождение</w:t>
      </w:r>
      <w:r w:rsidRPr="003522E0">
        <w:rPr>
          <w:sz w:val="25"/>
          <w:szCs w:val="25"/>
        </w:rPr>
        <w:t xml:space="preserve"> обучающихся с ограниченными возможностями здоровья в МБОУ «Сростинская СОШ им. В.М.Шукшина», осуществляются медицинским работником на договорной основе, в связи с отсутствием в образовательной организации медицинского работника. Администрация МБОУ «Сростинская СОШ им. В.М.Шукшина», заключает с медицинским учреждением договор на оказание медицинских услуг.</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71" w:name="104267"/>
      <w:bookmarkEnd w:id="71"/>
      <w:r w:rsidRPr="003522E0">
        <w:rPr>
          <w:b/>
          <w:sz w:val="25"/>
          <w:szCs w:val="25"/>
        </w:rPr>
        <w:t>Социально-педагогическое сопровождение</w:t>
      </w:r>
      <w:r w:rsidRPr="003522E0">
        <w:rPr>
          <w:sz w:val="25"/>
          <w:szCs w:val="25"/>
        </w:rPr>
        <w:t xml:space="preserve">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sz w:val="25"/>
          <w:szCs w:val="25"/>
        </w:rPr>
        <w:t xml:space="preserve">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sz w:val="25"/>
          <w:szCs w:val="25"/>
        </w:rPr>
        <w:t>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72" w:name="104268"/>
      <w:bookmarkEnd w:id="72"/>
      <w:r w:rsidRPr="003522E0">
        <w:rPr>
          <w:b/>
          <w:sz w:val="25"/>
          <w:szCs w:val="25"/>
        </w:rPr>
        <w:t>Психологическое сопровождение</w:t>
      </w:r>
      <w:r w:rsidRPr="003522E0">
        <w:rPr>
          <w:sz w:val="25"/>
          <w:szCs w:val="25"/>
        </w:rPr>
        <w:t xml:space="preserve">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73" w:name="104269"/>
      <w:bookmarkEnd w:id="73"/>
      <w:r w:rsidRPr="003522E0">
        <w:rPr>
          <w:sz w:val="25"/>
          <w:szCs w:val="25"/>
        </w:rPr>
        <w:t>Педагог-психолог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74" w:name="104270"/>
      <w:bookmarkEnd w:id="74"/>
      <w:r w:rsidRPr="003522E0">
        <w:rPr>
          <w:sz w:val="25"/>
          <w:szCs w:val="25"/>
        </w:rPr>
        <w:t>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75" w:name="104271"/>
      <w:bookmarkEnd w:id="75"/>
      <w:r w:rsidRPr="003522E0">
        <w:rPr>
          <w:sz w:val="25"/>
          <w:szCs w:val="25"/>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76" w:name="104272"/>
      <w:bookmarkEnd w:id="76"/>
      <w:r w:rsidRPr="003522E0">
        <w:rPr>
          <w:sz w:val="25"/>
          <w:szCs w:val="25"/>
        </w:rPr>
        <w:lastRenderedPageBreak/>
        <w:t xml:space="preserve">Значительная роль в организации психолого-педагогического сопровождения обучающихся с ОВЗ принадлежит </w:t>
      </w:r>
      <w:r w:rsidRPr="00952702">
        <w:rPr>
          <w:sz w:val="25"/>
          <w:szCs w:val="25"/>
          <w:u w:val="single"/>
        </w:rPr>
        <w:t>психолого-медико-педагогическому консилиуму</w:t>
      </w:r>
      <w:r w:rsidRPr="003522E0">
        <w:rPr>
          <w:sz w:val="25"/>
          <w:szCs w:val="25"/>
        </w:rPr>
        <w:t xml:space="preserve"> </w:t>
      </w:r>
      <w:r w:rsidR="00356A4C">
        <w:rPr>
          <w:sz w:val="25"/>
          <w:szCs w:val="25"/>
        </w:rPr>
        <w:t xml:space="preserve">школы </w:t>
      </w:r>
      <w:r w:rsidRPr="00952702">
        <w:rPr>
          <w:sz w:val="25"/>
          <w:szCs w:val="25"/>
          <w:u w:val="single"/>
        </w:rPr>
        <w:t>(ПМПк).</w:t>
      </w:r>
      <w:r w:rsidRPr="003522E0">
        <w:rPr>
          <w:sz w:val="25"/>
          <w:szCs w:val="25"/>
        </w:rPr>
        <w:t xml:space="preserve">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sz w:val="25"/>
          <w:szCs w:val="25"/>
        </w:rPr>
        <w:t>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77" w:name="104273"/>
      <w:bookmarkEnd w:id="77"/>
      <w:r w:rsidRPr="003522E0">
        <w:rPr>
          <w:sz w:val="25"/>
          <w:szCs w:val="25"/>
        </w:rPr>
        <w:t>В состав ПМПк входят: психолог, дефектолог, социальный педагог, медицинский работник, педагоги и представитель администрации. Родители уведомляются о проведении ПМПк.</w:t>
      </w:r>
      <w:r w:rsidR="00952702">
        <w:rPr>
          <w:sz w:val="25"/>
          <w:szCs w:val="25"/>
        </w:rPr>
        <w:t xml:space="preserve"> </w:t>
      </w:r>
      <w:r w:rsidR="00356A4C">
        <w:rPr>
          <w:sz w:val="25"/>
          <w:szCs w:val="25"/>
        </w:rPr>
        <w:t>(</w:t>
      </w:r>
      <w:r w:rsidR="00952702">
        <w:rPr>
          <w:sz w:val="25"/>
          <w:szCs w:val="25"/>
        </w:rPr>
        <w:t xml:space="preserve">Приложение № </w:t>
      </w:r>
      <w:r w:rsidR="00356A4C">
        <w:rPr>
          <w:sz w:val="25"/>
          <w:szCs w:val="25"/>
        </w:rPr>
        <w:t>13)</w:t>
      </w:r>
      <w:r w:rsidR="00410B72">
        <w:rPr>
          <w:sz w:val="25"/>
          <w:szCs w:val="25"/>
        </w:rPr>
        <w:t>.</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78" w:name="104274"/>
      <w:bookmarkEnd w:id="78"/>
      <w:r w:rsidRPr="003522E0">
        <w:rPr>
          <w:sz w:val="25"/>
          <w:szCs w:val="25"/>
        </w:rPr>
        <w:t xml:space="preserve">Психолого-медико-педагогический консилиум в МБОУ «Сростинская СОШ им. В.М.Шукшина» собирается не </w:t>
      </w:r>
      <w:r w:rsidR="00952702">
        <w:rPr>
          <w:sz w:val="25"/>
          <w:szCs w:val="25"/>
        </w:rPr>
        <w:t>двух раз в год</w:t>
      </w:r>
      <w:r w:rsidRPr="003522E0">
        <w:rPr>
          <w:sz w:val="25"/>
          <w:szCs w:val="25"/>
        </w:rPr>
        <w:t>. На заседаниях консилиума проводится комплексное обследование школьников в следующих случаях:</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79" w:name="104275"/>
      <w:bookmarkEnd w:id="79"/>
      <w:r w:rsidRPr="003522E0">
        <w:rPr>
          <w:sz w:val="25"/>
          <w:szCs w:val="25"/>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80" w:name="104276"/>
      <w:bookmarkEnd w:id="80"/>
      <w:r w:rsidRPr="003522E0">
        <w:rPr>
          <w:sz w:val="25"/>
          <w:szCs w:val="25"/>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81" w:name="104277"/>
      <w:bookmarkEnd w:id="81"/>
      <w:r w:rsidRPr="003522E0">
        <w:rPr>
          <w:sz w:val="25"/>
          <w:szCs w:val="25"/>
        </w:rPr>
        <w:t>- диагностики по окончании четверти  и учебного года с целью мониторинга динамики школьника и выработки рекомендаций по дальнейшему обучению;</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82" w:name="104278"/>
      <w:bookmarkEnd w:id="82"/>
      <w:r w:rsidRPr="003522E0">
        <w:rPr>
          <w:sz w:val="25"/>
          <w:szCs w:val="25"/>
        </w:rPr>
        <w:t>- диагностики в нештатных (конфликтных) случаях.</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83" w:name="104279"/>
      <w:bookmarkEnd w:id="83"/>
      <w:r w:rsidRPr="003522E0">
        <w:rPr>
          <w:sz w:val="25"/>
          <w:szCs w:val="25"/>
        </w:rPr>
        <w:t>Формы обследования учеников могут варьироваться: групповая, подгрупповая, индивидуальная.</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84" w:name="104280"/>
      <w:bookmarkEnd w:id="84"/>
      <w:r w:rsidRPr="003522E0">
        <w:rPr>
          <w:sz w:val="25"/>
          <w:szCs w:val="25"/>
        </w:rPr>
        <w:t>В случаях выявления изменения в психическом 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85" w:name="104281"/>
      <w:bookmarkEnd w:id="85"/>
      <w:r w:rsidRPr="003522E0">
        <w:rPr>
          <w:sz w:val="25"/>
          <w:szCs w:val="25"/>
        </w:rPr>
        <w:t>Ориентируясь на заключения ПМПК, результаты диагностики ПМПк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86" w:name="104282"/>
      <w:bookmarkEnd w:id="86"/>
      <w:r w:rsidRPr="003522E0">
        <w:rPr>
          <w:sz w:val="25"/>
          <w:szCs w:val="25"/>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w:t>
      </w:r>
      <w:r w:rsidRPr="003522E0">
        <w:rPr>
          <w:sz w:val="25"/>
          <w:szCs w:val="25"/>
        </w:rPr>
        <w:lastRenderedPageBreak/>
        <w:t>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3522E0" w:rsidRPr="008835AB" w:rsidRDefault="003522E0" w:rsidP="008835AB">
      <w:pPr>
        <w:pStyle w:val="pboth"/>
        <w:shd w:val="clear" w:color="auto" w:fill="FFFFFF"/>
        <w:spacing w:before="0" w:beforeAutospacing="0" w:after="0" w:afterAutospacing="0" w:line="276" w:lineRule="auto"/>
        <w:ind w:firstLine="708"/>
        <w:jc w:val="both"/>
        <w:rPr>
          <w:sz w:val="25"/>
          <w:szCs w:val="25"/>
        </w:rPr>
      </w:pPr>
      <w:bookmarkStart w:id="87" w:name="104283"/>
      <w:bookmarkEnd w:id="87"/>
      <w:r w:rsidRPr="003522E0">
        <w:rPr>
          <w:sz w:val="25"/>
          <w:szCs w:val="25"/>
        </w:rPr>
        <w:t>МБОУ «Сростинская СОШ им. В.М.Шукшина» при отсутствии необходимых условий (кадровых, материально-технических)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w:t>
      </w:r>
      <w:r w:rsidR="008835AB">
        <w:rPr>
          <w:sz w:val="25"/>
          <w:szCs w:val="25"/>
        </w:rPr>
        <w:t>вные образовательные программы.</w:t>
      </w:r>
    </w:p>
    <w:p w:rsidR="003522E0" w:rsidRPr="008835AB" w:rsidRDefault="001E266A" w:rsidP="003522E0">
      <w:pPr>
        <w:pStyle w:val="ae"/>
        <w:shd w:val="clear" w:color="auto" w:fill="FFFFFF"/>
        <w:spacing w:before="0" w:after="0" w:line="276" w:lineRule="auto"/>
        <w:jc w:val="both"/>
        <w:rPr>
          <w:b/>
          <w:sz w:val="25"/>
          <w:szCs w:val="25"/>
        </w:rPr>
      </w:pPr>
      <w:hyperlink r:id="rId26" w:anchor="_Toc453968212" w:tgtFrame="_blank" w:history="1">
        <w:r w:rsidR="003522E0" w:rsidRPr="003522E0">
          <w:rPr>
            <w:rStyle w:val="af1"/>
            <w:b/>
            <w:color w:val="auto"/>
            <w:sz w:val="25"/>
            <w:szCs w:val="25"/>
            <w:u w:val="none"/>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hyperlink>
      <w:r w:rsidR="003522E0" w:rsidRPr="003522E0">
        <w:rPr>
          <w:rStyle w:val="af1"/>
          <w:b/>
          <w:color w:val="auto"/>
          <w:sz w:val="25"/>
          <w:szCs w:val="25"/>
          <w:u w:val="none"/>
        </w:rPr>
        <w:t>.</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sz w:val="25"/>
          <w:szCs w:val="25"/>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социального педагога, педагогов дополнительного образования, специалистов: дефектолога, психолога, медицинского работника,   в сетевом взаимодействии специалистов различного профиля, с Центрами психолого-педагогической, медицинской и социальной помощи; с семьей; с другими институтами общества.</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88" w:name="104286"/>
      <w:bookmarkEnd w:id="88"/>
      <w:r w:rsidRPr="003522E0">
        <w:rPr>
          <w:sz w:val="25"/>
          <w:szCs w:val="25"/>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89" w:name="104287"/>
      <w:bookmarkEnd w:id="89"/>
      <w:r w:rsidRPr="003522E0">
        <w:rPr>
          <w:sz w:val="25"/>
          <w:szCs w:val="25"/>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90" w:name="104288"/>
      <w:bookmarkEnd w:id="90"/>
      <w:r w:rsidRPr="003522E0">
        <w:rPr>
          <w:sz w:val="25"/>
          <w:szCs w:val="25"/>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91" w:name="104289"/>
      <w:bookmarkEnd w:id="91"/>
      <w:r w:rsidRPr="003522E0">
        <w:rPr>
          <w:sz w:val="25"/>
          <w:szCs w:val="25"/>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bookmarkStart w:id="92" w:name="104290"/>
      <w:bookmarkEnd w:id="92"/>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i/>
          <w:iCs/>
          <w:sz w:val="25"/>
          <w:szCs w:val="25"/>
        </w:rPr>
        <w:t>Сетевое взаимодействие.</w:t>
      </w:r>
      <w:r w:rsidRPr="003522E0">
        <w:rPr>
          <w:iCs/>
          <w:sz w:val="25"/>
          <w:szCs w:val="25"/>
        </w:rPr>
        <w:t xml:space="preserve"> </w:t>
      </w:r>
      <w:r w:rsidRPr="003522E0">
        <w:rPr>
          <w:sz w:val="25"/>
          <w:szCs w:val="25"/>
        </w:rPr>
        <w:t xml:space="preserve">Сетевая форма реализации программы коррекционной работы применяется в целях повышения качества специальных </w:t>
      </w:r>
      <w:r w:rsidRPr="003522E0">
        <w:rPr>
          <w:sz w:val="25"/>
          <w:szCs w:val="25"/>
        </w:rPr>
        <w:lastRenderedPageBreak/>
        <w:t>образовательных услуг, расширения доступа учащихся с ОВЗ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iCs/>
          <w:sz w:val="25"/>
          <w:szCs w:val="25"/>
        </w:rPr>
        <w:t xml:space="preserve">Взаимодействие специалистов МБОУ «Сростинская СОШ им. В.М.Шукшина» </w:t>
      </w:r>
      <w:r w:rsidRPr="003522E0">
        <w:rPr>
          <w:sz w:val="25"/>
          <w:szCs w:val="25"/>
        </w:rPr>
        <w:t>обеспечивает системное сопровождение учащихся с ОВЗ медицинского работника, учителей-предметников, педагога-психолога, социального педагога в образовательном процессе. Такое взаимодействие включает:</w:t>
      </w:r>
    </w:p>
    <w:p w:rsidR="003522E0" w:rsidRPr="003522E0" w:rsidRDefault="003522E0" w:rsidP="00504AEC">
      <w:pPr>
        <w:pStyle w:val="pboth"/>
        <w:numPr>
          <w:ilvl w:val="0"/>
          <w:numId w:val="143"/>
        </w:numPr>
        <w:shd w:val="clear" w:color="auto" w:fill="FFFFFF"/>
        <w:spacing w:before="0" w:beforeAutospacing="0" w:after="0" w:afterAutospacing="0" w:line="276" w:lineRule="auto"/>
        <w:jc w:val="both"/>
        <w:rPr>
          <w:sz w:val="25"/>
          <w:szCs w:val="25"/>
        </w:rPr>
      </w:pPr>
      <w:r w:rsidRPr="003522E0">
        <w:rPr>
          <w:sz w:val="25"/>
          <w:szCs w:val="25"/>
        </w:rPr>
        <w:t xml:space="preserve">комплексность в определении и решении проблем учащегося, предоставлении ему специализированной квалифицированной помощи;  </w:t>
      </w:r>
    </w:p>
    <w:p w:rsidR="003522E0" w:rsidRPr="003522E0" w:rsidRDefault="003522E0" w:rsidP="00504AEC">
      <w:pPr>
        <w:pStyle w:val="pboth"/>
        <w:numPr>
          <w:ilvl w:val="0"/>
          <w:numId w:val="143"/>
        </w:numPr>
        <w:shd w:val="clear" w:color="auto" w:fill="FFFFFF"/>
        <w:spacing w:before="0" w:beforeAutospacing="0" w:after="0" w:afterAutospacing="0" w:line="276" w:lineRule="auto"/>
        <w:jc w:val="both"/>
        <w:rPr>
          <w:sz w:val="25"/>
          <w:szCs w:val="25"/>
        </w:rPr>
      </w:pPr>
      <w:r w:rsidRPr="003522E0">
        <w:rPr>
          <w:sz w:val="25"/>
          <w:szCs w:val="25"/>
        </w:rPr>
        <w:t xml:space="preserve">многоаспектный анализ личностного и познавательного развития учащегося;  </w:t>
      </w:r>
    </w:p>
    <w:p w:rsidR="003522E0" w:rsidRPr="003522E0" w:rsidRDefault="003522E0" w:rsidP="00504AEC">
      <w:pPr>
        <w:pStyle w:val="pboth"/>
        <w:numPr>
          <w:ilvl w:val="0"/>
          <w:numId w:val="143"/>
        </w:numPr>
        <w:shd w:val="clear" w:color="auto" w:fill="FFFFFF"/>
        <w:spacing w:before="0" w:beforeAutospacing="0" w:after="0" w:afterAutospacing="0" w:line="276" w:lineRule="auto"/>
        <w:jc w:val="both"/>
        <w:rPr>
          <w:sz w:val="25"/>
          <w:szCs w:val="25"/>
        </w:rPr>
      </w:pPr>
      <w:r w:rsidRPr="003522E0">
        <w:rPr>
          <w:sz w:val="25"/>
          <w:szCs w:val="25"/>
        </w:rPr>
        <w:t>составление комплексных индивидуальных программ общего развития.</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93" w:name="104291"/>
      <w:bookmarkEnd w:id="93"/>
      <w:r w:rsidRPr="003522E0">
        <w:rPr>
          <w:sz w:val="25"/>
          <w:szCs w:val="25"/>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отсутствующим в учебном плане нормально развивающихся сверстников. </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94" w:name="104294"/>
      <w:bookmarkEnd w:id="94"/>
      <w:r w:rsidRPr="003522E0">
        <w:rPr>
          <w:sz w:val="25"/>
          <w:szCs w:val="25"/>
        </w:rPr>
        <w:t>Коррекционная работа во внеучебной деятельности осуществляется по программам внеурочной деятельности опосредованно стимулирующих и корригирующих развитие старшеклассников с ОВЗ.</w:t>
      </w:r>
    </w:p>
    <w:p w:rsidR="003522E0" w:rsidRDefault="003522E0" w:rsidP="008835AB">
      <w:pPr>
        <w:pStyle w:val="pboth"/>
        <w:shd w:val="clear" w:color="auto" w:fill="FFFFFF"/>
        <w:spacing w:before="0" w:beforeAutospacing="0" w:after="0" w:afterAutospacing="0" w:line="276" w:lineRule="auto"/>
        <w:ind w:firstLine="708"/>
        <w:jc w:val="both"/>
        <w:rPr>
          <w:sz w:val="25"/>
          <w:szCs w:val="25"/>
        </w:rPr>
      </w:pPr>
      <w:bookmarkStart w:id="95" w:name="104295"/>
      <w:bookmarkEnd w:id="95"/>
      <w:r w:rsidRPr="003522E0">
        <w:rPr>
          <w:sz w:val="25"/>
          <w:szCs w:val="25"/>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w:t>
      </w:r>
      <w:r w:rsidR="008835AB">
        <w:rPr>
          <w:sz w:val="25"/>
          <w:szCs w:val="25"/>
        </w:rPr>
        <w:t>развития потенциала школьников.</w:t>
      </w:r>
    </w:p>
    <w:p w:rsidR="008835AB" w:rsidRPr="003522E0" w:rsidRDefault="008835AB" w:rsidP="008835AB">
      <w:pPr>
        <w:pStyle w:val="pboth"/>
        <w:shd w:val="clear" w:color="auto" w:fill="FFFFFF"/>
        <w:spacing w:before="0" w:beforeAutospacing="0" w:after="0" w:afterAutospacing="0" w:line="276" w:lineRule="auto"/>
        <w:ind w:firstLine="708"/>
        <w:jc w:val="both"/>
        <w:rPr>
          <w:sz w:val="25"/>
          <w:szCs w:val="25"/>
        </w:rPr>
      </w:pPr>
    </w:p>
    <w:p w:rsidR="003522E0" w:rsidRPr="008835AB" w:rsidRDefault="001E266A" w:rsidP="003522E0">
      <w:pPr>
        <w:pStyle w:val="ac"/>
        <w:spacing w:line="276" w:lineRule="auto"/>
        <w:jc w:val="both"/>
        <w:rPr>
          <w:rFonts w:ascii="Times New Roman" w:hAnsi="Times New Roman"/>
          <w:b/>
          <w:sz w:val="25"/>
          <w:szCs w:val="25"/>
          <w:shd w:val="clear" w:color="auto" w:fill="FFFFFF"/>
        </w:rPr>
      </w:pPr>
      <w:hyperlink r:id="rId27" w:anchor="_Toc453968213" w:tgtFrame="_blank" w:history="1">
        <w:r w:rsidR="003522E0" w:rsidRPr="008835AB">
          <w:rPr>
            <w:rStyle w:val="af1"/>
            <w:rFonts w:ascii="Times New Roman" w:hAnsi="Times New Roman"/>
            <w:b/>
            <w:color w:val="auto"/>
            <w:sz w:val="25"/>
            <w:szCs w:val="25"/>
            <w:u w:val="none"/>
            <w:shd w:val="clear" w:color="auto" w:fill="FFFFFF"/>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hyperlink>
      <w:r w:rsidR="003522E0" w:rsidRPr="008835AB">
        <w:rPr>
          <w:rStyle w:val="af1"/>
          <w:rFonts w:ascii="Times New Roman" w:hAnsi="Times New Roman"/>
          <w:b/>
          <w:color w:val="auto"/>
          <w:sz w:val="25"/>
          <w:szCs w:val="25"/>
          <w:u w:val="none"/>
          <w:shd w:val="clear" w:color="auto" w:fill="FFFFFF"/>
        </w:rPr>
        <w:t>.</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sz w:val="25"/>
          <w:szCs w:val="25"/>
        </w:rPr>
        <w:t xml:space="preserve">В итоге проведения коррекционной </w:t>
      </w:r>
      <w:proofErr w:type="gramStart"/>
      <w:r w:rsidRPr="003522E0">
        <w:rPr>
          <w:sz w:val="25"/>
          <w:szCs w:val="25"/>
        </w:rPr>
        <w:t>работы</w:t>
      </w:r>
      <w:proofErr w:type="gramEnd"/>
      <w:r w:rsidRPr="003522E0">
        <w:rPr>
          <w:sz w:val="25"/>
          <w:szCs w:val="25"/>
        </w:rPr>
        <w:t xml:space="preserve"> обучающиеся с ОВЗ в достаточной мере осваивают основную образовательную программу ФГОС СОО.</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96" w:name="104298"/>
      <w:bookmarkEnd w:id="96"/>
      <w:r w:rsidRPr="003522E0">
        <w:rPr>
          <w:sz w:val="25"/>
          <w:szCs w:val="25"/>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97" w:name="104299"/>
      <w:bookmarkEnd w:id="97"/>
      <w:r w:rsidRPr="003522E0">
        <w:rPr>
          <w:sz w:val="25"/>
          <w:szCs w:val="25"/>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3522E0" w:rsidRPr="003522E0" w:rsidRDefault="003522E0" w:rsidP="003522E0">
      <w:pPr>
        <w:pStyle w:val="pboth"/>
        <w:shd w:val="clear" w:color="auto" w:fill="FFFFFF"/>
        <w:spacing w:before="0" w:beforeAutospacing="0" w:after="0" w:afterAutospacing="0" w:line="276" w:lineRule="auto"/>
        <w:jc w:val="both"/>
        <w:rPr>
          <w:b/>
          <w:sz w:val="25"/>
          <w:szCs w:val="25"/>
        </w:rPr>
      </w:pPr>
      <w:bookmarkStart w:id="98" w:name="104300"/>
      <w:bookmarkEnd w:id="98"/>
      <w:r w:rsidRPr="003522E0">
        <w:rPr>
          <w:b/>
          <w:sz w:val="25"/>
          <w:szCs w:val="25"/>
        </w:rPr>
        <w:t>Личностные результаты:</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99" w:name="104301"/>
      <w:bookmarkEnd w:id="99"/>
      <w:r w:rsidRPr="003522E0">
        <w:rPr>
          <w:sz w:val="25"/>
          <w:szCs w:val="25"/>
        </w:rPr>
        <w:t>- сформированная мотивация к труду;</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0" w:name="104302"/>
      <w:bookmarkEnd w:id="100"/>
      <w:r w:rsidRPr="003522E0">
        <w:rPr>
          <w:sz w:val="25"/>
          <w:szCs w:val="25"/>
        </w:rPr>
        <w:t>- ответственное отношение к выполнению заданий;</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1" w:name="104303"/>
      <w:bookmarkEnd w:id="101"/>
      <w:r w:rsidRPr="003522E0">
        <w:rPr>
          <w:sz w:val="25"/>
          <w:szCs w:val="25"/>
        </w:rPr>
        <w:t>- адекватная самооценка и оценка окружающих людей;</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2" w:name="104304"/>
      <w:bookmarkEnd w:id="102"/>
      <w:r w:rsidRPr="003522E0">
        <w:rPr>
          <w:sz w:val="25"/>
          <w:szCs w:val="25"/>
        </w:rPr>
        <w:t>- сформированный самоконтроль на основе развития эмоциональных и волевых качеств;</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3" w:name="104305"/>
      <w:bookmarkEnd w:id="103"/>
      <w:r w:rsidRPr="003522E0">
        <w:rPr>
          <w:sz w:val="25"/>
          <w:szCs w:val="25"/>
        </w:rPr>
        <w:lastRenderedPageBreak/>
        <w:t>- умение вести диалог с разными людьми, достигать в нем взаимопонимания, находить общие цели и сотрудничать для их достижения;</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4" w:name="104306"/>
      <w:bookmarkEnd w:id="104"/>
      <w:r w:rsidRPr="003522E0">
        <w:rPr>
          <w:sz w:val="25"/>
          <w:szCs w:val="25"/>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5" w:name="104307"/>
      <w:bookmarkEnd w:id="105"/>
      <w:r w:rsidRPr="003522E0">
        <w:rPr>
          <w:sz w:val="25"/>
          <w:szCs w:val="25"/>
        </w:rPr>
        <w:t>- понимание и неприятие вредных привычек (курения, употребления алкоголя, наркотиков);</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6" w:name="104308"/>
      <w:bookmarkEnd w:id="106"/>
      <w:r w:rsidRPr="003522E0">
        <w:rPr>
          <w:sz w:val="25"/>
          <w:szCs w:val="25"/>
        </w:rPr>
        <w:t>- осознанный выбор будущей профессии и адекватная оценка собственных возможностей по реализации жизненных планов;</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7" w:name="104309"/>
      <w:bookmarkEnd w:id="107"/>
      <w:r w:rsidRPr="003522E0">
        <w:rPr>
          <w:sz w:val="25"/>
          <w:szCs w:val="25"/>
        </w:rPr>
        <w:t>- ответственное отношение к созданию семьи на основе осмысленного принятия ценностей семейной жизни.</w:t>
      </w:r>
    </w:p>
    <w:p w:rsidR="003522E0" w:rsidRPr="003522E0" w:rsidRDefault="003522E0" w:rsidP="003522E0">
      <w:pPr>
        <w:pStyle w:val="pboth"/>
        <w:shd w:val="clear" w:color="auto" w:fill="FFFFFF"/>
        <w:spacing w:before="0" w:beforeAutospacing="0" w:after="0" w:afterAutospacing="0" w:line="276" w:lineRule="auto"/>
        <w:jc w:val="both"/>
        <w:rPr>
          <w:b/>
          <w:sz w:val="25"/>
          <w:szCs w:val="25"/>
        </w:rPr>
      </w:pPr>
      <w:bookmarkStart w:id="108" w:name="104310"/>
      <w:bookmarkEnd w:id="108"/>
      <w:r w:rsidRPr="003522E0">
        <w:rPr>
          <w:b/>
          <w:sz w:val="25"/>
          <w:szCs w:val="25"/>
        </w:rPr>
        <w:t>Метапредметные результаты:</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09" w:name="104311"/>
      <w:bookmarkEnd w:id="109"/>
      <w:r w:rsidRPr="003522E0">
        <w:rPr>
          <w:sz w:val="25"/>
          <w:szCs w:val="25"/>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10" w:name="104312"/>
      <w:bookmarkEnd w:id="110"/>
      <w:r w:rsidRPr="003522E0">
        <w:rPr>
          <w:sz w:val="25"/>
          <w:szCs w:val="25"/>
        </w:rPr>
        <w:t>- овладение навыками познавательной, учебно-исследовательской и проектной деятельности, навыками разрешения проблем;</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11" w:name="104313"/>
      <w:bookmarkEnd w:id="111"/>
      <w:r w:rsidRPr="003522E0">
        <w:rPr>
          <w:sz w:val="25"/>
          <w:szCs w:val="25"/>
        </w:rPr>
        <w:t>- самостоятельное (при необходимости - с помощью) нахождение способов решения практических задач, применения различных методов познания;</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12" w:name="104314"/>
      <w:bookmarkEnd w:id="112"/>
      <w:r w:rsidRPr="003522E0">
        <w:rPr>
          <w:sz w:val="25"/>
          <w:szCs w:val="25"/>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13" w:name="104315"/>
      <w:bookmarkEnd w:id="113"/>
      <w:r w:rsidRPr="003522E0">
        <w:rPr>
          <w:sz w:val="25"/>
          <w:szCs w:val="25"/>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14" w:name="104316"/>
      <w:bookmarkEnd w:id="114"/>
      <w:r w:rsidRPr="003522E0">
        <w:rPr>
          <w:sz w:val="25"/>
          <w:szCs w:val="25"/>
        </w:rPr>
        <w:t>- определение назначения и функций различных социальных институтов.</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115" w:name="104317"/>
      <w:bookmarkEnd w:id="115"/>
      <w:r w:rsidRPr="003522E0">
        <w:rPr>
          <w:sz w:val="25"/>
          <w:szCs w:val="25"/>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116" w:name="104318"/>
      <w:bookmarkEnd w:id="116"/>
      <w:r w:rsidRPr="003522E0">
        <w:rPr>
          <w:sz w:val="25"/>
          <w:szCs w:val="25"/>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117" w:name="104319"/>
      <w:bookmarkEnd w:id="117"/>
      <w:r w:rsidRPr="003522E0">
        <w:rPr>
          <w:sz w:val="25"/>
          <w:szCs w:val="25"/>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118" w:name="104320"/>
      <w:bookmarkEnd w:id="118"/>
      <w:r w:rsidRPr="003522E0">
        <w:rPr>
          <w:sz w:val="25"/>
          <w:szCs w:val="25"/>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119" w:name="104321"/>
      <w:bookmarkEnd w:id="119"/>
      <w:r w:rsidRPr="003522E0">
        <w:rPr>
          <w:sz w:val="25"/>
          <w:szCs w:val="25"/>
        </w:rPr>
        <w:lastRenderedPageBreak/>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bookmarkStart w:id="120" w:name="104322"/>
      <w:bookmarkEnd w:id="120"/>
      <w:r w:rsidRPr="003522E0">
        <w:rPr>
          <w:sz w:val="25"/>
          <w:szCs w:val="25"/>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522E0" w:rsidRPr="003522E0" w:rsidRDefault="003522E0" w:rsidP="003522E0">
      <w:pPr>
        <w:pStyle w:val="pboth"/>
        <w:shd w:val="clear" w:color="auto" w:fill="FFFFFF"/>
        <w:spacing w:before="0" w:beforeAutospacing="0" w:after="0" w:afterAutospacing="0" w:line="276" w:lineRule="auto"/>
        <w:jc w:val="both"/>
        <w:rPr>
          <w:b/>
          <w:sz w:val="25"/>
          <w:szCs w:val="25"/>
        </w:rPr>
      </w:pPr>
      <w:bookmarkStart w:id="121" w:name="104323"/>
      <w:bookmarkEnd w:id="121"/>
      <w:r w:rsidRPr="003522E0">
        <w:rPr>
          <w:b/>
          <w:sz w:val="25"/>
          <w:szCs w:val="25"/>
        </w:rPr>
        <w:t>Предметные результаты:</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22" w:name="104324"/>
      <w:bookmarkEnd w:id="122"/>
      <w:r w:rsidRPr="003522E0">
        <w:rPr>
          <w:sz w:val="25"/>
          <w:szCs w:val="25"/>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23" w:name="104325"/>
      <w:bookmarkEnd w:id="123"/>
      <w:r w:rsidRPr="003522E0">
        <w:rPr>
          <w:sz w:val="25"/>
          <w:szCs w:val="25"/>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24" w:name="104326"/>
      <w:bookmarkEnd w:id="124"/>
      <w:r w:rsidRPr="003522E0">
        <w:rPr>
          <w:sz w:val="25"/>
          <w:szCs w:val="25"/>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3522E0" w:rsidRPr="003522E0" w:rsidRDefault="003522E0" w:rsidP="003522E0">
      <w:pPr>
        <w:pStyle w:val="pboth"/>
        <w:shd w:val="clear" w:color="auto" w:fill="FFFFFF"/>
        <w:spacing w:before="0" w:beforeAutospacing="0" w:after="0" w:afterAutospacing="0" w:line="276" w:lineRule="auto"/>
        <w:jc w:val="both"/>
        <w:rPr>
          <w:sz w:val="25"/>
          <w:szCs w:val="25"/>
        </w:rPr>
      </w:pPr>
      <w:bookmarkStart w:id="125" w:name="104327"/>
      <w:bookmarkEnd w:id="125"/>
      <w:r w:rsidRPr="003522E0">
        <w:rPr>
          <w:sz w:val="25"/>
          <w:szCs w:val="25"/>
        </w:rPr>
        <w:t xml:space="preserve">Итоговая аттестация является логическим завершением освоения обучающимися с ОВЗ образовательных программ среднего общего образования. </w:t>
      </w:r>
    </w:p>
    <w:p w:rsidR="003522E0" w:rsidRPr="003522E0" w:rsidRDefault="003522E0" w:rsidP="003522E0">
      <w:pPr>
        <w:pStyle w:val="pboth"/>
        <w:shd w:val="clear" w:color="auto" w:fill="FFFFFF"/>
        <w:spacing w:before="0" w:beforeAutospacing="0" w:after="0" w:afterAutospacing="0" w:line="276" w:lineRule="auto"/>
        <w:ind w:firstLine="708"/>
        <w:jc w:val="both"/>
        <w:rPr>
          <w:sz w:val="25"/>
          <w:szCs w:val="25"/>
        </w:rPr>
      </w:pPr>
      <w:r w:rsidRPr="003522E0">
        <w:rPr>
          <w:sz w:val="25"/>
          <w:szCs w:val="25"/>
        </w:rPr>
        <w:t xml:space="preserve">Выпускники </w:t>
      </w:r>
      <w:r w:rsidRPr="003522E0">
        <w:rPr>
          <w:sz w:val="25"/>
          <w:szCs w:val="25"/>
          <w:lang w:val="en-US"/>
        </w:rPr>
        <w:t>X</w:t>
      </w:r>
      <w:r w:rsidRPr="003522E0">
        <w:rPr>
          <w:sz w:val="25"/>
          <w:szCs w:val="25"/>
        </w:rPr>
        <w:t>,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3522E0" w:rsidRPr="003522E0" w:rsidRDefault="003522E0" w:rsidP="00ED0E79">
      <w:pPr>
        <w:pStyle w:val="a7"/>
        <w:numPr>
          <w:ilvl w:val="0"/>
          <w:numId w:val="118"/>
        </w:numPr>
        <w:rPr>
          <w:rFonts w:eastAsiaTheme="minorHAnsi"/>
          <w:b/>
          <w:lang w:eastAsia="en-US"/>
        </w:rPr>
      </w:pPr>
      <w:r w:rsidRPr="003522E0">
        <w:rPr>
          <w:rFonts w:eastAsiaTheme="minorHAnsi"/>
          <w:b/>
          <w:lang w:eastAsia="en-US"/>
        </w:rPr>
        <w:t>Организационный раздел примерной основной образовательной программы среднего общего образования.</w:t>
      </w:r>
    </w:p>
    <w:p w:rsidR="003522E0" w:rsidRPr="003522E0" w:rsidRDefault="003522E0" w:rsidP="003522E0">
      <w:pPr>
        <w:ind w:left="1211"/>
        <w:rPr>
          <w:rFonts w:eastAsiaTheme="minorHAnsi"/>
          <w:b/>
          <w:lang w:eastAsia="en-US"/>
        </w:rPr>
      </w:pPr>
    </w:p>
    <w:p w:rsidR="003522E0" w:rsidRPr="003522E0" w:rsidRDefault="003522E0" w:rsidP="003522E0">
      <w:pPr>
        <w:rPr>
          <w:rFonts w:eastAsiaTheme="minorHAnsi"/>
          <w:b/>
          <w:lang w:eastAsia="en-US"/>
        </w:rPr>
      </w:pPr>
      <w:r w:rsidRPr="003522E0">
        <w:rPr>
          <w:rFonts w:eastAsiaTheme="minorHAnsi"/>
          <w:b/>
          <w:lang w:eastAsia="en-US"/>
        </w:rPr>
        <w:t>III.1. Примерный учебный план.</w:t>
      </w:r>
    </w:p>
    <w:p w:rsidR="003522E0" w:rsidRPr="003522E0" w:rsidRDefault="003522E0" w:rsidP="003522E0">
      <w:pPr>
        <w:rPr>
          <w:rFonts w:eastAsiaTheme="minorHAnsi"/>
          <w:b/>
          <w:lang w:eastAsia="en-US"/>
        </w:rPr>
      </w:pPr>
      <w:r w:rsidRPr="003522E0">
        <w:rPr>
          <w:rFonts w:eastAsiaTheme="minorHAnsi"/>
          <w:b/>
          <w:lang w:eastAsia="en-US"/>
        </w:rPr>
        <w:t>Пояснительная записка к учебным планам</w:t>
      </w:r>
      <w:r>
        <w:rPr>
          <w:rFonts w:eastAsiaTheme="minorHAnsi"/>
          <w:b/>
          <w:lang w:eastAsia="en-US"/>
        </w:rPr>
        <w:t xml:space="preserve"> </w:t>
      </w:r>
      <w:r w:rsidRPr="003522E0">
        <w:rPr>
          <w:rFonts w:eastAsiaTheme="minorHAnsi"/>
          <w:b/>
          <w:lang w:eastAsia="en-US"/>
        </w:rPr>
        <w:t>основной образовательной программы</w:t>
      </w:r>
    </w:p>
    <w:p w:rsidR="003522E0" w:rsidRPr="003522E0" w:rsidRDefault="003522E0" w:rsidP="003522E0">
      <w:pPr>
        <w:rPr>
          <w:rFonts w:eastAsiaTheme="minorHAnsi"/>
          <w:b/>
          <w:lang w:eastAsia="en-US"/>
        </w:rPr>
      </w:pPr>
      <w:r w:rsidRPr="003522E0">
        <w:rPr>
          <w:rFonts w:eastAsiaTheme="minorHAnsi"/>
          <w:b/>
          <w:lang w:eastAsia="en-US"/>
        </w:rPr>
        <w:t>среднего  общего образования</w:t>
      </w:r>
    </w:p>
    <w:p w:rsidR="003522E0" w:rsidRPr="003522E0" w:rsidRDefault="003522E0" w:rsidP="00504AEC">
      <w:pPr>
        <w:keepNext/>
        <w:keepLines/>
        <w:numPr>
          <w:ilvl w:val="0"/>
          <w:numId w:val="145"/>
        </w:numPr>
        <w:tabs>
          <w:tab w:val="left" w:pos="142"/>
        </w:tabs>
        <w:suppressAutoHyphens/>
        <w:spacing w:line="360" w:lineRule="auto"/>
        <w:jc w:val="both"/>
        <w:outlineLvl w:val="1"/>
        <w:rPr>
          <w:b/>
          <w:sz w:val="25"/>
          <w:szCs w:val="25"/>
          <w:lang w:eastAsia="en-US"/>
        </w:rPr>
      </w:pPr>
      <w:r w:rsidRPr="003522E0">
        <w:rPr>
          <w:b/>
          <w:sz w:val="25"/>
          <w:szCs w:val="25"/>
          <w:lang w:eastAsia="en-US"/>
        </w:rPr>
        <w:t>Общее положение.</w:t>
      </w:r>
    </w:p>
    <w:p w:rsidR="003522E0" w:rsidRPr="003522E0" w:rsidRDefault="003522E0" w:rsidP="003522E0">
      <w:pPr>
        <w:suppressAutoHyphens/>
        <w:spacing w:line="276" w:lineRule="auto"/>
        <w:jc w:val="both"/>
        <w:rPr>
          <w:rFonts w:eastAsia="Calibri"/>
          <w:color w:val="775F55"/>
          <w:sz w:val="25"/>
          <w:szCs w:val="25"/>
          <w:lang w:eastAsia="en-US"/>
        </w:rPr>
      </w:pPr>
      <w:r w:rsidRPr="003522E0">
        <w:rPr>
          <w:rFonts w:eastAsia="Calibri"/>
          <w:sz w:val="25"/>
          <w:szCs w:val="25"/>
          <w:lang w:eastAsia="en-US"/>
        </w:rPr>
        <w:t>1.1.Учебный план МБОУ «Сростинская СОШ им. В. М. Шукшина» составлен на основании Примерной основной образовательной программы среднего общего образования одобренной решение Федеральным учебно-методическим объединением по общему образованию</w:t>
      </w:r>
      <w:r w:rsidRPr="003522E0">
        <w:rPr>
          <w:rFonts w:eastAsiaTheme="minorEastAsia"/>
          <w:color w:val="000000" w:themeColor="text1"/>
          <w:kern w:val="24"/>
          <w:sz w:val="25"/>
          <w:szCs w:val="25"/>
          <w:lang w:eastAsia="en-US"/>
        </w:rPr>
        <w:t xml:space="preserve"> (протокол  от 28.06.2016 № 2/16-з)</w:t>
      </w:r>
      <w:proofErr w:type="gramStart"/>
      <w:r w:rsidRPr="003522E0">
        <w:rPr>
          <w:rFonts w:eastAsiaTheme="minorEastAsia"/>
          <w:color w:val="000000" w:themeColor="text1"/>
          <w:kern w:val="24"/>
          <w:sz w:val="25"/>
          <w:szCs w:val="25"/>
          <w:lang w:eastAsia="en-US"/>
        </w:rPr>
        <w:t>.</w:t>
      </w:r>
      <w:r w:rsidRPr="003522E0">
        <w:rPr>
          <w:rFonts w:eastAsia="Calibri"/>
          <w:sz w:val="25"/>
          <w:szCs w:val="25"/>
          <w:lang w:eastAsia="en-US"/>
        </w:rPr>
        <w:t>У</w:t>
      </w:r>
      <w:proofErr w:type="gramEnd"/>
      <w:r w:rsidRPr="003522E0">
        <w:rPr>
          <w:rFonts w:eastAsia="Calibri"/>
          <w:sz w:val="25"/>
          <w:szCs w:val="25"/>
          <w:lang w:eastAsia="en-US"/>
        </w:rPr>
        <w:t>чебный план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w:t>
      </w:r>
    </w:p>
    <w:p w:rsidR="003522E0" w:rsidRPr="003522E0" w:rsidRDefault="003522E0" w:rsidP="003522E0">
      <w:pPr>
        <w:spacing w:line="276" w:lineRule="auto"/>
        <w:jc w:val="both"/>
        <w:rPr>
          <w:rFonts w:eastAsiaTheme="minorHAnsi"/>
          <w:sz w:val="25"/>
          <w:szCs w:val="25"/>
          <w:lang w:eastAsia="en-US"/>
        </w:rPr>
      </w:pPr>
      <w:r w:rsidRPr="003522E0">
        <w:rPr>
          <w:rFonts w:eastAsiaTheme="minorHAnsi"/>
          <w:sz w:val="25"/>
          <w:szCs w:val="25"/>
          <w:lang w:eastAsia="en-US"/>
        </w:rPr>
        <w:t>Учебный   план   основной   образовательной   программы   основного      общего образования,     разработанный       в    соответствии:</w:t>
      </w:r>
    </w:p>
    <w:p w:rsidR="003522E0" w:rsidRPr="003522E0" w:rsidRDefault="003522E0" w:rsidP="00504AEC">
      <w:pPr>
        <w:numPr>
          <w:ilvl w:val="0"/>
          <w:numId w:val="144"/>
        </w:numPr>
        <w:tabs>
          <w:tab w:val="left" w:pos="851"/>
        </w:tabs>
        <w:suppressAutoHyphens/>
        <w:spacing w:line="276" w:lineRule="auto"/>
        <w:contextualSpacing/>
        <w:jc w:val="both"/>
        <w:rPr>
          <w:sz w:val="25"/>
          <w:szCs w:val="25"/>
        </w:rPr>
      </w:pPr>
      <w:r w:rsidRPr="003522E0">
        <w:rPr>
          <w:sz w:val="25"/>
          <w:szCs w:val="25"/>
        </w:rPr>
        <w:t>Приказ Минобрнауки России от 17.05.2012 № 413 «Об утверждении федерального государственного образовательного стандарта среднего общего образования (в ред. от 29.12.2014 №1645, от 31.12.2015 №1578, от 29.06.2017 №613);</w:t>
      </w:r>
    </w:p>
    <w:p w:rsidR="003522E0" w:rsidRPr="003522E0" w:rsidRDefault="003522E0" w:rsidP="00504AEC">
      <w:pPr>
        <w:numPr>
          <w:ilvl w:val="0"/>
          <w:numId w:val="144"/>
        </w:numPr>
        <w:suppressAutoHyphens/>
        <w:spacing w:line="276" w:lineRule="auto"/>
        <w:contextualSpacing/>
        <w:jc w:val="both"/>
        <w:rPr>
          <w:sz w:val="25"/>
          <w:szCs w:val="25"/>
        </w:rPr>
      </w:pPr>
      <w:r w:rsidRPr="003522E0">
        <w:rPr>
          <w:rFonts w:eastAsiaTheme="minorEastAsia"/>
          <w:kern w:val="24"/>
          <w:sz w:val="25"/>
          <w:szCs w:val="25"/>
        </w:rPr>
        <w:lastRenderedPageBreak/>
        <w:t xml:space="preserve">Приказ № ….. МБОУ «Сростинская СОШ им. В. М. Шукшина» « об утверждение основной образовательной программы среднего общего образования; </w:t>
      </w:r>
    </w:p>
    <w:p w:rsidR="003522E0" w:rsidRPr="003522E0" w:rsidRDefault="003522E0" w:rsidP="00504AEC">
      <w:pPr>
        <w:numPr>
          <w:ilvl w:val="0"/>
          <w:numId w:val="144"/>
        </w:numPr>
        <w:suppressAutoHyphens/>
        <w:spacing w:line="276" w:lineRule="auto"/>
        <w:contextualSpacing/>
        <w:jc w:val="both"/>
        <w:rPr>
          <w:sz w:val="25"/>
          <w:szCs w:val="25"/>
        </w:rPr>
      </w:pPr>
      <w:r w:rsidRPr="003522E0">
        <w:rPr>
          <w:sz w:val="25"/>
          <w:szCs w:val="25"/>
        </w:rPr>
        <w:t>Приказом Министерства образования и науки Российской Федерации от 08.06.2015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№253»;</w:t>
      </w:r>
    </w:p>
    <w:p w:rsidR="003522E0" w:rsidRPr="003522E0" w:rsidRDefault="003522E0" w:rsidP="00504AEC">
      <w:pPr>
        <w:numPr>
          <w:ilvl w:val="0"/>
          <w:numId w:val="144"/>
        </w:numPr>
        <w:suppressAutoHyphens/>
        <w:spacing w:line="276" w:lineRule="auto"/>
        <w:contextualSpacing/>
        <w:jc w:val="both"/>
        <w:rPr>
          <w:sz w:val="25"/>
          <w:szCs w:val="25"/>
        </w:rPr>
      </w:pPr>
      <w:r w:rsidRPr="003522E0">
        <w:rPr>
          <w:rFonts w:eastAsiaTheme="minorEastAsia"/>
          <w:kern w:val="24"/>
          <w:sz w:val="25"/>
          <w:szCs w:val="25"/>
        </w:rPr>
        <w:t>постановление Главного государственного санитарного врача Российской Федерации от 29.12.2010 № 189 «Об утверждении СанПин  2.4.2.2821-10 «Санитарно-эпидемические требования к условиям и организации обучения  в образовательных учреждениях» с изменениями и дополнениями.</w:t>
      </w:r>
    </w:p>
    <w:p w:rsidR="003522E0" w:rsidRPr="003522E0" w:rsidRDefault="003522E0" w:rsidP="00504AEC">
      <w:pPr>
        <w:numPr>
          <w:ilvl w:val="0"/>
          <w:numId w:val="144"/>
        </w:numPr>
        <w:suppressAutoHyphens/>
        <w:spacing w:line="276" w:lineRule="auto"/>
        <w:contextualSpacing/>
        <w:jc w:val="both"/>
        <w:rPr>
          <w:sz w:val="25"/>
          <w:szCs w:val="25"/>
        </w:rPr>
      </w:pPr>
      <w:r w:rsidRPr="003522E0">
        <w:rPr>
          <w:rFonts w:eastAsiaTheme="minorEastAsia"/>
          <w:kern w:val="24"/>
          <w:sz w:val="25"/>
          <w:szCs w:val="25"/>
        </w:rPr>
        <w:t>Устав МБОУ «Сростинская СОШ им.В.М. Шукшина».</w:t>
      </w:r>
    </w:p>
    <w:p w:rsidR="003522E0" w:rsidRPr="003522E0" w:rsidRDefault="003522E0" w:rsidP="00504AEC">
      <w:pPr>
        <w:numPr>
          <w:ilvl w:val="0"/>
          <w:numId w:val="144"/>
        </w:numPr>
        <w:suppressAutoHyphens/>
        <w:spacing w:line="276" w:lineRule="auto"/>
        <w:contextualSpacing/>
        <w:jc w:val="both"/>
        <w:rPr>
          <w:sz w:val="25"/>
          <w:szCs w:val="25"/>
        </w:rPr>
      </w:pPr>
      <w:r w:rsidRPr="003522E0">
        <w:rPr>
          <w:sz w:val="25"/>
          <w:szCs w:val="25"/>
        </w:rPr>
        <w:t>Программа развития муниципальной бюджетной общеобразовательной  организации МБОУ «Сростинская СОШ им. В. М. Шукшина» ««Школа – ЛИДЕР».</w:t>
      </w:r>
    </w:p>
    <w:p w:rsidR="003522E0" w:rsidRPr="003522E0" w:rsidRDefault="003522E0" w:rsidP="003522E0">
      <w:pPr>
        <w:suppressAutoHyphens/>
        <w:spacing w:line="276" w:lineRule="auto"/>
        <w:jc w:val="both"/>
        <w:rPr>
          <w:rFonts w:eastAsia="Calibri"/>
          <w:sz w:val="25"/>
          <w:szCs w:val="25"/>
          <w:lang w:eastAsia="en-US"/>
        </w:rPr>
      </w:pPr>
      <w:r w:rsidRPr="003522E0">
        <w:rPr>
          <w:rFonts w:eastAsia="Calibri"/>
          <w:sz w:val="25"/>
          <w:szCs w:val="25"/>
          <w:lang w:eastAsia="en-US"/>
        </w:rPr>
        <w:t xml:space="preserve">1.2.Учебный план определяет: - нормативный срок освоения основной образовательной программы среднего общего образования – 2 года; - количество учебных занятий за 2 года на одного обучающегося – не менее 2170 часов (не менее 32 часов в неделю) и не более 2590 часов (не более 37 часов в неделю); - продолжительность учебного года – 34 недели в 10 классе и 34 учебных недели в 11 классе; - продолжительность рабочей недели – 6 дней; - продолжительность урока – 45 минут. (на основании Устава школы).  Учебный план предусматривает изучение обязательных учебных предметов на </w:t>
      </w:r>
      <w:proofErr w:type="gramStart"/>
      <w:r w:rsidRPr="003522E0">
        <w:rPr>
          <w:rFonts w:eastAsia="Calibri"/>
          <w:sz w:val="25"/>
          <w:szCs w:val="25"/>
          <w:lang w:eastAsia="en-US"/>
        </w:rPr>
        <w:t>базовом</w:t>
      </w:r>
      <w:proofErr w:type="gramEnd"/>
      <w:r w:rsidRPr="003522E0">
        <w:rPr>
          <w:rFonts w:eastAsia="Calibri"/>
          <w:sz w:val="25"/>
          <w:szCs w:val="25"/>
          <w:lang w:eastAsia="en-US"/>
        </w:rPr>
        <w:t xml:space="preserve"> и углублённом,  курсов по выбору.</w:t>
      </w:r>
    </w:p>
    <w:p w:rsidR="003522E0" w:rsidRPr="003522E0" w:rsidRDefault="003522E0" w:rsidP="00504AEC">
      <w:pPr>
        <w:numPr>
          <w:ilvl w:val="0"/>
          <w:numId w:val="145"/>
        </w:numPr>
        <w:suppressAutoHyphens/>
        <w:spacing w:line="276" w:lineRule="auto"/>
        <w:contextualSpacing/>
        <w:jc w:val="both"/>
        <w:rPr>
          <w:b/>
          <w:sz w:val="25"/>
          <w:szCs w:val="25"/>
        </w:rPr>
      </w:pPr>
      <w:r w:rsidRPr="003522E0">
        <w:rPr>
          <w:b/>
          <w:sz w:val="25"/>
          <w:szCs w:val="25"/>
        </w:rPr>
        <w:t>Формирование учебных планов.</w:t>
      </w:r>
    </w:p>
    <w:p w:rsidR="003522E0" w:rsidRPr="003522E0" w:rsidRDefault="003522E0" w:rsidP="003522E0">
      <w:pPr>
        <w:spacing w:line="276" w:lineRule="auto"/>
        <w:jc w:val="both"/>
        <w:rPr>
          <w:rFonts w:eastAsiaTheme="minorHAnsi"/>
          <w:sz w:val="25"/>
          <w:szCs w:val="25"/>
          <w:lang w:eastAsia="en-US"/>
        </w:rPr>
      </w:pPr>
      <w:r w:rsidRPr="003522E0">
        <w:rPr>
          <w:rFonts w:eastAsiaTheme="minorHAnsi"/>
          <w:sz w:val="25"/>
          <w:szCs w:val="25"/>
          <w:lang w:eastAsia="en-US"/>
        </w:rPr>
        <w:t xml:space="preserve">Учебный  план  среднего  общего  образования  позволяет  в  полной мере реализовывать  цели Основной образовательной программы среднего общего </w:t>
      </w:r>
      <w:proofErr w:type="gramStart"/>
      <w:r w:rsidRPr="003522E0">
        <w:rPr>
          <w:rFonts w:eastAsiaTheme="minorHAnsi"/>
          <w:sz w:val="25"/>
          <w:szCs w:val="25"/>
          <w:lang w:eastAsia="en-US"/>
        </w:rPr>
        <w:t>образования</w:t>
      </w:r>
      <w:proofErr w:type="gramEnd"/>
      <w:r w:rsidRPr="003522E0">
        <w:rPr>
          <w:rFonts w:eastAsiaTheme="minorHAnsi"/>
          <w:sz w:val="25"/>
          <w:szCs w:val="25"/>
          <w:lang w:eastAsia="en-US"/>
        </w:rPr>
        <w:t xml:space="preserve"> и ориентирован на: </w:t>
      </w:r>
    </w:p>
    <w:p w:rsidR="003522E0" w:rsidRPr="003522E0" w:rsidRDefault="003522E0" w:rsidP="00504AEC">
      <w:pPr>
        <w:numPr>
          <w:ilvl w:val="0"/>
          <w:numId w:val="146"/>
        </w:numPr>
        <w:suppressAutoHyphens/>
        <w:spacing w:line="276" w:lineRule="auto"/>
        <w:jc w:val="both"/>
        <w:rPr>
          <w:rFonts w:eastAsiaTheme="minorHAnsi"/>
          <w:sz w:val="25"/>
          <w:szCs w:val="25"/>
          <w:lang w:eastAsia="en-US"/>
        </w:rPr>
      </w:pPr>
      <w:r w:rsidRPr="003522E0">
        <w:rPr>
          <w:rFonts w:eastAsiaTheme="minorHAnsi"/>
          <w:sz w:val="25"/>
          <w:szCs w:val="25"/>
          <w:lang w:eastAsia="en-US"/>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3522E0" w:rsidRPr="003522E0" w:rsidRDefault="003522E0" w:rsidP="00504AEC">
      <w:pPr>
        <w:numPr>
          <w:ilvl w:val="0"/>
          <w:numId w:val="146"/>
        </w:numPr>
        <w:suppressAutoHyphens/>
        <w:spacing w:line="276" w:lineRule="auto"/>
        <w:jc w:val="both"/>
        <w:rPr>
          <w:rFonts w:eastAsiaTheme="minorHAnsi"/>
          <w:sz w:val="25"/>
          <w:szCs w:val="25"/>
          <w:lang w:eastAsia="en-US"/>
        </w:rPr>
      </w:pPr>
      <w:r w:rsidRPr="003522E0">
        <w:rPr>
          <w:rFonts w:eastAsiaTheme="minorHAnsi"/>
          <w:sz w:val="25"/>
          <w:szCs w:val="25"/>
          <w:lang w:eastAsia="en-US"/>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3522E0" w:rsidRPr="003522E0" w:rsidRDefault="003522E0" w:rsidP="003522E0">
      <w:pPr>
        <w:spacing w:line="276" w:lineRule="auto"/>
        <w:jc w:val="both"/>
        <w:rPr>
          <w:rFonts w:eastAsiaTheme="minorHAnsi"/>
          <w:sz w:val="25"/>
          <w:szCs w:val="25"/>
          <w:lang w:eastAsia="en-US"/>
        </w:rPr>
      </w:pPr>
      <w:r w:rsidRPr="003522E0">
        <w:rPr>
          <w:rFonts w:eastAsiaTheme="minorHAnsi"/>
          <w:sz w:val="25"/>
          <w:szCs w:val="25"/>
          <w:lang w:eastAsia="en-US"/>
        </w:rPr>
        <w:t xml:space="preserve">        В соответствии с Уставом  МБОУ «Сростинская СОШ им.В.М.Шукшина» и  Основной образовательной программой  среднего общего образования </w:t>
      </w:r>
      <w:proofErr w:type="gramStart"/>
      <w:r w:rsidRPr="003522E0">
        <w:rPr>
          <w:rFonts w:eastAsiaTheme="minorHAnsi"/>
          <w:sz w:val="25"/>
          <w:szCs w:val="25"/>
          <w:lang w:eastAsia="en-US"/>
        </w:rPr>
        <w:t>школы, утвержденной   Педагогическим советом школы Учебный  план  среднего  общего  образования  включает</w:t>
      </w:r>
      <w:proofErr w:type="gramEnd"/>
      <w:r w:rsidRPr="003522E0">
        <w:rPr>
          <w:rFonts w:eastAsiaTheme="minorHAnsi"/>
          <w:sz w:val="25"/>
          <w:szCs w:val="25"/>
          <w:lang w:eastAsia="en-US"/>
        </w:rPr>
        <w:t xml:space="preserve">  следующие  группы предметных курсов: </w:t>
      </w:r>
    </w:p>
    <w:p w:rsidR="003522E0" w:rsidRPr="003522E0" w:rsidRDefault="003522E0" w:rsidP="00504AEC">
      <w:pPr>
        <w:numPr>
          <w:ilvl w:val="0"/>
          <w:numId w:val="147"/>
        </w:numPr>
        <w:suppressAutoHyphens/>
        <w:spacing w:line="276" w:lineRule="auto"/>
        <w:jc w:val="both"/>
        <w:rPr>
          <w:rFonts w:eastAsiaTheme="minorHAnsi"/>
          <w:sz w:val="25"/>
          <w:szCs w:val="25"/>
          <w:lang w:eastAsia="en-US"/>
        </w:rPr>
      </w:pPr>
      <w:r w:rsidRPr="003522E0">
        <w:rPr>
          <w:rFonts w:eastAsiaTheme="minorHAnsi"/>
          <w:sz w:val="25"/>
          <w:szCs w:val="25"/>
          <w:lang w:eastAsia="en-US"/>
        </w:rPr>
        <w:t xml:space="preserve">учебные предметы общего образования на базовом и углублённом уровнях; </w:t>
      </w:r>
    </w:p>
    <w:p w:rsidR="003522E0" w:rsidRPr="003522E0" w:rsidRDefault="003522E0" w:rsidP="00504AEC">
      <w:pPr>
        <w:numPr>
          <w:ilvl w:val="0"/>
          <w:numId w:val="147"/>
        </w:numPr>
        <w:suppressAutoHyphens/>
        <w:spacing w:line="276" w:lineRule="auto"/>
        <w:jc w:val="both"/>
        <w:rPr>
          <w:rFonts w:eastAsiaTheme="minorHAnsi"/>
          <w:sz w:val="25"/>
          <w:szCs w:val="25"/>
          <w:lang w:eastAsia="en-US"/>
        </w:rPr>
      </w:pPr>
      <w:r w:rsidRPr="003522E0">
        <w:rPr>
          <w:rFonts w:eastAsiaTheme="minorHAnsi"/>
          <w:sz w:val="25"/>
          <w:szCs w:val="25"/>
          <w:lang w:eastAsia="en-US"/>
        </w:rPr>
        <w:t xml:space="preserve">элективные курсы; </w:t>
      </w:r>
    </w:p>
    <w:p w:rsidR="003522E0" w:rsidRPr="003522E0" w:rsidRDefault="003522E0" w:rsidP="00504AEC">
      <w:pPr>
        <w:numPr>
          <w:ilvl w:val="0"/>
          <w:numId w:val="147"/>
        </w:numPr>
        <w:suppressAutoHyphens/>
        <w:spacing w:line="276" w:lineRule="auto"/>
        <w:jc w:val="both"/>
        <w:rPr>
          <w:rFonts w:eastAsiaTheme="minorHAnsi"/>
          <w:sz w:val="25"/>
          <w:szCs w:val="25"/>
          <w:lang w:eastAsia="en-US"/>
        </w:rPr>
      </w:pPr>
      <w:r w:rsidRPr="003522E0">
        <w:rPr>
          <w:rFonts w:eastAsiaTheme="minorHAnsi"/>
          <w:sz w:val="25"/>
          <w:szCs w:val="25"/>
          <w:lang w:eastAsia="en-US"/>
        </w:rPr>
        <w:t>факультативные курсы;</w:t>
      </w:r>
    </w:p>
    <w:p w:rsidR="003522E0" w:rsidRPr="003522E0" w:rsidRDefault="003522E0" w:rsidP="00504AEC">
      <w:pPr>
        <w:numPr>
          <w:ilvl w:val="0"/>
          <w:numId w:val="147"/>
        </w:numPr>
        <w:suppressAutoHyphens/>
        <w:spacing w:line="276" w:lineRule="auto"/>
        <w:jc w:val="both"/>
        <w:rPr>
          <w:rFonts w:eastAsiaTheme="minorHAnsi"/>
          <w:sz w:val="25"/>
          <w:szCs w:val="25"/>
          <w:lang w:eastAsia="en-US"/>
        </w:rPr>
      </w:pPr>
      <w:r w:rsidRPr="003522E0">
        <w:rPr>
          <w:rFonts w:eastAsiaTheme="minorHAnsi"/>
          <w:sz w:val="25"/>
          <w:szCs w:val="25"/>
          <w:lang w:eastAsia="en-US"/>
        </w:rPr>
        <w:lastRenderedPageBreak/>
        <w:t>индивидуальный проект;</w:t>
      </w:r>
    </w:p>
    <w:p w:rsidR="003522E0" w:rsidRPr="003522E0" w:rsidRDefault="003522E0" w:rsidP="00504AEC">
      <w:pPr>
        <w:numPr>
          <w:ilvl w:val="0"/>
          <w:numId w:val="147"/>
        </w:numPr>
        <w:suppressAutoHyphens/>
        <w:spacing w:line="276" w:lineRule="auto"/>
        <w:jc w:val="both"/>
        <w:rPr>
          <w:rFonts w:eastAsiaTheme="minorHAnsi"/>
          <w:sz w:val="25"/>
          <w:szCs w:val="25"/>
          <w:lang w:eastAsia="en-US"/>
        </w:rPr>
      </w:pPr>
      <w:r w:rsidRPr="003522E0">
        <w:rPr>
          <w:rFonts w:eastAsiaTheme="minorHAnsi"/>
          <w:sz w:val="25"/>
          <w:szCs w:val="25"/>
          <w:lang w:eastAsia="en-US"/>
        </w:rPr>
        <w:t>программы  внеурочной деятельности.</w:t>
      </w:r>
    </w:p>
    <w:p w:rsidR="003522E0" w:rsidRPr="003522E0" w:rsidRDefault="003522E0" w:rsidP="003522E0">
      <w:pPr>
        <w:spacing w:line="276" w:lineRule="auto"/>
        <w:jc w:val="both"/>
        <w:rPr>
          <w:rFonts w:eastAsiaTheme="minorHAnsi"/>
          <w:sz w:val="25"/>
          <w:szCs w:val="25"/>
          <w:lang w:eastAsia="en-US"/>
        </w:rPr>
      </w:pPr>
      <w:r w:rsidRPr="003522E0">
        <w:rPr>
          <w:rFonts w:eastAsiaTheme="minorHAnsi"/>
          <w:sz w:val="25"/>
          <w:szCs w:val="25"/>
          <w:lang w:eastAsia="en-US"/>
        </w:rPr>
        <w:t xml:space="preserve">Учебный план может быть сформирован как для всего класса, так и </w:t>
      </w:r>
      <w:proofErr w:type="gramStart"/>
      <w:r w:rsidRPr="003522E0">
        <w:rPr>
          <w:rFonts w:eastAsiaTheme="minorHAnsi"/>
          <w:sz w:val="25"/>
          <w:szCs w:val="25"/>
          <w:lang w:eastAsia="en-US"/>
        </w:rPr>
        <w:t>индивидуальна</w:t>
      </w:r>
      <w:proofErr w:type="gramEnd"/>
      <w:r w:rsidRPr="003522E0">
        <w:rPr>
          <w:rFonts w:eastAsiaTheme="minorHAnsi"/>
          <w:sz w:val="25"/>
          <w:szCs w:val="25"/>
          <w:lang w:eastAsia="en-US"/>
        </w:rPr>
        <w:t xml:space="preserve"> исходя из запросов обучающихся и их родителей (законных представителей).</w:t>
      </w:r>
    </w:p>
    <w:p w:rsidR="003522E0" w:rsidRPr="003522E0" w:rsidRDefault="00FB7121" w:rsidP="003522E0">
      <w:pPr>
        <w:spacing w:line="276" w:lineRule="auto"/>
        <w:jc w:val="both"/>
        <w:rPr>
          <w:rFonts w:eastAsiaTheme="minorHAnsi"/>
          <w:sz w:val="25"/>
          <w:szCs w:val="25"/>
          <w:lang w:eastAsia="en-US"/>
        </w:rPr>
      </w:pPr>
      <w:r>
        <w:rPr>
          <w:rFonts w:eastAsiaTheme="minorHAnsi"/>
          <w:sz w:val="25"/>
          <w:szCs w:val="25"/>
          <w:lang w:eastAsia="en-US"/>
        </w:rPr>
        <w:t>Данный учебный план по истечению срока реализации в 2020 году может быть изменен. Изменения в учебном плане фиксируются в отдельном приложении, принимается на педагогическом совете и заверяется директорм МБОУ «Сростинская СОШ им. В. М. Шукшина».</w:t>
      </w:r>
    </w:p>
    <w:p w:rsidR="003522E0" w:rsidRPr="003522E0" w:rsidRDefault="003522E0" w:rsidP="00504AEC">
      <w:pPr>
        <w:numPr>
          <w:ilvl w:val="0"/>
          <w:numId w:val="145"/>
        </w:numPr>
        <w:suppressAutoHyphens/>
        <w:spacing w:line="276" w:lineRule="auto"/>
        <w:contextualSpacing/>
        <w:jc w:val="both"/>
        <w:rPr>
          <w:sz w:val="25"/>
          <w:szCs w:val="25"/>
        </w:rPr>
      </w:pPr>
      <w:r w:rsidRPr="003522E0">
        <w:rPr>
          <w:b/>
          <w:sz w:val="25"/>
          <w:szCs w:val="25"/>
        </w:rPr>
        <w:t>Педагогическое обоснования содержания учебных планов</w:t>
      </w:r>
      <w:r w:rsidRPr="003522E0">
        <w:rPr>
          <w:sz w:val="25"/>
          <w:szCs w:val="25"/>
        </w:rPr>
        <w:t>.</w:t>
      </w:r>
    </w:p>
    <w:p w:rsidR="003522E0" w:rsidRPr="003522E0" w:rsidRDefault="003522E0" w:rsidP="003522E0">
      <w:pPr>
        <w:suppressAutoHyphens/>
        <w:spacing w:line="276" w:lineRule="auto"/>
        <w:jc w:val="both"/>
        <w:rPr>
          <w:rFonts w:eastAsia="Calibri"/>
          <w:sz w:val="25"/>
          <w:szCs w:val="25"/>
          <w:lang w:eastAsia="en-US"/>
        </w:rPr>
      </w:pPr>
      <w:proofErr w:type="gramStart"/>
      <w:r w:rsidRPr="003522E0">
        <w:rPr>
          <w:rFonts w:eastAsia="Calibri"/>
          <w:sz w:val="25"/>
          <w:szCs w:val="25"/>
          <w:lang w:eastAsia="en-US"/>
        </w:rPr>
        <w:t>В Учебном плане среднего  общего образования (</w:t>
      </w:r>
      <w:r w:rsidRPr="003522E0">
        <w:rPr>
          <w:rFonts w:eastAsia="Calibri"/>
          <w:sz w:val="25"/>
          <w:szCs w:val="25"/>
          <w:lang w:val="en-US" w:eastAsia="en-US"/>
        </w:rPr>
        <w:t>X</w:t>
      </w:r>
      <w:r w:rsidRPr="003522E0">
        <w:rPr>
          <w:rFonts w:eastAsia="Calibri"/>
          <w:sz w:val="25"/>
          <w:szCs w:val="25"/>
          <w:lang w:eastAsia="en-US"/>
        </w:rPr>
        <w:t xml:space="preserve">- </w:t>
      </w:r>
      <w:r w:rsidRPr="003522E0">
        <w:rPr>
          <w:rFonts w:eastAsia="Calibri"/>
          <w:sz w:val="25"/>
          <w:szCs w:val="25"/>
          <w:lang w:val="en-US" w:eastAsia="en-US"/>
        </w:rPr>
        <w:t>XI</w:t>
      </w:r>
      <w:r w:rsidRPr="003522E0">
        <w:rPr>
          <w:rFonts w:eastAsia="Calibri"/>
          <w:sz w:val="25"/>
          <w:szCs w:val="25"/>
          <w:lang w:eastAsia="en-US"/>
        </w:rPr>
        <w:t xml:space="preserve"> классы) в полном  </w:t>
      </w:r>
      <w:proofErr w:type="gramEnd"/>
    </w:p>
    <w:p w:rsidR="003522E0" w:rsidRPr="003522E0" w:rsidRDefault="003522E0" w:rsidP="003522E0">
      <w:pPr>
        <w:suppressAutoHyphens/>
        <w:spacing w:line="276" w:lineRule="auto"/>
        <w:jc w:val="both"/>
        <w:rPr>
          <w:rFonts w:eastAsia="Calibri"/>
          <w:sz w:val="25"/>
          <w:szCs w:val="25"/>
        </w:rPr>
      </w:pPr>
      <w:proofErr w:type="gramStart"/>
      <w:r w:rsidRPr="003522E0">
        <w:rPr>
          <w:rFonts w:eastAsia="Calibri"/>
          <w:sz w:val="25"/>
          <w:szCs w:val="25"/>
          <w:lang w:eastAsia="en-US"/>
        </w:rPr>
        <w:t>объеме</w:t>
      </w:r>
      <w:proofErr w:type="gramEnd"/>
      <w:r w:rsidRPr="003522E0">
        <w:rPr>
          <w:rFonts w:eastAsia="Calibri"/>
          <w:sz w:val="25"/>
          <w:szCs w:val="25"/>
          <w:lang w:eastAsia="en-US"/>
        </w:rPr>
        <w:t xml:space="preserve">  представлены  предметные  области  обязательной  части, что   обеспечивает    реализацию Федерального государственного  образовательного стандарта среднего общего образования.  </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 xml:space="preserve">  Выбор профиля осуществляется на основании анкетирования обучающихся 9-х классов  и  их родителей (законных представителей). </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 xml:space="preserve">Таким </w:t>
      </w:r>
      <w:proofErr w:type="gramStart"/>
      <w:r w:rsidRPr="003522E0">
        <w:rPr>
          <w:rFonts w:eastAsia="Calibri"/>
          <w:sz w:val="25"/>
          <w:szCs w:val="25"/>
        </w:rPr>
        <w:t>образом</w:t>
      </w:r>
      <w:proofErr w:type="gramEnd"/>
      <w:r w:rsidRPr="003522E0">
        <w:rPr>
          <w:rFonts w:eastAsia="Calibri"/>
          <w:sz w:val="25"/>
          <w:szCs w:val="25"/>
        </w:rPr>
        <w:t xml:space="preserve"> для обучения в 10-11 классах обучающиеся выбрали  универсальный профиль с углубленным изучением русского языка,  математики, физики и биологии. </w:t>
      </w:r>
    </w:p>
    <w:p w:rsidR="003522E0" w:rsidRPr="003522E0" w:rsidRDefault="003522E0" w:rsidP="003522E0">
      <w:pPr>
        <w:suppressAutoHyphens/>
        <w:spacing w:line="276" w:lineRule="auto"/>
        <w:jc w:val="both"/>
        <w:rPr>
          <w:rFonts w:eastAsia="Calibri"/>
          <w:sz w:val="25"/>
          <w:szCs w:val="25"/>
        </w:rPr>
      </w:pPr>
      <w:r w:rsidRPr="003522E0">
        <w:rPr>
          <w:rFonts w:eastAsia="Calibri"/>
          <w:b/>
          <w:i/>
          <w:sz w:val="25"/>
          <w:szCs w:val="25"/>
        </w:rPr>
        <w:t>Учебный план Универсального профиля,</w:t>
      </w:r>
      <w:r w:rsidRPr="003522E0">
        <w:rPr>
          <w:rFonts w:eastAsia="Calibri"/>
          <w:sz w:val="25"/>
          <w:szCs w:val="25"/>
        </w:rPr>
        <w:t xml:space="preserve"> содержит четыре предмета на  углубленном уровне изучения:</w:t>
      </w:r>
    </w:p>
    <w:p w:rsidR="003522E0" w:rsidRPr="003522E0" w:rsidRDefault="003522E0" w:rsidP="003522E0">
      <w:pPr>
        <w:suppressAutoHyphens/>
        <w:spacing w:line="276" w:lineRule="auto"/>
        <w:jc w:val="both"/>
        <w:rPr>
          <w:rFonts w:eastAsia="Calibri"/>
          <w:sz w:val="26"/>
          <w:szCs w:val="26"/>
        </w:rPr>
      </w:pPr>
      <w:r w:rsidRPr="003522E0">
        <w:rPr>
          <w:rFonts w:eastAsia="Calibri"/>
          <w:sz w:val="26"/>
          <w:szCs w:val="26"/>
        </w:rPr>
        <w:t xml:space="preserve"> «Русский язык»</w:t>
      </w:r>
      <w:r w:rsidRPr="003522E0">
        <w:rPr>
          <w:rFonts w:eastAsia="Calibri"/>
          <w:sz w:val="26"/>
          <w:szCs w:val="26"/>
          <w:lang w:eastAsia="en-US"/>
        </w:rPr>
        <w:t xml:space="preserve">  (3 часа в неделю) -  </w:t>
      </w:r>
      <w:r w:rsidRPr="003522E0">
        <w:rPr>
          <w:rFonts w:eastAsia="Calibri"/>
          <w:sz w:val="26"/>
          <w:szCs w:val="26"/>
        </w:rPr>
        <w:t>УМК «Русский язык», 10-11 классы Автор: И.В.Гусарова (Базовый и углубленный);</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«Математика: алгебра и начала математического анализа, геометрия» (8 часов на каждый год обучения</w:t>
      </w:r>
      <w:proofErr w:type="gramStart"/>
      <w:r w:rsidRPr="003522E0">
        <w:rPr>
          <w:rFonts w:eastAsia="Calibri"/>
          <w:sz w:val="25"/>
          <w:szCs w:val="25"/>
        </w:rPr>
        <w:t xml:space="preserve">) -. </w:t>
      </w:r>
      <w:proofErr w:type="gramEnd"/>
      <w:r w:rsidRPr="003522E0">
        <w:rPr>
          <w:rFonts w:eastAsia="Calibri"/>
          <w:sz w:val="25"/>
          <w:szCs w:val="25"/>
        </w:rPr>
        <w:t>УМК  Мерзляка А. Г углубленное изучение математики;.</w:t>
      </w:r>
    </w:p>
    <w:p w:rsidR="003522E0" w:rsidRPr="003522E0" w:rsidRDefault="003522E0" w:rsidP="003522E0">
      <w:pPr>
        <w:suppressAutoHyphens/>
        <w:spacing w:line="276" w:lineRule="auto"/>
        <w:jc w:val="both"/>
        <w:rPr>
          <w:rFonts w:ascii="Arial" w:eastAsia="Calibri" w:hAnsi="Arial" w:cs="Arial"/>
          <w:color w:val="000000"/>
          <w:sz w:val="25"/>
          <w:szCs w:val="25"/>
          <w:lang w:eastAsia="en-US"/>
        </w:rPr>
      </w:pPr>
      <w:r w:rsidRPr="003522E0">
        <w:rPr>
          <w:rFonts w:eastAsia="Calibri"/>
          <w:sz w:val="25"/>
          <w:szCs w:val="25"/>
        </w:rPr>
        <w:t xml:space="preserve">«Биология» (3 часа в неделю) </w:t>
      </w:r>
      <w:r w:rsidRPr="003522E0">
        <w:rPr>
          <w:rFonts w:eastAsia="Calibri"/>
          <w:color w:val="000000"/>
          <w:sz w:val="25"/>
          <w:szCs w:val="25"/>
          <w:lang w:eastAsia="en-US"/>
        </w:rPr>
        <w:t>Линия УМК Понамарева Биология (10-11) (углубленное обучение.)</w:t>
      </w:r>
      <w:r w:rsidRPr="003522E0">
        <w:rPr>
          <w:rFonts w:ascii="Arial" w:eastAsia="Calibri" w:hAnsi="Arial" w:cs="Arial"/>
          <w:color w:val="000000"/>
          <w:sz w:val="25"/>
          <w:szCs w:val="25"/>
          <w:lang w:eastAsia="en-US"/>
        </w:rPr>
        <w:t>;</w:t>
      </w:r>
    </w:p>
    <w:p w:rsidR="003522E0" w:rsidRPr="003522E0" w:rsidRDefault="003522E0" w:rsidP="003522E0">
      <w:pPr>
        <w:suppressAutoHyphens/>
        <w:spacing w:line="276" w:lineRule="auto"/>
        <w:jc w:val="both"/>
        <w:rPr>
          <w:rFonts w:eastAsia="Calibri"/>
          <w:sz w:val="25"/>
          <w:szCs w:val="25"/>
          <w:shd w:val="clear" w:color="auto" w:fill="FFFFFF"/>
          <w:lang w:eastAsia="en-US"/>
        </w:rPr>
      </w:pPr>
      <w:r w:rsidRPr="003522E0">
        <w:rPr>
          <w:rFonts w:eastAsia="Calibri"/>
          <w:sz w:val="25"/>
          <w:szCs w:val="25"/>
          <w:shd w:val="clear" w:color="auto" w:fill="FFFFFF"/>
          <w:lang w:eastAsia="en-US"/>
        </w:rPr>
        <w:t>«Физика» - (5 часов в неделю на каждый год обучения) УМК Мякишев Г.Я., Синяков А.З. углубленное изучение.</w:t>
      </w:r>
    </w:p>
    <w:p w:rsidR="003522E0" w:rsidRPr="003522E0" w:rsidRDefault="003522E0" w:rsidP="003522E0">
      <w:pPr>
        <w:suppressAutoHyphens/>
        <w:spacing w:line="276" w:lineRule="auto"/>
        <w:jc w:val="both"/>
        <w:rPr>
          <w:rFonts w:eastAsia="Calibri"/>
          <w:sz w:val="25"/>
          <w:szCs w:val="25"/>
          <w:shd w:val="clear" w:color="auto" w:fill="FFFFFF"/>
          <w:lang w:eastAsia="en-US"/>
        </w:rPr>
      </w:pPr>
      <w:r w:rsidRPr="003522E0">
        <w:rPr>
          <w:rFonts w:eastAsia="Calibri"/>
          <w:sz w:val="25"/>
          <w:szCs w:val="25"/>
          <w:shd w:val="clear" w:color="auto" w:fill="FFFFFF"/>
          <w:lang w:eastAsia="en-US"/>
        </w:rPr>
        <w:t>Предметы на базовом уровне обучения:</w:t>
      </w:r>
    </w:p>
    <w:p w:rsidR="003522E0" w:rsidRPr="003522E0" w:rsidRDefault="003522E0" w:rsidP="003522E0">
      <w:pPr>
        <w:suppressAutoHyphens/>
        <w:spacing w:line="276" w:lineRule="auto"/>
        <w:jc w:val="both"/>
        <w:rPr>
          <w:rFonts w:eastAsia="Calibri"/>
          <w:sz w:val="25"/>
          <w:szCs w:val="25"/>
          <w:shd w:val="clear" w:color="auto" w:fill="FFFFFF"/>
          <w:lang w:eastAsia="en-US"/>
        </w:rPr>
      </w:pPr>
      <w:r w:rsidRPr="003522E0">
        <w:rPr>
          <w:rFonts w:eastAsia="Calibri"/>
          <w:sz w:val="25"/>
          <w:szCs w:val="25"/>
          <w:shd w:val="clear" w:color="auto" w:fill="FFFFFF"/>
          <w:lang w:eastAsia="en-US"/>
        </w:rPr>
        <w:t>«Русский язык»- 1 час в неделю в 10-11 классах;</w:t>
      </w:r>
    </w:p>
    <w:p w:rsidR="003522E0" w:rsidRPr="003522E0" w:rsidRDefault="003522E0" w:rsidP="003522E0">
      <w:pPr>
        <w:suppressAutoHyphens/>
        <w:spacing w:line="276" w:lineRule="auto"/>
        <w:jc w:val="both"/>
        <w:rPr>
          <w:rFonts w:eastAsia="Calibri"/>
          <w:sz w:val="25"/>
          <w:szCs w:val="25"/>
          <w:shd w:val="clear" w:color="auto" w:fill="FFFFFF"/>
          <w:lang w:eastAsia="en-US"/>
        </w:rPr>
      </w:pPr>
      <w:r w:rsidRPr="003522E0">
        <w:rPr>
          <w:rFonts w:eastAsia="Calibri"/>
          <w:sz w:val="25"/>
          <w:szCs w:val="25"/>
          <w:shd w:val="clear" w:color="auto" w:fill="FFFFFF"/>
          <w:lang w:eastAsia="en-US"/>
        </w:rPr>
        <w:t>«Литература» - 3 часа в неделю в 10-11 классах;</w:t>
      </w:r>
    </w:p>
    <w:p w:rsidR="003522E0" w:rsidRPr="003522E0" w:rsidRDefault="003522E0" w:rsidP="003522E0">
      <w:pPr>
        <w:suppressAutoHyphens/>
        <w:spacing w:line="276" w:lineRule="auto"/>
        <w:jc w:val="both"/>
        <w:rPr>
          <w:rFonts w:eastAsia="Calibri"/>
          <w:sz w:val="25"/>
          <w:szCs w:val="25"/>
          <w:shd w:val="clear" w:color="auto" w:fill="FFFFFF"/>
          <w:lang w:eastAsia="en-US"/>
        </w:rPr>
      </w:pPr>
      <w:r w:rsidRPr="003522E0">
        <w:rPr>
          <w:rFonts w:eastAsia="Calibri"/>
          <w:sz w:val="25"/>
          <w:szCs w:val="25"/>
          <w:shd w:val="clear" w:color="auto" w:fill="FFFFFF"/>
          <w:lang w:eastAsia="en-US"/>
        </w:rPr>
        <w:t>«Информатика» -  1 час в неделю в 10-11 классах</w:t>
      </w:r>
      <w:proofErr w:type="gramStart"/>
      <w:r w:rsidRPr="003522E0">
        <w:rPr>
          <w:rFonts w:eastAsia="Calibri"/>
          <w:sz w:val="25"/>
          <w:szCs w:val="25"/>
          <w:shd w:val="clear" w:color="auto" w:fill="FFFFFF"/>
          <w:lang w:eastAsia="en-US"/>
        </w:rPr>
        <w:t xml:space="preserve"> ;</w:t>
      </w:r>
      <w:proofErr w:type="gramEnd"/>
    </w:p>
    <w:p w:rsidR="003522E0" w:rsidRPr="003522E0" w:rsidRDefault="003522E0" w:rsidP="003522E0">
      <w:pPr>
        <w:suppressAutoHyphens/>
        <w:spacing w:line="276" w:lineRule="auto"/>
        <w:jc w:val="both"/>
        <w:rPr>
          <w:rFonts w:eastAsia="Calibri"/>
          <w:color w:val="000000"/>
          <w:sz w:val="25"/>
          <w:szCs w:val="25"/>
          <w:lang w:eastAsia="en-US"/>
        </w:rPr>
      </w:pPr>
      <w:r w:rsidRPr="003522E0">
        <w:rPr>
          <w:rFonts w:eastAsia="Calibri"/>
          <w:color w:val="000000"/>
          <w:sz w:val="25"/>
          <w:szCs w:val="25"/>
          <w:lang w:eastAsia="en-US"/>
        </w:rPr>
        <w:t xml:space="preserve">«Иностранный язык» - 3 часа в неделю в 10-11 классах;  </w:t>
      </w:r>
    </w:p>
    <w:p w:rsidR="003522E0" w:rsidRPr="003522E0" w:rsidRDefault="003522E0" w:rsidP="003522E0">
      <w:pPr>
        <w:suppressAutoHyphens/>
        <w:spacing w:line="276" w:lineRule="auto"/>
        <w:jc w:val="both"/>
        <w:rPr>
          <w:rFonts w:eastAsia="Calibri"/>
          <w:color w:val="000000"/>
          <w:sz w:val="25"/>
          <w:szCs w:val="25"/>
          <w:lang w:eastAsia="en-US"/>
        </w:rPr>
      </w:pPr>
      <w:r w:rsidRPr="003522E0">
        <w:rPr>
          <w:rFonts w:eastAsia="Calibri"/>
          <w:color w:val="000000"/>
          <w:sz w:val="25"/>
          <w:szCs w:val="25"/>
          <w:lang w:eastAsia="en-US"/>
        </w:rPr>
        <w:t>«Астрономия» - 1 час в 11 классе;</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«История» - 2 часа в неделю в 10-11 классах;</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«Обществознание» - 2 часа в неделю в 10-11 классах;</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«Химия» - 1 час в неделю в 10-11 классах;</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«География» - 1 час в неделю в 10-11 классах;</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«Физическая культура»- 3 часа в 10-11 классах;</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«Основы безопасности жизнедеятельности» - 1 час в 10-11 классах.</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 xml:space="preserve">    </w:t>
      </w:r>
      <w:r w:rsidRPr="003522E0">
        <w:rPr>
          <w:sz w:val="25"/>
          <w:szCs w:val="25"/>
        </w:rPr>
        <w:t>Особое место в учебным  плане отводится  выполнению обучающимися индивидуальног</w:t>
      </w:r>
      <w:proofErr w:type="gramStart"/>
      <w:r w:rsidRPr="003522E0">
        <w:rPr>
          <w:sz w:val="25"/>
          <w:szCs w:val="25"/>
        </w:rPr>
        <w:t>о(</w:t>
      </w:r>
      <w:proofErr w:type="gramEnd"/>
      <w:r w:rsidRPr="003522E0">
        <w:rPr>
          <w:sz w:val="25"/>
          <w:szCs w:val="25"/>
        </w:rPr>
        <w:t xml:space="preserve">ых) проекта(ов). </w:t>
      </w:r>
      <w:r w:rsidRPr="003522E0">
        <w:rPr>
          <w:rFonts w:eastAsia="Calibri"/>
          <w:sz w:val="25"/>
          <w:szCs w:val="25"/>
        </w:rPr>
        <w:t xml:space="preserve">Индивидуальный проект выполняется обучающимся самостоятельно под руководством учителя (куратора) по выбранной </w:t>
      </w:r>
      <w:r w:rsidRPr="003522E0">
        <w:rPr>
          <w:rFonts w:eastAsia="Calibri"/>
          <w:sz w:val="25"/>
          <w:szCs w:val="25"/>
        </w:rPr>
        <w:lastRenderedPageBreak/>
        <w:t>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Pr="003522E0">
        <w:rPr>
          <w:sz w:val="25"/>
          <w:szCs w:val="25"/>
        </w:rPr>
        <w:t xml:space="preserve"> </w:t>
      </w:r>
      <w:r w:rsidRPr="003522E0">
        <w:rPr>
          <w:rFonts w:eastAsia="Calibri"/>
          <w:sz w:val="25"/>
          <w:szCs w:val="25"/>
        </w:rPr>
        <w:t>иной (положение об индивидуальном проекте).</w:t>
      </w:r>
      <w:r w:rsidRPr="003522E0">
        <w:rPr>
          <w:rFonts w:eastAsia="Calibri"/>
          <w:b/>
          <w:sz w:val="25"/>
          <w:szCs w:val="25"/>
        </w:rPr>
        <w:t xml:space="preserve"> </w:t>
      </w:r>
      <w:r w:rsidRPr="003522E0">
        <w:rPr>
          <w:rFonts w:eastAsia="Calibri"/>
          <w:sz w:val="25"/>
          <w:szCs w:val="25"/>
        </w:rPr>
        <w:t xml:space="preserve">Индивидуальный проект выполняется обучающимся в течение одного года или двух лет в рамках учебного времени, специально отведенного учебным планом. </w:t>
      </w:r>
    </w:p>
    <w:p w:rsidR="003522E0" w:rsidRPr="003522E0" w:rsidRDefault="003522E0" w:rsidP="003522E0">
      <w:pPr>
        <w:suppressAutoHyphens/>
        <w:spacing w:line="276" w:lineRule="auto"/>
        <w:jc w:val="both"/>
        <w:rPr>
          <w:rFonts w:eastAsia="Calibri"/>
          <w:sz w:val="25"/>
          <w:szCs w:val="25"/>
        </w:rPr>
      </w:pPr>
      <w:r w:rsidRPr="003522E0">
        <w:rPr>
          <w:rFonts w:eastAsia="Calibri"/>
          <w:sz w:val="25"/>
          <w:szCs w:val="25"/>
        </w:rPr>
        <w:t xml:space="preserve"> </w:t>
      </w:r>
      <w:proofErr w:type="gramStart"/>
      <w:r w:rsidRPr="003522E0">
        <w:rPr>
          <w:rFonts w:eastAsia="Calibri"/>
          <w:sz w:val="25"/>
          <w:szCs w:val="25"/>
        </w:rPr>
        <w:t>На индивидуальный проект в отводится   - 1 часа в неделю.</w:t>
      </w:r>
      <w:proofErr w:type="gramEnd"/>
    </w:p>
    <w:p w:rsidR="003522E0" w:rsidRPr="007A5840" w:rsidRDefault="003522E0" w:rsidP="00547398">
      <w:pPr>
        <w:suppressAutoHyphens/>
        <w:spacing w:line="276" w:lineRule="auto"/>
        <w:jc w:val="both"/>
        <w:rPr>
          <w:rFonts w:eastAsia="@Arial Unicode MS"/>
          <w:bCs/>
          <w:sz w:val="25"/>
          <w:szCs w:val="25"/>
        </w:rPr>
      </w:pPr>
      <w:r w:rsidRPr="003522E0">
        <w:rPr>
          <w:rFonts w:eastAsia="@Arial Unicode MS"/>
          <w:bCs/>
          <w:sz w:val="25"/>
          <w:szCs w:val="25"/>
        </w:rPr>
        <w:t xml:space="preserve">    В целях обеспечения индивидуальных потребностей обучающихся в  учебном плане предусмотрены элективные  и факультативные курсы, обеспечивающие различные интересы </w:t>
      </w:r>
      <w:r w:rsidRPr="007A5840">
        <w:rPr>
          <w:rFonts w:eastAsia="@Arial Unicode MS"/>
          <w:bCs/>
          <w:sz w:val="25"/>
          <w:szCs w:val="25"/>
        </w:rPr>
        <w:t>обучающихся.</w:t>
      </w:r>
    </w:p>
    <w:p w:rsidR="003522E0" w:rsidRDefault="003522E0" w:rsidP="00547398">
      <w:pPr>
        <w:suppressAutoHyphens/>
        <w:spacing w:line="360" w:lineRule="auto"/>
        <w:ind w:firstLine="709"/>
        <w:jc w:val="both"/>
        <w:rPr>
          <w:rFonts w:eastAsia="Calibri"/>
          <w:b/>
          <w:sz w:val="25"/>
          <w:szCs w:val="25"/>
          <w:lang w:eastAsia="en-US"/>
        </w:rPr>
      </w:pPr>
      <w:r w:rsidRPr="007A5840">
        <w:rPr>
          <w:rFonts w:eastAsia="Calibri"/>
          <w:b/>
          <w:sz w:val="25"/>
          <w:szCs w:val="25"/>
          <w:lang w:eastAsia="en-US"/>
        </w:rPr>
        <w:t>Пример учебного плана универсального профиля</w:t>
      </w:r>
    </w:p>
    <w:p w:rsidR="007938B5" w:rsidRPr="007938B5" w:rsidRDefault="007938B5" w:rsidP="007938B5">
      <w:pPr>
        <w:suppressAutoHyphens/>
        <w:spacing w:line="360" w:lineRule="auto"/>
        <w:ind w:firstLine="709"/>
        <w:jc w:val="right"/>
        <w:rPr>
          <w:rFonts w:eastAsia="Calibri"/>
          <w:i/>
          <w:lang w:eastAsia="en-US"/>
        </w:rPr>
      </w:pPr>
      <w:r>
        <w:rPr>
          <w:rFonts w:eastAsia="Calibri"/>
          <w:b/>
          <w:sz w:val="25"/>
          <w:szCs w:val="25"/>
          <w:lang w:eastAsia="en-US"/>
        </w:rPr>
        <w:t xml:space="preserve"> </w:t>
      </w:r>
      <w:r w:rsidRPr="007938B5">
        <w:rPr>
          <w:rFonts w:eastAsia="Calibri"/>
          <w:i/>
          <w:lang w:eastAsia="en-US"/>
        </w:rPr>
        <w:t>Таблица № 22</w:t>
      </w:r>
    </w:p>
    <w:tbl>
      <w:tblPr>
        <w:tblW w:w="952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864"/>
        <w:gridCol w:w="708"/>
        <w:gridCol w:w="1134"/>
        <w:gridCol w:w="1134"/>
        <w:gridCol w:w="1134"/>
      </w:tblGrid>
      <w:tr w:rsidR="003522E0" w:rsidRPr="003522E0" w:rsidTr="00547398">
        <w:tc>
          <w:tcPr>
            <w:tcW w:w="2552" w:type="dxa"/>
            <w:vMerge w:val="restart"/>
            <w:shd w:val="clear" w:color="auto" w:fill="auto"/>
          </w:tcPr>
          <w:p w:rsidR="003522E0" w:rsidRPr="003522E0" w:rsidRDefault="003522E0" w:rsidP="003522E0">
            <w:pPr>
              <w:suppressAutoHyphens/>
              <w:jc w:val="center"/>
              <w:rPr>
                <w:rFonts w:eastAsia="Calibri"/>
                <w:b/>
                <w:sz w:val="26"/>
                <w:szCs w:val="26"/>
                <w:lang w:eastAsia="en-US"/>
              </w:rPr>
            </w:pPr>
            <w:r w:rsidRPr="003522E0">
              <w:rPr>
                <w:rFonts w:eastAsia="Calibri"/>
                <w:b/>
                <w:sz w:val="26"/>
                <w:szCs w:val="26"/>
                <w:lang w:eastAsia="en-US"/>
              </w:rPr>
              <w:t>Предметная область</w:t>
            </w:r>
          </w:p>
        </w:tc>
        <w:tc>
          <w:tcPr>
            <w:tcW w:w="2864" w:type="dxa"/>
            <w:vMerge w:val="restart"/>
            <w:shd w:val="clear" w:color="auto" w:fill="auto"/>
          </w:tcPr>
          <w:p w:rsidR="003522E0" w:rsidRPr="003522E0" w:rsidRDefault="003522E0" w:rsidP="003522E0">
            <w:pPr>
              <w:suppressAutoHyphens/>
              <w:jc w:val="center"/>
              <w:rPr>
                <w:rFonts w:eastAsia="Calibri"/>
                <w:b/>
                <w:sz w:val="26"/>
                <w:szCs w:val="26"/>
                <w:lang w:eastAsia="en-US"/>
              </w:rPr>
            </w:pPr>
            <w:r w:rsidRPr="003522E0">
              <w:rPr>
                <w:rFonts w:eastAsia="Calibri"/>
                <w:b/>
                <w:sz w:val="26"/>
                <w:szCs w:val="26"/>
                <w:lang w:eastAsia="en-US"/>
              </w:rPr>
              <w:t>Учебный предмет</w:t>
            </w:r>
          </w:p>
        </w:tc>
        <w:tc>
          <w:tcPr>
            <w:tcW w:w="708" w:type="dxa"/>
            <w:vMerge w:val="restart"/>
            <w:shd w:val="clear" w:color="auto" w:fill="auto"/>
          </w:tcPr>
          <w:p w:rsidR="003522E0" w:rsidRPr="003522E0" w:rsidRDefault="003522E0" w:rsidP="003522E0">
            <w:pPr>
              <w:suppressAutoHyphens/>
              <w:jc w:val="center"/>
              <w:rPr>
                <w:rFonts w:eastAsia="Calibri"/>
                <w:b/>
                <w:sz w:val="26"/>
                <w:szCs w:val="26"/>
                <w:lang w:eastAsia="en-US"/>
              </w:rPr>
            </w:pPr>
            <w:r w:rsidRPr="003522E0">
              <w:rPr>
                <w:rFonts w:eastAsia="Calibri"/>
                <w:b/>
                <w:sz w:val="26"/>
                <w:szCs w:val="26"/>
                <w:lang w:eastAsia="en-US"/>
              </w:rPr>
              <w:t>Уровень</w:t>
            </w:r>
          </w:p>
        </w:tc>
        <w:tc>
          <w:tcPr>
            <w:tcW w:w="3402" w:type="dxa"/>
            <w:gridSpan w:val="3"/>
            <w:shd w:val="clear" w:color="auto" w:fill="auto"/>
          </w:tcPr>
          <w:p w:rsidR="003522E0" w:rsidRPr="003522E0" w:rsidRDefault="003522E0" w:rsidP="003522E0">
            <w:pPr>
              <w:suppressAutoHyphens/>
              <w:jc w:val="center"/>
              <w:rPr>
                <w:rFonts w:eastAsia="Calibri"/>
                <w:b/>
                <w:sz w:val="26"/>
                <w:szCs w:val="26"/>
                <w:lang w:eastAsia="en-US"/>
              </w:rPr>
            </w:pPr>
            <w:r w:rsidRPr="003522E0">
              <w:rPr>
                <w:rFonts w:eastAsia="Calibri"/>
                <w:b/>
                <w:sz w:val="26"/>
                <w:szCs w:val="26"/>
                <w:lang w:eastAsia="en-US"/>
              </w:rPr>
              <w:t>Количество часов</w:t>
            </w:r>
          </w:p>
        </w:tc>
      </w:tr>
      <w:tr w:rsidR="003522E0" w:rsidRPr="003522E0" w:rsidTr="00547398">
        <w:tc>
          <w:tcPr>
            <w:tcW w:w="2552" w:type="dxa"/>
            <w:vMerge/>
            <w:shd w:val="clear" w:color="auto" w:fill="auto"/>
          </w:tcPr>
          <w:p w:rsidR="003522E0" w:rsidRPr="003522E0" w:rsidRDefault="003522E0" w:rsidP="003522E0">
            <w:pPr>
              <w:suppressAutoHyphens/>
              <w:jc w:val="center"/>
              <w:rPr>
                <w:rFonts w:eastAsia="Calibri"/>
                <w:b/>
                <w:sz w:val="26"/>
                <w:szCs w:val="26"/>
                <w:lang w:eastAsia="en-US"/>
              </w:rPr>
            </w:pPr>
          </w:p>
        </w:tc>
        <w:tc>
          <w:tcPr>
            <w:tcW w:w="2864" w:type="dxa"/>
            <w:vMerge/>
            <w:shd w:val="clear" w:color="auto" w:fill="auto"/>
          </w:tcPr>
          <w:p w:rsidR="003522E0" w:rsidRPr="003522E0" w:rsidRDefault="003522E0" w:rsidP="003522E0">
            <w:pPr>
              <w:suppressAutoHyphens/>
              <w:jc w:val="center"/>
              <w:rPr>
                <w:rFonts w:eastAsia="Calibri"/>
                <w:b/>
                <w:sz w:val="26"/>
                <w:szCs w:val="26"/>
                <w:lang w:eastAsia="en-US"/>
              </w:rPr>
            </w:pPr>
          </w:p>
        </w:tc>
        <w:tc>
          <w:tcPr>
            <w:tcW w:w="708" w:type="dxa"/>
            <w:vMerge/>
            <w:shd w:val="clear" w:color="auto" w:fill="auto"/>
          </w:tcPr>
          <w:p w:rsidR="003522E0" w:rsidRPr="003522E0" w:rsidRDefault="003522E0" w:rsidP="003522E0">
            <w:pPr>
              <w:suppressAutoHyphens/>
              <w:jc w:val="center"/>
              <w:rPr>
                <w:rFonts w:eastAsia="Calibri"/>
                <w:b/>
                <w:sz w:val="26"/>
                <w:szCs w:val="26"/>
                <w:lang w:eastAsia="en-US"/>
              </w:rPr>
            </w:pPr>
          </w:p>
        </w:tc>
        <w:tc>
          <w:tcPr>
            <w:tcW w:w="1134" w:type="dxa"/>
            <w:shd w:val="clear" w:color="auto" w:fill="auto"/>
          </w:tcPr>
          <w:p w:rsidR="003522E0" w:rsidRPr="003522E0" w:rsidRDefault="003522E0" w:rsidP="003522E0">
            <w:pPr>
              <w:suppressAutoHyphens/>
              <w:jc w:val="center"/>
              <w:rPr>
                <w:rFonts w:eastAsia="Calibri"/>
                <w:b/>
                <w:sz w:val="26"/>
                <w:szCs w:val="26"/>
                <w:lang w:eastAsia="en-US"/>
              </w:rPr>
            </w:pPr>
            <w:r w:rsidRPr="003522E0">
              <w:rPr>
                <w:rFonts w:eastAsia="Calibri"/>
                <w:b/>
                <w:sz w:val="26"/>
                <w:szCs w:val="26"/>
                <w:lang w:eastAsia="en-US"/>
              </w:rPr>
              <w:t>10 класс</w:t>
            </w:r>
          </w:p>
        </w:tc>
        <w:tc>
          <w:tcPr>
            <w:tcW w:w="1134" w:type="dxa"/>
          </w:tcPr>
          <w:p w:rsidR="003522E0" w:rsidRPr="003522E0" w:rsidRDefault="003522E0" w:rsidP="003522E0">
            <w:pPr>
              <w:suppressAutoHyphens/>
              <w:jc w:val="center"/>
              <w:rPr>
                <w:rFonts w:eastAsia="Calibri"/>
                <w:b/>
                <w:sz w:val="26"/>
                <w:szCs w:val="26"/>
                <w:lang w:eastAsia="en-US"/>
              </w:rPr>
            </w:pPr>
            <w:r w:rsidRPr="003522E0">
              <w:rPr>
                <w:rFonts w:eastAsia="Calibri"/>
                <w:b/>
                <w:sz w:val="26"/>
                <w:szCs w:val="26"/>
                <w:lang w:eastAsia="en-US"/>
              </w:rPr>
              <w:t>11 класс</w:t>
            </w:r>
          </w:p>
        </w:tc>
        <w:tc>
          <w:tcPr>
            <w:tcW w:w="1134" w:type="dxa"/>
          </w:tcPr>
          <w:p w:rsidR="003522E0" w:rsidRPr="003522E0" w:rsidRDefault="003522E0" w:rsidP="003522E0">
            <w:pPr>
              <w:suppressAutoHyphens/>
              <w:jc w:val="center"/>
              <w:rPr>
                <w:rFonts w:eastAsia="Calibri"/>
                <w:b/>
                <w:sz w:val="26"/>
                <w:szCs w:val="26"/>
                <w:lang w:eastAsia="en-US"/>
              </w:rPr>
            </w:pPr>
            <w:r w:rsidRPr="003522E0">
              <w:rPr>
                <w:rFonts w:eastAsia="Calibri"/>
                <w:b/>
                <w:sz w:val="26"/>
                <w:szCs w:val="26"/>
                <w:lang w:eastAsia="en-US"/>
              </w:rPr>
              <w:t>общее</w:t>
            </w:r>
          </w:p>
        </w:tc>
      </w:tr>
      <w:tr w:rsidR="003522E0" w:rsidRPr="003522E0" w:rsidTr="00547398">
        <w:tc>
          <w:tcPr>
            <w:tcW w:w="2552" w:type="dxa"/>
            <w:vMerge w:val="restart"/>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Русский язык и литература</w:t>
            </w: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Русский язык</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Литература</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3</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3</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6</w:t>
            </w:r>
          </w:p>
        </w:tc>
      </w:tr>
      <w:tr w:rsidR="003522E0" w:rsidRPr="003522E0" w:rsidTr="00547398">
        <w:tc>
          <w:tcPr>
            <w:tcW w:w="2552" w:type="dxa"/>
            <w:vMerge w:val="restart"/>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Родной язык и родная литература</w:t>
            </w: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Родной язык</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Родная литература</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w:t>
            </w:r>
          </w:p>
        </w:tc>
      </w:tr>
      <w:tr w:rsidR="003522E0" w:rsidRPr="003522E0" w:rsidTr="00547398">
        <w:tc>
          <w:tcPr>
            <w:tcW w:w="2552" w:type="dxa"/>
            <w:vMerge w:val="restart"/>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Математика и информатика</w:t>
            </w: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Математика: алгебра и начала математического анализа, геометрия</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У</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7</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7</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14</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 xml:space="preserve">Информатика </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r>
      <w:tr w:rsidR="003522E0" w:rsidRPr="003522E0" w:rsidTr="00547398">
        <w:tc>
          <w:tcPr>
            <w:tcW w:w="2552"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Иностранные языки</w:t>
            </w: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Иностранный язык</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3</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3</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6</w:t>
            </w:r>
          </w:p>
        </w:tc>
      </w:tr>
      <w:tr w:rsidR="003522E0" w:rsidRPr="003522E0" w:rsidTr="00547398">
        <w:tc>
          <w:tcPr>
            <w:tcW w:w="2552" w:type="dxa"/>
            <w:vMerge w:val="restart"/>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Естественные науки</w:t>
            </w: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Биология</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У</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3</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3</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6</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 xml:space="preserve">Физика </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У</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5</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5</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10</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 xml:space="preserve">Химия </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Астрономия</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 xml:space="preserve">-         </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color w:val="000000" w:themeColor="text1"/>
                <w:sz w:val="26"/>
                <w:szCs w:val="26"/>
                <w:lang w:eastAsia="en-US"/>
              </w:rPr>
            </w:pPr>
            <w:r w:rsidRPr="003522E0">
              <w:rPr>
                <w:rFonts w:eastAsia="Calibri"/>
                <w:color w:val="000000" w:themeColor="text1"/>
                <w:sz w:val="26"/>
                <w:szCs w:val="26"/>
                <w:lang w:eastAsia="en-US"/>
              </w:rPr>
              <w:t xml:space="preserve">География </w:t>
            </w:r>
          </w:p>
        </w:tc>
        <w:tc>
          <w:tcPr>
            <w:tcW w:w="708" w:type="dxa"/>
            <w:shd w:val="clear" w:color="auto" w:fill="auto"/>
          </w:tcPr>
          <w:p w:rsidR="003522E0" w:rsidRPr="003522E0" w:rsidRDefault="003522E0" w:rsidP="003522E0">
            <w:pPr>
              <w:suppressAutoHyphens/>
              <w:rPr>
                <w:rFonts w:eastAsia="Calibri"/>
                <w:color w:val="000000" w:themeColor="text1"/>
                <w:sz w:val="26"/>
                <w:szCs w:val="26"/>
                <w:lang w:eastAsia="en-US"/>
              </w:rPr>
            </w:pPr>
            <w:r w:rsidRPr="003522E0">
              <w:rPr>
                <w:rFonts w:eastAsia="Calibri"/>
                <w:color w:val="000000" w:themeColor="text1"/>
                <w:sz w:val="26"/>
                <w:szCs w:val="26"/>
                <w:lang w:eastAsia="en-US"/>
              </w:rPr>
              <w:t>Б</w:t>
            </w:r>
          </w:p>
        </w:tc>
        <w:tc>
          <w:tcPr>
            <w:tcW w:w="1134" w:type="dxa"/>
            <w:shd w:val="clear" w:color="auto" w:fill="auto"/>
          </w:tcPr>
          <w:p w:rsidR="003522E0" w:rsidRPr="003522E0" w:rsidRDefault="003522E0" w:rsidP="003522E0">
            <w:pPr>
              <w:suppressAutoHyphens/>
              <w:rPr>
                <w:rFonts w:eastAsia="Calibri"/>
                <w:color w:val="000000" w:themeColor="text1"/>
                <w:sz w:val="26"/>
                <w:szCs w:val="26"/>
                <w:lang w:eastAsia="en-US"/>
              </w:rPr>
            </w:pPr>
            <w:r w:rsidRPr="003522E0">
              <w:rPr>
                <w:rFonts w:eastAsia="Calibri"/>
                <w:color w:val="000000" w:themeColor="text1"/>
                <w:sz w:val="26"/>
                <w:szCs w:val="26"/>
                <w:lang w:eastAsia="en-US"/>
              </w:rPr>
              <w:t>1</w:t>
            </w:r>
          </w:p>
        </w:tc>
        <w:tc>
          <w:tcPr>
            <w:tcW w:w="1134" w:type="dxa"/>
          </w:tcPr>
          <w:p w:rsidR="003522E0" w:rsidRPr="003522E0" w:rsidRDefault="003522E0" w:rsidP="003522E0">
            <w:pPr>
              <w:suppressAutoHyphens/>
              <w:rPr>
                <w:rFonts w:eastAsia="Calibri"/>
                <w:color w:val="000000" w:themeColor="text1"/>
                <w:sz w:val="26"/>
                <w:szCs w:val="26"/>
                <w:lang w:eastAsia="en-US"/>
              </w:rPr>
            </w:pPr>
            <w:r w:rsidRPr="003522E0">
              <w:rPr>
                <w:rFonts w:eastAsia="Calibri"/>
                <w:color w:val="000000" w:themeColor="text1"/>
                <w:sz w:val="26"/>
                <w:szCs w:val="26"/>
                <w:lang w:eastAsia="en-US"/>
              </w:rPr>
              <w:t>1</w:t>
            </w:r>
          </w:p>
        </w:tc>
        <w:tc>
          <w:tcPr>
            <w:tcW w:w="1134" w:type="dxa"/>
          </w:tcPr>
          <w:p w:rsidR="003522E0" w:rsidRPr="003522E0" w:rsidRDefault="003522E0" w:rsidP="003522E0">
            <w:pPr>
              <w:suppressAutoHyphens/>
              <w:rPr>
                <w:rFonts w:eastAsia="Calibri"/>
                <w:color w:val="000000" w:themeColor="text1"/>
                <w:sz w:val="26"/>
                <w:szCs w:val="26"/>
                <w:lang w:eastAsia="en-US"/>
              </w:rPr>
            </w:pPr>
            <w:r w:rsidRPr="003522E0">
              <w:rPr>
                <w:rFonts w:eastAsia="Calibri"/>
                <w:color w:val="000000" w:themeColor="text1"/>
                <w:sz w:val="26"/>
                <w:szCs w:val="26"/>
                <w:lang w:eastAsia="en-US"/>
              </w:rPr>
              <w:t>2</w:t>
            </w:r>
          </w:p>
        </w:tc>
      </w:tr>
      <w:tr w:rsidR="003522E0" w:rsidRPr="003522E0" w:rsidTr="00547398">
        <w:tc>
          <w:tcPr>
            <w:tcW w:w="2552" w:type="dxa"/>
            <w:vMerge w:val="restart"/>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Общественные науки</w:t>
            </w: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История</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val="en-US" w:eastAsia="en-US"/>
              </w:rPr>
            </w:pPr>
            <w:r w:rsidRPr="003522E0">
              <w:rPr>
                <w:rFonts w:eastAsia="Calibri"/>
                <w:sz w:val="26"/>
                <w:szCs w:val="26"/>
                <w:lang w:eastAsia="en-US"/>
              </w:rPr>
              <w:t>2</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4</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Обществознание</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4</w:t>
            </w:r>
          </w:p>
        </w:tc>
      </w:tr>
      <w:tr w:rsidR="003522E0" w:rsidRPr="003522E0" w:rsidTr="00547398">
        <w:tc>
          <w:tcPr>
            <w:tcW w:w="2552" w:type="dxa"/>
            <w:vMerge w:val="restart"/>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Физическая культура, экология и основы безопасности жизнедеятельности</w:t>
            </w: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Физическая культура</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val="en-US" w:eastAsia="en-US"/>
              </w:rPr>
            </w:pPr>
            <w:r w:rsidRPr="003522E0">
              <w:rPr>
                <w:rFonts w:eastAsia="Calibri"/>
                <w:sz w:val="26"/>
                <w:szCs w:val="26"/>
                <w:lang w:eastAsia="en-US"/>
              </w:rPr>
              <w:t>3</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3</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6</w:t>
            </w:r>
          </w:p>
        </w:tc>
      </w:tr>
      <w:tr w:rsidR="003522E0" w:rsidRPr="003522E0" w:rsidTr="00547398">
        <w:tc>
          <w:tcPr>
            <w:tcW w:w="2552" w:type="dxa"/>
            <w:vMerge/>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Основы безопасности жизнедеятельности</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Б</w:t>
            </w:r>
          </w:p>
        </w:tc>
        <w:tc>
          <w:tcPr>
            <w:tcW w:w="1134" w:type="dxa"/>
            <w:shd w:val="clear" w:color="auto" w:fill="auto"/>
          </w:tcPr>
          <w:p w:rsidR="003522E0" w:rsidRPr="003522E0" w:rsidRDefault="003522E0" w:rsidP="003522E0">
            <w:pPr>
              <w:suppressAutoHyphens/>
              <w:rPr>
                <w:rFonts w:eastAsia="Calibri"/>
                <w:sz w:val="26"/>
                <w:szCs w:val="26"/>
                <w:lang w:val="en-US"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r>
      <w:tr w:rsidR="003522E0" w:rsidRPr="003522E0" w:rsidTr="00547398">
        <w:tc>
          <w:tcPr>
            <w:tcW w:w="2552" w:type="dxa"/>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Индивидуальный проект</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ЭК</w:t>
            </w:r>
          </w:p>
        </w:tc>
        <w:tc>
          <w:tcPr>
            <w:tcW w:w="1134" w:type="dxa"/>
            <w:shd w:val="clear" w:color="auto" w:fill="auto"/>
          </w:tcPr>
          <w:p w:rsidR="003522E0" w:rsidRPr="003522E0" w:rsidRDefault="003522E0" w:rsidP="003522E0">
            <w:pPr>
              <w:suppressAutoHyphens/>
              <w:rPr>
                <w:rFonts w:eastAsia="Calibri"/>
                <w:sz w:val="26"/>
                <w:szCs w:val="26"/>
                <w:lang w:val="en-US"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r>
      <w:tr w:rsidR="003522E0" w:rsidRPr="003522E0" w:rsidTr="00547398">
        <w:tc>
          <w:tcPr>
            <w:tcW w:w="2552" w:type="dxa"/>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Уроки словесности</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ЭК</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r>
      <w:tr w:rsidR="003522E0" w:rsidRPr="003522E0" w:rsidTr="00547398">
        <w:tc>
          <w:tcPr>
            <w:tcW w:w="2552" w:type="dxa"/>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Английский в мире</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ФК</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2</w:t>
            </w:r>
          </w:p>
        </w:tc>
      </w:tr>
      <w:tr w:rsidR="003522E0" w:rsidRPr="003522E0" w:rsidTr="00547398">
        <w:tc>
          <w:tcPr>
            <w:tcW w:w="2552" w:type="dxa"/>
            <w:shd w:val="clear" w:color="auto" w:fill="auto"/>
          </w:tcPr>
          <w:p w:rsidR="003522E0" w:rsidRPr="003522E0" w:rsidRDefault="003522E0" w:rsidP="003522E0">
            <w:pPr>
              <w:suppressAutoHyphens/>
              <w:rPr>
                <w:rFonts w:eastAsia="Calibri"/>
                <w:sz w:val="26"/>
                <w:szCs w:val="26"/>
                <w:lang w:eastAsia="en-US"/>
              </w:rPr>
            </w:pPr>
          </w:p>
        </w:tc>
        <w:tc>
          <w:tcPr>
            <w:tcW w:w="286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История искусства</w:t>
            </w:r>
          </w:p>
        </w:tc>
        <w:tc>
          <w:tcPr>
            <w:tcW w:w="708"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ФК</w:t>
            </w:r>
          </w:p>
        </w:tc>
        <w:tc>
          <w:tcPr>
            <w:tcW w:w="1134" w:type="dxa"/>
            <w:shd w:val="clear" w:color="auto" w:fill="auto"/>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w:t>
            </w:r>
          </w:p>
        </w:tc>
        <w:tc>
          <w:tcPr>
            <w:tcW w:w="1134" w:type="dxa"/>
          </w:tcPr>
          <w:p w:rsidR="003522E0" w:rsidRPr="003522E0" w:rsidRDefault="003522E0" w:rsidP="003522E0">
            <w:pPr>
              <w:suppressAutoHyphens/>
              <w:rPr>
                <w:rFonts w:eastAsia="Calibri"/>
                <w:sz w:val="26"/>
                <w:szCs w:val="26"/>
                <w:lang w:eastAsia="en-US"/>
              </w:rPr>
            </w:pPr>
            <w:r w:rsidRPr="003522E0">
              <w:rPr>
                <w:rFonts w:eastAsia="Calibri"/>
                <w:sz w:val="26"/>
                <w:szCs w:val="26"/>
                <w:lang w:eastAsia="en-US"/>
              </w:rPr>
              <w:t>1</w:t>
            </w:r>
          </w:p>
        </w:tc>
      </w:tr>
      <w:tr w:rsidR="003522E0" w:rsidRPr="003522E0" w:rsidTr="00547398">
        <w:tc>
          <w:tcPr>
            <w:tcW w:w="2552" w:type="dxa"/>
            <w:shd w:val="clear" w:color="auto" w:fill="auto"/>
          </w:tcPr>
          <w:p w:rsidR="003522E0" w:rsidRPr="003522E0" w:rsidRDefault="003522E0" w:rsidP="003522E0">
            <w:pPr>
              <w:suppressAutoHyphens/>
              <w:jc w:val="both"/>
              <w:rPr>
                <w:rFonts w:eastAsia="Calibri"/>
                <w:sz w:val="26"/>
                <w:szCs w:val="26"/>
                <w:lang w:eastAsia="en-US"/>
              </w:rPr>
            </w:pPr>
            <w:r w:rsidRPr="003522E0">
              <w:rPr>
                <w:rFonts w:eastAsia="Calibri"/>
                <w:sz w:val="26"/>
                <w:szCs w:val="26"/>
                <w:lang w:eastAsia="en-US"/>
              </w:rPr>
              <w:t>ИТОГО</w:t>
            </w:r>
          </w:p>
        </w:tc>
        <w:tc>
          <w:tcPr>
            <w:tcW w:w="2864" w:type="dxa"/>
            <w:shd w:val="clear" w:color="auto" w:fill="auto"/>
          </w:tcPr>
          <w:p w:rsidR="003522E0" w:rsidRPr="003522E0" w:rsidRDefault="003522E0" w:rsidP="003522E0">
            <w:pPr>
              <w:suppressAutoHyphens/>
              <w:jc w:val="both"/>
              <w:rPr>
                <w:rFonts w:eastAsia="Calibri"/>
                <w:sz w:val="26"/>
                <w:szCs w:val="26"/>
                <w:lang w:eastAsia="en-US"/>
              </w:rPr>
            </w:pPr>
          </w:p>
        </w:tc>
        <w:tc>
          <w:tcPr>
            <w:tcW w:w="1842" w:type="dxa"/>
            <w:gridSpan w:val="2"/>
            <w:shd w:val="clear" w:color="auto" w:fill="auto"/>
          </w:tcPr>
          <w:p w:rsidR="003522E0" w:rsidRPr="003522E0" w:rsidRDefault="003522E0" w:rsidP="003522E0">
            <w:pPr>
              <w:suppressAutoHyphens/>
              <w:jc w:val="center"/>
              <w:rPr>
                <w:rFonts w:eastAsia="Calibri"/>
                <w:sz w:val="26"/>
                <w:szCs w:val="26"/>
                <w:lang w:eastAsia="en-US"/>
              </w:rPr>
            </w:pPr>
            <w:r w:rsidRPr="003522E0">
              <w:rPr>
                <w:rFonts w:eastAsia="Calibri"/>
                <w:sz w:val="26"/>
                <w:szCs w:val="26"/>
                <w:lang w:eastAsia="en-US"/>
              </w:rPr>
              <w:t>37</w:t>
            </w:r>
          </w:p>
        </w:tc>
        <w:tc>
          <w:tcPr>
            <w:tcW w:w="1134" w:type="dxa"/>
          </w:tcPr>
          <w:p w:rsidR="003522E0" w:rsidRPr="003522E0" w:rsidRDefault="003522E0" w:rsidP="003522E0">
            <w:pPr>
              <w:suppressAutoHyphens/>
              <w:jc w:val="center"/>
              <w:rPr>
                <w:rFonts w:eastAsia="Calibri"/>
                <w:sz w:val="26"/>
                <w:szCs w:val="26"/>
                <w:lang w:eastAsia="en-US"/>
              </w:rPr>
            </w:pPr>
            <w:r w:rsidRPr="003522E0">
              <w:rPr>
                <w:rFonts w:eastAsia="Calibri"/>
                <w:sz w:val="26"/>
                <w:szCs w:val="26"/>
                <w:lang w:eastAsia="en-US"/>
              </w:rPr>
              <w:t>37</w:t>
            </w:r>
          </w:p>
        </w:tc>
        <w:tc>
          <w:tcPr>
            <w:tcW w:w="1134" w:type="dxa"/>
          </w:tcPr>
          <w:p w:rsidR="003522E0" w:rsidRPr="003522E0" w:rsidRDefault="003522E0" w:rsidP="003522E0">
            <w:pPr>
              <w:suppressAutoHyphens/>
              <w:jc w:val="both"/>
              <w:rPr>
                <w:rFonts w:eastAsia="Calibri"/>
                <w:sz w:val="26"/>
                <w:szCs w:val="26"/>
                <w:lang w:eastAsia="en-US"/>
              </w:rPr>
            </w:pPr>
            <w:r w:rsidRPr="003522E0">
              <w:rPr>
                <w:rFonts w:eastAsia="Calibri"/>
                <w:sz w:val="26"/>
                <w:szCs w:val="26"/>
                <w:lang w:eastAsia="en-US"/>
              </w:rPr>
              <w:t>74</w:t>
            </w:r>
          </w:p>
        </w:tc>
      </w:tr>
    </w:tbl>
    <w:p w:rsidR="00547398" w:rsidRPr="00547398" w:rsidRDefault="00547398" w:rsidP="00547398">
      <w:pPr>
        <w:spacing w:line="276" w:lineRule="auto"/>
        <w:jc w:val="both"/>
        <w:rPr>
          <w:b/>
          <w:color w:val="000000"/>
          <w:sz w:val="25"/>
          <w:szCs w:val="25"/>
        </w:rPr>
      </w:pPr>
      <w:r w:rsidRPr="00547398">
        <w:rPr>
          <w:b/>
          <w:color w:val="000000"/>
          <w:sz w:val="25"/>
          <w:szCs w:val="25"/>
          <w:lang w:val="en-US"/>
        </w:rPr>
        <w:lastRenderedPageBreak/>
        <w:t>III</w:t>
      </w:r>
      <w:r w:rsidRPr="00547398">
        <w:rPr>
          <w:b/>
          <w:color w:val="000000"/>
          <w:sz w:val="25"/>
          <w:szCs w:val="25"/>
        </w:rPr>
        <w:t>.2 План внеурочной деятельности среднего общего образования</w:t>
      </w:r>
    </w:p>
    <w:p w:rsidR="00547398" w:rsidRPr="00547398" w:rsidRDefault="00547398" w:rsidP="00547398">
      <w:pPr>
        <w:spacing w:line="276" w:lineRule="auto"/>
        <w:jc w:val="both"/>
        <w:rPr>
          <w:color w:val="000000"/>
          <w:sz w:val="25"/>
          <w:szCs w:val="25"/>
        </w:rPr>
      </w:pPr>
      <w:r w:rsidRPr="00547398">
        <w:rPr>
          <w:color w:val="000000"/>
          <w:sz w:val="25"/>
          <w:szCs w:val="25"/>
        </w:rPr>
        <w:t xml:space="preserve">План внеурочной деятельности школы является частью организационного раздела ООП СОО представляет собой описание целостной системы функционирования школы в сфере внеурочной деятельности и включает три составляющие: План организации деятельности ученических сообществ; План реализации курсов внеурочной деятельности по выбору обучающихся; План воспитательных мероприятий. Определяет состав и структуру составляющих, формы организации, объем внеурочной деятельности. </w:t>
      </w:r>
    </w:p>
    <w:p w:rsidR="00547398" w:rsidRPr="00547398" w:rsidRDefault="00547398" w:rsidP="00547398">
      <w:pPr>
        <w:spacing w:line="276" w:lineRule="auto"/>
        <w:jc w:val="both"/>
        <w:rPr>
          <w:color w:val="000000"/>
          <w:sz w:val="25"/>
          <w:szCs w:val="25"/>
        </w:rPr>
      </w:pPr>
      <w:r w:rsidRPr="00547398">
        <w:rPr>
          <w:color w:val="000000"/>
          <w:sz w:val="25"/>
          <w:szCs w:val="25"/>
        </w:rPr>
        <w:t xml:space="preserve">План внеурочной деятельности среднего общего образования разработан в преемственности с планом внеурочной деятельности основного общего образования. </w:t>
      </w:r>
    </w:p>
    <w:p w:rsidR="00547398" w:rsidRPr="00547398" w:rsidRDefault="00547398" w:rsidP="00547398">
      <w:pPr>
        <w:spacing w:line="276" w:lineRule="auto"/>
        <w:jc w:val="both"/>
        <w:rPr>
          <w:color w:val="000000"/>
          <w:sz w:val="25"/>
          <w:szCs w:val="25"/>
        </w:rPr>
      </w:pPr>
      <w:r w:rsidRPr="00547398">
        <w:rPr>
          <w:color w:val="000000"/>
          <w:sz w:val="25"/>
          <w:szCs w:val="25"/>
        </w:rPr>
        <w:t>Согласно ФГОС СОО через внеурочную деятельность школа реализует основную образовательную программу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47398" w:rsidRPr="00547398" w:rsidRDefault="00547398" w:rsidP="00547398">
      <w:pPr>
        <w:spacing w:line="276" w:lineRule="auto"/>
        <w:ind w:hanging="10"/>
        <w:jc w:val="both"/>
        <w:rPr>
          <w:color w:val="000000"/>
          <w:sz w:val="25"/>
          <w:szCs w:val="25"/>
        </w:rPr>
      </w:pPr>
      <w:r w:rsidRPr="00547398">
        <w:rPr>
          <w:color w:val="000000"/>
          <w:sz w:val="25"/>
          <w:szCs w:val="25"/>
        </w:rPr>
        <w:t>Организация занятий внеурочной деятельности является неотъемлемой частью образовательного процесса в МБОУ «Сростинская СОШ им. В.М. Шукшина», которое предоставляет обучающимся возможность выбора широкого спектра занятий, направленных на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обучающихся.</w:t>
      </w:r>
    </w:p>
    <w:p w:rsidR="00547398" w:rsidRPr="00547398" w:rsidRDefault="00547398" w:rsidP="00547398">
      <w:pPr>
        <w:spacing w:line="276" w:lineRule="auto"/>
        <w:ind w:hanging="10"/>
        <w:jc w:val="both"/>
        <w:rPr>
          <w:color w:val="000000"/>
          <w:sz w:val="25"/>
          <w:szCs w:val="25"/>
        </w:rPr>
      </w:pPr>
      <w:r w:rsidRPr="00547398">
        <w:rPr>
          <w:color w:val="000000"/>
          <w:sz w:val="25"/>
          <w:szCs w:val="25"/>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школьные ученические сообщества, разновозрастные клубы, объединения, юношеские общественные объединения (в рамках РДШ, Юнармии), предметные кружки, факультативы ученические научные сообщества, школьные олимпиады, конкурсы, соревнования, экскурсии, поисковые и научные исследования, общественно полезные практики, социальное проектирование и т.д.       </w:t>
      </w:r>
    </w:p>
    <w:p w:rsidR="00547398" w:rsidRPr="00547398" w:rsidRDefault="00547398" w:rsidP="00547398">
      <w:pPr>
        <w:spacing w:line="276" w:lineRule="auto"/>
        <w:ind w:hanging="10"/>
        <w:jc w:val="both"/>
        <w:rPr>
          <w:color w:val="000000"/>
          <w:sz w:val="25"/>
          <w:szCs w:val="25"/>
        </w:rPr>
      </w:pPr>
      <w:r w:rsidRPr="00547398">
        <w:rPr>
          <w:color w:val="000000"/>
          <w:sz w:val="25"/>
          <w:szCs w:val="25"/>
        </w:rPr>
        <w:t xml:space="preserve">При </w:t>
      </w:r>
      <w:r w:rsidRPr="00547398">
        <w:rPr>
          <w:sz w:val="25"/>
          <w:szCs w:val="25"/>
        </w:rPr>
        <w:t>организации внеурочной деятельности обучающихся в МБОУ «Сростинская СОШ им. В.М. Шукшина» реализуется оптимизационная модель.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учреждения. В этом случае координирующую роль выполняет, как правило,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w:t>
      </w:r>
    </w:p>
    <w:p w:rsidR="00547398" w:rsidRPr="00547398" w:rsidRDefault="00547398" w:rsidP="00547398">
      <w:pPr>
        <w:spacing w:line="276" w:lineRule="auto"/>
        <w:jc w:val="both"/>
        <w:rPr>
          <w:b/>
          <w:color w:val="000000"/>
          <w:sz w:val="25"/>
          <w:szCs w:val="25"/>
        </w:rPr>
      </w:pPr>
      <w:r w:rsidRPr="00547398">
        <w:rPr>
          <w:b/>
          <w:color w:val="000000"/>
          <w:sz w:val="25"/>
          <w:szCs w:val="25"/>
        </w:rPr>
        <w:t>Содержание плана внеурочной деятельности</w:t>
      </w:r>
    </w:p>
    <w:p w:rsidR="00547398" w:rsidRPr="00547398" w:rsidRDefault="00547398" w:rsidP="00547398">
      <w:pPr>
        <w:spacing w:line="276" w:lineRule="auto"/>
        <w:jc w:val="both"/>
        <w:rPr>
          <w:color w:val="000000"/>
          <w:sz w:val="25"/>
          <w:szCs w:val="25"/>
        </w:rPr>
      </w:pPr>
      <w:r w:rsidRPr="00547398">
        <w:rPr>
          <w:color w:val="000000"/>
          <w:sz w:val="25"/>
          <w:szCs w:val="25"/>
        </w:rPr>
        <w:t>О</w:t>
      </w:r>
      <w:r w:rsidRPr="00547398">
        <w:rPr>
          <w:sz w:val="25"/>
          <w:szCs w:val="25"/>
        </w:rPr>
        <w:t xml:space="preserve">бъем внеурочной деятельности для обучающихся на ступени среднего общего образования за два года обучения составляет не более 700 часов. </w:t>
      </w:r>
    </w:p>
    <w:p w:rsidR="00547398" w:rsidRPr="00547398" w:rsidRDefault="00547398" w:rsidP="00547398">
      <w:pPr>
        <w:spacing w:line="276" w:lineRule="auto"/>
        <w:jc w:val="both"/>
        <w:rPr>
          <w:color w:val="000000"/>
          <w:sz w:val="25"/>
          <w:szCs w:val="25"/>
        </w:rPr>
      </w:pPr>
      <w:r w:rsidRPr="00547398">
        <w:rPr>
          <w:color w:val="000000"/>
          <w:sz w:val="25"/>
          <w:szCs w:val="25"/>
        </w:rPr>
        <w:lastRenderedPageBreak/>
        <w:t>Для недопущения перегрузки обучающихся 10 -11 классов образовательная нагрузка, реализуемая через внеурочную деятельность, переносится на каникулярное время. Внеурочная деятельность в период каникул реализуется в рамках: проекта «Проф-проба»; профильных отрядов «Вожатый»; волонтерского объединения «Улыбнись жизни»; актива РДШ; отряда Юнармии «Сокол» и эко-отряда «Зеленая планета».</w:t>
      </w:r>
    </w:p>
    <w:p w:rsidR="00547398" w:rsidRPr="00547398" w:rsidRDefault="00547398" w:rsidP="00547398">
      <w:pPr>
        <w:spacing w:line="276" w:lineRule="auto"/>
        <w:jc w:val="both"/>
        <w:rPr>
          <w:color w:val="000000"/>
          <w:sz w:val="25"/>
          <w:szCs w:val="25"/>
        </w:rPr>
      </w:pPr>
      <w:r w:rsidRPr="00547398">
        <w:rPr>
          <w:color w:val="000000"/>
          <w:sz w:val="25"/>
          <w:szCs w:val="25"/>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47398" w:rsidRPr="00547398" w:rsidRDefault="00547398" w:rsidP="00547398">
      <w:pPr>
        <w:spacing w:line="276" w:lineRule="auto"/>
        <w:jc w:val="both"/>
        <w:rPr>
          <w:color w:val="000000"/>
          <w:sz w:val="25"/>
          <w:szCs w:val="25"/>
        </w:rPr>
      </w:pPr>
      <w:r w:rsidRPr="00547398">
        <w:rPr>
          <w:color w:val="000000"/>
          <w:sz w:val="25"/>
          <w:szCs w:val="25"/>
        </w:rPr>
        <w:t xml:space="preserve">С целью обеспечения адаптации обучающихся 10 класса к изменившейся образовательной ситуации выделено больше часов, чем в 11-м классе. </w:t>
      </w:r>
    </w:p>
    <w:p w:rsidR="00547398" w:rsidRPr="00547398" w:rsidRDefault="00547398" w:rsidP="00547398">
      <w:pPr>
        <w:spacing w:line="276" w:lineRule="auto"/>
        <w:jc w:val="both"/>
        <w:rPr>
          <w:b/>
          <w:color w:val="000000"/>
          <w:sz w:val="25"/>
          <w:szCs w:val="25"/>
        </w:rPr>
      </w:pPr>
      <w:r w:rsidRPr="00547398">
        <w:rPr>
          <w:b/>
          <w:color w:val="000000"/>
          <w:sz w:val="25"/>
          <w:szCs w:val="25"/>
        </w:rPr>
        <w:t>Организация жизни ученических сообществ.</w:t>
      </w:r>
    </w:p>
    <w:p w:rsidR="00547398" w:rsidRPr="00547398" w:rsidRDefault="00547398" w:rsidP="00547398">
      <w:pPr>
        <w:spacing w:line="276" w:lineRule="auto"/>
        <w:jc w:val="both"/>
        <w:rPr>
          <w:color w:val="000000"/>
          <w:sz w:val="25"/>
          <w:szCs w:val="25"/>
        </w:rPr>
      </w:pPr>
      <w:r w:rsidRPr="00547398">
        <w:rPr>
          <w:b/>
          <w:color w:val="000000"/>
          <w:sz w:val="25"/>
          <w:szCs w:val="25"/>
        </w:rPr>
        <w:t xml:space="preserve">Организация жизни ученических сообществ </w:t>
      </w:r>
      <w:r w:rsidRPr="00547398">
        <w:rPr>
          <w:color w:val="000000"/>
          <w:sz w:val="25"/>
          <w:szCs w:val="25"/>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компетенция в сфере общественной самоорганизации, участия в общественно значимой совместной деятельности.</w:t>
      </w:r>
    </w:p>
    <w:p w:rsidR="00547398" w:rsidRPr="00547398" w:rsidRDefault="00547398" w:rsidP="00547398">
      <w:pPr>
        <w:spacing w:line="276" w:lineRule="auto"/>
        <w:ind w:hanging="10"/>
        <w:jc w:val="both"/>
        <w:rPr>
          <w:color w:val="000000"/>
          <w:sz w:val="25"/>
          <w:szCs w:val="25"/>
        </w:rPr>
      </w:pPr>
      <w:r w:rsidRPr="00547398">
        <w:rPr>
          <w:color w:val="000000"/>
          <w:sz w:val="25"/>
          <w:szCs w:val="25"/>
        </w:rPr>
        <w:t>Организация жизни ученических сообществ в МБОУ «Сростинская СОШ им. В.М. Шукшина» происходит:</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в рамках внеурочной деятельности в ученическом классе, общешкольной внеурочной деятельности, в сфере школьного ученического самоуправления Актива РДШ, союза старшеклассников «Романтики», участия в волонтерском объединении «Улыбнись жизни», эко-отряда «Зеленая планета», отряда Юнармии «Сокол», информационно-медийного направления «</w:t>
      </w:r>
      <w:r w:rsidRPr="00547398">
        <w:rPr>
          <w:rFonts w:eastAsia="Calibri"/>
          <w:sz w:val="25"/>
          <w:szCs w:val="25"/>
          <w:u w:color="000000"/>
          <w:bdr w:val="nil"/>
          <w:lang w:val="en-US"/>
        </w:rPr>
        <w:t>KalinaNuws</w:t>
      </w:r>
      <w:r w:rsidRPr="00547398">
        <w:rPr>
          <w:rFonts w:eastAsia="Calibri"/>
          <w:sz w:val="25"/>
          <w:szCs w:val="25"/>
          <w:u w:color="000000"/>
          <w:bdr w:val="nil"/>
        </w:rPr>
        <w:t>»;</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через участие в экологическом просвещении сверстников, родителей, населения, в благоустройстве школы, класса, села, в ходе партнерства с общественными организациями и объединениями.</w:t>
      </w:r>
    </w:p>
    <w:p w:rsidR="00547398" w:rsidRPr="00547398" w:rsidRDefault="00547398" w:rsidP="00547398">
      <w:pPr>
        <w:spacing w:line="276" w:lineRule="auto"/>
        <w:ind w:hanging="10"/>
        <w:jc w:val="both"/>
        <w:rPr>
          <w:color w:val="000000"/>
          <w:sz w:val="25"/>
          <w:szCs w:val="25"/>
        </w:rPr>
      </w:pPr>
      <w:r w:rsidRPr="00547398">
        <w:rPr>
          <w:color w:val="000000"/>
          <w:sz w:val="25"/>
          <w:szCs w:val="25"/>
        </w:rPr>
        <w:t>Организация жизни ученических сообществ в школе осуществляется в рамках трех форматов:</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«ДЕД РДШ» (годовой цикл Дней единых действий в рамках Российского движения школьников. Обсуждается и принимается в конце календарного и в начале нового учебного года);</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lastRenderedPageBreak/>
        <w:t>«Ассоциация ученических объединений» (годовой цикл мероприятий становится результатом соглашения ученических объединений, созданных в школе);</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«Инициатива в действии» (годовой цикл мероприятий, разработанный активом РДШ).</w:t>
      </w:r>
    </w:p>
    <w:p w:rsidR="00547398" w:rsidRPr="00547398" w:rsidRDefault="00547398" w:rsidP="00547398">
      <w:pPr>
        <w:spacing w:line="276" w:lineRule="auto"/>
        <w:jc w:val="both"/>
        <w:rPr>
          <w:color w:val="000000"/>
          <w:sz w:val="25"/>
          <w:szCs w:val="25"/>
        </w:rPr>
      </w:pPr>
      <w:r w:rsidRPr="00547398">
        <w:rPr>
          <w:b/>
          <w:color w:val="000000"/>
          <w:sz w:val="25"/>
          <w:szCs w:val="25"/>
        </w:rPr>
        <w:t>Формат организации жизни ученических сообществ «ДЕД РДШ» предусматривает:</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годовой цикл Дней единых действий в рамках Российского движения школьников (комплексных форм, включающих представления, Акции, другие локальные и массовые формы организации совместной деятельности обучающихся);</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формы организации совместной деятельности: «Лучшая команда РДШ», «Лучший спортивный класс», «Шукшинская премия», «Рейтинг обучающихся по результатам направлений ВУД» (итоги подводятся в конце учебного года определяются персональные победители и победители-классы);</w:t>
      </w:r>
    </w:p>
    <w:p w:rsidR="00547398" w:rsidRPr="00547398" w:rsidRDefault="00547398" w:rsidP="00547398">
      <w:pPr>
        <w:spacing w:line="276" w:lineRule="auto"/>
        <w:ind w:hanging="10"/>
        <w:jc w:val="both"/>
        <w:rPr>
          <w:b/>
          <w:color w:val="000000"/>
          <w:sz w:val="25"/>
          <w:szCs w:val="25"/>
        </w:rPr>
      </w:pPr>
      <w:r w:rsidRPr="00547398">
        <w:rPr>
          <w:b/>
          <w:color w:val="000000"/>
          <w:sz w:val="25"/>
          <w:szCs w:val="25"/>
        </w:rPr>
        <w:t>Формат организации деятельности ученических сообществ «Ассоциация ученических объединений» предполагает:</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 xml:space="preserve">в школе существуют объединения: союз старшеклассников «Романтики», волонтерское объединение «Улыбнись жизни», эко-отряд «Зеленая планета», отряд Юнармии «Сокол», работающие в различных направлениях развития личности (спортивно-оздоровительное, духовно-нравственное, социальное, общеинтеллектуальное, общекультурное), в рамках занятий в объединениях происходит подготовка и проведение совместных дел; </w:t>
      </w:r>
    </w:p>
    <w:p w:rsidR="00547398" w:rsidRPr="00547398" w:rsidRDefault="00547398" w:rsidP="00547398">
      <w:pPr>
        <w:spacing w:line="276" w:lineRule="auto"/>
        <w:jc w:val="both"/>
        <w:rPr>
          <w:color w:val="000000"/>
          <w:sz w:val="25"/>
          <w:szCs w:val="25"/>
        </w:rPr>
      </w:pPr>
      <w:r w:rsidRPr="00547398">
        <w:rPr>
          <w:color w:val="000000"/>
          <w:sz w:val="25"/>
          <w:szCs w:val="25"/>
        </w:rPr>
        <w:t>Содержание образования обеспечивается за счет занятий и совместных дел в объединениях. Руководителями объединений выступают педагоги, родители, сами старшеклассники, представители общественности.</w:t>
      </w:r>
    </w:p>
    <w:p w:rsidR="00547398" w:rsidRPr="00547398" w:rsidRDefault="00547398" w:rsidP="00547398">
      <w:pPr>
        <w:spacing w:line="276" w:lineRule="auto"/>
        <w:jc w:val="both"/>
        <w:rPr>
          <w:color w:val="000000"/>
          <w:sz w:val="25"/>
          <w:szCs w:val="25"/>
        </w:rPr>
      </w:pPr>
      <w:r w:rsidRPr="00547398">
        <w:rPr>
          <w:color w:val="000000"/>
          <w:sz w:val="25"/>
          <w:szCs w:val="25"/>
        </w:rPr>
        <w:t>Формат организации жизни ученических сообществ «Инициатива в действии» строится в рамках самоуправления и школьной демократии; центральное место в таком формате занимает проект Российского движения школьников организации жизни проектных инициативных групп по направлениям РДШ.</w:t>
      </w:r>
    </w:p>
    <w:p w:rsidR="00547398" w:rsidRPr="00547398" w:rsidRDefault="00547398" w:rsidP="00547398">
      <w:pPr>
        <w:spacing w:line="276" w:lineRule="auto"/>
        <w:jc w:val="both"/>
        <w:rPr>
          <w:color w:val="000000"/>
          <w:sz w:val="25"/>
          <w:szCs w:val="25"/>
        </w:rPr>
      </w:pPr>
      <w:r w:rsidRPr="00547398">
        <w:rPr>
          <w:color w:val="000000"/>
          <w:sz w:val="25"/>
          <w:szCs w:val="25"/>
        </w:rPr>
        <w:t xml:space="preserve">Формат организации жизни ученических сообществ </w:t>
      </w:r>
      <w:r w:rsidRPr="00547398">
        <w:rPr>
          <w:i/>
          <w:color w:val="000000"/>
          <w:sz w:val="25"/>
          <w:szCs w:val="25"/>
        </w:rPr>
        <w:t>«</w:t>
      </w:r>
      <w:r w:rsidRPr="00547398">
        <w:rPr>
          <w:color w:val="000000"/>
          <w:sz w:val="25"/>
          <w:szCs w:val="25"/>
        </w:rPr>
        <w:t>Инициатива в действии» представлен в виде следующего алгоритма:</w:t>
      </w:r>
    </w:p>
    <w:p w:rsidR="00547398" w:rsidRPr="00547398" w:rsidRDefault="00547398" w:rsidP="00547398">
      <w:pPr>
        <w:tabs>
          <w:tab w:val="left" w:pos="10348"/>
        </w:tabs>
        <w:spacing w:line="276" w:lineRule="auto"/>
        <w:jc w:val="both"/>
        <w:rPr>
          <w:sz w:val="25"/>
          <w:szCs w:val="25"/>
        </w:rPr>
      </w:pPr>
      <w:r w:rsidRPr="00547398">
        <w:rPr>
          <w:sz w:val="25"/>
          <w:szCs w:val="25"/>
        </w:rPr>
        <w:t>- Мозговой штурм (определение идеи решения проблемы);</w:t>
      </w:r>
    </w:p>
    <w:p w:rsidR="00547398" w:rsidRPr="00547398" w:rsidRDefault="00547398" w:rsidP="00547398">
      <w:pPr>
        <w:tabs>
          <w:tab w:val="left" w:pos="10348"/>
        </w:tabs>
        <w:spacing w:line="276" w:lineRule="auto"/>
        <w:jc w:val="both"/>
        <w:rPr>
          <w:sz w:val="25"/>
          <w:szCs w:val="25"/>
        </w:rPr>
      </w:pPr>
      <w:r w:rsidRPr="00547398">
        <w:rPr>
          <w:sz w:val="25"/>
          <w:szCs w:val="25"/>
        </w:rPr>
        <w:t>- Выбор проектной инициативной группы Актива РДШ и распределение обязанностей;</w:t>
      </w:r>
    </w:p>
    <w:p w:rsidR="00547398" w:rsidRPr="00547398" w:rsidRDefault="00547398" w:rsidP="00547398">
      <w:pPr>
        <w:tabs>
          <w:tab w:val="left" w:pos="10348"/>
        </w:tabs>
        <w:spacing w:line="276" w:lineRule="auto"/>
        <w:jc w:val="both"/>
        <w:rPr>
          <w:sz w:val="25"/>
          <w:szCs w:val="25"/>
        </w:rPr>
      </w:pPr>
      <w:r w:rsidRPr="00547398">
        <w:rPr>
          <w:sz w:val="25"/>
          <w:szCs w:val="25"/>
        </w:rPr>
        <w:t>- Подготовка коллективного Дела;</w:t>
      </w:r>
    </w:p>
    <w:p w:rsidR="00547398" w:rsidRPr="00547398" w:rsidRDefault="00547398" w:rsidP="00547398">
      <w:pPr>
        <w:tabs>
          <w:tab w:val="left" w:pos="10348"/>
        </w:tabs>
        <w:spacing w:line="276" w:lineRule="auto"/>
        <w:jc w:val="both"/>
        <w:rPr>
          <w:sz w:val="25"/>
          <w:szCs w:val="25"/>
        </w:rPr>
      </w:pPr>
      <w:r w:rsidRPr="00547398">
        <w:rPr>
          <w:sz w:val="25"/>
          <w:szCs w:val="25"/>
        </w:rPr>
        <w:t>- Проведение Дела;</w:t>
      </w:r>
    </w:p>
    <w:p w:rsidR="00547398" w:rsidRPr="00547398" w:rsidRDefault="00547398" w:rsidP="00547398">
      <w:pPr>
        <w:tabs>
          <w:tab w:val="left" w:pos="10348"/>
        </w:tabs>
        <w:spacing w:line="276" w:lineRule="auto"/>
        <w:jc w:val="both"/>
        <w:rPr>
          <w:sz w:val="25"/>
          <w:szCs w:val="25"/>
        </w:rPr>
      </w:pPr>
      <w:r w:rsidRPr="00547398">
        <w:rPr>
          <w:sz w:val="25"/>
          <w:szCs w:val="25"/>
        </w:rPr>
        <w:t>- Подведение итогов.</w:t>
      </w:r>
    </w:p>
    <w:p w:rsidR="00547398" w:rsidRPr="00547398" w:rsidRDefault="00547398" w:rsidP="00547398">
      <w:pPr>
        <w:spacing w:line="276" w:lineRule="auto"/>
        <w:jc w:val="both"/>
        <w:rPr>
          <w:color w:val="000000"/>
          <w:sz w:val="25"/>
          <w:szCs w:val="25"/>
        </w:rPr>
      </w:pPr>
      <w:r w:rsidRPr="00547398">
        <w:rPr>
          <w:b/>
          <w:color w:val="000000"/>
          <w:sz w:val="25"/>
          <w:szCs w:val="25"/>
        </w:rPr>
        <w:t xml:space="preserve">Воспитательные мероприятия </w:t>
      </w:r>
      <w:r w:rsidRPr="00547398">
        <w:rPr>
          <w:color w:val="000000"/>
          <w:sz w:val="25"/>
          <w:szCs w:val="25"/>
        </w:rPr>
        <w:t>нацелены на формирование мотивов и ценностей обучающегося в таких сферах, как:</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отношение обучающихся к России как к Родине (Отечеству) (включает подготовку к патриотическому служению);</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lastRenderedPageBreak/>
        <w:t>отношения обучающихся с окружающими людьми (включает подготовку к общению со сверстниками, старшими и младшими);</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отношение обучающихся к семье и родителям (включает подготовку личности к семейной жизни);</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отношение обучающихся к закону, государству и к гражданскому обществу (включает подготовку личности к общественной жизни);</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47398" w:rsidRPr="00547398" w:rsidRDefault="00547398" w:rsidP="00547398">
      <w:pPr>
        <w:suppressAutoHyphens/>
        <w:spacing w:line="276" w:lineRule="auto"/>
        <w:ind w:firstLine="284"/>
        <w:jc w:val="both"/>
        <w:rPr>
          <w:rFonts w:eastAsia="Calibri"/>
          <w:sz w:val="25"/>
          <w:szCs w:val="25"/>
          <w:u w:color="000000"/>
          <w:bdr w:val="nil"/>
        </w:rPr>
      </w:pPr>
      <w:r w:rsidRPr="00547398">
        <w:rPr>
          <w:rFonts w:eastAsia="Calibri"/>
          <w:sz w:val="25"/>
          <w:szCs w:val="25"/>
          <w:u w:color="000000"/>
          <w:bdr w:val="nil"/>
        </w:rPr>
        <w:t>трудовые и социально-экономические отношения (включает подготовку личности к трудовой деятельности).</w:t>
      </w:r>
    </w:p>
    <w:p w:rsidR="00547398" w:rsidRPr="00547398" w:rsidRDefault="00547398" w:rsidP="00547398">
      <w:pPr>
        <w:spacing w:line="276" w:lineRule="auto"/>
        <w:jc w:val="both"/>
        <w:rPr>
          <w:color w:val="000000"/>
          <w:sz w:val="25"/>
          <w:szCs w:val="25"/>
        </w:rPr>
      </w:pPr>
      <w:r w:rsidRPr="00547398">
        <w:rPr>
          <w:color w:val="000000"/>
          <w:sz w:val="25"/>
          <w:szCs w:val="25"/>
        </w:rPr>
        <w:t>План воспитательных мероприятий разрабатывается педагогическим коллективом школы при участии родительской общественности.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547398" w:rsidRPr="00547398" w:rsidRDefault="00547398" w:rsidP="00547398">
      <w:pPr>
        <w:spacing w:line="276" w:lineRule="auto"/>
        <w:jc w:val="both"/>
        <w:rPr>
          <w:color w:val="FF0000"/>
          <w:sz w:val="25"/>
          <w:szCs w:val="25"/>
        </w:rPr>
      </w:pPr>
    </w:p>
    <w:p w:rsidR="00547398" w:rsidRPr="00547398" w:rsidRDefault="00547398" w:rsidP="00547398">
      <w:pPr>
        <w:spacing w:line="276" w:lineRule="auto"/>
        <w:jc w:val="both"/>
        <w:rPr>
          <w:sz w:val="25"/>
          <w:szCs w:val="25"/>
        </w:rPr>
      </w:pPr>
      <w:r w:rsidRPr="00547398">
        <w:rPr>
          <w:sz w:val="25"/>
          <w:szCs w:val="25"/>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547398">
        <w:rPr>
          <w:b/>
          <w:sz w:val="25"/>
          <w:szCs w:val="25"/>
        </w:rPr>
        <w:t xml:space="preserve">пятью профилями: </w:t>
      </w:r>
      <w:r w:rsidRPr="00547398">
        <w:rPr>
          <w:sz w:val="25"/>
          <w:szCs w:val="25"/>
        </w:rPr>
        <w:t>естественно-научным, гуманитарным, социально-экономическим, технологическим, универсальным.</w:t>
      </w:r>
    </w:p>
    <w:p w:rsidR="00547398" w:rsidRPr="00547398" w:rsidRDefault="00547398" w:rsidP="00547398">
      <w:pPr>
        <w:spacing w:line="276" w:lineRule="auto"/>
        <w:jc w:val="both"/>
        <w:rPr>
          <w:color w:val="000000"/>
          <w:sz w:val="25"/>
          <w:szCs w:val="25"/>
        </w:rPr>
      </w:pPr>
      <w:r w:rsidRPr="00547398">
        <w:rPr>
          <w:color w:val="000000"/>
          <w:sz w:val="25"/>
          <w:szCs w:val="25"/>
        </w:rPr>
        <w:t>В рамках реализации выбранных профилей в каникулярное время 10-го класса организуются поездки и экскурсии.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47398" w:rsidRPr="00547398" w:rsidRDefault="00547398" w:rsidP="00547398">
      <w:pPr>
        <w:spacing w:line="276" w:lineRule="auto"/>
        <w:jc w:val="both"/>
        <w:rPr>
          <w:color w:val="000000"/>
          <w:sz w:val="25"/>
          <w:szCs w:val="25"/>
        </w:rPr>
      </w:pPr>
      <w:r w:rsidRPr="00547398">
        <w:rPr>
          <w:color w:val="000000"/>
          <w:sz w:val="25"/>
          <w:szCs w:val="25"/>
        </w:rPr>
        <w:t>В каникулярное время 10-го класса на основе интеграции с организациями дополнительного образования и сетевого взаимодействия с высшими учебными заведениями (АГГПУ имени В.М. Шукшина), научными и производственными организациями обеспечиваются профессиональные пробы обучающихся на производстве (приоритет отдается производствам выбранного профиля).</w:t>
      </w:r>
    </w:p>
    <w:p w:rsidR="00547398" w:rsidRPr="00547398" w:rsidRDefault="00547398" w:rsidP="00547398">
      <w:pPr>
        <w:tabs>
          <w:tab w:val="left" w:pos="10490"/>
        </w:tabs>
        <w:spacing w:line="276" w:lineRule="auto"/>
        <w:jc w:val="both"/>
        <w:rPr>
          <w:color w:val="000000"/>
          <w:sz w:val="25"/>
          <w:szCs w:val="25"/>
        </w:rPr>
      </w:pPr>
      <w:r w:rsidRPr="00547398">
        <w:rPr>
          <w:color w:val="000000"/>
          <w:sz w:val="25"/>
          <w:szCs w:val="25"/>
        </w:rPr>
        <w:t>Во втором полугодии 10-го класса в рамках часов, отведенных на Проект «Проф-проба»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547398" w:rsidRPr="00FB7121" w:rsidRDefault="00547398" w:rsidP="00547398">
      <w:pPr>
        <w:spacing w:line="276" w:lineRule="auto"/>
        <w:jc w:val="both"/>
        <w:rPr>
          <w:color w:val="000000"/>
          <w:sz w:val="25"/>
          <w:szCs w:val="25"/>
        </w:rPr>
      </w:pPr>
      <w:r w:rsidRPr="00547398">
        <w:rPr>
          <w:color w:val="000000"/>
          <w:sz w:val="25"/>
          <w:szCs w:val="25"/>
        </w:rPr>
        <w:t xml:space="preserve">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«зрительского марафона» (коллективное посещение кинопоказов, театральных спектаклей, концертов, просмотр видеофильмов, </w:t>
      </w:r>
      <w:r w:rsidRPr="00547398">
        <w:rPr>
          <w:color w:val="000000"/>
          <w:sz w:val="25"/>
          <w:szCs w:val="25"/>
        </w:rPr>
        <w:lastRenderedPageBreak/>
        <w:t>посещение выставок, художественных музеев с обязател</w:t>
      </w:r>
      <w:r w:rsidR="00FB7121">
        <w:rPr>
          <w:color w:val="000000"/>
          <w:sz w:val="25"/>
          <w:szCs w:val="25"/>
        </w:rPr>
        <w:t>ьным коллективным обсуждением).</w:t>
      </w:r>
    </w:p>
    <w:p w:rsidR="00547398" w:rsidRPr="00FB7121" w:rsidRDefault="00547398" w:rsidP="00547398">
      <w:pPr>
        <w:spacing w:line="276" w:lineRule="auto"/>
        <w:jc w:val="both"/>
        <w:rPr>
          <w:color w:val="000000"/>
          <w:sz w:val="25"/>
          <w:szCs w:val="25"/>
        </w:rPr>
      </w:pPr>
      <w:r w:rsidRPr="00547398">
        <w:rPr>
          <w:color w:val="000000"/>
          <w:sz w:val="25"/>
          <w:szCs w:val="25"/>
        </w:rPr>
        <w:t xml:space="preserve">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w:t>
      </w:r>
      <w:r w:rsidR="00FB7121">
        <w:rPr>
          <w:color w:val="000000"/>
          <w:sz w:val="25"/>
          <w:szCs w:val="25"/>
        </w:rPr>
        <w:t>зон для индивидуальных занятий.</w:t>
      </w:r>
    </w:p>
    <w:p w:rsidR="00547398" w:rsidRPr="00547398" w:rsidRDefault="00547398" w:rsidP="00547398">
      <w:pPr>
        <w:keepNext/>
        <w:keepLines/>
        <w:spacing w:line="276" w:lineRule="auto"/>
        <w:jc w:val="both"/>
        <w:outlineLvl w:val="0"/>
        <w:rPr>
          <w:b/>
          <w:color w:val="000000"/>
          <w:sz w:val="25"/>
          <w:szCs w:val="25"/>
        </w:rPr>
      </w:pPr>
      <w:r w:rsidRPr="00547398">
        <w:rPr>
          <w:b/>
          <w:color w:val="000000"/>
          <w:sz w:val="25"/>
          <w:szCs w:val="25"/>
        </w:rPr>
        <w:t xml:space="preserve">Условия реализации плана ВУД </w:t>
      </w:r>
    </w:p>
    <w:p w:rsidR="00547398" w:rsidRPr="00547398" w:rsidRDefault="00547398" w:rsidP="00547398">
      <w:pPr>
        <w:spacing w:line="276" w:lineRule="auto"/>
        <w:jc w:val="both"/>
        <w:rPr>
          <w:color w:val="000000"/>
          <w:sz w:val="25"/>
          <w:szCs w:val="25"/>
        </w:rPr>
      </w:pPr>
      <w:r w:rsidRPr="00547398">
        <w:rPr>
          <w:color w:val="000000"/>
          <w:sz w:val="25"/>
          <w:szCs w:val="25"/>
        </w:rPr>
        <w:t xml:space="preserve">Для успешной реализации плана необходимо выполнение ряда условий: </w:t>
      </w:r>
    </w:p>
    <w:p w:rsidR="00547398" w:rsidRPr="00547398" w:rsidRDefault="00547398" w:rsidP="00547398">
      <w:pPr>
        <w:spacing w:line="276" w:lineRule="auto"/>
        <w:jc w:val="both"/>
        <w:rPr>
          <w:b/>
          <w:color w:val="000000"/>
          <w:sz w:val="25"/>
          <w:szCs w:val="25"/>
        </w:rPr>
      </w:pPr>
      <w:r w:rsidRPr="00547398">
        <w:rPr>
          <w:color w:val="000000"/>
          <w:sz w:val="25"/>
          <w:szCs w:val="25"/>
        </w:rPr>
        <w:t xml:space="preserve">  </w:t>
      </w:r>
      <w:r w:rsidRPr="00547398">
        <w:rPr>
          <w:b/>
          <w:color w:val="000000"/>
          <w:sz w:val="25"/>
          <w:szCs w:val="25"/>
        </w:rPr>
        <w:t xml:space="preserve">Кадровое обеспечение: </w:t>
      </w:r>
    </w:p>
    <w:p w:rsidR="00547398" w:rsidRPr="00547398" w:rsidRDefault="00547398" w:rsidP="00547398">
      <w:pPr>
        <w:spacing w:line="276" w:lineRule="auto"/>
        <w:jc w:val="both"/>
        <w:rPr>
          <w:color w:val="000000"/>
          <w:sz w:val="25"/>
          <w:szCs w:val="25"/>
        </w:rPr>
      </w:pPr>
      <w:r w:rsidRPr="00547398">
        <w:rPr>
          <w:color w:val="000000"/>
          <w:sz w:val="25"/>
          <w:szCs w:val="25"/>
        </w:rPr>
        <w:t xml:space="preserve">В реализации плана участвуют педагоги школы, реализующие план ВУД.  </w:t>
      </w:r>
    </w:p>
    <w:p w:rsidR="00547398" w:rsidRPr="00547398" w:rsidRDefault="00547398" w:rsidP="00547398">
      <w:pPr>
        <w:spacing w:line="276" w:lineRule="auto"/>
        <w:jc w:val="both"/>
        <w:rPr>
          <w:color w:val="000000"/>
          <w:sz w:val="25"/>
          <w:szCs w:val="25"/>
        </w:rPr>
      </w:pPr>
      <w:r w:rsidRPr="00547398">
        <w:rPr>
          <w:color w:val="000000"/>
          <w:sz w:val="25"/>
          <w:szCs w:val="25"/>
        </w:rPr>
        <w:tab/>
        <w:t xml:space="preserve">Кадровые условия имеют полное соответствие, все педагоги с высшим образованием, квалификационной категорией, с курсовой подготовкой и, самое главное, с мотивационной составляющей в реализации ФГОС на всех образовательных ступенях. Учителя владеют современными технологиями, способствующими результативной организации внеурочной деятельности, участвуют в конкурсах профессионального мастерства, создают авторские разработки и сайты, учитывают запросы наших социальных заказчиков – родителей. </w:t>
      </w:r>
    </w:p>
    <w:p w:rsidR="00547398" w:rsidRPr="00547398" w:rsidRDefault="00547398" w:rsidP="00547398">
      <w:pPr>
        <w:spacing w:line="276" w:lineRule="auto"/>
        <w:jc w:val="both"/>
        <w:rPr>
          <w:b/>
          <w:color w:val="000000"/>
          <w:sz w:val="25"/>
          <w:szCs w:val="25"/>
        </w:rPr>
      </w:pPr>
      <w:r w:rsidRPr="00547398">
        <w:rPr>
          <w:b/>
          <w:color w:val="000000"/>
          <w:sz w:val="25"/>
          <w:szCs w:val="25"/>
        </w:rPr>
        <w:t xml:space="preserve">Программно-методическое обеспечение плана   </w:t>
      </w:r>
    </w:p>
    <w:p w:rsidR="00547398" w:rsidRPr="00547398" w:rsidRDefault="00547398" w:rsidP="00547398">
      <w:pPr>
        <w:spacing w:line="276" w:lineRule="auto"/>
        <w:jc w:val="both"/>
        <w:rPr>
          <w:sz w:val="25"/>
          <w:szCs w:val="25"/>
        </w:rPr>
      </w:pPr>
      <w:r w:rsidRPr="00547398">
        <w:rPr>
          <w:color w:val="000000"/>
          <w:sz w:val="25"/>
          <w:szCs w:val="25"/>
        </w:rPr>
        <w:t xml:space="preserve"> Программно-методическое обеспечение организует административная группа, </w:t>
      </w:r>
      <w:r w:rsidRPr="00547398">
        <w:rPr>
          <w:sz w:val="25"/>
          <w:szCs w:val="25"/>
        </w:rPr>
        <w:t xml:space="preserve">педагоги, педагог-библиотекарь (методические пособия, интернет-ресурсы, мультимедийный блок). Программы внеурочной деятельности направлены: </w:t>
      </w:r>
    </w:p>
    <w:p w:rsidR="00547398" w:rsidRPr="00547398" w:rsidRDefault="00547398" w:rsidP="00504AEC">
      <w:pPr>
        <w:numPr>
          <w:ilvl w:val="0"/>
          <w:numId w:val="148"/>
        </w:numPr>
        <w:spacing w:after="5" w:line="276" w:lineRule="auto"/>
        <w:ind w:left="0"/>
        <w:jc w:val="both"/>
        <w:rPr>
          <w:sz w:val="25"/>
          <w:szCs w:val="25"/>
        </w:rPr>
      </w:pPr>
      <w:r w:rsidRPr="00547398">
        <w:rPr>
          <w:sz w:val="25"/>
          <w:szCs w:val="25"/>
        </w:rPr>
        <w:t xml:space="preserve">на расширение содержания школьных программ среднего образования; </w:t>
      </w:r>
    </w:p>
    <w:p w:rsidR="00547398" w:rsidRPr="00547398" w:rsidRDefault="00547398" w:rsidP="00504AEC">
      <w:pPr>
        <w:numPr>
          <w:ilvl w:val="0"/>
          <w:numId w:val="148"/>
        </w:numPr>
        <w:spacing w:after="5" w:line="276" w:lineRule="auto"/>
        <w:ind w:left="0"/>
        <w:contextualSpacing/>
        <w:jc w:val="both"/>
        <w:rPr>
          <w:sz w:val="25"/>
          <w:szCs w:val="25"/>
        </w:rPr>
      </w:pPr>
      <w:r w:rsidRPr="00547398">
        <w:rPr>
          <w:sz w:val="25"/>
          <w:szCs w:val="25"/>
        </w:rPr>
        <w:t>на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47398" w:rsidRPr="00547398" w:rsidRDefault="00547398" w:rsidP="00504AEC">
      <w:pPr>
        <w:numPr>
          <w:ilvl w:val="0"/>
          <w:numId w:val="148"/>
        </w:numPr>
        <w:spacing w:after="5" w:line="276" w:lineRule="auto"/>
        <w:ind w:left="0"/>
        <w:contextualSpacing/>
        <w:jc w:val="both"/>
        <w:rPr>
          <w:rFonts w:eastAsiaTheme="minorHAnsi"/>
          <w:sz w:val="25"/>
          <w:szCs w:val="25"/>
          <w:lang w:eastAsia="en-US"/>
        </w:rPr>
      </w:pPr>
      <w:r w:rsidRPr="00547398">
        <w:rPr>
          <w:sz w:val="25"/>
          <w:szCs w:val="25"/>
        </w:rPr>
        <w:t>на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547398" w:rsidRPr="00547398" w:rsidRDefault="00547398" w:rsidP="00547398">
      <w:pPr>
        <w:spacing w:line="276" w:lineRule="auto"/>
        <w:jc w:val="both"/>
        <w:rPr>
          <w:color w:val="000000"/>
          <w:sz w:val="25"/>
          <w:szCs w:val="25"/>
        </w:rPr>
      </w:pPr>
      <w:r w:rsidRPr="00547398">
        <w:rPr>
          <w:color w:val="000000"/>
          <w:sz w:val="25"/>
          <w:szCs w:val="25"/>
        </w:rPr>
        <w:t xml:space="preserve">Программы внеурочной деятельности соответствуют положению о рабочей программе ВУД. Выбор форм внеурочной деятельности опирается на гарантию достижения результата определенного уровня. </w:t>
      </w:r>
    </w:p>
    <w:p w:rsidR="00547398" w:rsidRPr="00547398" w:rsidRDefault="00547398" w:rsidP="00547398">
      <w:pPr>
        <w:spacing w:line="276" w:lineRule="auto"/>
        <w:jc w:val="both"/>
        <w:rPr>
          <w:color w:val="000000"/>
          <w:sz w:val="25"/>
          <w:szCs w:val="25"/>
        </w:rPr>
      </w:pPr>
      <w:r w:rsidRPr="00547398">
        <w:rPr>
          <w:color w:val="000000"/>
          <w:sz w:val="25"/>
          <w:szCs w:val="25"/>
        </w:rPr>
        <w:t xml:space="preserve">Программы внеурочной деятельности согласованы на заседаниях школьных творческих союзов, рассмотрены на педагогическом совете и осуществлено их внутреннее рецензирование. Программы утверждены директором МБОУ «Сростинская СОШ им. В.М. Шукшина». </w:t>
      </w:r>
    </w:p>
    <w:p w:rsidR="00547398" w:rsidRPr="00547398" w:rsidRDefault="00547398" w:rsidP="00547398">
      <w:pPr>
        <w:spacing w:line="276" w:lineRule="auto"/>
        <w:jc w:val="both"/>
        <w:rPr>
          <w:color w:val="000000"/>
          <w:sz w:val="25"/>
          <w:szCs w:val="25"/>
        </w:rPr>
      </w:pPr>
      <w:r w:rsidRPr="00547398">
        <w:rPr>
          <w:b/>
          <w:color w:val="000000"/>
          <w:sz w:val="25"/>
          <w:szCs w:val="25"/>
        </w:rPr>
        <w:t>Материально-техническое обеспечение.</w:t>
      </w:r>
      <w:r w:rsidRPr="00547398">
        <w:rPr>
          <w:color w:val="000000"/>
          <w:sz w:val="25"/>
          <w:szCs w:val="25"/>
        </w:rPr>
        <w:t xml:space="preserve"> </w:t>
      </w:r>
    </w:p>
    <w:p w:rsidR="00547398" w:rsidRPr="00547398" w:rsidRDefault="00547398" w:rsidP="00547398">
      <w:pPr>
        <w:spacing w:line="276" w:lineRule="auto"/>
        <w:jc w:val="both"/>
        <w:rPr>
          <w:color w:val="000000"/>
          <w:sz w:val="25"/>
          <w:szCs w:val="25"/>
        </w:rPr>
      </w:pPr>
      <w:r w:rsidRPr="00547398">
        <w:rPr>
          <w:color w:val="000000"/>
          <w:sz w:val="25"/>
          <w:szCs w:val="25"/>
        </w:rPr>
        <w:t xml:space="preserve"> </w:t>
      </w:r>
      <w:r w:rsidRPr="00547398">
        <w:rPr>
          <w:color w:val="000000"/>
          <w:sz w:val="25"/>
          <w:szCs w:val="25"/>
        </w:rPr>
        <w:tab/>
        <w:t xml:space="preserve">Для организации внеурочной деятельности школа располагает спортивным залом со спортивным инвентарем для школьников, музыкальной техникой, </w:t>
      </w:r>
      <w:r w:rsidRPr="00547398">
        <w:rPr>
          <w:color w:val="000000"/>
          <w:sz w:val="25"/>
          <w:szCs w:val="25"/>
        </w:rPr>
        <w:lastRenderedPageBreak/>
        <w:t xml:space="preserve">компьютерной техникой, подключённой к локальной сети Интернет, БИЦ, спортивным комплексом, кабинетами технологии, информатики, биологии, химии, физики, столовой. Все помещения, где проводится внеурочная деятельность соответствуют требованиям СанПиН. </w:t>
      </w:r>
    </w:p>
    <w:p w:rsidR="00547398" w:rsidRPr="00547398" w:rsidRDefault="00547398" w:rsidP="00547398">
      <w:pPr>
        <w:spacing w:line="276" w:lineRule="auto"/>
        <w:jc w:val="both"/>
        <w:rPr>
          <w:color w:val="000000"/>
          <w:sz w:val="25"/>
          <w:szCs w:val="25"/>
        </w:rPr>
      </w:pPr>
      <w:r w:rsidRPr="00547398">
        <w:rPr>
          <w:color w:val="000000"/>
          <w:sz w:val="25"/>
          <w:szCs w:val="25"/>
        </w:rPr>
        <w:t xml:space="preserve"> </w:t>
      </w:r>
      <w:r w:rsidRPr="00547398">
        <w:rPr>
          <w:color w:val="000000"/>
          <w:sz w:val="25"/>
          <w:szCs w:val="25"/>
        </w:rPr>
        <w:tab/>
        <w:t>Общее управление осуществляется административной группой. В реализации внеурочной деятельности будут привлекаться родители, библиотека, ВММЗ В.М. Шукшина, драмтеатр г. Бийск, Центр досуга «Катунь», ДШИ и ДЮСШ Бийского района, АГГПУ имени В.М. Шукшина, Бийский государственный колледж, Центр занятости г. Бийска и Бийского района.</w:t>
      </w:r>
    </w:p>
    <w:p w:rsidR="00547398" w:rsidRPr="00547398" w:rsidRDefault="00547398" w:rsidP="00547398">
      <w:pPr>
        <w:spacing w:line="276" w:lineRule="auto"/>
        <w:jc w:val="both"/>
        <w:rPr>
          <w:b/>
          <w:color w:val="000000" w:themeColor="text1"/>
          <w:sz w:val="25"/>
          <w:szCs w:val="25"/>
        </w:rPr>
      </w:pPr>
      <w:r w:rsidRPr="00547398">
        <w:rPr>
          <w:b/>
          <w:color w:val="000000" w:themeColor="text1"/>
          <w:sz w:val="25"/>
          <w:szCs w:val="25"/>
        </w:rPr>
        <w:t xml:space="preserve">Информационное обеспечение  </w:t>
      </w:r>
    </w:p>
    <w:p w:rsidR="00547398" w:rsidRPr="00547398" w:rsidRDefault="00547398" w:rsidP="00547398">
      <w:pPr>
        <w:spacing w:line="276" w:lineRule="auto"/>
        <w:jc w:val="both"/>
        <w:rPr>
          <w:color w:val="000000" w:themeColor="text1"/>
          <w:sz w:val="25"/>
          <w:szCs w:val="25"/>
        </w:rPr>
      </w:pPr>
      <w:r w:rsidRPr="00547398">
        <w:rPr>
          <w:color w:val="000000" w:themeColor="text1"/>
          <w:sz w:val="25"/>
          <w:szCs w:val="25"/>
        </w:rPr>
        <w:t xml:space="preserve">В информационное обеспечение реализации внеурочной деятельности включено: </w:t>
      </w:r>
    </w:p>
    <w:p w:rsidR="00547398" w:rsidRPr="00547398" w:rsidRDefault="00547398" w:rsidP="00504AEC">
      <w:pPr>
        <w:numPr>
          <w:ilvl w:val="0"/>
          <w:numId w:val="149"/>
        </w:numPr>
        <w:spacing w:after="5" w:line="276" w:lineRule="auto"/>
        <w:ind w:left="0"/>
        <w:jc w:val="both"/>
        <w:rPr>
          <w:color w:val="000000" w:themeColor="text1"/>
          <w:sz w:val="25"/>
          <w:szCs w:val="25"/>
        </w:rPr>
      </w:pPr>
      <w:r w:rsidRPr="00547398">
        <w:rPr>
          <w:color w:val="000000" w:themeColor="text1"/>
          <w:sz w:val="25"/>
          <w:szCs w:val="25"/>
        </w:rPr>
        <w:t>проведение мониторинга общественного мнения среди обучающихся и родителей;</w:t>
      </w:r>
    </w:p>
    <w:p w:rsidR="00547398" w:rsidRPr="00547398" w:rsidRDefault="00547398" w:rsidP="00504AEC">
      <w:pPr>
        <w:numPr>
          <w:ilvl w:val="0"/>
          <w:numId w:val="149"/>
        </w:numPr>
        <w:spacing w:after="5" w:line="276" w:lineRule="auto"/>
        <w:ind w:left="0"/>
        <w:jc w:val="both"/>
        <w:rPr>
          <w:color w:val="000000" w:themeColor="text1"/>
          <w:sz w:val="25"/>
          <w:szCs w:val="25"/>
        </w:rPr>
      </w:pPr>
      <w:r w:rsidRPr="00547398">
        <w:rPr>
          <w:color w:val="000000" w:themeColor="text1"/>
          <w:sz w:val="25"/>
          <w:szCs w:val="25"/>
        </w:rPr>
        <w:t>проведение анкетирования по выявлению запроса родительской и ученической общественности 10-11 классов;</w:t>
      </w:r>
    </w:p>
    <w:p w:rsidR="00547398" w:rsidRPr="00547398" w:rsidRDefault="00547398" w:rsidP="00504AEC">
      <w:pPr>
        <w:numPr>
          <w:ilvl w:val="0"/>
          <w:numId w:val="149"/>
        </w:numPr>
        <w:spacing w:after="5" w:line="276" w:lineRule="auto"/>
        <w:ind w:left="0"/>
        <w:jc w:val="both"/>
        <w:rPr>
          <w:color w:val="000000" w:themeColor="text1"/>
          <w:sz w:val="25"/>
          <w:szCs w:val="25"/>
        </w:rPr>
      </w:pPr>
      <w:r w:rsidRPr="00547398">
        <w:rPr>
          <w:color w:val="000000" w:themeColor="text1"/>
          <w:sz w:val="25"/>
          <w:szCs w:val="25"/>
        </w:rPr>
        <w:t xml:space="preserve">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 (через официальный сайт образовательного учреждения); </w:t>
      </w:r>
    </w:p>
    <w:p w:rsidR="00547398" w:rsidRPr="00547398" w:rsidRDefault="00547398" w:rsidP="00504AEC">
      <w:pPr>
        <w:numPr>
          <w:ilvl w:val="0"/>
          <w:numId w:val="149"/>
        </w:numPr>
        <w:spacing w:after="5" w:line="276" w:lineRule="auto"/>
        <w:ind w:left="0"/>
        <w:jc w:val="both"/>
        <w:rPr>
          <w:color w:val="000000" w:themeColor="text1"/>
          <w:sz w:val="25"/>
          <w:szCs w:val="25"/>
        </w:rPr>
      </w:pPr>
      <w:r w:rsidRPr="00547398">
        <w:rPr>
          <w:color w:val="000000" w:themeColor="text1"/>
          <w:sz w:val="25"/>
          <w:szCs w:val="25"/>
        </w:rPr>
        <w:t>создание и ведение различных баз данных (нормативно-правовой, методической и других).</w:t>
      </w:r>
    </w:p>
    <w:p w:rsidR="00547398" w:rsidRPr="00547398" w:rsidRDefault="00547398" w:rsidP="00547398">
      <w:pPr>
        <w:spacing w:line="276" w:lineRule="auto"/>
        <w:jc w:val="both"/>
        <w:rPr>
          <w:color w:val="000000"/>
          <w:sz w:val="25"/>
          <w:szCs w:val="25"/>
        </w:rPr>
      </w:pPr>
      <w:r w:rsidRPr="00547398">
        <w:rPr>
          <w:color w:val="000000"/>
          <w:sz w:val="25"/>
          <w:szCs w:val="25"/>
        </w:rPr>
        <w:t xml:space="preserve"> Формами подведения итогов, освоения программ внеурочной деятельности являются ИПВУД (индивидуальные проекты внеурочной деятельности) и посредством технологии Портфолио с использованием балльно-рейтинговой методики, при которой каждая из единиц портфолио имеет свой балл и соответствующий рейтинг По результатам анализа Портфолио проводится годовой рейтинг, выявляются обучающиеся, набравшие наибольшее количество баллов (победители) в классе, школе, по направлениям и абсолютные победители по всем направлениям. Победители поощряются. Соответствующая информация размещается на сайте школы (в соответствии с положением о личностном портфолио обучающихся МБОУ «Ср</w:t>
      </w:r>
      <w:r w:rsidR="00FB7121">
        <w:rPr>
          <w:color w:val="000000"/>
          <w:sz w:val="25"/>
          <w:szCs w:val="25"/>
        </w:rPr>
        <w:t>остинская СОШ им. В.М. Шукшина»</w:t>
      </w:r>
    </w:p>
    <w:p w:rsidR="00547398" w:rsidRPr="00547398" w:rsidRDefault="00547398" w:rsidP="00547398">
      <w:pPr>
        <w:spacing w:line="276" w:lineRule="auto"/>
        <w:jc w:val="both"/>
        <w:rPr>
          <w:b/>
          <w:bCs/>
          <w:color w:val="000000"/>
          <w:sz w:val="25"/>
          <w:szCs w:val="25"/>
        </w:rPr>
      </w:pPr>
      <w:r w:rsidRPr="00547398">
        <w:rPr>
          <w:b/>
          <w:bCs/>
          <w:color w:val="000000"/>
          <w:sz w:val="25"/>
          <w:szCs w:val="25"/>
        </w:rPr>
        <w:t>План внеурочной деятельности на 10, 11 класс МБОУ «Сростинская СОШ им. В.М. Шукшина»</w:t>
      </w:r>
    </w:p>
    <w:p w:rsidR="00547398" w:rsidRPr="00547398" w:rsidRDefault="00547398" w:rsidP="00547398">
      <w:pPr>
        <w:spacing w:line="276" w:lineRule="auto"/>
        <w:jc w:val="both"/>
        <w:rPr>
          <w:sz w:val="25"/>
          <w:szCs w:val="25"/>
        </w:rPr>
      </w:pPr>
      <w:r w:rsidRPr="00547398">
        <w:rPr>
          <w:sz w:val="25"/>
          <w:szCs w:val="25"/>
        </w:rPr>
        <w:t>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на 2018-2019 учебный год модифицируется в соответствии с универсальным профилем. В плане реализации курсов внеурочной деятельности усилены школьные программы учебных предметов физика, математика, биология.</w:t>
      </w:r>
    </w:p>
    <w:p w:rsidR="00547398" w:rsidRPr="00633671" w:rsidRDefault="00FB7121" w:rsidP="00633671">
      <w:pPr>
        <w:ind w:right="4"/>
        <w:jc w:val="right"/>
        <w:rPr>
          <w:bCs/>
          <w:i/>
          <w:color w:val="000000"/>
        </w:rPr>
      </w:pPr>
      <w:r>
        <w:rPr>
          <w:bCs/>
          <w:i/>
          <w:color w:val="000000"/>
        </w:rPr>
        <w:t>Таблица № 24</w:t>
      </w:r>
    </w:p>
    <w:tbl>
      <w:tblPr>
        <w:tblStyle w:val="42"/>
        <w:tblW w:w="9493" w:type="dxa"/>
        <w:tblLook w:val="04A0" w:firstRow="1" w:lastRow="0" w:firstColumn="1" w:lastColumn="0" w:noHBand="0" w:noVBand="1"/>
      </w:tblPr>
      <w:tblGrid>
        <w:gridCol w:w="2095"/>
        <w:gridCol w:w="2096"/>
        <w:gridCol w:w="2096"/>
        <w:gridCol w:w="2096"/>
        <w:gridCol w:w="1110"/>
      </w:tblGrid>
      <w:tr w:rsidR="00547398" w:rsidRPr="00547398" w:rsidTr="00547398">
        <w:tc>
          <w:tcPr>
            <w:tcW w:w="2095" w:type="dxa"/>
          </w:tcPr>
          <w:p w:rsidR="00547398" w:rsidRPr="00547398" w:rsidRDefault="00547398" w:rsidP="00547398">
            <w:pPr>
              <w:ind w:right="4"/>
              <w:jc w:val="both"/>
              <w:rPr>
                <w:b/>
                <w:color w:val="000000"/>
              </w:rPr>
            </w:pPr>
          </w:p>
        </w:tc>
        <w:tc>
          <w:tcPr>
            <w:tcW w:w="2096" w:type="dxa"/>
          </w:tcPr>
          <w:p w:rsidR="00547398" w:rsidRPr="00547398" w:rsidRDefault="00547398" w:rsidP="00547398">
            <w:pPr>
              <w:ind w:right="4"/>
              <w:jc w:val="both"/>
              <w:rPr>
                <w:b/>
                <w:color w:val="000000"/>
              </w:rPr>
            </w:pPr>
            <w:r w:rsidRPr="00547398">
              <w:rPr>
                <w:b/>
                <w:color w:val="000000"/>
              </w:rPr>
              <w:t xml:space="preserve">Жизнь ученических </w:t>
            </w:r>
            <w:r w:rsidRPr="00547398">
              <w:rPr>
                <w:b/>
                <w:color w:val="000000"/>
              </w:rPr>
              <w:lastRenderedPageBreak/>
              <w:t>сообществ</w:t>
            </w:r>
          </w:p>
        </w:tc>
        <w:tc>
          <w:tcPr>
            <w:tcW w:w="2096" w:type="dxa"/>
          </w:tcPr>
          <w:p w:rsidR="00547398" w:rsidRPr="00547398" w:rsidRDefault="00547398" w:rsidP="00547398">
            <w:pPr>
              <w:ind w:right="4"/>
              <w:jc w:val="both"/>
              <w:rPr>
                <w:b/>
                <w:color w:val="000000"/>
              </w:rPr>
            </w:pPr>
            <w:r w:rsidRPr="00547398">
              <w:rPr>
                <w:b/>
                <w:color w:val="000000"/>
              </w:rPr>
              <w:lastRenderedPageBreak/>
              <w:t xml:space="preserve">Внеурочная деятельность по </w:t>
            </w:r>
            <w:r w:rsidRPr="00547398">
              <w:rPr>
                <w:b/>
                <w:color w:val="000000"/>
              </w:rPr>
              <w:lastRenderedPageBreak/>
              <w:t>предметам школьной программы</w:t>
            </w:r>
          </w:p>
        </w:tc>
        <w:tc>
          <w:tcPr>
            <w:tcW w:w="2096" w:type="dxa"/>
          </w:tcPr>
          <w:p w:rsidR="00547398" w:rsidRPr="00547398" w:rsidRDefault="00547398" w:rsidP="00547398">
            <w:pPr>
              <w:ind w:right="4"/>
              <w:jc w:val="both"/>
              <w:rPr>
                <w:b/>
                <w:color w:val="000000"/>
              </w:rPr>
            </w:pPr>
            <w:r w:rsidRPr="00547398">
              <w:rPr>
                <w:b/>
                <w:color w:val="000000"/>
              </w:rPr>
              <w:lastRenderedPageBreak/>
              <w:t>Воспитательные мероприятия</w:t>
            </w:r>
          </w:p>
        </w:tc>
        <w:tc>
          <w:tcPr>
            <w:tcW w:w="1110" w:type="dxa"/>
          </w:tcPr>
          <w:p w:rsidR="00547398" w:rsidRPr="00547398" w:rsidRDefault="00547398" w:rsidP="00547398">
            <w:pPr>
              <w:ind w:right="4"/>
              <w:jc w:val="both"/>
              <w:rPr>
                <w:b/>
                <w:color w:val="000000"/>
              </w:rPr>
            </w:pPr>
            <w:r w:rsidRPr="00547398">
              <w:rPr>
                <w:b/>
                <w:color w:val="000000"/>
              </w:rPr>
              <w:t>Всего</w:t>
            </w:r>
          </w:p>
        </w:tc>
      </w:tr>
      <w:tr w:rsidR="00547398" w:rsidRPr="00547398" w:rsidTr="00547398">
        <w:tc>
          <w:tcPr>
            <w:tcW w:w="9493" w:type="dxa"/>
            <w:gridSpan w:val="5"/>
          </w:tcPr>
          <w:p w:rsidR="00547398" w:rsidRPr="00547398" w:rsidRDefault="00547398" w:rsidP="00547398">
            <w:pPr>
              <w:ind w:right="4"/>
              <w:jc w:val="center"/>
              <w:rPr>
                <w:b/>
                <w:color w:val="000000"/>
              </w:rPr>
            </w:pPr>
            <w:r w:rsidRPr="00547398">
              <w:rPr>
                <w:b/>
                <w:color w:val="000000"/>
              </w:rPr>
              <w:lastRenderedPageBreak/>
              <w:t>10 класс</w:t>
            </w:r>
          </w:p>
        </w:tc>
      </w:tr>
      <w:tr w:rsidR="00547398" w:rsidRPr="00547398" w:rsidTr="00547398">
        <w:tc>
          <w:tcPr>
            <w:tcW w:w="2095" w:type="dxa"/>
          </w:tcPr>
          <w:p w:rsidR="00547398" w:rsidRPr="00547398" w:rsidRDefault="00547398" w:rsidP="00547398">
            <w:pPr>
              <w:ind w:right="4"/>
              <w:jc w:val="both"/>
              <w:rPr>
                <w:color w:val="000000"/>
              </w:rPr>
            </w:pPr>
            <w:r w:rsidRPr="00547398">
              <w:rPr>
                <w:color w:val="000000"/>
              </w:rPr>
              <w:t>1-е полугодие</w:t>
            </w:r>
          </w:p>
        </w:tc>
        <w:tc>
          <w:tcPr>
            <w:tcW w:w="2096" w:type="dxa"/>
          </w:tcPr>
          <w:p w:rsidR="00547398" w:rsidRPr="00547398" w:rsidRDefault="00547398" w:rsidP="00547398">
            <w:pPr>
              <w:ind w:right="4"/>
              <w:jc w:val="both"/>
              <w:rPr>
                <w:color w:val="000000"/>
              </w:rPr>
            </w:pPr>
            <w:r w:rsidRPr="00547398">
              <w:rPr>
                <w:color w:val="000000"/>
              </w:rPr>
              <w:t>58</w:t>
            </w:r>
          </w:p>
        </w:tc>
        <w:tc>
          <w:tcPr>
            <w:tcW w:w="2096" w:type="dxa"/>
          </w:tcPr>
          <w:p w:rsidR="00547398" w:rsidRPr="00547398" w:rsidRDefault="00547398" w:rsidP="00547398">
            <w:pPr>
              <w:ind w:right="4"/>
              <w:jc w:val="both"/>
              <w:rPr>
                <w:color w:val="000000"/>
              </w:rPr>
            </w:pPr>
            <w:r w:rsidRPr="00547398">
              <w:rPr>
                <w:color w:val="000000"/>
              </w:rPr>
              <w:t>80</w:t>
            </w:r>
          </w:p>
        </w:tc>
        <w:tc>
          <w:tcPr>
            <w:tcW w:w="2096" w:type="dxa"/>
          </w:tcPr>
          <w:p w:rsidR="00547398" w:rsidRPr="00547398" w:rsidRDefault="00547398" w:rsidP="00547398">
            <w:pPr>
              <w:ind w:right="4"/>
              <w:jc w:val="both"/>
              <w:rPr>
                <w:color w:val="000000"/>
              </w:rPr>
            </w:pPr>
            <w:r w:rsidRPr="00547398">
              <w:rPr>
                <w:color w:val="000000"/>
              </w:rPr>
              <w:t>10</w:t>
            </w:r>
          </w:p>
        </w:tc>
        <w:tc>
          <w:tcPr>
            <w:tcW w:w="1110" w:type="dxa"/>
          </w:tcPr>
          <w:p w:rsidR="00547398" w:rsidRPr="00547398" w:rsidRDefault="00547398" w:rsidP="00547398">
            <w:pPr>
              <w:ind w:right="4"/>
              <w:jc w:val="both"/>
              <w:rPr>
                <w:color w:val="000000"/>
              </w:rPr>
            </w:pPr>
            <w:r w:rsidRPr="00547398">
              <w:rPr>
                <w:color w:val="000000"/>
              </w:rPr>
              <w:t>148</w:t>
            </w:r>
          </w:p>
        </w:tc>
      </w:tr>
      <w:tr w:rsidR="00547398" w:rsidRPr="00547398" w:rsidTr="00547398">
        <w:tc>
          <w:tcPr>
            <w:tcW w:w="2095" w:type="dxa"/>
          </w:tcPr>
          <w:p w:rsidR="00547398" w:rsidRPr="00547398" w:rsidRDefault="00547398" w:rsidP="00547398">
            <w:pPr>
              <w:ind w:right="4"/>
              <w:jc w:val="both"/>
              <w:rPr>
                <w:color w:val="000000"/>
              </w:rPr>
            </w:pPr>
            <w:r w:rsidRPr="00547398">
              <w:rPr>
                <w:color w:val="000000"/>
              </w:rPr>
              <w:t>Осенние каникулы</w:t>
            </w:r>
          </w:p>
        </w:tc>
        <w:tc>
          <w:tcPr>
            <w:tcW w:w="2096" w:type="dxa"/>
          </w:tcPr>
          <w:p w:rsidR="00547398" w:rsidRPr="00547398" w:rsidRDefault="00547398" w:rsidP="00547398">
            <w:pPr>
              <w:ind w:right="4"/>
              <w:jc w:val="both"/>
              <w:rPr>
                <w:color w:val="000000"/>
              </w:rPr>
            </w:pPr>
            <w:r w:rsidRPr="00547398">
              <w:rPr>
                <w:color w:val="000000"/>
              </w:rPr>
              <w:t>15</w:t>
            </w:r>
          </w:p>
        </w:tc>
        <w:tc>
          <w:tcPr>
            <w:tcW w:w="2096" w:type="dxa"/>
          </w:tcPr>
          <w:p w:rsidR="00547398" w:rsidRPr="00547398" w:rsidRDefault="00547398" w:rsidP="00547398">
            <w:pPr>
              <w:ind w:right="4"/>
              <w:jc w:val="both"/>
              <w:rPr>
                <w:color w:val="000000"/>
              </w:rPr>
            </w:pPr>
            <w:r w:rsidRPr="00547398">
              <w:rPr>
                <w:color w:val="000000"/>
              </w:rPr>
              <w:t>10</w:t>
            </w:r>
          </w:p>
        </w:tc>
        <w:tc>
          <w:tcPr>
            <w:tcW w:w="2096" w:type="dxa"/>
          </w:tcPr>
          <w:p w:rsidR="00547398" w:rsidRPr="00547398" w:rsidRDefault="00547398" w:rsidP="00547398">
            <w:pPr>
              <w:ind w:right="4"/>
              <w:jc w:val="both"/>
              <w:rPr>
                <w:color w:val="000000"/>
              </w:rPr>
            </w:pPr>
          </w:p>
        </w:tc>
        <w:tc>
          <w:tcPr>
            <w:tcW w:w="1110" w:type="dxa"/>
          </w:tcPr>
          <w:p w:rsidR="00547398" w:rsidRPr="00547398" w:rsidRDefault="00547398" w:rsidP="00547398">
            <w:pPr>
              <w:ind w:right="4"/>
              <w:jc w:val="both"/>
              <w:rPr>
                <w:color w:val="000000"/>
              </w:rPr>
            </w:pPr>
            <w:r w:rsidRPr="00547398">
              <w:rPr>
                <w:color w:val="000000"/>
              </w:rPr>
              <w:t>25</w:t>
            </w:r>
          </w:p>
        </w:tc>
      </w:tr>
      <w:tr w:rsidR="00547398" w:rsidRPr="00547398" w:rsidTr="00547398">
        <w:tc>
          <w:tcPr>
            <w:tcW w:w="2095" w:type="dxa"/>
          </w:tcPr>
          <w:p w:rsidR="00547398" w:rsidRPr="00547398" w:rsidRDefault="00547398" w:rsidP="00547398">
            <w:pPr>
              <w:ind w:right="4"/>
              <w:jc w:val="both"/>
              <w:rPr>
                <w:color w:val="000000"/>
              </w:rPr>
            </w:pPr>
            <w:r w:rsidRPr="00547398">
              <w:rPr>
                <w:color w:val="000000"/>
              </w:rPr>
              <w:t>2-е полугодие</w:t>
            </w:r>
          </w:p>
        </w:tc>
        <w:tc>
          <w:tcPr>
            <w:tcW w:w="2096" w:type="dxa"/>
          </w:tcPr>
          <w:p w:rsidR="00547398" w:rsidRPr="00547398" w:rsidRDefault="00547398" w:rsidP="00547398">
            <w:pPr>
              <w:ind w:right="4"/>
              <w:jc w:val="both"/>
              <w:rPr>
                <w:color w:val="000000"/>
              </w:rPr>
            </w:pPr>
            <w:r w:rsidRPr="00547398">
              <w:rPr>
                <w:color w:val="000000"/>
              </w:rPr>
              <w:t>66</w:t>
            </w:r>
          </w:p>
        </w:tc>
        <w:tc>
          <w:tcPr>
            <w:tcW w:w="2096" w:type="dxa"/>
          </w:tcPr>
          <w:p w:rsidR="00547398" w:rsidRPr="00547398" w:rsidRDefault="00547398" w:rsidP="00547398">
            <w:pPr>
              <w:ind w:right="4"/>
              <w:jc w:val="both"/>
              <w:rPr>
                <w:color w:val="000000"/>
              </w:rPr>
            </w:pPr>
            <w:r w:rsidRPr="00547398">
              <w:rPr>
                <w:color w:val="000000"/>
              </w:rPr>
              <w:t>90</w:t>
            </w:r>
          </w:p>
        </w:tc>
        <w:tc>
          <w:tcPr>
            <w:tcW w:w="2096" w:type="dxa"/>
          </w:tcPr>
          <w:p w:rsidR="00547398" w:rsidRPr="00547398" w:rsidRDefault="00547398" w:rsidP="00547398">
            <w:pPr>
              <w:ind w:right="4"/>
              <w:jc w:val="both"/>
              <w:rPr>
                <w:color w:val="000000"/>
              </w:rPr>
            </w:pPr>
            <w:r w:rsidRPr="00547398">
              <w:rPr>
                <w:color w:val="000000"/>
              </w:rPr>
              <w:t>11</w:t>
            </w:r>
          </w:p>
        </w:tc>
        <w:tc>
          <w:tcPr>
            <w:tcW w:w="1110" w:type="dxa"/>
          </w:tcPr>
          <w:p w:rsidR="00547398" w:rsidRPr="00547398" w:rsidRDefault="00547398" w:rsidP="00547398">
            <w:pPr>
              <w:ind w:right="4"/>
              <w:jc w:val="both"/>
              <w:rPr>
                <w:color w:val="000000"/>
              </w:rPr>
            </w:pPr>
            <w:r w:rsidRPr="00547398">
              <w:rPr>
                <w:color w:val="000000"/>
              </w:rPr>
              <w:t>167</w:t>
            </w:r>
          </w:p>
        </w:tc>
      </w:tr>
      <w:tr w:rsidR="00547398" w:rsidRPr="00547398" w:rsidTr="00547398">
        <w:tc>
          <w:tcPr>
            <w:tcW w:w="2095" w:type="dxa"/>
          </w:tcPr>
          <w:p w:rsidR="00547398" w:rsidRPr="00547398" w:rsidRDefault="00547398" w:rsidP="00547398">
            <w:pPr>
              <w:ind w:right="4"/>
              <w:jc w:val="both"/>
              <w:rPr>
                <w:color w:val="000000"/>
              </w:rPr>
            </w:pPr>
            <w:r w:rsidRPr="00547398">
              <w:rPr>
                <w:color w:val="000000"/>
              </w:rPr>
              <w:t>Летние каникулы</w:t>
            </w:r>
          </w:p>
        </w:tc>
        <w:tc>
          <w:tcPr>
            <w:tcW w:w="2096" w:type="dxa"/>
          </w:tcPr>
          <w:p w:rsidR="00547398" w:rsidRPr="00547398" w:rsidRDefault="00547398" w:rsidP="00547398">
            <w:pPr>
              <w:ind w:right="4"/>
              <w:jc w:val="both"/>
              <w:rPr>
                <w:color w:val="000000"/>
              </w:rPr>
            </w:pPr>
            <w:r w:rsidRPr="00547398">
              <w:rPr>
                <w:color w:val="000000"/>
              </w:rPr>
              <w:t>19</w:t>
            </w:r>
          </w:p>
        </w:tc>
        <w:tc>
          <w:tcPr>
            <w:tcW w:w="2096" w:type="dxa"/>
          </w:tcPr>
          <w:p w:rsidR="00547398" w:rsidRPr="00547398" w:rsidRDefault="00547398" w:rsidP="00547398">
            <w:pPr>
              <w:ind w:right="4"/>
              <w:jc w:val="both"/>
              <w:rPr>
                <w:color w:val="000000"/>
              </w:rPr>
            </w:pPr>
          </w:p>
        </w:tc>
        <w:tc>
          <w:tcPr>
            <w:tcW w:w="2096" w:type="dxa"/>
          </w:tcPr>
          <w:p w:rsidR="00547398" w:rsidRPr="00547398" w:rsidRDefault="00547398" w:rsidP="00547398">
            <w:pPr>
              <w:ind w:right="4"/>
              <w:jc w:val="both"/>
              <w:rPr>
                <w:color w:val="000000"/>
              </w:rPr>
            </w:pPr>
          </w:p>
        </w:tc>
        <w:tc>
          <w:tcPr>
            <w:tcW w:w="1110" w:type="dxa"/>
          </w:tcPr>
          <w:p w:rsidR="00547398" w:rsidRPr="00547398" w:rsidRDefault="00547398" w:rsidP="00547398">
            <w:pPr>
              <w:ind w:right="4"/>
              <w:jc w:val="both"/>
              <w:rPr>
                <w:color w:val="000000"/>
              </w:rPr>
            </w:pPr>
            <w:r w:rsidRPr="00547398">
              <w:rPr>
                <w:color w:val="000000"/>
              </w:rPr>
              <w:t>19</w:t>
            </w:r>
          </w:p>
        </w:tc>
      </w:tr>
      <w:tr w:rsidR="00547398" w:rsidRPr="00547398" w:rsidTr="00547398">
        <w:tc>
          <w:tcPr>
            <w:tcW w:w="2095" w:type="dxa"/>
          </w:tcPr>
          <w:p w:rsidR="00547398" w:rsidRPr="00547398" w:rsidRDefault="00547398" w:rsidP="00547398">
            <w:pPr>
              <w:ind w:right="4"/>
              <w:jc w:val="both"/>
              <w:rPr>
                <w:b/>
                <w:color w:val="000000"/>
              </w:rPr>
            </w:pPr>
            <w:r w:rsidRPr="00547398">
              <w:rPr>
                <w:b/>
                <w:color w:val="000000"/>
              </w:rPr>
              <w:t>ИТОГО</w:t>
            </w:r>
          </w:p>
        </w:tc>
        <w:tc>
          <w:tcPr>
            <w:tcW w:w="2096" w:type="dxa"/>
          </w:tcPr>
          <w:p w:rsidR="00547398" w:rsidRPr="00547398" w:rsidRDefault="00547398" w:rsidP="00547398">
            <w:pPr>
              <w:ind w:right="4"/>
              <w:jc w:val="both"/>
              <w:rPr>
                <w:b/>
                <w:color w:val="000000"/>
              </w:rPr>
            </w:pPr>
            <w:r w:rsidRPr="00547398">
              <w:rPr>
                <w:b/>
                <w:color w:val="000000"/>
              </w:rPr>
              <w:t>158</w:t>
            </w:r>
          </w:p>
        </w:tc>
        <w:tc>
          <w:tcPr>
            <w:tcW w:w="2096" w:type="dxa"/>
          </w:tcPr>
          <w:p w:rsidR="00547398" w:rsidRPr="00547398" w:rsidRDefault="00547398" w:rsidP="00547398">
            <w:pPr>
              <w:ind w:right="4"/>
              <w:jc w:val="both"/>
              <w:rPr>
                <w:b/>
                <w:color w:val="000000"/>
              </w:rPr>
            </w:pPr>
            <w:r w:rsidRPr="00547398">
              <w:rPr>
                <w:b/>
                <w:color w:val="000000"/>
              </w:rPr>
              <w:t>180</w:t>
            </w:r>
          </w:p>
        </w:tc>
        <w:tc>
          <w:tcPr>
            <w:tcW w:w="2096" w:type="dxa"/>
          </w:tcPr>
          <w:p w:rsidR="00547398" w:rsidRPr="00547398" w:rsidRDefault="00547398" w:rsidP="00547398">
            <w:pPr>
              <w:ind w:right="4"/>
              <w:jc w:val="both"/>
              <w:rPr>
                <w:b/>
                <w:color w:val="000000"/>
              </w:rPr>
            </w:pPr>
            <w:r w:rsidRPr="00547398">
              <w:rPr>
                <w:b/>
                <w:color w:val="000000"/>
              </w:rPr>
              <w:t>21</w:t>
            </w:r>
          </w:p>
        </w:tc>
        <w:tc>
          <w:tcPr>
            <w:tcW w:w="1110" w:type="dxa"/>
          </w:tcPr>
          <w:p w:rsidR="00547398" w:rsidRPr="00547398" w:rsidRDefault="00547398" w:rsidP="00547398">
            <w:pPr>
              <w:ind w:right="4"/>
              <w:jc w:val="both"/>
              <w:rPr>
                <w:b/>
                <w:color w:val="000000"/>
              </w:rPr>
            </w:pPr>
            <w:r w:rsidRPr="00547398">
              <w:rPr>
                <w:b/>
                <w:color w:val="000000"/>
              </w:rPr>
              <w:t>359</w:t>
            </w:r>
          </w:p>
        </w:tc>
      </w:tr>
      <w:tr w:rsidR="00547398" w:rsidRPr="00547398" w:rsidTr="00547398">
        <w:tc>
          <w:tcPr>
            <w:tcW w:w="9493" w:type="dxa"/>
            <w:gridSpan w:val="5"/>
          </w:tcPr>
          <w:p w:rsidR="00547398" w:rsidRPr="00547398" w:rsidRDefault="00547398" w:rsidP="00547398">
            <w:pPr>
              <w:ind w:right="4"/>
              <w:jc w:val="center"/>
              <w:rPr>
                <w:b/>
                <w:color w:val="000000"/>
              </w:rPr>
            </w:pPr>
            <w:r w:rsidRPr="00547398">
              <w:rPr>
                <w:b/>
                <w:color w:val="000000"/>
              </w:rPr>
              <w:t>11 класс</w:t>
            </w:r>
          </w:p>
        </w:tc>
      </w:tr>
      <w:tr w:rsidR="00547398" w:rsidRPr="00547398" w:rsidTr="00547398">
        <w:tc>
          <w:tcPr>
            <w:tcW w:w="2095" w:type="dxa"/>
          </w:tcPr>
          <w:p w:rsidR="00547398" w:rsidRPr="00547398" w:rsidRDefault="00547398" w:rsidP="00547398">
            <w:pPr>
              <w:ind w:right="4"/>
              <w:jc w:val="both"/>
              <w:rPr>
                <w:color w:val="000000"/>
              </w:rPr>
            </w:pPr>
            <w:r w:rsidRPr="00547398">
              <w:rPr>
                <w:color w:val="000000"/>
              </w:rPr>
              <w:t>1-е полугодие</w:t>
            </w:r>
          </w:p>
        </w:tc>
        <w:tc>
          <w:tcPr>
            <w:tcW w:w="2096" w:type="dxa"/>
          </w:tcPr>
          <w:p w:rsidR="00547398" w:rsidRPr="00547398" w:rsidRDefault="00547398" w:rsidP="00547398">
            <w:pPr>
              <w:ind w:right="4"/>
              <w:jc w:val="both"/>
              <w:rPr>
                <w:color w:val="000000"/>
              </w:rPr>
            </w:pPr>
            <w:r w:rsidRPr="00547398">
              <w:rPr>
                <w:color w:val="000000"/>
              </w:rPr>
              <w:t>58</w:t>
            </w:r>
          </w:p>
        </w:tc>
        <w:tc>
          <w:tcPr>
            <w:tcW w:w="2096" w:type="dxa"/>
          </w:tcPr>
          <w:p w:rsidR="00547398" w:rsidRPr="00547398" w:rsidRDefault="00547398" w:rsidP="00547398">
            <w:pPr>
              <w:ind w:right="4"/>
              <w:jc w:val="both"/>
              <w:rPr>
                <w:color w:val="000000"/>
              </w:rPr>
            </w:pPr>
            <w:r w:rsidRPr="00547398">
              <w:rPr>
                <w:color w:val="000000"/>
              </w:rPr>
              <w:t>80</w:t>
            </w:r>
          </w:p>
        </w:tc>
        <w:tc>
          <w:tcPr>
            <w:tcW w:w="2096" w:type="dxa"/>
          </w:tcPr>
          <w:p w:rsidR="00547398" w:rsidRPr="00547398" w:rsidRDefault="00547398" w:rsidP="00547398">
            <w:pPr>
              <w:ind w:right="4"/>
              <w:jc w:val="both"/>
              <w:rPr>
                <w:color w:val="000000"/>
              </w:rPr>
            </w:pPr>
            <w:r w:rsidRPr="00547398">
              <w:rPr>
                <w:color w:val="000000"/>
              </w:rPr>
              <w:t>10</w:t>
            </w:r>
          </w:p>
        </w:tc>
        <w:tc>
          <w:tcPr>
            <w:tcW w:w="1110" w:type="dxa"/>
          </w:tcPr>
          <w:p w:rsidR="00547398" w:rsidRPr="00547398" w:rsidRDefault="00547398" w:rsidP="00547398">
            <w:pPr>
              <w:ind w:right="4"/>
              <w:jc w:val="both"/>
              <w:rPr>
                <w:color w:val="000000"/>
              </w:rPr>
            </w:pPr>
            <w:r w:rsidRPr="00547398">
              <w:rPr>
                <w:color w:val="000000"/>
              </w:rPr>
              <w:t>148</w:t>
            </w:r>
          </w:p>
        </w:tc>
      </w:tr>
      <w:tr w:rsidR="00547398" w:rsidRPr="00547398" w:rsidTr="00547398">
        <w:tc>
          <w:tcPr>
            <w:tcW w:w="2095" w:type="dxa"/>
          </w:tcPr>
          <w:p w:rsidR="00547398" w:rsidRPr="00547398" w:rsidRDefault="00547398" w:rsidP="00547398">
            <w:pPr>
              <w:ind w:right="4"/>
              <w:jc w:val="both"/>
              <w:rPr>
                <w:color w:val="000000"/>
              </w:rPr>
            </w:pPr>
            <w:r w:rsidRPr="00547398">
              <w:rPr>
                <w:color w:val="000000"/>
              </w:rPr>
              <w:t>Осенние каникулы</w:t>
            </w:r>
          </w:p>
        </w:tc>
        <w:tc>
          <w:tcPr>
            <w:tcW w:w="2096" w:type="dxa"/>
          </w:tcPr>
          <w:p w:rsidR="00547398" w:rsidRPr="00547398" w:rsidRDefault="00547398" w:rsidP="00547398">
            <w:pPr>
              <w:ind w:right="4"/>
              <w:jc w:val="both"/>
              <w:rPr>
                <w:color w:val="000000"/>
              </w:rPr>
            </w:pPr>
            <w:r w:rsidRPr="00547398">
              <w:rPr>
                <w:color w:val="000000"/>
              </w:rPr>
              <w:t>15</w:t>
            </w:r>
          </w:p>
        </w:tc>
        <w:tc>
          <w:tcPr>
            <w:tcW w:w="2096" w:type="dxa"/>
          </w:tcPr>
          <w:p w:rsidR="00547398" w:rsidRPr="00547398" w:rsidRDefault="00547398" w:rsidP="00547398">
            <w:pPr>
              <w:ind w:right="4"/>
              <w:jc w:val="both"/>
              <w:rPr>
                <w:color w:val="000000"/>
              </w:rPr>
            </w:pPr>
            <w:r w:rsidRPr="00547398">
              <w:rPr>
                <w:color w:val="000000"/>
              </w:rPr>
              <w:t>10</w:t>
            </w:r>
          </w:p>
        </w:tc>
        <w:tc>
          <w:tcPr>
            <w:tcW w:w="2096" w:type="dxa"/>
          </w:tcPr>
          <w:p w:rsidR="00547398" w:rsidRPr="00547398" w:rsidRDefault="00547398" w:rsidP="00547398">
            <w:pPr>
              <w:ind w:right="4"/>
              <w:jc w:val="both"/>
              <w:rPr>
                <w:color w:val="000000"/>
              </w:rPr>
            </w:pPr>
          </w:p>
        </w:tc>
        <w:tc>
          <w:tcPr>
            <w:tcW w:w="1110" w:type="dxa"/>
          </w:tcPr>
          <w:p w:rsidR="00547398" w:rsidRPr="00547398" w:rsidRDefault="00547398" w:rsidP="00547398">
            <w:pPr>
              <w:ind w:right="4"/>
              <w:jc w:val="both"/>
              <w:rPr>
                <w:color w:val="000000"/>
              </w:rPr>
            </w:pPr>
            <w:r w:rsidRPr="00547398">
              <w:rPr>
                <w:color w:val="000000"/>
              </w:rPr>
              <w:t>25</w:t>
            </w:r>
          </w:p>
        </w:tc>
      </w:tr>
      <w:tr w:rsidR="00547398" w:rsidRPr="00547398" w:rsidTr="00547398">
        <w:tc>
          <w:tcPr>
            <w:tcW w:w="2095" w:type="dxa"/>
          </w:tcPr>
          <w:p w:rsidR="00547398" w:rsidRPr="00547398" w:rsidRDefault="00547398" w:rsidP="00547398">
            <w:pPr>
              <w:ind w:right="4"/>
              <w:jc w:val="both"/>
              <w:rPr>
                <w:color w:val="000000"/>
              </w:rPr>
            </w:pPr>
            <w:r w:rsidRPr="00547398">
              <w:rPr>
                <w:color w:val="000000"/>
              </w:rPr>
              <w:t>2-е полугодие</w:t>
            </w:r>
          </w:p>
        </w:tc>
        <w:tc>
          <w:tcPr>
            <w:tcW w:w="2096" w:type="dxa"/>
          </w:tcPr>
          <w:p w:rsidR="00547398" w:rsidRPr="00547398" w:rsidRDefault="00547398" w:rsidP="00547398">
            <w:pPr>
              <w:ind w:right="4"/>
              <w:jc w:val="both"/>
              <w:rPr>
                <w:color w:val="000000"/>
              </w:rPr>
            </w:pPr>
            <w:r w:rsidRPr="00547398">
              <w:rPr>
                <w:color w:val="000000"/>
              </w:rPr>
              <w:t>50</w:t>
            </w:r>
          </w:p>
        </w:tc>
        <w:tc>
          <w:tcPr>
            <w:tcW w:w="2096" w:type="dxa"/>
          </w:tcPr>
          <w:p w:rsidR="00547398" w:rsidRPr="00547398" w:rsidRDefault="00547398" w:rsidP="00547398">
            <w:pPr>
              <w:ind w:right="4"/>
              <w:jc w:val="both"/>
              <w:rPr>
                <w:color w:val="000000"/>
              </w:rPr>
            </w:pPr>
            <w:r w:rsidRPr="00547398">
              <w:rPr>
                <w:color w:val="000000"/>
              </w:rPr>
              <w:t>70</w:t>
            </w:r>
          </w:p>
        </w:tc>
        <w:tc>
          <w:tcPr>
            <w:tcW w:w="2096" w:type="dxa"/>
          </w:tcPr>
          <w:p w:rsidR="00547398" w:rsidRPr="00547398" w:rsidRDefault="00547398" w:rsidP="00547398">
            <w:pPr>
              <w:ind w:right="4"/>
              <w:jc w:val="both"/>
              <w:rPr>
                <w:color w:val="000000"/>
              </w:rPr>
            </w:pPr>
            <w:r w:rsidRPr="00547398">
              <w:rPr>
                <w:color w:val="000000"/>
              </w:rPr>
              <w:t>10</w:t>
            </w:r>
          </w:p>
        </w:tc>
        <w:tc>
          <w:tcPr>
            <w:tcW w:w="1110" w:type="dxa"/>
          </w:tcPr>
          <w:p w:rsidR="00547398" w:rsidRPr="00547398" w:rsidRDefault="00547398" w:rsidP="00547398">
            <w:pPr>
              <w:ind w:right="4"/>
              <w:jc w:val="both"/>
              <w:rPr>
                <w:color w:val="000000"/>
              </w:rPr>
            </w:pPr>
            <w:r w:rsidRPr="00547398">
              <w:rPr>
                <w:color w:val="000000"/>
              </w:rPr>
              <w:t>130</w:t>
            </w:r>
          </w:p>
        </w:tc>
      </w:tr>
      <w:tr w:rsidR="00547398" w:rsidRPr="00547398" w:rsidTr="00547398">
        <w:tc>
          <w:tcPr>
            <w:tcW w:w="2095" w:type="dxa"/>
          </w:tcPr>
          <w:p w:rsidR="00547398" w:rsidRPr="00547398" w:rsidRDefault="00547398" w:rsidP="00547398">
            <w:pPr>
              <w:ind w:right="4"/>
              <w:jc w:val="both"/>
              <w:rPr>
                <w:color w:val="000000"/>
              </w:rPr>
            </w:pPr>
            <w:r w:rsidRPr="00547398">
              <w:rPr>
                <w:color w:val="000000"/>
              </w:rPr>
              <w:t>Весенние каникулы</w:t>
            </w:r>
          </w:p>
        </w:tc>
        <w:tc>
          <w:tcPr>
            <w:tcW w:w="2096" w:type="dxa"/>
          </w:tcPr>
          <w:p w:rsidR="00547398" w:rsidRPr="00547398" w:rsidRDefault="00547398" w:rsidP="00547398">
            <w:pPr>
              <w:ind w:right="4"/>
              <w:jc w:val="both"/>
              <w:rPr>
                <w:color w:val="000000"/>
              </w:rPr>
            </w:pPr>
            <w:r w:rsidRPr="00547398">
              <w:rPr>
                <w:color w:val="000000"/>
              </w:rPr>
              <w:t>15</w:t>
            </w:r>
          </w:p>
        </w:tc>
        <w:tc>
          <w:tcPr>
            <w:tcW w:w="2096" w:type="dxa"/>
          </w:tcPr>
          <w:p w:rsidR="00547398" w:rsidRPr="00547398" w:rsidRDefault="00547398" w:rsidP="00547398">
            <w:pPr>
              <w:ind w:right="4"/>
              <w:jc w:val="both"/>
              <w:rPr>
                <w:color w:val="000000"/>
              </w:rPr>
            </w:pPr>
          </w:p>
        </w:tc>
        <w:tc>
          <w:tcPr>
            <w:tcW w:w="2096" w:type="dxa"/>
          </w:tcPr>
          <w:p w:rsidR="00547398" w:rsidRPr="00547398" w:rsidRDefault="00547398" w:rsidP="00547398">
            <w:pPr>
              <w:ind w:right="4"/>
              <w:jc w:val="both"/>
              <w:rPr>
                <w:color w:val="000000"/>
              </w:rPr>
            </w:pPr>
          </w:p>
        </w:tc>
        <w:tc>
          <w:tcPr>
            <w:tcW w:w="1110" w:type="dxa"/>
          </w:tcPr>
          <w:p w:rsidR="00547398" w:rsidRPr="00547398" w:rsidRDefault="00547398" w:rsidP="00547398">
            <w:pPr>
              <w:ind w:right="4"/>
              <w:jc w:val="both"/>
              <w:rPr>
                <w:color w:val="000000"/>
              </w:rPr>
            </w:pPr>
            <w:r w:rsidRPr="00547398">
              <w:rPr>
                <w:color w:val="000000"/>
              </w:rPr>
              <w:t>15</w:t>
            </w:r>
          </w:p>
        </w:tc>
      </w:tr>
      <w:tr w:rsidR="00547398" w:rsidRPr="00547398" w:rsidTr="00547398">
        <w:tc>
          <w:tcPr>
            <w:tcW w:w="2095" w:type="dxa"/>
          </w:tcPr>
          <w:p w:rsidR="00547398" w:rsidRPr="00547398" w:rsidRDefault="00547398" w:rsidP="00547398">
            <w:pPr>
              <w:ind w:right="4"/>
              <w:jc w:val="both"/>
              <w:rPr>
                <w:b/>
                <w:color w:val="000000"/>
              </w:rPr>
            </w:pPr>
            <w:r w:rsidRPr="00547398">
              <w:rPr>
                <w:b/>
                <w:color w:val="000000"/>
              </w:rPr>
              <w:t>ИТОГО</w:t>
            </w:r>
          </w:p>
        </w:tc>
        <w:tc>
          <w:tcPr>
            <w:tcW w:w="2096" w:type="dxa"/>
          </w:tcPr>
          <w:p w:rsidR="00547398" w:rsidRPr="00547398" w:rsidRDefault="00547398" w:rsidP="00547398">
            <w:pPr>
              <w:ind w:right="4"/>
              <w:jc w:val="both"/>
              <w:rPr>
                <w:b/>
                <w:color w:val="000000"/>
              </w:rPr>
            </w:pPr>
            <w:r w:rsidRPr="00547398">
              <w:rPr>
                <w:b/>
                <w:color w:val="000000"/>
              </w:rPr>
              <w:t>138</w:t>
            </w:r>
          </w:p>
        </w:tc>
        <w:tc>
          <w:tcPr>
            <w:tcW w:w="2096" w:type="dxa"/>
          </w:tcPr>
          <w:p w:rsidR="00547398" w:rsidRPr="00547398" w:rsidRDefault="00547398" w:rsidP="00547398">
            <w:pPr>
              <w:ind w:right="4"/>
              <w:jc w:val="both"/>
              <w:rPr>
                <w:b/>
                <w:color w:val="000000"/>
              </w:rPr>
            </w:pPr>
            <w:r w:rsidRPr="00547398">
              <w:rPr>
                <w:b/>
                <w:color w:val="000000"/>
              </w:rPr>
              <w:t>160</w:t>
            </w:r>
          </w:p>
        </w:tc>
        <w:tc>
          <w:tcPr>
            <w:tcW w:w="2096" w:type="dxa"/>
          </w:tcPr>
          <w:p w:rsidR="00547398" w:rsidRPr="00547398" w:rsidRDefault="00547398" w:rsidP="00547398">
            <w:pPr>
              <w:ind w:right="4"/>
              <w:jc w:val="both"/>
              <w:rPr>
                <w:b/>
                <w:color w:val="000000"/>
              </w:rPr>
            </w:pPr>
            <w:r w:rsidRPr="00547398">
              <w:rPr>
                <w:b/>
                <w:color w:val="000000"/>
              </w:rPr>
              <w:t>20</w:t>
            </w:r>
          </w:p>
        </w:tc>
        <w:tc>
          <w:tcPr>
            <w:tcW w:w="1110" w:type="dxa"/>
          </w:tcPr>
          <w:p w:rsidR="00547398" w:rsidRPr="00547398" w:rsidRDefault="00547398" w:rsidP="00547398">
            <w:pPr>
              <w:ind w:right="4"/>
              <w:jc w:val="both"/>
              <w:rPr>
                <w:b/>
                <w:color w:val="000000"/>
              </w:rPr>
            </w:pPr>
            <w:r w:rsidRPr="00547398">
              <w:rPr>
                <w:b/>
                <w:color w:val="000000"/>
              </w:rPr>
              <w:t>318</w:t>
            </w:r>
          </w:p>
        </w:tc>
      </w:tr>
    </w:tbl>
    <w:p w:rsidR="00547398" w:rsidRPr="00547398" w:rsidRDefault="00547398" w:rsidP="00547398">
      <w:pPr>
        <w:ind w:right="4"/>
        <w:jc w:val="both"/>
        <w:rPr>
          <w:b/>
          <w:color w:val="000000"/>
        </w:rPr>
      </w:pPr>
    </w:p>
    <w:p w:rsidR="00FB7121" w:rsidRDefault="00FB7121" w:rsidP="00547398">
      <w:pPr>
        <w:ind w:right="4"/>
        <w:jc w:val="both"/>
        <w:rPr>
          <w:b/>
          <w:color w:val="000000"/>
        </w:rPr>
      </w:pPr>
    </w:p>
    <w:p w:rsidR="00FB7121" w:rsidRDefault="00FB7121" w:rsidP="00547398">
      <w:pPr>
        <w:ind w:right="4"/>
        <w:jc w:val="both"/>
        <w:rPr>
          <w:b/>
          <w:color w:val="000000"/>
        </w:rPr>
      </w:pPr>
    </w:p>
    <w:p w:rsidR="00547398" w:rsidRDefault="00547398" w:rsidP="00547398">
      <w:pPr>
        <w:ind w:right="4"/>
        <w:jc w:val="both"/>
        <w:rPr>
          <w:b/>
          <w:color w:val="000000"/>
        </w:rPr>
      </w:pPr>
      <w:r w:rsidRPr="00547398">
        <w:rPr>
          <w:b/>
          <w:color w:val="000000"/>
        </w:rPr>
        <w:t>План организации деятельности ученических сообществ.</w:t>
      </w:r>
    </w:p>
    <w:p w:rsidR="00633671" w:rsidRPr="00633671" w:rsidRDefault="00FB7121" w:rsidP="00633671">
      <w:pPr>
        <w:ind w:right="4"/>
        <w:jc w:val="right"/>
        <w:rPr>
          <w:i/>
          <w:color w:val="000000"/>
        </w:rPr>
      </w:pPr>
      <w:r>
        <w:rPr>
          <w:i/>
          <w:color w:val="000000"/>
        </w:rPr>
        <w:t>Таблица № 25</w:t>
      </w:r>
    </w:p>
    <w:tbl>
      <w:tblPr>
        <w:tblStyle w:val="42"/>
        <w:tblW w:w="9776" w:type="dxa"/>
        <w:tblLayout w:type="fixed"/>
        <w:tblLook w:val="04A0" w:firstRow="1" w:lastRow="0" w:firstColumn="1" w:lastColumn="0" w:noHBand="0" w:noVBand="1"/>
      </w:tblPr>
      <w:tblGrid>
        <w:gridCol w:w="621"/>
        <w:gridCol w:w="4052"/>
        <w:gridCol w:w="1849"/>
        <w:gridCol w:w="986"/>
        <w:gridCol w:w="1134"/>
        <w:gridCol w:w="1134"/>
      </w:tblGrid>
      <w:tr w:rsidR="00547398" w:rsidRPr="00547398" w:rsidTr="00547398">
        <w:tc>
          <w:tcPr>
            <w:tcW w:w="621" w:type="dxa"/>
            <w:vMerge w:val="restart"/>
          </w:tcPr>
          <w:p w:rsidR="00547398" w:rsidRPr="00547398" w:rsidRDefault="00547398" w:rsidP="00547398">
            <w:pPr>
              <w:ind w:right="4"/>
              <w:jc w:val="both"/>
              <w:rPr>
                <w:b/>
                <w:color w:val="000000"/>
              </w:rPr>
            </w:pPr>
            <w:r w:rsidRPr="00547398">
              <w:rPr>
                <w:b/>
                <w:color w:val="000000"/>
              </w:rPr>
              <w:t>№ п/п</w:t>
            </w:r>
          </w:p>
        </w:tc>
        <w:tc>
          <w:tcPr>
            <w:tcW w:w="4052" w:type="dxa"/>
            <w:vMerge w:val="restart"/>
          </w:tcPr>
          <w:p w:rsidR="00547398" w:rsidRPr="00547398" w:rsidRDefault="00547398" w:rsidP="00547398">
            <w:pPr>
              <w:ind w:right="4"/>
              <w:jc w:val="both"/>
              <w:rPr>
                <w:b/>
                <w:color w:val="000000"/>
              </w:rPr>
            </w:pPr>
            <w:r w:rsidRPr="00547398">
              <w:rPr>
                <w:b/>
                <w:color w:val="000000"/>
              </w:rPr>
              <w:t>Название</w:t>
            </w:r>
          </w:p>
        </w:tc>
        <w:tc>
          <w:tcPr>
            <w:tcW w:w="1849" w:type="dxa"/>
            <w:vMerge w:val="restart"/>
          </w:tcPr>
          <w:p w:rsidR="00547398" w:rsidRPr="00547398" w:rsidRDefault="00547398" w:rsidP="00547398">
            <w:pPr>
              <w:ind w:right="4"/>
              <w:jc w:val="both"/>
              <w:rPr>
                <w:b/>
                <w:color w:val="000000"/>
              </w:rPr>
            </w:pPr>
            <w:r w:rsidRPr="00547398">
              <w:rPr>
                <w:b/>
                <w:color w:val="000000"/>
              </w:rPr>
              <w:t>Сроки проведения</w:t>
            </w:r>
          </w:p>
        </w:tc>
        <w:tc>
          <w:tcPr>
            <w:tcW w:w="3254" w:type="dxa"/>
            <w:gridSpan w:val="3"/>
          </w:tcPr>
          <w:p w:rsidR="00547398" w:rsidRPr="00547398" w:rsidRDefault="00547398" w:rsidP="00547398">
            <w:pPr>
              <w:ind w:right="4"/>
              <w:jc w:val="both"/>
              <w:rPr>
                <w:b/>
                <w:color w:val="000000"/>
              </w:rPr>
            </w:pPr>
            <w:r w:rsidRPr="00547398">
              <w:rPr>
                <w:b/>
                <w:color w:val="000000"/>
              </w:rPr>
              <w:t>Кол-во часов в год</w:t>
            </w:r>
          </w:p>
        </w:tc>
      </w:tr>
      <w:tr w:rsidR="00547398" w:rsidRPr="00547398" w:rsidTr="00547398">
        <w:tc>
          <w:tcPr>
            <w:tcW w:w="621" w:type="dxa"/>
            <w:vMerge/>
          </w:tcPr>
          <w:p w:rsidR="00547398" w:rsidRPr="00547398" w:rsidRDefault="00547398" w:rsidP="00547398">
            <w:pPr>
              <w:ind w:right="4"/>
              <w:jc w:val="both"/>
              <w:rPr>
                <w:b/>
                <w:color w:val="000000"/>
              </w:rPr>
            </w:pPr>
          </w:p>
        </w:tc>
        <w:tc>
          <w:tcPr>
            <w:tcW w:w="4052" w:type="dxa"/>
            <w:vMerge/>
          </w:tcPr>
          <w:p w:rsidR="00547398" w:rsidRPr="00547398" w:rsidRDefault="00547398" w:rsidP="00547398">
            <w:pPr>
              <w:ind w:right="4"/>
              <w:jc w:val="both"/>
              <w:rPr>
                <w:b/>
                <w:color w:val="000000"/>
              </w:rPr>
            </w:pPr>
          </w:p>
        </w:tc>
        <w:tc>
          <w:tcPr>
            <w:tcW w:w="1849" w:type="dxa"/>
            <w:vMerge/>
          </w:tcPr>
          <w:p w:rsidR="00547398" w:rsidRPr="00547398" w:rsidRDefault="00547398" w:rsidP="00547398">
            <w:pPr>
              <w:ind w:right="4"/>
              <w:jc w:val="both"/>
              <w:rPr>
                <w:b/>
                <w:color w:val="000000"/>
              </w:rPr>
            </w:pPr>
          </w:p>
        </w:tc>
        <w:tc>
          <w:tcPr>
            <w:tcW w:w="986" w:type="dxa"/>
          </w:tcPr>
          <w:p w:rsidR="00547398" w:rsidRPr="00547398" w:rsidRDefault="00547398" w:rsidP="00547398">
            <w:pPr>
              <w:ind w:right="4"/>
              <w:jc w:val="both"/>
              <w:rPr>
                <w:b/>
                <w:color w:val="000000"/>
              </w:rPr>
            </w:pPr>
            <w:r w:rsidRPr="00547398">
              <w:rPr>
                <w:b/>
                <w:color w:val="000000"/>
              </w:rPr>
              <w:t>10 класс</w:t>
            </w:r>
          </w:p>
        </w:tc>
        <w:tc>
          <w:tcPr>
            <w:tcW w:w="1134" w:type="dxa"/>
          </w:tcPr>
          <w:p w:rsidR="00547398" w:rsidRPr="00547398" w:rsidRDefault="00547398" w:rsidP="00547398">
            <w:pPr>
              <w:ind w:right="4"/>
              <w:jc w:val="both"/>
              <w:rPr>
                <w:b/>
                <w:color w:val="000000"/>
              </w:rPr>
            </w:pPr>
            <w:r w:rsidRPr="00547398">
              <w:rPr>
                <w:b/>
                <w:color w:val="000000"/>
              </w:rPr>
              <w:t>11 класс</w:t>
            </w:r>
          </w:p>
        </w:tc>
        <w:tc>
          <w:tcPr>
            <w:tcW w:w="1134" w:type="dxa"/>
          </w:tcPr>
          <w:p w:rsidR="00547398" w:rsidRPr="00547398" w:rsidRDefault="00547398" w:rsidP="00547398">
            <w:pPr>
              <w:ind w:right="4"/>
              <w:jc w:val="both"/>
              <w:rPr>
                <w:b/>
                <w:color w:val="000000"/>
              </w:rPr>
            </w:pPr>
            <w:r w:rsidRPr="00547398">
              <w:rPr>
                <w:b/>
                <w:color w:val="000000"/>
              </w:rPr>
              <w:t>Всего</w:t>
            </w:r>
          </w:p>
        </w:tc>
      </w:tr>
      <w:tr w:rsidR="00547398" w:rsidRPr="00547398" w:rsidTr="00547398">
        <w:tc>
          <w:tcPr>
            <w:tcW w:w="9776" w:type="dxa"/>
            <w:gridSpan w:val="6"/>
          </w:tcPr>
          <w:p w:rsidR="00547398" w:rsidRPr="00547398" w:rsidRDefault="00547398" w:rsidP="00547398">
            <w:pPr>
              <w:ind w:right="4"/>
              <w:jc w:val="both"/>
              <w:rPr>
                <w:b/>
                <w:color w:val="000000"/>
              </w:rPr>
            </w:pPr>
            <w:r w:rsidRPr="00547398">
              <w:rPr>
                <w:b/>
                <w:color w:val="000000"/>
              </w:rPr>
              <w:t>Формат: «День Единых Действий РДШ»</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w:t>
            </w:r>
          </w:p>
        </w:tc>
        <w:tc>
          <w:tcPr>
            <w:tcW w:w="4052" w:type="dxa"/>
          </w:tcPr>
          <w:p w:rsidR="00547398" w:rsidRPr="00547398" w:rsidRDefault="00547398" w:rsidP="00547398">
            <w:pPr>
              <w:ind w:right="4"/>
              <w:jc w:val="both"/>
              <w:rPr>
                <w:color w:val="000000"/>
              </w:rPr>
            </w:pPr>
            <w:r w:rsidRPr="00547398">
              <w:rPr>
                <w:color w:val="000000"/>
              </w:rPr>
              <w:t>День Знаний</w:t>
            </w:r>
          </w:p>
        </w:tc>
        <w:tc>
          <w:tcPr>
            <w:tcW w:w="1849" w:type="dxa"/>
          </w:tcPr>
          <w:p w:rsidR="00547398" w:rsidRPr="00547398" w:rsidRDefault="00547398" w:rsidP="00547398">
            <w:pPr>
              <w:ind w:right="4"/>
              <w:jc w:val="both"/>
              <w:rPr>
                <w:color w:val="000000"/>
              </w:rPr>
            </w:pPr>
            <w:r w:rsidRPr="00547398">
              <w:rPr>
                <w:color w:val="000000"/>
              </w:rPr>
              <w:t>1 сентября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2</w:t>
            </w:r>
          </w:p>
        </w:tc>
        <w:tc>
          <w:tcPr>
            <w:tcW w:w="4052" w:type="dxa"/>
          </w:tcPr>
          <w:p w:rsidR="00547398" w:rsidRPr="00547398" w:rsidRDefault="00547398" w:rsidP="00547398">
            <w:pPr>
              <w:ind w:right="4"/>
              <w:jc w:val="both"/>
              <w:rPr>
                <w:color w:val="000000"/>
              </w:rPr>
            </w:pPr>
            <w:r w:rsidRPr="00547398">
              <w:rPr>
                <w:color w:val="000000"/>
              </w:rPr>
              <w:t>День учителя</w:t>
            </w:r>
          </w:p>
        </w:tc>
        <w:tc>
          <w:tcPr>
            <w:tcW w:w="1849" w:type="dxa"/>
          </w:tcPr>
          <w:p w:rsidR="00547398" w:rsidRPr="00547398" w:rsidRDefault="00547398" w:rsidP="00547398">
            <w:pPr>
              <w:ind w:right="4"/>
              <w:jc w:val="both"/>
              <w:rPr>
                <w:color w:val="000000"/>
              </w:rPr>
            </w:pPr>
            <w:r w:rsidRPr="00547398">
              <w:rPr>
                <w:color w:val="000000"/>
              </w:rPr>
              <w:t>5 октября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3</w:t>
            </w:r>
          </w:p>
        </w:tc>
        <w:tc>
          <w:tcPr>
            <w:tcW w:w="4052" w:type="dxa"/>
          </w:tcPr>
          <w:p w:rsidR="00547398" w:rsidRPr="00547398" w:rsidRDefault="00547398" w:rsidP="00547398">
            <w:pPr>
              <w:ind w:right="4"/>
              <w:jc w:val="both"/>
              <w:rPr>
                <w:color w:val="000000"/>
              </w:rPr>
            </w:pPr>
            <w:r w:rsidRPr="00547398">
              <w:rPr>
                <w:color w:val="000000"/>
              </w:rPr>
              <w:t>Выборы в органы ученического самоуправления</w:t>
            </w:r>
          </w:p>
        </w:tc>
        <w:tc>
          <w:tcPr>
            <w:tcW w:w="1849" w:type="dxa"/>
          </w:tcPr>
          <w:p w:rsidR="00547398" w:rsidRPr="00547398" w:rsidRDefault="00547398" w:rsidP="00547398">
            <w:pPr>
              <w:ind w:right="4"/>
              <w:jc w:val="both"/>
              <w:rPr>
                <w:color w:val="000000"/>
              </w:rPr>
            </w:pPr>
            <w:r w:rsidRPr="00547398">
              <w:rPr>
                <w:color w:val="000000"/>
              </w:rPr>
              <w:t>2-я неделя октября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4</w:t>
            </w:r>
          </w:p>
        </w:tc>
        <w:tc>
          <w:tcPr>
            <w:tcW w:w="4052" w:type="dxa"/>
          </w:tcPr>
          <w:p w:rsidR="00547398" w:rsidRPr="00547398" w:rsidRDefault="00547398" w:rsidP="00547398">
            <w:pPr>
              <w:ind w:right="4"/>
              <w:jc w:val="both"/>
              <w:rPr>
                <w:color w:val="000000"/>
              </w:rPr>
            </w:pPr>
            <w:r w:rsidRPr="00547398">
              <w:rPr>
                <w:color w:val="000000"/>
              </w:rPr>
              <w:t>День рождения РДШ</w:t>
            </w:r>
          </w:p>
        </w:tc>
        <w:tc>
          <w:tcPr>
            <w:tcW w:w="1849" w:type="dxa"/>
          </w:tcPr>
          <w:p w:rsidR="00547398" w:rsidRPr="00547398" w:rsidRDefault="00547398" w:rsidP="00547398">
            <w:pPr>
              <w:ind w:right="4"/>
              <w:jc w:val="both"/>
              <w:rPr>
                <w:color w:val="000000"/>
              </w:rPr>
            </w:pPr>
            <w:r w:rsidRPr="00547398">
              <w:rPr>
                <w:color w:val="000000"/>
              </w:rPr>
              <w:t>20 октября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5</w:t>
            </w:r>
          </w:p>
        </w:tc>
        <w:tc>
          <w:tcPr>
            <w:tcW w:w="4052" w:type="dxa"/>
          </w:tcPr>
          <w:p w:rsidR="00547398" w:rsidRPr="00547398" w:rsidRDefault="00547398" w:rsidP="00547398">
            <w:pPr>
              <w:ind w:right="4"/>
              <w:jc w:val="both"/>
              <w:rPr>
                <w:color w:val="000000"/>
              </w:rPr>
            </w:pPr>
            <w:r w:rsidRPr="00547398">
              <w:rPr>
                <w:color w:val="000000"/>
              </w:rPr>
              <w:t>День народного единства</w:t>
            </w:r>
          </w:p>
        </w:tc>
        <w:tc>
          <w:tcPr>
            <w:tcW w:w="1849" w:type="dxa"/>
          </w:tcPr>
          <w:p w:rsidR="00547398" w:rsidRPr="00547398" w:rsidRDefault="00547398" w:rsidP="00547398">
            <w:pPr>
              <w:ind w:right="4"/>
              <w:jc w:val="both"/>
              <w:rPr>
                <w:color w:val="000000"/>
              </w:rPr>
            </w:pPr>
            <w:r w:rsidRPr="00547398">
              <w:rPr>
                <w:color w:val="000000"/>
              </w:rPr>
              <w:t>4 ноября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6</w:t>
            </w:r>
          </w:p>
        </w:tc>
        <w:tc>
          <w:tcPr>
            <w:tcW w:w="4052" w:type="dxa"/>
          </w:tcPr>
          <w:p w:rsidR="00547398" w:rsidRPr="00547398" w:rsidRDefault="00547398" w:rsidP="00547398">
            <w:pPr>
              <w:ind w:right="4"/>
              <w:jc w:val="both"/>
              <w:rPr>
                <w:color w:val="000000"/>
              </w:rPr>
            </w:pPr>
            <w:r w:rsidRPr="00547398">
              <w:rPr>
                <w:color w:val="000000"/>
              </w:rPr>
              <w:t>День Героев Отечества</w:t>
            </w:r>
          </w:p>
        </w:tc>
        <w:tc>
          <w:tcPr>
            <w:tcW w:w="1849" w:type="dxa"/>
          </w:tcPr>
          <w:p w:rsidR="00547398" w:rsidRPr="00547398" w:rsidRDefault="00547398" w:rsidP="00547398">
            <w:pPr>
              <w:ind w:right="4"/>
              <w:jc w:val="both"/>
              <w:rPr>
                <w:color w:val="000000"/>
              </w:rPr>
            </w:pPr>
            <w:r w:rsidRPr="00547398">
              <w:rPr>
                <w:color w:val="000000"/>
              </w:rPr>
              <w:t>9 декабря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7</w:t>
            </w:r>
          </w:p>
        </w:tc>
        <w:tc>
          <w:tcPr>
            <w:tcW w:w="4052" w:type="dxa"/>
          </w:tcPr>
          <w:p w:rsidR="00547398" w:rsidRPr="00547398" w:rsidRDefault="00547398" w:rsidP="00547398">
            <w:pPr>
              <w:ind w:right="4"/>
              <w:jc w:val="both"/>
              <w:rPr>
                <w:color w:val="000000"/>
              </w:rPr>
            </w:pPr>
            <w:r w:rsidRPr="00547398">
              <w:rPr>
                <w:color w:val="000000"/>
              </w:rPr>
              <w:t>День Конституции России</w:t>
            </w:r>
          </w:p>
        </w:tc>
        <w:tc>
          <w:tcPr>
            <w:tcW w:w="1849" w:type="dxa"/>
          </w:tcPr>
          <w:p w:rsidR="00547398" w:rsidRPr="00547398" w:rsidRDefault="00547398" w:rsidP="00547398">
            <w:pPr>
              <w:ind w:right="4"/>
              <w:jc w:val="both"/>
              <w:rPr>
                <w:color w:val="000000"/>
              </w:rPr>
            </w:pPr>
            <w:r w:rsidRPr="00547398">
              <w:rPr>
                <w:color w:val="000000"/>
              </w:rPr>
              <w:t>12 декабря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8</w:t>
            </w:r>
          </w:p>
        </w:tc>
        <w:tc>
          <w:tcPr>
            <w:tcW w:w="4052" w:type="dxa"/>
          </w:tcPr>
          <w:p w:rsidR="00547398" w:rsidRPr="00547398" w:rsidRDefault="00547398" w:rsidP="00547398">
            <w:pPr>
              <w:ind w:right="4"/>
              <w:jc w:val="both"/>
              <w:rPr>
                <w:color w:val="000000"/>
              </w:rPr>
            </w:pPr>
            <w:r w:rsidRPr="00547398">
              <w:rPr>
                <w:color w:val="000000"/>
              </w:rPr>
              <w:t xml:space="preserve">День Российской науки </w:t>
            </w:r>
          </w:p>
        </w:tc>
        <w:tc>
          <w:tcPr>
            <w:tcW w:w="1849" w:type="dxa"/>
          </w:tcPr>
          <w:p w:rsidR="00547398" w:rsidRPr="00547398" w:rsidRDefault="00547398" w:rsidP="00547398">
            <w:pPr>
              <w:ind w:right="4"/>
              <w:jc w:val="both"/>
              <w:rPr>
                <w:color w:val="000000"/>
              </w:rPr>
            </w:pPr>
            <w:r w:rsidRPr="00547398">
              <w:rPr>
                <w:color w:val="000000"/>
              </w:rPr>
              <w:t>8 февраля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9</w:t>
            </w:r>
          </w:p>
        </w:tc>
        <w:tc>
          <w:tcPr>
            <w:tcW w:w="4052" w:type="dxa"/>
          </w:tcPr>
          <w:p w:rsidR="00547398" w:rsidRPr="00547398" w:rsidRDefault="00547398" w:rsidP="00547398">
            <w:pPr>
              <w:ind w:right="4"/>
              <w:jc w:val="both"/>
              <w:rPr>
                <w:color w:val="000000"/>
              </w:rPr>
            </w:pPr>
            <w:r w:rsidRPr="00547398">
              <w:rPr>
                <w:color w:val="000000"/>
              </w:rPr>
              <w:t>День Защитников Отечества</w:t>
            </w:r>
          </w:p>
        </w:tc>
        <w:tc>
          <w:tcPr>
            <w:tcW w:w="1849" w:type="dxa"/>
          </w:tcPr>
          <w:p w:rsidR="00547398" w:rsidRPr="00547398" w:rsidRDefault="00547398" w:rsidP="00547398">
            <w:pPr>
              <w:ind w:right="4"/>
              <w:jc w:val="both"/>
              <w:rPr>
                <w:color w:val="000000"/>
              </w:rPr>
            </w:pPr>
            <w:r w:rsidRPr="00547398">
              <w:rPr>
                <w:color w:val="000000"/>
              </w:rPr>
              <w:t>23 февраля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10</w:t>
            </w:r>
          </w:p>
        </w:tc>
        <w:tc>
          <w:tcPr>
            <w:tcW w:w="4052" w:type="dxa"/>
          </w:tcPr>
          <w:p w:rsidR="00547398" w:rsidRPr="00547398" w:rsidRDefault="00547398" w:rsidP="00547398">
            <w:pPr>
              <w:ind w:right="4"/>
              <w:jc w:val="both"/>
              <w:rPr>
                <w:color w:val="000000"/>
              </w:rPr>
            </w:pPr>
            <w:r w:rsidRPr="00547398">
              <w:rPr>
                <w:color w:val="000000"/>
              </w:rPr>
              <w:t>Неделя школьных информационно-медийных центров. Международный день детского телевидения и радиовещания</w:t>
            </w:r>
          </w:p>
        </w:tc>
        <w:tc>
          <w:tcPr>
            <w:tcW w:w="1849" w:type="dxa"/>
          </w:tcPr>
          <w:p w:rsidR="00547398" w:rsidRPr="00547398" w:rsidRDefault="00547398" w:rsidP="00547398">
            <w:pPr>
              <w:ind w:right="4"/>
              <w:jc w:val="both"/>
              <w:rPr>
                <w:color w:val="000000"/>
              </w:rPr>
            </w:pPr>
            <w:r w:rsidRPr="00547398">
              <w:rPr>
                <w:color w:val="000000"/>
              </w:rPr>
              <w:t>Первая неделя марта</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11</w:t>
            </w:r>
          </w:p>
        </w:tc>
        <w:tc>
          <w:tcPr>
            <w:tcW w:w="4052" w:type="dxa"/>
          </w:tcPr>
          <w:p w:rsidR="00547398" w:rsidRPr="00547398" w:rsidRDefault="00547398" w:rsidP="00547398">
            <w:pPr>
              <w:ind w:right="4"/>
              <w:jc w:val="both"/>
              <w:rPr>
                <w:color w:val="000000"/>
              </w:rPr>
            </w:pPr>
            <w:r w:rsidRPr="00547398">
              <w:rPr>
                <w:color w:val="000000"/>
              </w:rPr>
              <w:t>Единый день профориентации</w:t>
            </w:r>
          </w:p>
        </w:tc>
        <w:tc>
          <w:tcPr>
            <w:tcW w:w="1849" w:type="dxa"/>
          </w:tcPr>
          <w:p w:rsidR="00547398" w:rsidRPr="00547398" w:rsidRDefault="00547398" w:rsidP="00547398">
            <w:pPr>
              <w:ind w:right="4"/>
              <w:jc w:val="both"/>
              <w:rPr>
                <w:color w:val="000000"/>
              </w:rPr>
            </w:pPr>
            <w:r w:rsidRPr="00547398">
              <w:rPr>
                <w:color w:val="000000"/>
              </w:rPr>
              <w:t>3-я неделя марта</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12</w:t>
            </w:r>
          </w:p>
        </w:tc>
        <w:tc>
          <w:tcPr>
            <w:tcW w:w="4052" w:type="dxa"/>
          </w:tcPr>
          <w:p w:rsidR="00547398" w:rsidRPr="00547398" w:rsidRDefault="00547398" w:rsidP="00547398">
            <w:pPr>
              <w:ind w:right="4"/>
              <w:jc w:val="both"/>
              <w:rPr>
                <w:color w:val="000000"/>
              </w:rPr>
            </w:pPr>
            <w:r w:rsidRPr="00547398">
              <w:rPr>
                <w:color w:val="000000"/>
              </w:rPr>
              <w:t>Неделя Здоровья. Всемирный день здоровья.</w:t>
            </w:r>
          </w:p>
        </w:tc>
        <w:tc>
          <w:tcPr>
            <w:tcW w:w="1849" w:type="dxa"/>
          </w:tcPr>
          <w:p w:rsidR="00547398" w:rsidRPr="00547398" w:rsidRDefault="00547398" w:rsidP="00547398">
            <w:pPr>
              <w:ind w:right="4"/>
              <w:jc w:val="both"/>
              <w:rPr>
                <w:color w:val="000000"/>
              </w:rPr>
            </w:pPr>
            <w:r w:rsidRPr="00547398">
              <w:rPr>
                <w:color w:val="000000"/>
              </w:rPr>
              <w:t>7 апреля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13</w:t>
            </w:r>
          </w:p>
        </w:tc>
        <w:tc>
          <w:tcPr>
            <w:tcW w:w="4052" w:type="dxa"/>
          </w:tcPr>
          <w:p w:rsidR="00547398" w:rsidRPr="00547398" w:rsidRDefault="00547398" w:rsidP="00547398">
            <w:pPr>
              <w:ind w:right="4"/>
              <w:jc w:val="both"/>
              <w:rPr>
                <w:color w:val="000000"/>
              </w:rPr>
            </w:pPr>
            <w:r w:rsidRPr="00547398">
              <w:rPr>
                <w:color w:val="000000"/>
              </w:rPr>
              <w:t>День космонавтики</w:t>
            </w:r>
          </w:p>
        </w:tc>
        <w:tc>
          <w:tcPr>
            <w:tcW w:w="1849" w:type="dxa"/>
          </w:tcPr>
          <w:p w:rsidR="00547398" w:rsidRPr="00547398" w:rsidRDefault="00547398" w:rsidP="00547398">
            <w:pPr>
              <w:ind w:right="4"/>
              <w:jc w:val="both"/>
              <w:rPr>
                <w:color w:val="000000"/>
              </w:rPr>
            </w:pPr>
            <w:r w:rsidRPr="00547398">
              <w:rPr>
                <w:color w:val="000000"/>
              </w:rPr>
              <w:t>12 апреля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14</w:t>
            </w:r>
          </w:p>
        </w:tc>
        <w:tc>
          <w:tcPr>
            <w:tcW w:w="4052" w:type="dxa"/>
          </w:tcPr>
          <w:p w:rsidR="00547398" w:rsidRPr="00547398" w:rsidRDefault="00547398" w:rsidP="00547398">
            <w:pPr>
              <w:ind w:right="4"/>
              <w:jc w:val="both"/>
              <w:rPr>
                <w:color w:val="000000"/>
              </w:rPr>
            </w:pPr>
            <w:r w:rsidRPr="00547398">
              <w:rPr>
                <w:color w:val="000000"/>
              </w:rPr>
              <w:t>День Победы</w:t>
            </w:r>
          </w:p>
        </w:tc>
        <w:tc>
          <w:tcPr>
            <w:tcW w:w="1849" w:type="dxa"/>
          </w:tcPr>
          <w:p w:rsidR="00547398" w:rsidRPr="00547398" w:rsidRDefault="00547398" w:rsidP="00547398">
            <w:pPr>
              <w:ind w:right="4"/>
              <w:jc w:val="both"/>
              <w:rPr>
                <w:color w:val="000000"/>
              </w:rPr>
            </w:pPr>
            <w:r w:rsidRPr="00547398">
              <w:rPr>
                <w:color w:val="000000"/>
              </w:rPr>
              <w:t>9 мая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r w:rsidRPr="00547398">
              <w:rPr>
                <w:color w:val="000000"/>
              </w:rPr>
              <w:t>2</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15</w:t>
            </w:r>
          </w:p>
        </w:tc>
        <w:tc>
          <w:tcPr>
            <w:tcW w:w="4052" w:type="dxa"/>
          </w:tcPr>
          <w:p w:rsidR="00547398" w:rsidRPr="00547398" w:rsidRDefault="00547398" w:rsidP="00547398">
            <w:pPr>
              <w:ind w:right="4"/>
              <w:jc w:val="both"/>
              <w:rPr>
                <w:color w:val="000000"/>
              </w:rPr>
            </w:pPr>
            <w:r w:rsidRPr="00547398">
              <w:rPr>
                <w:color w:val="000000"/>
              </w:rPr>
              <w:t>День Защиты детей</w:t>
            </w:r>
          </w:p>
        </w:tc>
        <w:tc>
          <w:tcPr>
            <w:tcW w:w="1849" w:type="dxa"/>
          </w:tcPr>
          <w:p w:rsidR="00547398" w:rsidRPr="00547398" w:rsidRDefault="00547398" w:rsidP="00547398">
            <w:pPr>
              <w:ind w:right="4"/>
              <w:jc w:val="both"/>
              <w:rPr>
                <w:color w:val="000000"/>
              </w:rPr>
            </w:pPr>
            <w:r w:rsidRPr="00547398">
              <w:rPr>
                <w:color w:val="000000"/>
              </w:rPr>
              <w:t>1 июня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p>
        </w:tc>
        <w:tc>
          <w:tcPr>
            <w:tcW w:w="1134" w:type="dxa"/>
          </w:tcPr>
          <w:p w:rsidR="00547398" w:rsidRPr="00547398" w:rsidRDefault="00547398" w:rsidP="00547398">
            <w:pPr>
              <w:ind w:right="4"/>
              <w:jc w:val="both"/>
              <w:rPr>
                <w:color w:val="000000"/>
              </w:rPr>
            </w:pPr>
            <w:r w:rsidRPr="00547398">
              <w:rPr>
                <w:color w:val="000000"/>
              </w:rPr>
              <w:t>1</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16</w:t>
            </w:r>
          </w:p>
        </w:tc>
        <w:tc>
          <w:tcPr>
            <w:tcW w:w="4052" w:type="dxa"/>
          </w:tcPr>
          <w:p w:rsidR="00547398" w:rsidRPr="00547398" w:rsidRDefault="00547398" w:rsidP="00547398">
            <w:pPr>
              <w:ind w:right="4"/>
              <w:jc w:val="both"/>
              <w:rPr>
                <w:color w:val="000000"/>
              </w:rPr>
            </w:pPr>
            <w:r w:rsidRPr="00547398">
              <w:rPr>
                <w:color w:val="000000"/>
              </w:rPr>
              <w:t>День России</w:t>
            </w:r>
          </w:p>
        </w:tc>
        <w:tc>
          <w:tcPr>
            <w:tcW w:w="1849" w:type="dxa"/>
          </w:tcPr>
          <w:p w:rsidR="00547398" w:rsidRPr="00547398" w:rsidRDefault="00547398" w:rsidP="00547398">
            <w:pPr>
              <w:ind w:right="4"/>
              <w:jc w:val="both"/>
              <w:rPr>
                <w:color w:val="000000"/>
              </w:rPr>
            </w:pPr>
            <w:r w:rsidRPr="00547398">
              <w:rPr>
                <w:color w:val="000000"/>
              </w:rPr>
              <w:t>12 июня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p>
        </w:tc>
        <w:tc>
          <w:tcPr>
            <w:tcW w:w="1134" w:type="dxa"/>
          </w:tcPr>
          <w:p w:rsidR="00547398" w:rsidRPr="00547398" w:rsidRDefault="00547398" w:rsidP="00547398">
            <w:pPr>
              <w:ind w:right="4"/>
              <w:jc w:val="both"/>
              <w:rPr>
                <w:color w:val="000000"/>
              </w:rPr>
            </w:pPr>
            <w:r w:rsidRPr="00547398">
              <w:rPr>
                <w:color w:val="000000"/>
              </w:rPr>
              <w:t>1</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lastRenderedPageBreak/>
              <w:t>17</w:t>
            </w:r>
          </w:p>
        </w:tc>
        <w:tc>
          <w:tcPr>
            <w:tcW w:w="4052" w:type="dxa"/>
          </w:tcPr>
          <w:p w:rsidR="00547398" w:rsidRPr="00547398" w:rsidRDefault="00547398" w:rsidP="00547398">
            <w:pPr>
              <w:ind w:right="4"/>
              <w:jc w:val="both"/>
              <w:rPr>
                <w:color w:val="000000"/>
              </w:rPr>
            </w:pPr>
            <w:r w:rsidRPr="00547398">
              <w:rPr>
                <w:color w:val="000000"/>
              </w:rPr>
              <w:t>День семьи любви и верности</w:t>
            </w:r>
          </w:p>
        </w:tc>
        <w:tc>
          <w:tcPr>
            <w:tcW w:w="1849" w:type="dxa"/>
          </w:tcPr>
          <w:p w:rsidR="00547398" w:rsidRPr="00547398" w:rsidRDefault="00547398" w:rsidP="00547398">
            <w:pPr>
              <w:ind w:right="4"/>
              <w:jc w:val="both"/>
              <w:rPr>
                <w:color w:val="000000"/>
              </w:rPr>
            </w:pPr>
            <w:r w:rsidRPr="00547398">
              <w:rPr>
                <w:color w:val="000000"/>
              </w:rPr>
              <w:t>8 июля</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p>
        </w:tc>
        <w:tc>
          <w:tcPr>
            <w:tcW w:w="1134" w:type="dxa"/>
          </w:tcPr>
          <w:p w:rsidR="00547398" w:rsidRPr="00547398" w:rsidRDefault="00547398" w:rsidP="00547398">
            <w:pPr>
              <w:ind w:right="4"/>
              <w:jc w:val="both"/>
              <w:rPr>
                <w:color w:val="000000"/>
              </w:rPr>
            </w:pPr>
            <w:r w:rsidRPr="00547398">
              <w:rPr>
                <w:color w:val="000000"/>
              </w:rPr>
              <w:t>1</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18</w:t>
            </w:r>
          </w:p>
        </w:tc>
        <w:tc>
          <w:tcPr>
            <w:tcW w:w="4052" w:type="dxa"/>
          </w:tcPr>
          <w:p w:rsidR="00547398" w:rsidRPr="00547398" w:rsidRDefault="00547398" w:rsidP="00547398">
            <w:pPr>
              <w:ind w:right="4"/>
              <w:jc w:val="both"/>
              <w:rPr>
                <w:color w:val="000000"/>
              </w:rPr>
            </w:pPr>
            <w:r w:rsidRPr="00547398">
              <w:rPr>
                <w:color w:val="000000"/>
              </w:rPr>
              <w:t>День Государственного флага РФ</w:t>
            </w:r>
          </w:p>
        </w:tc>
        <w:tc>
          <w:tcPr>
            <w:tcW w:w="1849" w:type="dxa"/>
          </w:tcPr>
          <w:p w:rsidR="00547398" w:rsidRPr="00547398" w:rsidRDefault="00547398" w:rsidP="00547398">
            <w:pPr>
              <w:ind w:right="4"/>
              <w:jc w:val="both"/>
              <w:rPr>
                <w:color w:val="000000"/>
              </w:rPr>
            </w:pPr>
            <w:r w:rsidRPr="00547398">
              <w:rPr>
                <w:color w:val="000000"/>
              </w:rPr>
              <w:t>22 августа</w:t>
            </w:r>
          </w:p>
        </w:tc>
        <w:tc>
          <w:tcPr>
            <w:tcW w:w="986" w:type="dxa"/>
          </w:tcPr>
          <w:p w:rsidR="00547398" w:rsidRPr="00547398" w:rsidRDefault="00547398" w:rsidP="00547398">
            <w:pPr>
              <w:ind w:right="4"/>
              <w:jc w:val="both"/>
              <w:rPr>
                <w:color w:val="000000"/>
              </w:rPr>
            </w:pPr>
            <w:r w:rsidRPr="00547398">
              <w:rPr>
                <w:color w:val="000000"/>
              </w:rPr>
              <w:t>1</w:t>
            </w:r>
          </w:p>
        </w:tc>
        <w:tc>
          <w:tcPr>
            <w:tcW w:w="1134" w:type="dxa"/>
          </w:tcPr>
          <w:p w:rsidR="00547398" w:rsidRPr="00547398" w:rsidRDefault="00547398" w:rsidP="00547398">
            <w:pPr>
              <w:ind w:right="4"/>
              <w:jc w:val="both"/>
              <w:rPr>
                <w:color w:val="000000"/>
              </w:rPr>
            </w:pPr>
          </w:p>
        </w:tc>
        <w:tc>
          <w:tcPr>
            <w:tcW w:w="1134" w:type="dxa"/>
          </w:tcPr>
          <w:p w:rsidR="00547398" w:rsidRPr="00547398" w:rsidRDefault="00547398" w:rsidP="00547398">
            <w:pPr>
              <w:ind w:right="4"/>
              <w:jc w:val="both"/>
              <w:rPr>
                <w:color w:val="000000"/>
              </w:rPr>
            </w:pPr>
            <w:r w:rsidRPr="00547398">
              <w:rPr>
                <w:color w:val="000000"/>
              </w:rPr>
              <w:t>1</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19</w:t>
            </w:r>
          </w:p>
        </w:tc>
        <w:tc>
          <w:tcPr>
            <w:tcW w:w="4052" w:type="dxa"/>
          </w:tcPr>
          <w:p w:rsidR="00547398" w:rsidRPr="00547398" w:rsidRDefault="00547398" w:rsidP="00547398">
            <w:pPr>
              <w:ind w:right="4"/>
              <w:jc w:val="both"/>
              <w:rPr>
                <w:color w:val="000000"/>
              </w:rPr>
            </w:pPr>
            <w:r w:rsidRPr="00547398">
              <w:rPr>
                <w:color w:val="000000"/>
              </w:rPr>
              <w:t>Конкурс «Лучшая команда РДШ»</w:t>
            </w:r>
          </w:p>
        </w:tc>
        <w:tc>
          <w:tcPr>
            <w:tcW w:w="1849" w:type="dxa"/>
          </w:tcPr>
          <w:p w:rsidR="00547398" w:rsidRPr="00547398" w:rsidRDefault="00547398" w:rsidP="00547398">
            <w:pPr>
              <w:ind w:right="4"/>
              <w:jc w:val="both"/>
              <w:rPr>
                <w:color w:val="000000"/>
              </w:rPr>
            </w:pPr>
            <w:r w:rsidRPr="00547398">
              <w:rPr>
                <w:color w:val="000000"/>
              </w:rPr>
              <w:t>В течении года</w:t>
            </w:r>
          </w:p>
        </w:tc>
        <w:tc>
          <w:tcPr>
            <w:tcW w:w="986" w:type="dxa"/>
            <w:vMerge w:val="restart"/>
          </w:tcPr>
          <w:p w:rsidR="00547398" w:rsidRPr="00547398" w:rsidRDefault="00547398" w:rsidP="00547398">
            <w:pPr>
              <w:ind w:right="4"/>
              <w:jc w:val="both"/>
              <w:rPr>
                <w:b/>
                <w:color w:val="000000"/>
              </w:rPr>
            </w:pPr>
          </w:p>
        </w:tc>
        <w:tc>
          <w:tcPr>
            <w:tcW w:w="1134" w:type="dxa"/>
            <w:vMerge w:val="restart"/>
          </w:tcPr>
          <w:p w:rsidR="00547398" w:rsidRPr="00547398" w:rsidRDefault="00547398" w:rsidP="00547398">
            <w:pPr>
              <w:ind w:right="4"/>
              <w:jc w:val="both"/>
              <w:rPr>
                <w:b/>
                <w:color w:val="000000"/>
              </w:rPr>
            </w:pPr>
          </w:p>
        </w:tc>
        <w:tc>
          <w:tcPr>
            <w:tcW w:w="1134" w:type="dxa"/>
            <w:vMerge w:val="restart"/>
          </w:tcPr>
          <w:p w:rsidR="00547398" w:rsidRPr="00547398" w:rsidRDefault="00547398" w:rsidP="00547398">
            <w:pPr>
              <w:ind w:right="4"/>
              <w:jc w:val="both"/>
              <w:rPr>
                <w:b/>
                <w:color w:val="000000"/>
              </w:rPr>
            </w:pP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20</w:t>
            </w:r>
          </w:p>
        </w:tc>
        <w:tc>
          <w:tcPr>
            <w:tcW w:w="4052" w:type="dxa"/>
          </w:tcPr>
          <w:p w:rsidR="00547398" w:rsidRPr="00547398" w:rsidRDefault="00547398" w:rsidP="00547398">
            <w:pPr>
              <w:ind w:right="4"/>
              <w:jc w:val="both"/>
              <w:rPr>
                <w:color w:val="000000"/>
              </w:rPr>
            </w:pPr>
            <w:r w:rsidRPr="00547398">
              <w:rPr>
                <w:color w:val="000000"/>
              </w:rPr>
              <w:t>Конкурс «Шукшинская премия»</w:t>
            </w:r>
          </w:p>
        </w:tc>
        <w:tc>
          <w:tcPr>
            <w:tcW w:w="1849" w:type="dxa"/>
          </w:tcPr>
          <w:p w:rsidR="00547398" w:rsidRPr="00547398" w:rsidRDefault="00547398" w:rsidP="00547398">
            <w:pPr>
              <w:ind w:right="4"/>
              <w:jc w:val="both"/>
              <w:rPr>
                <w:color w:val="000000"/>
              </w:rPr>
            </w:pPr>
            <w:r w:rsidRPr="00547398">
              <w:rPr>
                <w:color w:val="000000"/>
              </w:rPr>
              <w:t>В течении года</w:t>
            </w:r>
          </w:p>
        </w:tc>
        <w:tc>
          <w:tcPr>
            <w:tcW w:w="986" w:type="dxa"/>
            <w:vMerge/>
          </w:tcPr>
          <w:p w:rsidR="00547398" w:rsidRPr="00547398" w:rsidRDefault="00547398" w:rsidP="00547398">
            <w:pPr>
              <w:ind w:right="4"/>
              <w:jc w:val="both"/>
              <w:rPr>
                <w:b/>
                <w:color w:val="000000"/>
              </w:rPr>
            </w:pPr>
          </w:p>
        </w:tc>
        <w:tc>
          <w:tcPr>
            <w:tcW w:w="1134" w:type="dxa"/>
            <w:vMerge/>
          </w:tcPr>
          <w:p w:rsidR="00547398" w:rsidRPr="00547398" w:rsidRDefault="00547398" w:rsidP="00547398">
            <w:pPr>
              <w:ind w:right="4"/>
              <w:jc w:val="both"/>
              <w:rPr>
                <w:b/>
                <w:color w:val="000000"/>
              </w:rPr>
            </w:pPr>
          </w:p>
        </w:tc>
        <w:tc>
          <w:tcPr>
            <w:tcW w:w="1134" w:type="dxa"/>
            <w:vMerge/>
          </w:tcPr>
          <w:p w:rsidR="00547398" w:rsidRPr="00547398" w:rsidRDefault="00547398" w:rsidP="00547398">
            <w:pPr>
              <w:ind w:right="4"/>
              <w:jc w:val="both"/>
              <w:rPr>
                <w:b/>
                <w:color w:val="000000"/>
              </w:rPr>
            </w:pP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21</w:t>
            </w:r>
          </w:p>
        </w:tc>
        <w:tc>
          <w:tcPr>
            <w:tcW w:w="4052" w:type="dxa"/>
          </w:tcPr>
          <w:p w:rsidR="00547398" w:rsidRPr="00547398" w:rsidRDefault="00547398" w:rsidP="00547398">
            <w:pPr>
              <w:ind w:right="4"/>
              <w:jc w:val="both"/>
              <w:rPr>
                <w:color w:val="000000"/>
              </w:rPr>
            </w:pPr>
            <w:r w:rsidRPr="00547398">
              <w:rPr>
                <w:color w:val="000000"/>
              </w:rPr>
              <w:t>Конкурс «Самый спортивный класс»</w:t>
            </w:r>
          </w:p>
        </w:tc>
        <w:tc>
          <w:tcPr>
            <w:tcW w:w="1849" w:type="dxa"/>
          </w:tcPr>
          <w:p w:rsidR="00547398" w:rsidRPr="00547398" w:rsidRDefault="00547398" w:rsidP="00547398">
            <w:pPr>
              <w:ind w:right="4"/>
              <w:jc w:val="both"/>
              <w:rPr>
                <w:color w:val="000000"/>
              </w:rPr>
            </w:pPr>
            <w:r w:rsidRPr="00547398">
              <w:rPr>
                <w:color w:val="000000"/>
              </w:rPr>
              <w:t>В течении года</w:t>
            </w:r>
          </w:p>
        </w:tc>
        <w:tc>
          <w:tcPr>
            <w:tcW w:w="986" w:type="dxa"/>
            <w:vMerge/>
          </w:tcPr>
          <w:p w:rsidR="00547398" w:rsidRPr="00547398" w:rsidRDefault="00547398" w:rsidP="00547398">
            <w:pPr>
              <w:ind w:right="4"/>
              <w:jc w:val="both"/>
              <w:rPr>
                <w:b/>
                <w:color w:val="000000"/>
              </w:rPr>
            </w:pPr>
          </w:p>
        </w:tc>
        <w:tc>
          <w:tcPr>
            <w:tcW w:w="1134" w:type="dxa"/>
            <w:vMerge/>
          </w:tcPr>
          <w:p w:rsidR="00547398" w:rsidRPr="00547398" w:rsidRDefault="00547398" w:rsidP="00547398">
            <w:pPr>
              <w:ind w:right="4"/>
              <w:jc w:val="both"/>
              <w:rPr>
                <w:b/>
                <w:color w:val="000000"/>
              </w:rPr>
            </w:pPr>
          </w:p>
        </w:tc>
        <w:tc>
          <w:tcPr>
            <w:tcW w:w="1134" w:type="dxa"/>
            <w:vMerge/>
          </w:tcPr>
          <w:p w:rsidR="00547398" w:rsidRPr="00547398" w:rsidRDefault="00547398" w:rsidP="00547398">
            <w:pPr>
              <w:ind w:right="4"/>
              <w:jc w:val="both"/>
              <w:rPr>
                <w:b/>
                <w:color w:val="000000"/>
              </w:rPr>
            </w:pP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22</w:t>
            </w:r>
          </w:p>
        </w:tc>
        <w:tc>
          <w:tcPr>
            <w:tcW w:w="4052" w:type="dxa"/>
          </w:tcPr>
          <w:p w:rsidR="00547398" w:rsidRPr="00547398" w:rsidRDefault="00547398" w:rsidP="00547398">
            <w:pPr>
              <w:ind w:right="4"/>
              <w:jc w:val="both"/>
              <w:rPr>
                <w:color w:val="000000"/>
              </w:rPr>
            </w:pPr>
            <w:r w:rsidRPr="00547398">
              <w:rPr>
                <w:color w:val="000000"/>
              </w:rPr>
              <w:t>Рейтинг обучающихся по результатам направлений ВУД</w:t>
            </w:r>
          </w:p>
        </w:tc>
        <w:tc>
          <w:tcPr>
            <w:tcW w:w="1849" w:type="dxa"/>
          </w:tcPr>
          <w:p w:rsidR="00547398" w:rsidRPr="00547398" w:rsidRDefault="00547398" w:rsidP="00547398">
            <w:pPr>
              <w:ind w:right="4"/>
              <w:jc w:val="both"/>
              <w:rPr>
                <w:color w:val="000000"/>
              </w:rPr>
            </w:pPr>
            <w:r w:rsidRPr="00547398">
              <w:rPr>
                <w:color w:val="000000"/>
              </w:rPr>
              <w:t>В течении года</w:t>
            </w:r>
          </w:p>
        </w:tc>
        <w:tc>
          <w:tcPr>
            <w:tcW w:w="986" w:type="dxa"/>
            <w:vMerge/>
          </w:tcPr>
          <w:p w:rsidR="00547398" w:rsidRPr="00547398" w:rsidRDefault="00547398" w:rsidP="00547398">
            <w:pPr>
              <w:ind w:right="4"/>
              <w:jc w:val="both"/>
              <w:rPr>
                <w:b/>
                <w:color w:val="000000"/>
              </w:rPr>
            </w:pPr>
          </w:p>
        </w:tc>
        <w:tc>
          <w:tcPr>
            <w:tcW w:w="1134" w:type="dxa"/>
            <w:vMerge/>
          </w:tcPr>
          <w:p w:rsidR="00547398" w:rsidRPr="00547398" w:rsidRDefault="00547398" w:rsidP="00547398">
            <w:pPr>
              <w:ind w:right="4"/>
              <w:jc w:val="both"/>
              <w:rPr>
                <w:b/>
                <w:color w:val="000000"/>
              </w:rPr>
            </w:pPr>
          </w:p>
        </w:tc>
        <w:tc>
          <w:tcPr>
            <w:tcW w:w="1134" w:type="dxa"/>
            <w:vMerge/>
          </w:tcPr>
          <w:p w:rsidR="00547398" w:rsidRPr="00547398" w:rsidRDefault="00547398" w:rsidP="00547398">
            <w:pPr>
              <w:ind w:right="4"/>
              <w:jc w:val="both"/>
              <w:rPr>
                <w:b/>
                <w:color w:val="000000"/>
              </w:rPr>
            </w:pPr>
          </w:p>
        </w:tc>
      </w:tr>
      <w:tr w:rsidR="00547398" w:rsidRPr="00547398" w:rsidTr="00547398">
        <w:tc>
          <w:tcPr>
            <w:tcW w:w="6522" w:type="dxa"/>
            <w:gridSpan w:val="3"/>
          </w:tcPr>
          <w:p w:rsidR="00547398" w:rsidRPr="00547398" w:rsidRDefault="00547398" w:rsidP="00547398">
            <w:pPr>
              <w:ind w:right="4"/>
              <w:jc w:val="both"/>
              <w:rPr>
                <w:b/>
                <w:color w:val="000000"/>
              </w:rPr>
            </w:pPr>
            <w:r w:rsidRPr="00547398">
              <w:rPr>
                <w:b/>
                <w:color w:val="000000"/>
              </w:rPr>
              <w:t>ИТОГО:</w:t>
            </w:r>
          </w:p>
        </w:tc>
        <w:tc>
          <w:tcPr>
            <w:tcW w:w="986" w:type="dxa"/>
          </w:tcPr>
          <w:p w:rsidR="00547398" w:rsidRPr="00547398" w:rsidRDefault="00547398" w:rsidP="00547398">
            <w:pPr>
              <w:ind w:right="4"/>
              <w:jc w:val="both"/>
              <w:rPr>
                <w:b/>
                <w:color w:val="000000"/>
              </w:rPr>
            </w:pPr>
            <w:r w:rsidRPr="00547398">
              <w:rPr>
                <w:b/>
                <w:color w:val="000000"/>
              </w:rPr>
              <w:t>18</w:t>
            </w:r>
          </w:p>
        </w:tc>
        <w:tc>
          <w:tcPr>
            <w:tcW w:w="1134" w:type="dxa"/>
          </w:tcPr>
          <w:p w:rsidR="00547398" w:rsidRPr="00547398" w:rsidRDefault="00547398" w:rsidP="00547398">
            <w:pPr>
              <w:ind w:right="4"/>
              <w:jc w:val="both"/>
              <w:rPr>
                <w:b/>
                <w:color w:val="000000"/>
              </w:rPr>
            </w:pPr>
            <w:r w:rsidRPr="00547398">
              <w:rPr>
                <w:b/>
                <w:color w:val="000000"/>
              </w:rPr>
              <w:t>14</w:t>
            </w:r>
          </w:p>
        </w:tc>
        <w:tc>
          <w:tcPr>
            <w:tcW w:w="1134" w:type="dxa"/>
          </w:tcPr>
          <w:p w:rsidR="00547398" w:rsidRPr="00547398" w:rsidRDefault="00547398" w:rsidP="00547398">
            <w:pPr>
              <w:ind w:right="4"/>
              <w:jc w:val="both"/>
              <w:rPr>
                <w:b/>
                <w:color w:val="000000"/>
              </w:rPr>
            </w:pPr>
            <w:r w:rsidRPr="00547398">
              <w:rPr>
                <w:b/>
                <w:color w:val="000000"/>
              </w:rPr>
              <w:t>32</w:t>
            </w:r>
          </w:p>
        </w:tc>
      </w:tr>
      <w:tr w:rsidR="00547398" w:rsidRPr="00547398" w:rsidTr="00547398">
        <w:tc>
          <w:tcPr>
            <w:tcW w:w="9776" w:type="dxa"/>
            <w:gridSpan w:val="6"/>
          </w:tcPr>
          <w:p w:rsidR="00547398" w:rsidRPr="00547398" w:rsidRDefault="00547398" w:rsidP="00547398">
            <w:pPr>
              <w:ind w:right="4"/>
              <w:jc w:val="both"/>
              <w:rPr>
                <w:b/>
                <w:color w:val="000000"/>
              </w:rPr>
            </w:pPr>
            <w:r w:rsidRPr="00547398">
              <w:rPr>
                <w:b/>
                <w:color w:val="000000"/>
              </w:rPr>
              <w:t>Формат: «Ассоциация ученических сообществ»</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w:t>
            </w:r>
          </w:p>
        </w:tc>
        <w:tc>
          <w:tcPr>
            <w:tcW w:w="5901" w:type="dxa"/>
            <w:gridSpan w:val="2"/>
          </w:tcPr>
          <w:p w:rsidR="00547398" w:rsidRPr="00547398" w:rsidRDefault="00547398" w:rsidP="00547398">
            <w:pPr>
              <w:ind w:right="4"/>
              <w:jc w:val="both"/>
              <w:rPr>
                <w:color w:val="000000"/>
              </w:rPr>
            </w:pPr>
            <w:r w:rsidRPr="00547398">
              <w:rPr>
                <w:color w:val="000000"/>
              </w:rPr>
              <w:t>Отряд Юнармии «Сокол»</w:t>
            </w:r>
          </w:p>
        </w:tc>
        <w:tc>
          <w:tcPr>
            <w:tcW w:w="986" w:type="dxa"/>
          </w:tcPr>
          <w:p w:rsidR="00547398" w:rsidRPr="00547398" w:rsidRDefault="00547398" w:rsidP="00547398">
            <w:pPr>
              <w:ind w:right="4"/>
              <w:jc w:val="both"/>
              <w:rPr>
                <w:color w:val="000000"/>
              </w:rPr>
            </w:pPr>
            <w:r w:rsidRPr="00547398">
              <w:rPr>
                <w:color w:val="000000"/>
              </w:rPr>
              <w:t>34</w:t>
            </w:r>
          </w:p>
        </w:tc>
        <w:tc>
          <w:tcPr>
            <w:tcW w:w="1134" w:type="dxa"/>
          </w:tcPr>
          <w:p w:rsidR="00547398" w:rsidRPr="00547398" w:rsidRDefault="00547398" w:rsidP="00547398">
            <w:pPr>
              <w:ind w:right="4"/>
              <w:jc w:val="both"/>
              <w:rPr>
                <w:color w:val="000000"/>
              </w:rPr>
            </w:pPr>
            <w:r w:rsidRPr="00547398">
              <w:rPr>
                <w:color w:val="000000"/>
              </w:rPr>
              <w:t>30</w:t>
            </w:r>
          </w:p>
        </w:tc>
        <w:tc>
          <w:tcPr>
            <w:tcW w:w="1134" w:type="dxa"/>
          </w:tcPr>
          <w:p w:rsidR="00547398" w:rsidRPr="00547398" w:rsidRDefault="00547398" w:rsidP="00547398">
            <w:pPr>
              <w:ind w:right="4"/>
              <w:jc w:val="both"/>
              <w:rPr>
                <w:color w:val="000000"/>
              </w:rPr>
            </w:pPr>
            <w:r w:rsidRPr="00547398">
              <w:rPr>
                <w:color w:val="000000"/>
              </w:rPr>
              <w:t>64</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2</w:t>
            </w:r>
          </w:p>
        </w:tc>
        <w:tc>
          <w:tcPr>
            <w:tcW w:w="5901" w:type="dxa"/>
            <w:gridSpan w:val="2"/>
          </w:tcPr>
          <w:p w:rsidR="00547398" w:rsidRPr="00547398" w:rsidRDefault="00547398" w:rsidP="00547398">
            <w:pPr>
              <w:ind w:right="4"/>
              <w:jc w:val="both"/>
              <w:rPr>
                <w:color w:val="000000"/>
              </w:rPr>
            </w:pPr>
            <w:r w:rsidRPr="00547398">
              <w:rPr>
                <w:color w:val="000000"/>
              </w:rPr>
              <w:t>Эко-отряд «Зеленая планета»</w:t>
            </w:r>
          </w:p>
        </w:tc>
        <w:tc>
          <w:tcPr>
            <w:tcW w:w="986" w:type="dxa"/>
          </w:tcPr>
          <w:p w:rsidR="00547398" w:rsidRPr="00547398" w:rsidRDefault="00547398" w:rsidP="00547398">
            <w:pPr>
              <w:ind w:right="4"/>
              <w:jc w:val="both"/>
              <w:rPr>
                <w:color w:val="000000"/>
              </w:rPr>
            </w:pPr>
            <w:r w:rsidRPr="00547398">
              <w:rPr>
                <w:color w:val="000000"/>
              </w:rPr>
              <w:t>34</w:t>
            </w:r>
          </w:p>
        </w:tc>
        <w:tc>
          <w:tcPr>
            <w:tcW w:w="1134" w:type="dxa"/>
          </w:tcPr>
          <w:p w:rsidR="00547398" w:rsidRPr="00547398" w:rsidRDefault="00547398" w:rsidP="00547398">
            <w:pPr>
              <w:ind w:right="4"/>
              <w:jc w:val="both"/>
              <w:rPr>
                <w:color w:val="000000"/>
              </w:rPr>
            </w:pPr>
            <w:r w:rsidRPr="00547398">
              <w:rPr>
                <w:color w:val="000000"/>
              </w:rPr>
              <w:t>30</w:t>
            </w:r>
          </w:p>
        </w:tc>
        <w:tc>
          <w:tcPr>
            <w:tcW w:w="1134" w:type="dxa"/>
          </w:tcPr>
          <w:p w:rsidR="00547398" w:rsidRPr="00547398" w:rsidRDefault="00547398" w:rsidP="00547398">
            <w:pPr>
              <w:ind w:right="4"/>
              <w:jc w:val="both"/>
              <w:rPr>
                <w:color w:val="000000"/>
              </w:rPr>
            </w:pPr>
            <w:r w:rsidRPr="00547398">
              <w:rPr>
                <w:color w:val="000000"/>
              </w:rPr>
              <w:t>64</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3</w:t>
            </w:r>
          </w:p>
        </w:tc>
        <w:tc>
          <w:tcPr>
            <w:tcW w:w="5901" w:type="dxa"/>
            <w:gridSpan w:val="2"/>
          </w:tcPr>
          <w:p w:rsidR="00547398" w:rsidRPr="00547398" w:rsidRDefault="00547398" w:rsidP="00547398">
            <w:pPr>
              <w:ind w:right="4"/>
              <w:jc w:val="both"/>
              <w:rPr>
                <w:color w:val="000000"/>
              </w:rPr>
            </w:pPr>
            <w:r w:rsidRPr="00547398">
              <w:rPr>
                <w:color w:val="000000"/>
              </w:rPr>
              <w:t>Волонтерское объединение «Улыбнись жизни»</w:t>
            </w:r>
          </w:p>
        </w:tc>
        <w:tc>
          <w:tcPr>
            <w:tcW w:w="986" w:type="dxa"/>
          </w:tcPr>
          <w:p w:rsidR="00547398" w:rsidRPr="00547398" w:rsidRDefault="00547398" w:rsidP="00547398">
            <w:pPr>
              <w:ind w:right="4"/>
              <w:jc w:val="both"/>
              <w:rPr>
                <w:color w:val="000000"/>
              </w:rPr>
            </w:pPr>
            <w:r w:rsidRPr="00547398">
              <w:rPr>
                <w:color w:val="000000"/>
              </w:rPr>
              <w:t>34</w:t>
            </w:r>
          </w:p>
        </w:tc>
        <w:tc>
          <w:tcPr>
            <w:tcW w:w="1134" w:type="dxa"/>
          </w:tcPr>
          <w:p w:rsidR="00547398" w:rsidRPr="00547398" w:rsidRDefault="00547398" w:rsidP="00547398">
            <w:pPr>
              <w:ind w:right="4"/>
              <w:jc w:val="both"/>
              <w:rPr>
                <w:color w:val="000000"/>
              </w:rPr>
            </w:pPr>
            <w:r w:rsidRPr="00547398">
              <w:rPr>
                <w:color w:val="000000"/>
              </w:rPr>
              <w:t>30</w:t>
            </w:r>
          </w:p>
        </w:tc>
        <w:tc>
          <w:tcPr>
            <w:tcW w:w="1134" w:type="dxa"/>
          </w:tcPr>
          <w:p w:rsidR="00547398" w:rsidRPr="00547398" w:rsidRDefault="00547398" w:rsidP="00547398">
            <w:pPr>
              <w:ind w:right="4"/>
              <w:jc w:val="both"/>
              <w:rPr>
                <w:color w:val="000000"/>
              </w:rPr>
            </w:pPr>
            <w:r w:rsidRPr="00547398">
              <w:rPr>
                <w:color w:val="000000"/>
              </w:rPr>
              <w:t>64</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4</w:t>
            </w:r>
          </w:p>
        </w:tc>
        <w:tc>
          <w:tcPr>
            <w:tcW w:w="5901" w:type="dxa"/>
            <w:gridSpan w:val="2"/>
          </w:tcPr>
          <w:p w:rsidR="00547398" w:rsidRPr="00547398" w:rsidRDefault="00547398" w:rsidP="00547398">
            <w:pPr>
              <w:ind w:right="4"/>
              <w:jc w:val="both"/>
              <w:rPr>
                <w:color w:val="000000"/>
              </w:rPr>
            </w:pPr>
            <w:r w:rsidRPr="00547398">
              <w:rPr>
                <w:color w:val="000000"/>
              </w:rPr>
              <w:t>Союз старшеклассников «Романтики»</w:t>
            </w:r>
          </w:p>
        </w:tc>
        <w:tc>
          <w:tcPr>
            <w:tcW w:w="986" w:type="dxa"/>
          </w:tcPr>
          <w:p w:rsidR="00547398" w:rsidRPr="00547398" w:rsidRDefault="00547398" w:rsidP="00547398">
            <w:pPr>
              <w:ind w:right="4"/>
              <w:jc w:val="both"/>
              <w:rPr>
                <w:color w:val="000000"/>
              </w:rPr>
            </w:pPr>
            <w:r w:rsidRPr="00547398">
              <w:rPr>
                <w:color w:val="000000"/>
              </w:rPr>
              <w:t>4</w:t>
            </w:r>
          </w:p>
        </w:tc>
        <w:tc>
          <w:tcPr>
            <w:tcW w:w="1134" w:type="dxa"/>
          </w:tcPr>
          <w:p w:rsidR="00547398" w:rsidRPr="00547398" w:rsidRDefault="00547398" w:rsidP="00547398">
            <w:pPr>
              <w:ind w:right="4"/>
              <w:jc w:val="both"/>
              <w:rPr>
                <w:color w:val="000000"/>
              </w:rPr>
            </w:pPr>
            <w:r w:rsidRPr="00547398">
              <w:rPr>
                <w:color w:val="000000"/>
              </w:rPr>
              <w:t>4</w:t>
            </w:r>
          </w:p>
        </w:tc>
        <w:tc>
          <w:tcPr>
            <w:tcW w:w="1134" w:type="dxa"/>
          </w:tcPr>
          <w:p w:rsidR="00547398" w:rsidRPr="00547398" w:rsidRDefault="00547398" w:rsidP="00547398">
            <w:pPr>
              <w:ind w:right="4"/>
              <w:jc w:val="both"/>
              <w:rPr>
                <w:color w:val="000000"/>
              </w:rPr>
            </w:pPr>
            <w:r w:rsidRPr="00547398">
              <w:rPr>
                <w:color w:val="000000"/>
              </w:rPr>
              <w:t>8</w:t>
            </w:r>
          </w:p>
        </w:tc>
      </w:tr>
      <w:tr w:rsidR="00547398" w:rsidRPr="00547398" w:rsidTr="00547398">
        <w:tc>
          <w:tcPr>
            <w:tcW w:w="6522" w:type="dxa"/>
            <w:gridSpan w:val="3"/>
          </w:tcPr>
          <w:p w:rsidR="00547398" w:rsidRPr="00547398" w:rsidRDefault="00547398" w:rsidP="00547398">
            <w:pPr>
              <w:ind w:right="4"/>
              <w:jc w:val="both"/>
              <w:rPr>
                <w:b/>
                <w:color w:val="000000"/>
              </w:rPr>
            </w:pPr>
            <w:r w:rsidRPr="00547398">
              <w:rPr>
                <w:b/>
                <w:color w:val="000000"/>
              </w:rPr>
              <w:t>ИТОГО:</w:t>
            </w:r>
          </w:p>
        </w:tc>
        <w:tc>
          <w:tcPr>
            <w:tcW w:w="986" w:type="dxa"/>
          </w:tcPr>
          <w:p w:rsidR="00547398" w:rsidRPr="00547398" w:rsidRDefault="00547398" w:rsidP="00547398">
            <w:pPr>
              <w:ind w:right="4"/>
              <w:jc w:val="both"/>
              <w:rPr>
                <w:b/>
                <w:color w:val="000000"/>
              </w:rPr>
            </w:pPr>
            <w:r w:rsidRPr="00547398">
              <w:rPr>
                <w:b/>
                <w:color w:val="000000"/>
              </w:rPr>
              <w:t>106</w:t>
            </w:r>
          </w:p>
        </w:tc>
        <w:tc>
          <w:tcPr>
            <w:tcW w:w="1134" w:type="dxa"/>
          </w:tcPr>
          <w:p w:rsidR="00547398" w:rsidRPr="00547398" w:rsidRDefault="00547398" w:rsidP="00547398">
            <w:pPr>
              <w:ind w:right="4"/>
              <w:jc w:val="both"/>
              <w:rPr>
                <w:b/>
                <w:color w:val="000000"/>
              </w:rPr>
            </w:pPr>
            <w:r w:rsidRPr="00547398">
              <w:rPr>
                <w:b/>
                <w:color w:val="000000"/>
              </w:rPr>
              <w:t>94</w:t>
            </w:r>
          </w:p>
        </w:tc>
        <w:tc>
          <w:tcPr>
            <w:tcW w:w="1134" w:type="dxa"/>
          </w:tcPr>
          <w:p w:rsidR="00547398" w:rsidRPr="00547398" w:rsidRDefault="00547398" w:rsidP="00547398">
            <w:pPr>
              <w:ind w:right="4"/>
              <w:jc w:val="both"/>
              <w:rPr>
                <w:b/>
                <w:color w:val="000000"/>
              </w:rPr>
            </w:pPr>
            <w:r w:rsidRPr="00547398">
              <w:rPr>
                <w:b/>
                <w:color w:val="000000"/>
              </w:rPr>
              <w:t>200</w:t>
            </w:r>
          </w:p>
        </w:tc>
      </w:tr>
      <w:tr w:rsidR="00547398" w:rsidRPr="00547398" w:rsidTr="00547398">
        <w:tc>
          <w:tcPr>
            <w:tcW w:w="9776" w:type="dxa"/>
            <w:gridSpan w:val="6"/>
          </w:tcPr>
          <w:p w:rsidR="00547398" w:rsidRPr="00547398" w:rsidRDefault="00547398" w:rsidP="00547398">
            <w:pPr>
              <w:ind w:right="4"/>
              <w:jc w:val="both"/>
              <w:rPr>
                <w:b/>
                <w:color w:val="000000"/>
              </w:rPr>
            </w:pPr>
            <w:r w:rsidRPr="00547398">
              <w:rPr>
                <w:b/>
                <w:color w:val="000000"/>
              </w:rPr>
              <w:t>Формат: «Инициатива в действии»</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1</w:t>
            </w:r>
          </w:p>
        </w:tc>
        <w:tc>
          <w:tcPr>
            <w:tcW w:w="5901" w:type="dxa"/>
            <w:gridSpan w:val="2"/>
          </w:tcPr>
          <w:p w:rsidR="00547398" w:rsidRPr="00547398" w:rsidRDefault="00547398" w:rsidP="00547398">
            <w:pPr>
              <w:ind w:right="4"/>
              <w:jc w:val="both"/>
              <w:rPr>
                <w:b/>
                <w:color w:val="000000"/>
              </w:rPr>
            </w:pPr>
            <w:r w:rsidRPr="00547398">
              <w:rPr>
                <w:b/>
                <w:color w:val="000000"/>
              </w:rPr>
              <w:t>Актив РДШ</w:t>
            </w:r>
          </w:p>
        </w:tc>
        <w:tc>
          <w:tcPr>
            <w:tcW w:w="986" w:type="dxa"/>
          </w:tcPr>
          <w:p w:rsidR="00547398" w:rsidRPr="00547398" w:rsidRDefault="00547398" w:rsidP="00547398">
            <w:pPr>
              <w:ind w:right="4"/>
              <w:jc w:val="both"/>
              <w:rPr>
                <w:color w:val="000000"/>
              </w:rPr>
            </w:pPr>
            <w:r w:rsidRPr="00547398">
              <w:rPr>
                <w:color w:val="000000"/>
              </w:rPr>
              <w:t>34</w:t>
            </w:r>
          </w:p>
        </w:tc>
        <w:tc>
          <w:tcPr>
            <w:tcW w:w="1134" w:type="dxa"/>
          </w:tcPr>
          <w:p w:rsidR="00547398" w:rsidRPr="00547398" w:rsidRDefault="00547398" w:rsidP="00547398">
            <w:pPr>
              <w:ind w:right="4"/>
              <w:jc w:val="both"/>
              <w:rPr>
                <w:color w:val="000000"/>
              </w:rPr>
            </w:pPr>
            <w:r w:rsidRPr="00547398">
              <w:rPr>
                <w:color w:val="000000"/>
              </w:rPr>
              <w:t>30</w:t>
            </w:r>
          </w:p>
        </w:tc>
        <w:tc>
          <w:tcPr>
            <w:tcW w:w="1134" w:type="dxa"/>
          </w:tcPr>
          <w:p w:rsidR="00547398" w:rsidRPr="00547398" w:rsidRDefault="00547398" w:rsidP="00547398">
            <w:pPr>
              <w:ind w:right="4"/>
              <w:jc w:val="both"/>
              <w:rPr>
                <w:color w:val="000000"/>
              </w:rPr>
            </w:pPr>
            <w:r w:rsidRPr="00547398">
              <w:rPr>
                <w:color w:val="000000"/>
              </w:rPr>
              <w:t>64</w:t>
            </w:r>
          </w:p>
        </w:tc>
      </w:tr>
      <w:tr w:rsidR="00547398" w:rsidRPr="00547398" w:rsidTr="00547398">
        <w:tc>
          <w:tcPr>
            <w:tcW w:w="6522" w:type="dxa"/>
            <w:gridSpan w:val="3"/>
          </w:tcPr>
          <w:p w:rsidR="00547398" w:rsidRPr="00547398" w:rsidRDefault="00547398" w:rsidP="00547398">
            <w:pPr>
              <w:ind w:right="4"/>
              <w:jc w:val="both"/>
              <w:rPr>
                <w:b/>
                <w:color w:val="000000"/>
              </w:rPr>
            </w:pPr>
            <w:r w:rsidRPr="00547398">
              <w:rPr>
                <w:b/>
                <w:color w:val="000000"/>
              </w:rPr>
              <w:t>ИТОГО:</w:t>
            </w:r>
          </w:p>
        </w:tc>
        <w:tc>
          <w:tcPr>
            <w:tcW w:w="986" w:type="dxa"/>
          </w:tcPr>
          <w:p w:rsidR="00547398" w:rsidRPr="00547398" w:rsidRDefault="00547398" w:rsidP="00547398">
            <w:pPr>
              <w:ind w:right="4"/>
              <w:jc w:val="both"/>
              <w:rPr>
                <w:b/>
                <w:color w:val="000000"/>
              </w:rPr>
            </w:pPr>
            <w:r w:rsidRPr="00547398">
              <w:rPr>
                <w:b/>
                <w:color w:val="000000"/>
              </w:rPr>
              <w:t>34</w:t>
            </w:r>
          </w:p>
        </w:tc>
        <w:tc>
          <w:tcPr>
            <w:tcW w:w="1134" w:type="dxa"/>
          </w:tcPr>
          <w:p w:rsidR="00547398" w:rsidRPr="00547398" w:rsidRDefault="00547398" w:rsidP="00547398">
            <w:pPr>
              <w:ind w:right="4"/>
              <w:jc w:val="both"/>
              <w:rPr>
                <w:b/>
                <w:color w:val="000000"/>
              </w:rPr>
            </w:pPr>
            <w:r w:rsidRPr="00547398">
              <w:rPr>
                <w:b/>
                <w:color w:val="000000"/>
              </w:rPr>
              <w:t>30</w:t>
            </w:r>
          </w:p>
        </w:tc>
        <w:tc>
          <w:tcPr>
            <w:tcW w:w="1134" w:type="dxa"/>
          </w:tcPr>
          <w:p w:rsidR="00547398" w:rsidRPr="00547398" w:rsidRDefault="00547398" w:rsidP="00547398">
            <w:pPr>
              <w:ind w:right="4"/>
              <w:jc w:val="both"/>
              <w:rPr>
                <w:b/>
                <w:color w:val="000000"/>
              </w:rPr>
            </w:pPr>
            <w:r w:rsidRPr="00547398">
              <w:rPr>
                <w:b/>
                <w:color w:val="000000"/>
              </w:rPr>
              <w:t>64</w:t>
            </w:r>
          </w:p>
        </w:tc>
      </w:tr>
      <w:tr w:rsidR="00547398" w:rsidRPr="00547398" w:rsidTr="00547398">
        <w:tc>
          <w:tcPr>
            <w:tcW w:w="6522" w:type="dxa"/>
            <w:gridSpan w:val="3"/>
          </w:tcPr>
          <w:p w:rsidR="00547398" w:rsidRPr="00547398" w:rsidRDefault="00547398" w:rsidP="00547398">
            <w:pPr>
              <w:ind w:right="4"/>
              <w:jc w:val="both"/>
              <w:rPr>
                <w:b/>
                <w:color w:val="000000"/>
              </w:rPr>
            </w:pPr>
            <w:r w:rsidRPr="00547398">
              <w:rPr>
                <w:b/>
                <w:color w:val="000000"/>
              </w:rPr>
              <w:t>ИТОГО:</w:t>
            </w:r>
          </w:p>
        </w:tc>
        <w:tc>
          <w:tcPr>
            <w:tcW w:w="986" w:type="dxa"/>
          </w:tcPr>
          <w:p w:rsidR="00547398" w:rsidRPr="00547398" w:rsidRDefault="00547398" w:rsidP="00547398">
            <w:pPr>
              <w:ind w:right="4"/>
              <w:jc w:val="both"/>
              <w:rPr>
                <w:b/>
                <w:color w:val="000000"/>
              </w:rPr>
            </w:pPr>
            <w:r w:rsidRPr="00547398">
              <w:rPr>
                <w:b/>
                <w:color w:val="000000"/>
              </w:rPr>
              <w:t>158</w:t>
            </w:r>
          </w:p>
        </w:tc>
        <w:tc>
          <w:tcPr>
            <w:tcW w:w="1134" w:type="dxa"/>
          </w:tcPr>
          <w:p w:rsidR="00547398" w:rsidRPr="00547398" w:rsidRDefault="00547398" w:rsidP="00547398">
            <w:pPr>
              <w:ind w:right="4"/>
              <w:jc w:val="both"/>
              <w:rPr>
                <w:b/>
                <w:color w:val="000000"/>
              </w:rPr>
            </w:pPr>
            <w:r w:rsidRPr="00547398">
              <w:rPr>
                <w:b/>
                <w:color w:val="000000"/>
              </w:rPr>
              <w:t>138</w:t>
            </w:r>
          </w:p>
        </w:tc>
        <w:tc>
          <w:tcPr>
            <w:tcW w:w="1134" w:type="dxa"/>
          </w:tcPr>
          <w:p w:rsidR="00547398" w:rsidRPr="00547398" w:rsidRDefault="00547398" w:rsidP="00547398">
            <w:pPr>
              <w:ind w:right="4"/>
              <w:jc w:val="both"/>
              <w:rPr>
                <w:b/>
                <w:color w:val="000000"/>
              </w:rPr>
            </w:pPr>
            <w:r w:rsidRPr="00547398">
              <w:rPr>
                <w:b/>
                <w:color w:val="000000"/>
              </w:rPr>
              <w:t>296</w:t>
            </w:r>
          </w:p>
        </w:tc>
      </w:tr>
    </w:tbl>
    <w:p w:rsidR="00547398" w:rsidRPr="00547398" w:rsidRDefault="00547398" w:rsidP="00547398">
      <w:pPr>
        <w:ind w:right="4"/>
        <w:jc w:val="both"/>
        <w:rPr>
          <w:b/>
          <w:color w:val="000000"/>
        </w:rPr>
      </w:pPr>
    </w:p>
    <w:p w:rsidR="00FB7121" w:rsidRDefault="00FB7121" w:rsidP="00547398">
      <w:pPr>
        <w:ind w:right="4"/>
        <w:jc w:val="both"/>
        <w:rPr>
          <w:b/>
          <w:color w:val="000000"/>
        </w:rPr>
      </w:pPr>
    </w:p>
    <w:p w:rsidR="00FB7121" w:rsidRDefault="00FB7121" w:rsidP="00547398">
      <w:pPr>
        <w:ind w:right="4"/>
        <w:jc w:val="both"/>
        <w:rPr>
          <w:b/>
          <w:color w:val="000000"/>
        </w:rPr>
      </w:pPr>
    </w:p>
    <w:p w:rsidR="00547398" w:rsidRDefault="00547398" w:rsidP="00547398">
      <w:pPr>
        <w:ind w:right="4"/>
        <w:jc w:val="both"/>
        <w:rPr>
          <w:b/>
          <w:color w:val="000000"/>
        </w:rPr>
      </w:pPr>
      <w:r w:rsidRPr="00547398">
        <w:rPr>
          <w:b/>
          <w:color w:val="000000"/>
        </w:rPr>
        <w:t>План реализации курсов внеурочной деятельности по выбору обучающихся.</w:t>
      </w:r>
    </w:p>
    <w:p w:rsidR="00633671" w:rsidRPr="00633671" w:rsidRDefault="00FB7121" w:rsidP="00633671">
      <w:pPr>
        <w:ind w:right="4"/>
        <w:jc w:val="right"/>
        <w:rPr>
          <w:i/>
          <w:color w:val="000000"/>
        </w:rPr>
      </w:pPr>
      <w:r>
        <w:rPr>
          <w:i/>
          <w:color w:val="000000"/>
        </w:rPr>
        <w:t>Таблица № 26</w:t>
      </w:r>
    </w:p>
    <w:tbl>
      <w:tblPr>
        <w:tblStyle w:val="42"/>
        <w:tblW w:w="9776" w:type="dxa"/>
        <w:tblLook w:val="04A0" w:firstRow="1" w:lastRow="0" w:firstColumn="1" w:lastColumn="0" w:noHBand="0" w:noVBand="1"/>
      </w:tblPr>
      <w:tblGrid>
        <w:gridCol w:w="621"/>
        <w:gridCol w:w="2493"/>
        <w:gridCol w:w="3827"/>
        <w:gridCol w:w="1134"/>
        <w:gridCol w:w="851"/>
        <w:gridCol w:w="850"/>
      </w:tblGrid>
      <w:tr w:rsidR="00547398" w:rsidRPr="00547398" w:rsidTr="00547398">
        <w:tc>
          <w:tcPr>
            <w:tcW w:w="621" w:type="dxa"/>
            <w:vMerge w:val="restart"/>
          </w:tcPr>
          <w:p w:rsidR="00547398" w:rsidRPr="00547398" w:rsidRDefault="00547398" w:rsidP="00547398">
            <w:pPr>
              <w:ind w:right="4"/>
              <w:jc w:val="both"/>
              <w:rPr>
                <w:b/>
                <w:color w:val="000000"/>
              </w:rPr>
            </w:pPr>
            <w:r w:rsidRPr="00547398">
              <w:rPr>
                <w:b/>
                <w:color w:val="000000"/>
              </w:rPr>
              <w:t>№ п/п</w:t>
            </w:r>
          </w:p>
        </w:tc>
        <w:tc>
          <w:tcPr>
            <w:tcW w:w="2493" w:type="dxa"/>
            <w:vMerge w:val="restart"/>
          </w:tcPr>
          <w:p w:rsidR="00547398" w:rsidRPr="00547398" w:rsidRDefault="00547398" w:rsidP="00547398">
            <w:pPr>
              <w:ind w:right="4"/>
              <w:jc w:val="both"/>
              <w:rPr>
                <w:b/>
                <w:color w:val="000000"/>
              </w:rPr>
            </w:pPr>
            <w:r w:rsidRPr="00547398">
              <w:rPr>
                <w:b/>
                <w:color w:val="000000"/>
              </w:rPr>
              <w:t xml:space="preserve">Наименование курса ВУД </w:t>
            </w:r>
          </w:p>
        </w:tc>
        <w:tc>
          <w:tcPr>
            <w:tcW w:w="3827" w:type="dxa"/>
            <w:vMerge w:val="restart"/>
          </w:tcPr>
          <w:p w:rsidR="00547398" w:rsidRPr="00547398" w:rsidRDefault="00547398" w:rsidP="00547398">
            <w:pPr>
              <w:ind w:right="4"/>
              <w:jc w:val="both"/>
              <w:rPr>
                <w:b/>
                <w:color w:val="000000"/>
              </w:rPr>
            </w:pPr>
            <w:r w:rsidRPr="00547398">
              <w:rPr>
                <w:b/>
                <w:color w:val="000000"/>
              </w:rPr>
              <w:t>Формы организации ВУД</w:t>
            </w:r>
          </w:p>
        </w:tc>
        <w:tc>
          <w:tcPr>
            <w:tcW w:w="2835" w:type="dxa"/>
            <w:gridSpan w:val="3"/>
          </w:tcPr>
          <w:p w:rsidR="00547398" w:rsidRPr="00547398" w:rsidRDefault="00547398" w:rsidP="00547398">
            <w:pPr>
              <w:ind w:right="4"/>
              <w:jc w:val="both"/>
              <w:rPr>
                <w:b/>
                <w:color w:val="000000"/>
              </w:rPr>
            </w:pPr>
            <w:r w:rsidRPr="00547398">
              <w:rPr>
                <w:b/>
                <w:color w:val="000000"/>
              </w:rPr>
              <w:t>Кол-во часов в год</w:t>
            </w:r>
          </w:p>
        </w:tc>
      </w:tr>
      <w:tr w:rsidR="00547398" w:rsidRPr="00547398" w:rsidTr="00547398">
        <w:tc>
          <w:tcPr>
            <w:tcW w:w="621" w:type="dxa"/>
            <w:vMerge/>
          </w:tcPr>
          <w:p w:rsidR="00547398" w:rsidRPr="00547398" w:rsidRDefault="00547398" w:rsidP="00547398">
            <w:pPr>
              <w:ind w:right="4"/>
              <w:jc w:val="both"/>
              <w:rPr>
                <w:b/>
                <w:color w:val="000000"/>
              </w:rPr>
            </w:pPr>
          </w:p>
        </w:tc>
        <w:tc>
          <w:tcPr>
            <w:tcW w:w="2493" w:type="dxa"/>
            <w:vMerge/>
          </w:tcPr>
          <w:p w:rsidR="00547398" w:rsidRPr="00547398" w:rsidRDefault="00547398" w:rsidP="00547398">
            <w:pPr>
              <w:ind w:right="4"/>
              <w:jc w:val="both"/>
              <w:rPr>
                <w:b/>
                <w:color w:val="000000"/>
              </w:rPr>
            </w:pPr>
          </w:p>
        </w:tc>
        <w:tc>
          <w:tcPr>
            <w:tcW w:w="3827" w:type="dxa"/>
            <w:vMerge/>
          </w:tcPr>
          <w:p w:rsidR="00547398" w:rsidRPr="00547398" w:rsidRDefault="00547398" w:rsidP="00547398">
            <w:pPr>
              <w:ind w:right="4"/>
              <w:jc w:val="both"/>
              <w:rPr>
                <w:b/>
                <w:color w:val="000000"/>
              </w:rPr>
            </w:pPr>
          </w:p>
        </w:tc>
        <w:tc>
          <w:tcPr>
            <w:tcW w:w="1134" w:type="dxa"/>
          </w:tcPr>
          <w:p w:rsidR="00547398" w:rsidRPr="00547398" w:rsidRDefault="00547398" w:rsidP="00547398">
            <w:pPr>
              <w:ind w:right="4"/>
              <w:jc w:val="both"/>
              <w:rPr>
                <w:b/>
                <w:color w:val="000000"/>
              </w:rPr>
            </w:pPr>
            <w:r w:rsidRPr="00547398">
              <w:rPr>
                <w:b/>
                <w:color w:val="000000"/>
              </w:rPr>
              <w:t>10 класс</w:t>
            </w:r>
          </w:p>
        </w:tc>
        <w:tc>
          <w:tcPr>
            <w:tcW w:w="851" w:type="dxa"/>
          </w:tcPr>
          <w:p w:rsidR="00547398" w:rsidRPr="00547398" w:rsidRDefault="00547398" w:rsidP="00547398">
            <w:pPr>
              <w:ind w:right="4"/>
              <w:jc w:val="both"/>
              <w:rPr>
                <w:b/>
                <w:color w:val="000000"/>
              </w:rPr>
            </w:pPr>
            <w:r w:rsidRPr="00547398">
              <w:rPr>
                <w:b/>
                <w:color w:val="000000"/>
              </w:rPr>
              <w:t>11 класс</w:t>
            </w:r>
          </w:p>
        </w:tc>
        <w:tc>
          <w:tcPr>
            <w:tcW w:w="850" w:type="dxa"/>
          </w:tcPr>
          <w:p w:rsidR="00547398" w:rsidRPr="00547398" w:rsidRDefault="00547398" w:rsidP="00547398">
            <w:pPr>
              <w:ind w:right="4"/>
              <w:jc w:val="both"/>
              <w:rPr>
                <w:b/>
                <w:color w:val="000000"/>
              </w:rPr>
            </w:pPr>
            <w:r w:rsidRPr="00547398">
              <w:rPr>
                <w:b/>
                <w:color w:val="000000"/>
              </w:rPr>
              <w:t>Всего</w:t>
            </w:r>
          </w:p>
        </w:tc>
      </w:tr>
      <w:tr w:rsidR="00547398" w:rsidRPr="00547398" w:rsidTr="00547398">
        <w:tc>
          <w:tcPr>
            <w:tcW w:w="621" w:type="dxa"/>
          </w:tcPr>
          <w:p w:rsidR="00547398" w:rsidRPr="00547398" w:rsidRDefault="00547398" w:rsidP="00547398">
            <w:pPr>
              <w:ind w:right="4"/>
              <w:jc w:val="both"/>
              <w:rPr>
                <w:color w:val="000000"/>
              </w:rPr>
            </w:pPr>
            <w:r w:rsidRPr="00547398">
              <w:rPr>
                <w:color w:val="000000"/>
              </w:rPr>
              <w:t>1</w:t>
            </w:r>
          </w:p>
        </w:tc>
        <w:tc>
          <w:tcPr>
            <w:tcW w:w="2493" w:type="dxa"/>
          </w:tcPr>
          <w:p w:rsidR="00547398" w:rsidRPr="00547398" w:rsidRDefault="00547398" w:rsidP="00547398">
            <w:pPr>
              <w:ind w:right="4"/>
              <w:jc w:val="both"/>
              <w:rPr>
                <w:color w:val="000000"/>
              </w:rPr>
            </w:pPr>
            <w:r w:rsidRPr="00547398">
              <w:rPr>
                <w:color w:val="000000"/>
              </w:rPr>
              <w:t>Проект «За страницами учебника физика</w:t>
            </w:r>
          </w:p>
        </w:tc>
        <w:tc>
          <w:tcPr>
            <w:tcW w:w="3827" w:type="dxa"/>
          </w:tcPr>
          <w:p w:rsidR="00547398" w:rsidRPr="00547398" w:rsidRDefault="00547398" w:rsidP="00547398">
            <w:pPr>
              <w:ind w:right="4"/>
              <w:jc w:val="both"/>
              <w:rPr>
                <w:color w:val="000000"/>
              </w:rPr>
            </w:pPr>
            <w:r w:rsidRPr="00547398">
              <w:rPr>
                <w:color w:val="000000"/>
              </w:rPr>
              <w:t>Тематические занятия</w:t>
            </w:r>
          </w:p>
          <w:p w:rsidR="00547398" w:rsidRPr="00547398" w:rsidRDefault="00547398" w:rsidP="00547398">
            <w:pPr>
              <w:ind w:right="4"/>
              <w:jc w:val="both"/>
              <w:rPr>
                <w:color w:val="000000"/>
              </w:rPr>
            </w:pPr>
            <w:r w:rsidRPr="00547398">
              <w:rPr>
                <w:color w:val="000000"/>
              </w:rPr>
              <w:t>Подготовка к Олимпиадам</w:t>
            </w:r>
          </w:p>
          <w:p w:rsidR="00547398" w:rsidRPr="00547398" w:rsidRDefault="00547398" w:rsidP="00547398">
            <w:pPr>
              <w:ind w:right="4"/>
              <w:jc w:val="both"/>
              <w:rPr>
                <w:b/>
                <w:color w:val="000000"/>
              </w:rPr>
            </w:pPr>
            <w:r w:rsidRPr="00547398">
              <w:rPr>
                <w:color w:val="000000"/>
              </w:rPr>
              <w:t>Подготовка к ГИА</w:t>
            </w:r>
          </w:p>
        </w:tc>
        <w:tc>
          <w:tcPr>
            <w:tcW w:w="1134" w:type="dxa"/>
          </w:tcPr>
          <w:p w:rsidR="00547398" w:rsidRPr="00547398" w:rsidRDefault="00547398" w:rsidP="00547398">
            <w:pPr>
              <w:ind w:right="4"/>
              <w:jc w:val="both"/>
              <w:rPr>
                <w:b/>
                <w:color w:val="000000"/>
              </w:rPr>
            </w:pPr>
            <w:r w:rsidRPr="00547398">
              <w:rPr>
                <w:b/>
                <w:color w:val="000000"/>
              </w:rPr>
              <w:t>34</w:t>
            </w:r>
          </w:p>
        </w:tc>
        <w:tc>
          <w:tcPr>
            <w:tcW w:w="851" w:type="dxa"/>
          </w:tcPr>
          <w:p w:rsidR="00547398" w:rsidRPr="00547398" w:rsidRDefault="00547398" w:rsidP="00547398">
            <w:pPr>
              <w:ind w:right="4"/>
              <w:jc w:val="both"/>
              <w:rPr>
                <w:b/>
                <w:color w:val="000000"/>
              </w:rPr>
            </w:pPr>
            <w:r w:rsidRPr="00547398">
              <w:rPr>
                <w:b/>
                <w:color w:val="000000"/>
              </w:rPr>
              <w:t>30</w:t>
            </w:r>
          </w:p>
        </w:tc>
        <w:tc>
          <w:tcPr>
            <w:tcW w:w="850" w:type="dxa"/>
          </w:tcPr>
          <w:p w:rsidR="00547398" w:rsidRPr="00547398" w:rsidRDefault="00547398" w:rsidP="00547398">
            <w:pPr>
              <w:ind w:right="4"/>
              <w:jc w:val="both"/>
              <w:rPr>
                <w:b/>
                <w:color w:val="000000"/>
              </w:rPr>
            </w:pPr>
            <w:r w:rsidRPr="00547398">
              <w:rPr>
                <w:b/>
                <w:color w:val="000000"/>
              </w:rPr>
              <w:t>64</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2</w:t>
            </w:r>
          </w:p>
        </w:tc>
        <w:tc>
          <w:tcPr>
            <w:tcW w:w="2493" w:type="dxa"/>
          </w:tcPr>
          <w:p w:rsidR="00547398" w:rsidRPr="00547398" w:rsidRDefault="00547398" w:rsidP="00547398">
            <w:pPr>
              <w:ind w:right="4"/>
              <w:jc w:val="both"/>
              <w:rPr>
                <w:b/>
                <w:color w:val="000000"/>
              </w:rPr>
            </w:pPr>
            <w:r w:rsidRPr="00547398">
              <w:rPr>
                <w:color w:val="000000"/>
              </w:rPr>
              <w:t>Проект «За страницами учебника русского языка»</w:t>
            </w:r>
          </w:p>
        </w:tc>
        <w:tc>
          <w:tcPr>
            <w:tcW w:w="3827" w:type="dxa"/>
          </w:tcPr>
          <w:p w:rsidR="00547398" w:rsidRPr="00547398" w:rsidRDefault="00547398" w:rsidP="00547398">
            <w:pPr>
              <w:ind w:right="4"/>
              <w:jc w:val="both"/>
              <w:rPr>
                <w:color w:val="000000"/>
              </w:rPr>
            </w:pPr>
            <w:r w:rsidRPr="00547398">
              <w:rPr>
                <w:color w:val="000000"/>
              </w:rPr>
              <w:t>Тематические занятия</w:t>
            </w:r>
          </w:p>
          <w:p w:rsidR="00547398" w:rsidRPr="00547398" w:rsidRDefault="00547398" w:rsidP="00547398">
            <w:pPr>
              <w:ind w:right="4"/>
              <w:jc w:val="both"/>
              <w:rPr>
                <w:color w:val="000000"/>
              </w:rPr>
            </w:pPr>
            <w:r w:rsidRPr="00547398">
              <w:rPr>
                <w:color w:val="000000"/>
              </w:rPr>
              <w:t>Подготовка к Олимпиадам</w:t>
            </w:r>
          </w:p>
          <w:p w:rsidR="00547398" w:rsidRPr="00547398" w:rsidRDefault="00547398" w:rsidP="00547398">
            <w:pPr>
              <w:ind w:right="4"/>
              <w:jc w:val="both"/>
              <w:rPr>
                <w:b/>
                <w:color w:val="000000"/>
              </w:rPr>
            </w:pPr>
            <w:r w:rsidRPr="00547398">
              <w:rPr>
                <w:color w:val="000000"/>
              </w:rPr>
              <w:t>Подготовка к ГИА</w:t>
            </w:r>
          </w:p>
        </w:tc>
        <w:tc>
          <w:tcPr>
            <w:tcW w:w="1134" w:type="dxa"/>
          </w:tcPr>
          <w:p w:rsidR="00547398" w:rsidRPr="00547398" w:rsidRDefault="00547398" w:rsidP="00547398">
            <w:pPr>
              <w:ind w:right="4"/>
              <w:jc w:val="both"/>
              <w:rPr>
                <w:b/>
                <w:color w:val="000000"/>
              </w:rPr>
            </w:pPr>
            <w:r w:rsidRPr="00547398">
              <w:rPr>
                <w:b/>
                <w:color w:val="000000"/>
              </w:rPr>
              <w:t>34</w:t>
            </w:r>
          </w:p>
        </w:tc>
        <w:tc>
          <w:tcPr>
            <w:tcW w:w="851" w:type="dxa"/>
          </w:tcPr>
          <w:p w:rsidR="00547398" w:rsidRPr="00547398" w:rsidRDefault="00547398" w:rsidP="00547398">
            <w:pPr>
              <w:ind w:right="4"/>
              <w:jc w:val="both"/>
              <w:rPr>
                <w:b/>
                <w:color w:val="000000"/>
              </w:rPr>
            </w:pPr>
            <w:r w:rsidRPr="00547398">
              <w:rPr>
                <w:b/>
                <w:color w:val="000000"/>
              </w:rPr>
              <w:t>30</w:t>
            </w:r>
          </w:p>
        </w:tc>
        <w:tc>
          <w:tcPr>
            <w:tcW w:w="850" w:type="dxa"/>
          </w:tcPr>
          <w:p w:rsidR="00547398" w:rsidRPr="00547398" w:rsidRDefault="00547398" w:rsidP="00547398">
            <w:pPr>
              <w:ind w:right="4"/>
              <w:jc w:val="both"/>
              <w:rPr>
                <w:b/>
                <w:color w:val="000000"/>
              </w:rPr>
            </w:pPr>
            <w:r w:rsidRPr="00547398">
              <w:rPr>
                <w:b/>
                <w:color w:val="000000"/>
              </w:rPr>
              <w:t>64</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3</w:t>
            </w:r>
          </w:p>
        </w:tc>
        <w:tc>
          <w:tcPr>
            <w:tcW w:w="2493" w:type="dxa"/>
          </w:tcPr>
          <w:p w:rsidR="00547398" w:rsidRPr="00547398" w:rsidRDefault="00547398" w:rsidP="00547398">
            <w:pPr>
              <w:ind w:right="4"/>
              <w:jc w:val="both"/>
              <w:rPr>
                <w:b/>
                <w:color w:val="000000"/>
              </w:rPr>
            </w:pPr>
            <w:r w:rsidRPr="00547398">
              <w:rPr>
                <w:color w:val="000000"/>
              </w:rPr>
              <w:t>Проект «За страницами учебника математика»</w:t>
            </w:r>
          </w:p>
        </w:tc>
        <w:tc>
          <w:tcPr>
            <w:tcW w:w="3827" w:type="dxa"/>
          </w:tcPr>
          <w:p w:rsidR="00547398" w:rsidRPr="00547398" w:rsidRDefault="00547398" w:rsidP="00547398">
            <w:pPr>
              <w:ind w:right="4"/>
              <w:jc w:val="both"/>
              <w:rPr>
                <w:color w:val="000000"/>
              </w:rPr>
            </w:pPr>
            <w:r w:rsidRPr="00547398">
              <w:rPr>
                <w:color w:val="000000"/>
              </w:rPr>
              <w:t>Тематические занятия</w:t>
            </w:r>
          </w:p>
          <w:p w:rsidR="00547398" w:rsidRPr="00547398" w:rsidRDefault="00547398" w:rsidP="00547398">
            <w:pPr>
              <w:ind w:right="4"/>
              <w:jc w:val="both"/>
              <w:rPr>
                <w:color w:val="000000"/>
              </w:rPr>
            </w:pPr>
            <w:r w:rsidRPr="00547398">
              <w:rPr>
                <w:color w:val="000000"/>
              </w:rPr>
              <w:t>Подготовка к Олимпиадам</w:t>
            </w:r>
          </w:p>
          <w:p w:rsidR="00547398" w:rsidRPr="00547398" w:rsidRDefault="00547398" w:rsidP="00547398">
            <w:pPr>
              <w:ind w:right="4"/>
              <w:jc w:val="both"/>
              <w:rPr>
                <w:b/>
                <w:color w:val="000000"/>
              </w:rPr>
            </w:pPr>
            <w:r w:rsidRPr="00547398">
              <w:rPr>
                <w:color w:val="000000"/>
              </w:rPr>
              <w:t>Подготовка к ГИА</w:t>
            </w:r>
          </w:p>
        </w:tc>
        <w:tc>
          <w:tcPr>
            <w:tcW w:w="1134" w:type="dxa"/>
          </w:tcPr>
          <w:p w:rsidR="00547398" w:rsidRPr="00547398" w:rsidRDefault="00547398" w:rsidP="00547398">
            <w:pPr>
              <w:ind w:right="4"/>
              <w:jc w:val="both"/>
              <w:rPr>
                <w:b/>
                <w:color w:val="000000"/>
              </w:rPr>
            </w:pPr>
            <w:r w:rsidRPr="00547398">
              <w:rPr>
                <w:b/>
                <w:color w:val="000000"/>
              </w:rPr>
              <w:t>34</w:t>
            </w:r>
          </w:p>
        </w:tc>
        <w:tc>
          <w:tcPr>
            <w:tcW w:w="851" w:type="dxa"/>
          </w:tcPr>
          <w:p w:rsidR="00547398" w:rsidRPr="00547398" w:rsidRDefault="00547398" w:rsidP="00547398">
            <w:pPr>
              <w:ind w:right="4"/>
              <w:jc w:val="both"/>
              <w:rPr>
                <w:b/>
                <w:color w:val="000000"/>
              </w:rPr>
            </w:pPr>
            <w:r w:rsidRPr="00547398">
              <w:rPr>
                <w:b/>
                <w:color w:val="000000"/>
              </w:rPr>
              <w:t>30</w:t>
            </w:r>
          </w:p>
        </w:tc>
        <w:tc>
          <w:tcPr>
            <w:tcW w:w="850" w:type="dxa"/>
          </w:tcPr>
          <w:p w:rsidR="00547398" w:rsidRPr="00547398" w:rsidRDefault="00547398" w:rsidP="00547398">
            <w:pPr>
              <w:ind w:right="4"/>
              <w:jc w:val="both"/>
              <w:rPr>
                <w:b/>
                <w:color w:val="000000"/>
              </w:rPr>
            </w:pPr>
            <w:r w:rsidRPr="00547398">
              <w:rPr>
                <w:b/>
                <w:color w:val="000000"/>
              </w:rPr>
              <w:t>64</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4</w:t>
            </w:r>
          </w:p>
        </w:tc>
        <w:tc>
          <w:tcPr>
            <w:tcW w:w="2493" w:type="dxa"/>
          </w:tcPr>
          <w:p w:rsidR="00547398" w:rsidRPr="00547398" w:rsidRDefault="00547398" w:rsidP="00547398">
            <w:pPr>
              <w:ind w:right="4"/>
              <w:jc w:val="both"/>
              <w:rPr>
                <w:b/>
                <w:color w:val="000000"/>
              </w:rPr>
            </w:pPr>
            <w:r w:rsidRPr="00547398">
              <w:rPr>
                <w:color w:val="000000"/>
              </w:rPr>
              <w:t>Проект «Основы генетики»</w:t>
            </w:r>
          </w:p>
        </w:tc>
        <w:tc>
          <w:tcPr>
            <w:tcW w:w="3827" w:type="dxa"/>
          </w:tcPr>
          <w:p w:rsidR="00547398" w:rsidRPr="00547398" w:rsidRDefault="00547398" w:rsidP="00547398">
            <w:pPr>
              <w:ind w:right="4"/>
              <w:jc w:val="both"/>
              <w:rPr>
                <w:color w:val="000000"/>
              </w:rPr>
            </w:pPr>
            <w:r w:rsidRPr="00547398">
              <w:rPr>
                <w:color w:val="000000"/>
              </w:rPr>
              <w:t>Тематические занятия</w:t>
            </w:r>
          </w:p>
          <w:p w:rsidR="00547398" w:rsidRPr="00547398" w:rsidRDefault="00547398" w:rsidP="00547398">
            <w:pPr>
              <w:ind w:right="4"/>
              <w:jc w:val="both"/>
              <w:rPr>
                <w:color w:val="000000"/>
              </w:rPr>
            </w:pPr>
            <w:r w:rsidRPr="00547398">
              <w:rPr>
                <w:color w:val="000000"/>
              </w:rPr>
              <w:t>Подготовка к Олимпиадам</w:t>
            </w:r>
          </w:p>
          <w:p w:rsidR="00547398" w:rsidRPr="00547398" w:rsidRDefault="00547398" w:rsidP="00547398">
            <w:pPr>
              <w:ind w:right="4"/>
              <w:jc w:val="both"/>
              <w:rPr>
                <w:b/>
                <w:color w:val="000000"/>
              </w:rPr>
            </w:pPr>
            <w:r w:rsidRPr="00547398">
              <w:rPr>
                <w:color w:val="000000"/>
              </w:rPr>
              <w:t>Подготовка к ГИА</w:t>
            </w:r>
          </w:p>
        </w:tc>
        <w:tc>
          <w:tcPr>
            <w:tcW w:w="1134" w:type="dxa"/>
          </w:tcPr>
          <w:p w:rsidR="00547398" w:rsidRPr="00547398" w:rsidRDefault="00547398" w:rsidP="00547398">
            <w:pPr>
              <w:ind w:right="4"/>
              <w:jc w:val="both"/>
              <w:rPr>
                <w:b/>
                <w:color w:val="000000"/>
              </w:rPr>
            </w:pPr>
            <w:r w:rsidRPr="00547398">
              <w:rPr>
                <w:b/>
                <w:color w:val="000000"/>
              </w:rPr>
              <w:t>34</w:t>
            </w:r>
          </w:p>
        </w:tc>
        <w:tc>
          <w:tcPr>
            <w:tcW w:w="851" w:type="dxa"/>
          </w:tcPr>
          <w:p w:rsidR="00547398" w:rsidRPr="00547398" w:rsidRDefault="00547398" w:rsidP="00547398">
            <w:pPr>
              <w:ind w:right="4"/>
              <w:jc w:val="both"/>
              <w:rPr>
                <w:b/>
                <w:color w:val="000000"/>
              </w:rPr>
            </w:pPr>
            <w:r w:rsidRPr="00547398">
              <w:rPr>
                <w:b/>
                <w:color w:val="000000"/>
              </w:rPr>
              <w:t>30</w:t>
            </w:r>
          </w:p>
        </w:tc>
        <w:tc>
          <w:tcPr>
            <w:tcW w:w="850" w:type="dxa"/>
          </w:tcPr>
          <w:p w:rsidR="00547398" w:rsidRPr="00547398" w:rsidRDefault="00547398" w:rsidP="00547398">
            <w:pPr>
              <w:ind w:right="4"/>
              <w:jc w:val="both"/>
              <w:rPr>
                <w:b/>
                <w:color w:val="000000"/>
              </w:rPr>
            </w:pPr>
            <w:r w:rsidRPr="00547398">
              <w:rPr>
                <w:b/>
                <w:color w:val="000000"/>
              </w:rPr>
              <w:t>64</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5</w:t>
            </w:r>
          </w:p>
        </w:tc>
        <w:tc>
          <w:tcPr>
            <w:tcW w:w="2493" w:type="dxa"/>
          </w:tcPr>
          <w:p w:rsidR="00547398" w:rsidRPr="00547398" w:rsidRDefault="00547398" w:rsidP="00547398">
            <w:pPr>
              <w:ind w:right="4"/>
              <w:jc w:val="both"/>
              <w:rPr>
                <w:b/>
                <w:color w:val="000000"/>
              </w:rPr>
            </w:pPr>
            <w:r w:rsidRPr="00547398">
              <w:rPr>
                <w:color w:val="000000"/>
              </w:rPr>
              <w:t>Проект «Практикум по английскому языку»</w:t>
            </w:r>
          </w:p>
        </w:tc>
        <w:tc>
          <w:tcPr>
            <w:tcW w:w="3827" w:type="dxa"/>
          </w:tcPr>
          <w:p w:rsidR="00547398" w:rsidRPr="00547398" w:rsidRDefault="00547398" w:rsidP="00547398">
            <w:pPr>
              <w:ind w:right="4"/>
              <w:jc w:val="both"/>
              <w:rPr>
                <w:color w:val="000000"/>
              </w:rPr>
            </w:pPr>
            <w:r w:rsidRPr="00547398">
              <w:rPr>
                <w:color w:val="000000"/>
              </w:rPr>
              <w:t>Тематические занятия</w:t>
            </w:r>
          </w:p>
          <w:p w:rsidR="00547398" w:rsidRPr="00547398" w:rsidRDefault="00547398" w:rsidP="00547398">
            <w:pPr>
              <w:ind w:right="4"/>
              <w:jc w:val="both"/>
              <w:rPr>
                <w:color w:val="000000"/>
              </w:rPr>
            </w:pPr>
            <w:r w:rsidRPr="00547398">
              <w:rPr>
                <w:color w:val="000000"/>
              </w:rPr>
              <w:t>Подготовка к Олимпиадам</w:t>
            </w:r>
          </w:p>
          <w:p w:rsidR="00547398" w:rsidRPr="00547398" w:rsidRDefault="00547398" w:rsidP="00547398">
            <w:pPr>
              <w:ind w:right="4"/>
              <w:jc w:val="both"/>
              <w:rPr>
                <w:b/>
                <w:color w:val="000000"/>
              </w:rPr>
            </w:pPr>
            <w:r w:rsidRPr="00547398">
              <w:rPr>
                <w:color w:val="000000"/>
              </w:rPr>
              <w:t>Подготовка к ГИА</w:t>
            </w:r>
          </w:p>
        </w:tc>
        <w:tc>
          <w:tcPr>
            <w:tcW w:w="1134" w:type="dxa"/>
          </w:tcPr>
          <w:p w:rsidR="00547398" w:rsidRPr="00547398" w:rsidRDefault="00547398" w:rsidP="00547398">
            <w:pPr>
              <w:ind w:right="4"/>
              <w:jc w:val="both"/>
              <w:rPr>
                <w:b/>
                <w:color w:val="000000"/>
              </w:rPr>
            </w:pPr>
            <w:r w:rsidRPr="00547398">
              <w:rPr>
                <w:b/>
                <w:color w:val="000000"/>
              </w:rPr>
              <w:t>34</w:t>
            </w:r>
          </w:p>
        </w:tc>
        <w:tc>
          <w:tcPr>
            <w:tcW w:w="851" w:type="dxa"/>
          </w:tcPr>
          <w:p w:rsidR="00547398" w:rsidRPr="00547398" w:rsidRDefault="00547398" w:rsidP="00547398">
            <w:pPr>
              <w:ind w:right="4"/>
              <w:jc w:val="both"/>
              <w:rPr>
                <w:b/>
                <w:color w:val="000000"/>
              </w:rPr>
            </w:pPr>
            <w:r w:rsidRPr="00547398">
              <w:rPr>
                <w:b/>
                <w:color w:val="000000"/>
              </w:rPr>
              <w:t>30</w:t>
            </w:r>
          </w:p>
        </w:tc>
        <w:tc>
          <w:tcPr>
            <w:tcW w:w="850" w:type="dxa"/>
          </w:tcPr>
          <w:p w:rsidR="00547398" w:rsidRPr="00547398" w:rsidRDefault="00547398" w:rsidP="00547398">
            <w:pPr>
              <w:ind w:right="4"/>
              <w:jc w:val="both"/>
              <w:rPr>
                <w:b/>
                <w:color w:val="000000"/>
              </w:rPr>
            </w:pPr>
            <w:r w:rsidRPr="00547398">
              <w:rPr>
                <w:b/>
                <w:color w:val="000000"/>
              </w:rPr>
              <w:t>64</w:t>
            </w:r>
          </w:p>
        </w:tc>
      </w:tr>
      <w:tr w:rsidR="00547398" w:rsidRPr="00547398" w:rsidTr="00547398">
        <w:tc>
          <w:tcPr>
            <w:tcW w:w="621" w:type="dxa"/>
          </w:tcPr>
          <w:p w:rsidR="00547398" w:rsidRPr="00547398" w:rsidRDefault="00547398" w:rsidP="00547398">
            <w:pPr>
              <w:ind w:right="4"/>
              <w:jc w:val="both"/>
              <w:rPr>
                <w:b/>
                <w:color w:val="000000"/>
              </w:rPr>
            </w:pPr>
            <w:r w:rsidRPr="00547398">
              <w:rPr>
                <w:b/>
                <w:color w:val="000000"/>
              </w:rPr>
              <w:t>6</w:t>
            </w:r>
          </w:p>
        </w:tc>
        <w:tc>
          <w:tcPr>
            <w:tcW w:w="2493" w:type="dxa"/>
          </w:tcPr>
          <w:p w:rsidR="00547398" w:rsidRPr="00547398" w:rsidRDefault="00547398" w:rsidP="00547398">
            <w:pPr>
              <w:ind w:right="4"/>
              <w:jc w:val="both"/>
              <w:rPr>
                <w:color w:val="000000"/>
              </w:rPr>
            </w:pPr>
            <w:r w:rsidRPr="00547398">
              <w:rPr>
                <w:color w:val="000000"/>
              </w:rPr>
              <w:t>Проект «Проф-проба»</w:t>
            </w:r>
          </w:p>
        </w:tc>
        <w:tc>
          <w:tcPr>
            <w:tcW w:w="3827" w:type="dxa"/>
          </w:tcPr>
          <w:p w:rsidR="00547398" w:rsidRPr="00547398" w:rsidRDefault="00547398" w:rsidP="00547398">
            <w:pPr>
              <w:ind w:right="4"/>
              <w:jc w:val="both"/>
              <w:rPr>
                <w:color w:val="000000"/>
              </w:rPr>
            </w:pPr>
            <w:r w:rsidRPr="00547398">
              <w:rPr>
                <w:color w:val="000000"/>
              </w:rPr>
              <w:t>Тематические занятия</w:t>
            </w:r>
          </w:p>
          <w:p w:rsidR="00547398" w:rsidRPr="00547398" w:rsidRDefault="00547398" w:rsidP="00547398">
            <w:pPr>
              <w:ind w:right="4"/>
              <w:jc w:val="both"/>
              <w:rPr>
                <w:color w:val="000000"/>
              </w:rPr>
            </w:pPr>
            <w:r w:rsidRPr="00547398">
              <w:rPr>
                <w:color w:val="000000"/>
              </w:rPr>
              <w:t>Подготовка к Олимпиадам</w:t>
            </w:r>
          </w:p>
          <w:p w:rsidR="00547398" w:rsidRPr="00547398" w:rsidRDefault="00547398" w:rsidP="00547398">
            <w:pPr>
              <w:ind w:right="4"/>
              <w:jc w:val="both"/>
              <w:rPr>
                <w:b/>
                <w:color w:val="000000"/>
              </w:rPr>
            </w:pPr>
            <w:r w:rsidRPr="00547398">
              <w:rPr>
                <w:color w:val="000000"/>
              </w:rPr>
              <w:t>Подготовка к ГИА</w:t>
            </w:r>
          </w:p>
        </w:tc>
        <w:tc>
          <w:tcPr>
            <w:tcW w:w="1134" w:type="dxa"/>
          </w:tcPr>
          <w:p w:rsidR="00547398" w:rsidRPr="00547398" w:rsidRDefault="00547398" w:rsidP="00547398">
            <w:pPr>
              <w:ind w:right="4"/>
              <w:jc w:val="both"/>
              <w:rPr>
                <w:b/>
                <w:color w:val="000000"/>
              </w:rPr>
            </w:pPr>
            <w:r w:rsidRPr="00547398">
              <w:rPr>
                <w:b/>
                <w:color w:val="000000"/>
              </w:rPr>
              <w:t>10</w:t>
            </w:r>
          </w:p>
        </w:tc>
        <w:tc>
          <w:tcPr>
            <w:tcW w:w="851" w:type="dxa"/>
          </w:tcPr>
          <w:p w:rsidR="00547398" w:rsidRPr="00547398" w:rsidRDefault="00547398" w:rsidP="00547398">
            <w:pPr>
              <w:ind w:right="4"/>
              <w:jc w:val="both"/>
              <w:rPr>
                <w:b/>
                <w:color w:val="000000"/>
              </w:rPr>
            </w:pPr>
            <w:r w:rsidRPr="00547398">
              <w:rPr>
                <w:b/>
                <w:color w:val="000000"/>
              </w:rPr>
              <w:t>10</w:t>
            </w:r>
          </w:p>
        </w:tc>
        <w:tc>
          <w:tcPr>
            <w:tcW w:w="850" w:type="dxa"/>
          </w:tcPr>
          <w:p w:rsidR="00547398" w:rsidRPr="00547398" w:rsidRDefault="00547398" w:rsidP="00547398">
            <w:pPr>
              <w:ind w:right="4"/>
              <w:jc w:val="both"/>
              <w:rPr>
                <w:b/>
                <w:color w:val="000000"/>
              </w:rPr>
            </w:pPr>
            <w:r w:rsidRPr="00547398">
              <w:rPr>
                <w:b/>
                <w:color w:val="000000"/>
              </w:rPr>
              <w:t>20</w:t>
            </w:r>
          </w:p>
        </w:tc>
      </w:tr>
      <w:tr w:rsidR="00547398" w:rsidRPr="00547398" w:rsidTr="00547398">
        <w:tc>
          <w:tcPr>
            <w:tcW w:w="6941" w:type="dxa"/>
            <w:gridSpan w:val="3"/>
          </w:tcPr>
          <w:p w:rsidR="00547398" w:rsidRPr="00547398" w:rsidRDefault="00547398" w:rsidP="00547398">
            <w:pPr>
              <w:ind w:right="4"/>
              <w:jc w:val="both"/>
              <w:rPr>
                <w:b/>
                <w:color w:val="000000"/>
              </w:rPr>
            </w:pPr>
            <w:r w:rsidRPr="00547398">
              <w:rPr>
                <w:b/>
                <w:color w:val="000000"/>
              </w:rPr>
              <w:t>ИТОГО:</w:t>
            </w:r>
          </w:p>
        </w:tc>
        <w:tc>
          <w:tcPr>
            <w:tcW w:w="1134" w:type="dxa"/>
          </w:tcPr>
          <w:p w:rsidR="00547398" w:rsidRPr="00547398" w:rsidRDefault="00547398" w:rsidP="00547398">
            <w:pPr>
              <w:ind w:right="4"/>
              <w:jc w:val="both"/>
              <w:rPr>
                <w:b/>
                <w:color w:val="000000"/>
              </w:rPr>
            </w:pPr>
            <w:r w:rsidRPr="00547398">
              <w:rPr>
                <w:b/>
                <w:color w:val="000000"/>
              </w:rPr>
              <w:t>180</w:t>
            </w:r>
          </w:p>
        </w:tc>
        <w:tc>
          <w:tcPr>
            <w:tcW w:w="851" w:type="dxa"/>
          </w:tcPr>
          <w:p w:rsidR="00547398" w:rsidRPr="00547398" w:rsidRDefault="00547398" w:rsidP="00547398">
            <w:pPr>
              <w:ind w:right="4"/>
              <w:jc w:val="both"/>
              <w:rPr>
                <w:b/>
                <w:color w:val="000000"/>
              </w:rPr>
            </w:pPr>
            <w:r w:rsidRPr="00547398">
              <w:rPr>
                <w:b/>
                <w:color w:val="000000"/>
              </w:rPr>
              <w:t>160</w:t>
            </w:r>
          </w:p>
        </w:tc>
        <w:tc>
          <w:tcPr>
            <w:tcW w:w="850" w:type="dxa"/>
          </w:tcPr>
          <w:p w:rsidR="00547398" w:rsidRPr="00547398" w:rsidRDefault="00547398" w:rsidP="00547398">
            <w:pPr>
              <w:ind w:right="4"/>
              <w:jc w:val="both"/>
              <w:rPr>
                <w:b/>
                <w:color w:val="000000"/>
              </w:rPr>
            </w:pPr>
            <w:r w:rsidRPr="00547398">
              <w:rPr>
                <w:b/>
                <w:color w:val="000000"/>
              </w:rPr>
              <w:t>340</w:t>
            </w:r>
          </w:p>
        </w:tc>
      </w:tr>
    </w:tbl>
    <w:p w:rsidR="00547398" w:rsidRPr="00547398" w:rsidRDefault="00547398" w:rsidP="00547398">
      <w:pPr>
        <w:ind w:right="4"/>
        <w:jc w:val="both"/>
        <w:rPr>
          <w:b/>
          <w:color w:val="000000"/>
        </w:rPr>
      </w:pPr>
    </w:p>
    <w:p w:rsidR="00547398" w:rsidRDefault="00547398" w:rsidP="00547398">
      <w:pPr>
        <w:ind w:right="4"/>
        <w:jc w:val="both"/>
        <w:rPr>
          <w:b/>
          <w:color w:val="000000"/>
        </w:rPr>
      </w:pPr>
      <w:r w:rsidRPr="00547398">
        <w:rPr>
          <w:b/>
          <w:color w:val="000000"/>
        </w:rPr>
        <w:t>План воспитательных мероприятий.</w:t>
      </w:r>
    </w:p>
    <w:p w:rsidR="00633671" w:rsidRPr="00633671" w:rsidRDefault="00FB7121" w:rsidP="00633671">
      <w:pPr>
        <w:ind w:right="4"/>
        <w:jc w:val="right"/>
        <w:rPr>
          <w:i/>
          <w:color w:val="000000"/>
        </w:rPr>
      </w:pPr>
      <w:r>
        <w:rPr>
          <w:i/>
          <w:color w:val="000000"/>
        </w:rPr>
        <w:t>Таблица № 27</w:t>
      </w:r>
    </w:p>
    <w:tbl>
      <w:tblPr>
        <w:tblStyle w:val="42"/>
        <w:tblW w:w="9776" w:type="dxa"/>
        <w:tblLook w:val="04A0" w:firstRow="1" w:lastRow="0" w:firstColumn="1" w:lastColumn="0" w:noHBand="0" w:noVBand="1"/>
      </w:tblPr>
      <w:tblGrid>
        <w:gridCol w:w="564"/>
        <w:gridCol w:w="4534"/>
        <w:gridCol w:w="1701"/>
        <w:gridCol w:w="1276"/>
        <w:gridCol w:w="851"/>
        <w:gridCol w:w="850"/>
      </w:tblGrid>
      <w:tr w:rsidR="00547398" w:rsidRPr="00547398" w:rsidTr="00547398">
        <w:tc>
          <w:tcPr>
            <w:tcW w:w="564" w:type="dxa"/>
            <w:vMerge w:val="restart"/>
          </w:tcPr>
          <w:p w:rsidR="00547398" w:rsidRPr="00547398" w:rsidRDefault="00547398" w:rsidP="00547398">
            <w:pPr>
              <w:ind w:right="4"/>
              <w:jc w:val="both"/>
              <w:rPr>
                <w:b/>
                <w:color w:val="000000"/>
              </w:rPr>
            </w:pPr>
            <w:r w:rsidRPr="00547398">
              <w:rPr>
                <w:b/>
                <w:color w:val="000000"/>
              </w:rPr>
              <w:t xml:space="preserve">№ </w:t>
            </w:r>
            <w:r w:rsidRPr="00547398">
              <w:rPr>
                <w:b/>
                <w:color w:val="000000"/>
              </w:rPr>
              <w:lastRenderedPageBreak/>
              <w:t>п/п</w:t>
            </w:r>
          </w:p>
        </w:tc>
        <w:tc>
          <w:tcPr>
            <w:tcW w:w="4534" w:type="dxa"/>
            <w:vMerge w:val="restart"/>
          </w:tcPr>
          <w:p w:rsidR="00547398" w:rsidRPr="00547398" w:rsidRDefault="00547398" w:rsidP="00547398">
            <w:pPr>
              <w:ind w:right="4"/>
              <w:jc w:val="both"/>
              <w:rPr>
                <w:b/>
                <w:color w:val="000000"/>
              </w:rPr>
            </w:pPr>
            <w:r w:rsidRPr="00547398">
              <w:rPr>
                <w:b/>
                <w:color w:val="000000"/>
              </w:rPr>
              <w:lastRenderedPageBreak/>
              <w:t>Мероприятие</w:t>
            </w:r>
          </w:p>
        </w:tc>
        <w:tc>
          <w:tcPr>
            <w:tcW w:w="1701" w:type="dxa"/>
            <w:vMerge w:val="restart"/>
          </w:tcPr>
          <w:p w:rsidR="00547398" w:rsidRPr="00547398" w:rsidRDefault="00547398" w:rsidP="00547398">
            <w:pPr>
              <w:ind w:right="4"/>
              <w:jc w:val="both"/>
              <w:rPr>
                <w:b/>
                <w:color w:val="000000"/>
              </w:rPr>
            </w:pPr>
            <w:r w:rsidRPr="00547398">
              <w:rPr>
                <w:b/>
                <w:color w:val="000000"/>
              </w:rPr>
              <w:t>Сроки</w:t>
            </w:r>
          </w:p>
        </w:tc>
        <w:tc>
          <w:tcPr>
            <w:tcW w:w="2977" w:type="dxa"/>
            <w:gridSpan w:val="3"/>
          </w:tcPr>
          <w:p w:rsidR="00547398" w:rsidRPr="00547398" w:rsidRDefault="00547398" w:rsidP="00547398">
            <w:pPr>
              <w:ind w:right="4"/>
              <w:jc w:val="both"/>
              <w:rPr>
                <w:b/>
                <w:color w:val="000000"/>
              </w:rPr>
            </w:pPr>
            <w:r w:rsidRPr="00547398">
              <w:rPr>
                <w:b/>
                <w:color w:val="000000"/>
              </w:rPr>
              <w:t>Кол-во часов в год</w:t>
            </w:r>
          </w:p>
        </w:tc>
      </w:tr>
      <w:tr w:rsidR="00547398" w:rsidRPr="00547398" w:rsidTr="00547398">
        <w:tc>
          <w:tcPr>
            <w:tcW w:w="564" w:type="dxa"/>
            <w:vMerge/>
          </w:tcPr>
          <w:p w:rsidR="00547398" w:rsidRPr="00547398" w:rsidRDefault="00547398" w:rsidP="00547398">
            <w:pPr>
              <w:ind w:right="4"/>
              <w:jc w:val="both"/>
              <w:rPr>
                <w:b/>
                <w:color w:val="000000"/>
              </w:rPr>
            </w:pPr>
          </w:p>
        </w:tc>
        <w:tc>
          <w:tcPr>
            <w:tcW w:w="4534" w:type="dxa"/>
            <w:vMerge/>
          </w:tcPr>
          <w:p w:rsidR="00547398" w:rsidRPr="00547398" w:rsidRDefault="00547398" w:rsidP="00547398">
            <w:pPr>
              <w:ind w:right="4"/>
              <w:jc w:val="both"/>
              <w:rPr>
                <w:b/>
                <w:color w:val="000000"/>
              </w:rPr>
            </w:pPr>
          </w:p>
        </w:tc>
        <w:tc>
          <w:tcPr>
            <w:tcW w:w="1701" w:type="dxa"/>
            <w:vMerge/>
          </w:tcPr>
          <w:p w:rsidR="00547398" w:rsidRPr="00547398" w:rsidRDefault="00547398" w:rsidP="00547398">
            <w:pPr>
              <w:ind w:right="4"/>
              <w:jc w:val="both"/>
              <w:rPr>
                <w:b/>
                <w:color w:val="000000"/>
              </w:rPr>
            </w:pPr>
          </w:p>
        </w:tc>
        <w:tc>
          <w:tcPr>
            <w:tcW w:w="1276" w:type="dxa"/>
          </w:tcPr>
          <w:p w:rsidR="00547398" w:rsidRPr="00547398" w:rsidRDefault="00547398" w:rsidP="00547398">
            <w:pPr>
              <w:ind w:right="4"/>
              <w:jc w:val="both"/>
              <w:rPr>
                <w:b/>
                <w:color w:val="000000"/>
              </w:rPr>
            </w:pPr>
            <w:r w:rsidRPr="00547398">
              <w:rPr>
                <w:b/>
                <w:color w:val="000000"/>
              </w:rPr>
              <w:t>10 класс</w:t>
            </w:r>
          </w:p>
        </w:tc>
        <w:tc>
          <w:tcPr>
            <w:tcW w:w="851" w:type="dxa"/>
          </w:tcPr>
          <w:p w:rsidR="00547398" w:rsidRPr="00547398" w:rsidRDefault="00547398" w:rsidP="00547398">
            <w:pPr>
              <w:ind w:right="4"/>
              <w:jc w:val="both"/>
              <w:rPr>
                <w:b/>
                <w:color w:val="000000"/>
              </w:rPr>
            </w:pPr>
            <w:r w:rsidRPr="00547398">
              <w:rPr>
                <w:b/>
                <w:color w:val="000000"/>
              </w:rPr>
              <w:t>11 класс</w:t>
            </w:r>
          </w:p>
        </w:tc>
        <w:tc>
          <w:tcPr>
            <w:tcW w:w="850" w:type="dxa"/>
          </w:tcPr>
          <w:p w:rsidR="00547398" w:rsidRPr="00547398" w:rsidRDefault="00547398" w:rsidP="00547398">
            <w:pPr>
              <w:ind w:right="4"/>
              <w:jc w:val="both"/>
              <w:rPr>
                <w:b/>
                <w:color w:val="000000"/>
              </w:rPr>
            </w:pPr>
            <w:r w:rsidRPr="00547398">
              <w:rPr>
                <w:b/>
                <w:color w:val="000000"/>
              </w:rPr>
              <w:t>Всего</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lastRenderedPageBreak/>
              <w:t>1</w:t>
            </w:r>
          </w:p>
        </w:tc>
        <w:tc>
          <w:tcPr>
            <w:tcW w:w="4534" w:type="dxa"/>
          </w:tcPr>
          <w:p w:rsidR="00547398" w:rsidRPr="00547398" w:rsidRDefault="00547398" w:rsidP="00547398">
            <w:pPr>
              <w:ind w:right="4"/>
              <w:jc w:val="both"/>
              <w:rPr>
                <w:color w:val="000000"/>
              </w:rPr>
            </w:pPr>
            <w:r w:rsidRPr="00547398">
              <w:rPr>
                <w:color w:val="000000"/>
              </w:rPr>
              <w:t>Классная кругосветка</w:t>
            </w:r>
          </w:p>
        </w:tc>
        <w:tc>
          <w:tcPr>
            <w:tcW w:w="1701" w:type="dxa"/>
          </w:tcPr>
          <w:p w:rsidR="00547398" w:rsidRPr="00547398" w:rsidRDefault="00547398" w:rsidP="00547398">
            <w:pPr>
              <w:ind w:right="4"/>
              <w:jc w:val="both"/>
              <w:rPr>
                <w:color w:val="000000"/>
              </w:rPr>
            </w:pPr>
            <w:r w:rsidRPr="00547398">
              <w:rPr>
                <w:color w:val="000000"/>
              </w:rPr>
              <w:t>Один раза в месяц</w:t>
            </w:r>
          </w:p>
        </w:tc>
        <w:tc>
          <w:tcPr>
            <w:tcW w:w="1276" w:type="dxa"/>
          </w:tcPr>
          <w:p w:rsidR="00547398" w:rsidRPr="00547398" w:rsidRDefault="00547398" w:rsidP="00547398">
            <w:pPr>
              <w:ind w:right="4"/>
              <w:jc w:val="both"/>
              <w:rPr>
                <w:color w:val="000000"/>
              </w:rPr>
            </w:pPr>
            <w:r w:rsidRPr="00547398">
              <w:rPr>
                <w:color w:val="000000"/>
              </w:rPr>
              <w:t>9</w:t>
            </w:r>
          </w:p>
        </w:tc>
        <w:tc>
          <w:tcPr>
            <w:tcW w:w="851" w:type="dxa"/>
          </w:tcPr>
          <w:p w:rsidR="00547398" w:rsidRPr="00547398" w:rsidRDefault="00547398" w:rsidP="00547398">
            <w:pPr>
              <w:ind w:right="4"/>
              <w:jc w:val="both"/>
              <w:rPr>
                <w:color w:val="000000"/>
              </w:rPr>
            </w:pPr>
            <w:r w:rsidRPr="00547398">
              <w:rPr>
                <w:color w:val="000000"/>
              </w:rPr>
              <w:t>8</w:t>
            </w:r>
          </w:p>
        </w:tc>
        <w:tc>
          <w:tcPr>
            <w:tcW w:w="850" w:type="dxa"/>
          </w:tcPr>
          <w:p w:rsidR="00547398" w:rsidRPr="00547398" w:rsidRDefault="00547398" w:rsidP="00547398">
            <w:pPr>
              <w:ind w:right="4"/>
              <w:jc w:val="both"/>
              <w:rPr>
                <w:b/>
                <w:color w:val="000000"/>
              </w:rPr>
            </w:pPr>
            <w:r w:rsidRPr="00547398">
              <w:rPr>
                <w:b/>
                <w:color w:val="000000"/>
              </w:rPr>
              <w:t>17</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2</w:t>
            </w:r>
          </w:p>
        </w:tc>
        <w:tc>
          <w:tcPr>
            <w:tcW w:w="4534" w:type="dxa"/>
          </w:tcPr>
          <w:p w:rsidR="00547398" w:rsidRPr="00547398" w:rsidRDefault="00547398" w:rsidP="00547398">
            <w:pPr>
              <w:ind w:right="4"/>
              <w:jc w:val="both"/>
              <w:rPr>
                <w:color w:val="000000"/>
              </w:rPr>
            </w:pPr>
            <w:r w:rsidRPr="00547398">
              <w:rPr>
                <w:color w:val="000000"/>
              </w:rPr>
              <w:t>Круглый стол «СМИ - вне рамок, вне границ»</w:t>
            </w:r>
          </w:p>
        </w:tc>
        <w:tc>
          <w:tcPr>
            <w:tcW w:w="1701" w:type="dxa"/>
          </w:tcPr>
          <w:p w:rsidR="00547398" w:rsidRPr="00547398" w:rsidRDefault="00547398" w:rsidP="00547398">
            <w:pPr>
              <w:ind w:right="4"/>
              <w:jc w:val="both"/>
              <w:rPr>
                <w:color w:val="000000"/>
              </w:rPr>
            </w:pPr>
            <w:r w:rsidRPr="00547398">
              <w:rPr>
                <w:color w:val="000000"/>
              </w:rPr>
              <w:t>Сентябрь</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3</w:t>
            </w:r>
          </w:p>
        </w:tc>
        <w:tc>
          <w:tcPr>
            <w:tcW w:w="4534" w:type="dxa"/>
          </w:tcPr>
          <w:p w:rsidR="00547398" w:rsidRPr="00547398" w:rsidRDefault="00547398" w:rsidP="00547398">
            <w:pPr>
              <w:ind w:right="4"/>
              <w:jc w:val="both"/>
              <w:rPr>
                <w:color w:val="000000"/>
              </w:rPr>
            </w:pPr>
            <w:r w:rsidRPr="00547398">
              <w:rPr>
                <w:color w:val="000000"/>
              </w:rPr>
              <w:t>Фестиваль «Мы за спорт – мы за ГТО!»</w:t>
            </w:r>
          </w:p>
        </w:tc>
        <w:tc>
          <w:tcPr>
            <w:tcW w:w="1701" w:type="dxa"/>
          </w:tcPr>
          <w:p w:rsidR="00547398" w:rsidRPr="00547398" w:rsidRDefault="00547398" w:rsidP="00547398">
            <w:pPr>
              <w:ind w:right="4"/>
              <w:jc w:val="both"/>
              <w:rPr>
                <w:color w:val="000000"/>
              </w:rPr>
            </w:pPr>
            <w:r w:rsidRPr="00547398">
              <w:rPr>
                <w:color w:val="000000"/>
              </w:rPr>
              <w:t>Сентябрь</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4</w:t>
            </w:r>
          </w:p>
        </w:tc>
        <w:tc>
          <w:tcPr>
            <w:tcW w:w="4534" w:type="dxa"/>
          </w:tcPr>
          <w:p w:rsidR="00547398" w:rsidRPr="00547398" w:rsidRDefault="00547398" w:rsidP="00547398">
            <w:pPr>
              <w:ind w:right="4"/>
              <w:jc w:val="both"/>
              <w:rPr>
                <w:color w:val="000000"/>
              </w:rPr>
            </w:pPr>
            <w:r w:rsidRPr="00547398">
              <w:rPr>
                <w:color w:val="000000"/>
              </w:rPr>
              <w:t>Легкоатлетический пробег «Кубок Шукшина»</w:t>
            </w:r>
          </w:p>
        </w:tc>
        <w:tc>
          <w:tcPr>
            <w:tcW w:w="1701" w:type="dxa"/>
          </w:tcPr>
          <w:p w:rsidR="00547398" w:rsidRPr="00547398" w:rsidRDefault="00547398" w:rsidP="00547398">
            <w:pPr>
              <w:ind w:right="4"/>
              <w:jc w:val="both"/>
              <w:rPr>
                <w:color w:val="000000"/>
              </w:rPr>
            </w:pPr>
            <w:r w:rsidRPr="00547398">
              <w:rPr>
                <w:color w:val="000000"/>
              </w:rPr>
              <w:t>Октябрь</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5</w:t>
            </w:r>
          </w:p>
        </w:tc>
        <w:tc>
          <w:tcPr>
            <w:tcW w:w="4534" w:type="dxa"/>
          </w:tcPr>
          <w:p w:rsidR="00547398" w:rsidRPr="00547398" w:rsidRDefault="00547398" w:rsidP="00547398">
            <w:pPr>
              <w:ind w:right="4"/>
              <w:jc w:val="both"/>
              <w:rPr>
                <w:color w:val="000000"/>
              </w:rPr>
            </w:pPr>
            <w:r w:rsidRPr="00547398">
              <w:rPr>
                <w:color w:val="000000"/>
              </w:rPr>
              <w:t>Линейка памяти В.М. Шукшина</w:t>
            </w:r>
          </w:p>
        </w:tc>
        <w:tc>
          <w:tcPr>
            <w:tcW w:w="1701" w:type="dxa"/>
          </w:tcPr>
          <w:p w:rsidR="00547398" w:rsidRPr="00547398" w:rsidRDefault="00547398" w:rsidP="00547398">
            <w:pPr>
              <w:ind w:right="4"/>
              <w:jc w:val="both"/>
              <w:rPr>
                <w:color w:val="000000"/>
              </w:rPr>
            </w:pPr>
            <w:r w:rsidRPr="00547398">
              <w:rPr>
                <w:color w:val="000000"/>
              </w:rPr>
              <w:t>Октябрь</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6</w:t>
            </w:r>
          </w:p>
        </w:tc>
        <w:tc>
          <w:tcPr>
            <w:tcW w:w="4534" w:type="dxa"/>
          </w:tcPr>
          <w:p w:rsidR="00547398" w:rsidRPr="00547398" w:rsidRDefault="00547398" w:rsidP="00547398">
            <w:pPr>
              <w:ind w:right="4"/>
              <w:jc w:val="both"/>
              <w:rPr>
                <w:color w:val="000000"/>
              </w:rPr>
            </w:pPr>
            <w:r w:rsidRPr="00547398">
              <w:rPr>
                <w:color w:val="000000"/>
              </w:rPr>
              <w:t>Акция «Молодежь за ЗОЖ»</w:t>
            </w:r>
          </w:p>
        </w:tc>
        <w:tc>
          <w:tcPr>
            <w:tcW w:w="1701" w:type="dxa"/>
          </w:tcPr>
          <w:p w:rsidR="00547398" w:rsidRPr="00547398" w:rsidRDefault="00547398" w:rsidP="00547398">
            <w:pPr>
              <w:ind w:right="4"/>
              <w:jc w:val="both"/>
              <w:rPr>
                <w:color w:val="000000"/>
              </w:rPr>
            </w:pPr>
            <w:r w:rsidRPr="00547398">
              <w:rPr>
                <w:color w:val="000000"/>
              </w:rPr>
              <w:t>Ноябрь</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7</w:t>
            </w:r>
          </w:p>
        </w:tc>
        <w:tc>
          <w:tcPr>
            <w:tcW w:w="4534" w:type="dxa"/>
          </w:tcPr>
          <w:p w:rsidR="00547398" w:rsidRPr="00547398" w:rsidRDefault="00547398" w:rsidP="00547398">
            <w:pPr>
              <w:ind w:right="4"/>
              <w:jc w:val="both"/>
              <w:rPr>
                <w:color w:val="000000"/>
              </w:rPr>
            </w:pPr>
            <w:r w:rsidRPr="00547398">
              <w:rPr>
                <w:color w:val="000000"/>
              </w:rPr>
              <w:t>Праздник «Новогодний фейерверк»</w:t>
            </w:r>
          </w:p>
        </w:tc>
        <w:tc>
          <w:tcPr>
            <w:tcW w:w="1701" w:type="dxa"/>
          </w:tcPr>
          <w:p w:rsidR="00547398" w:rsidRPr="00547398" w:rsidRDefault="00547398" w:rsidP="00547398">
            <w:pPr>
              <w:ind w:right="4"/>
              <w:jc w:val="both"/>
              <w:rPr>
                <w:color w:val="000000"/>
              </w:rPr>
            </w:pPr>
            <w:r w:rsidRPr="00547398">
              <w:rPr>
                <w:color w:val="000000"/>
              </w:rPr>
              <w:t>Декабрь</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8</w:t>
            </w:r>
          </w:p>
        </w:tc>
        <w:tc>
          <w:tcPr>
            <w:tcW w:w="4534" w:type="dxa"/>
          </w:tcPr>
          <w:p w:rsidR="00547398" w:rsidRPr="00547398" w:rsidRDefault="00547398" w:rsidP="00547398">
            <w:pPr>
              <w:ind w:right="4"/>
              <w:jc w:val="both"/>
              <w:rPr>
                <w:color w:val="000000"/>
              </w:rPr>
            </w:pPr>
            <w:r w:rsidRPr="00547398">
              <w:rPr>
                <w:color w:val="000000"/>
              </w:rPr>
              <w:t>Праздник «С праздником весны!»</w:t>
            </w:r>
          </w:p>
        </w:tc>
        <w:tc>
          <w:tcPr>
            <w:tcW w:w="1701" w:type="dxa"/>
          </w:tcPr>
          <w:p w:rsidR="00547398" w:rsidRPr="00547398" w:rsidRDefault="00547398" w:rsidP="00547398">
            <w:pPr>
              <w:ind w:right="4"/>
              <w:jc w:val="both"/>
              <w:rPr>
                <w:color w:val="000000"/>
              </w:rPr>
            </w:pPr>
            <w:r w:rsidRPr="00547398">
              <w:rPr>
                <w:color w:val="000000"/>
              </w:rPr>
              <w:t>Март</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9</w:t>
            </w:r>
          </w:p>
        </w:tc>
        <w:tc>
          <w:tcPr>
            <w:tcW w:w="4534" w:type="dxa"/>
          </w:tcPr>
          <w:p w:rsidR="00547398" w:rsidRPr="00547398" w:rsidRDefault="00547398" w:rsidP="00547398">
            <w:pPr>
              <w:ind w:right="4"/>
              <w:jc w:val="both"/>
              <w:rPr>
                <w:color w:val="000000"/>
              </w:rPr>
            </w:pPr>
            <w:r w:rsidRPr="00547398">
              <w:rPr>
                <w:color w:val="000000"/>
              </w:rPr>
              <w:t>Экологический флешмоб</w:t>
            </w:r>
          </w:p>
        </w:tc>
        <w:tc>
          <w:tcPr>
            <w:tcW w:w="1701" w:type="dxa"/>
          </w:tcPr>
          <w:p w:rsidR="00547398" w:rsidRPr="00547398" w:rsidRDefault="00547398" w:rsidP="00547398">
            <w:pPr>
              <w:ind w:right="4"/>
              <w:jc w:val="both"/>
              <w:rPr>
                <w:color w:val="000000"/>
              </w:rPr>
            </w:pPr>
            <w:r w:rsidRPr="00547398">
              <w:rPr>
                <w:color w:val="000000"/>
              </w:rPr>
              <w:t>Апрель</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10</w:t>
            </w:r>
          </w:p>
        </w:tc>
        <w:tc>
          <w:tcPr>
            <w:tcW w:w="4534" w:type="dxa"/>
          </w:tcPr>
          <w:p w:rsidR="00547398" w:rsidRPr="00547398" w:rsidRDefault="00547398" w:rsidP="00547398">
            <w:pPr>
              <w:ind w:right="4"/>
              <w:jc w:val="both"/>
              <w:rPr>
                <w:color w:val="000000"/>
              </w:rPr>
            </w:pPr>
            <w:r w:rsidRPr="00547398">
              <w:rPr>
                <w:color w:val="000000"/>
              </w:rPr>
              <w:t>День детских организаций</w:t>
            </w:r>
          </w:p>
        </w:tc>
        <w:tc>
          <w:tcPr>
            <w:tcW w:w="1701" w:type="dxa"/>
          </w:tcPr>
          <w:p w:rsidR="00547398" w:rsidRPr="00547398" w:rsidRDefault="00547398" w:rsidP="00547398">
            <w:pPr>
              <w:ind w:right="4"/>
              <w:jc w:val="both"/>
              <w:rPr>
                <w:color w:val="000000"/>
              </w:rPr>
            </w:pPr>
            <w:r w:rsidRPr="00547398">
              <w:rPr>
                <w:color w:val="000000"/>
              </w:rPr>
              <w:t>Май</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11</w:t>
            </w:r>
          </w:p>
        </w:tc>
        <w:tc>
          <w:tcPr>
            <w:tcW w:w="4534" w:type="dxa"/>
          </w:tcPr>
          <w:p w:rsidR="00547398" w:rsidRPr="00547398" w:rsidRDefault="00547398" w:rsidP="00547398">
            <w:pPr>
              <w:ind w:right="4"/>
              <w:jc w:val="both"/>
              <w:rPr>
                <w:color w:val="000000"/>
              </w:rPr>
            </w:pPr>
            <w:r w:rsidRPr="00547398">
              <w:rPr>
                <w:color w:val="000000"/>
              </w:rPr>
              <w:t>Эстафета Победы</w:t>
            </w:r>
          </w:p>
        </w:tc>
        <w:tc>
          <w:tcPr>
            <w:tcW w:w="1701" w:type="dxa"/>
          </w:tcPr>
          <w:p w:rsidR="00547398" w:rsidRPr="00547398" w:rsidRDefault="00547398" w:rsidP="00547398">
            <w:pPr>
              <w:ind w:right="4"/>
              <w:jc w:val="both"/>
              <w:rPr>
                <w:color w:val="000000"/>
              </w:rPr>
            </w:pPr>
            <w:r w:rsidRPr="00547398">
              <w:rPr>
                <w:color w:val="000000"/>
              </w:rPr>
              <w:t>Май</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12</w:t>
            </w:r>
          </w:p>
        </w:tc>
        <w:tc>
          <w:tcPr>
            <w:tcW w:w="4534" w:type="dxa"/>
          </w:tcPr>
          <w:p w:rsidR="00547398" w:rsidRPr="00547398" w:rsidRDefault="00547398" w:rsidP="00547398">
            <w:pPr>
              <w:ind w:right="4"/>
              <w:jc w:val="both"/>
              <w:rPr>
                <w:color w:val="000000"/>
              </w:rPr>
            </w:pPr>
            <w:r w:rsidRPr="00547398">
              <w:rPr>
                <w:color w:val="000000"/>
              </w:rPr>
              <w:t>Акция «Рассвет Победы!»</w:t>
            </w:r>
          </w:p>
        </w:tc>
        <w:tc>
          <w:tcPr>
            <w:tcW w:w="1701" w:type="dxa"/>
          </w:tcPr>
          <w:p w:rsidR="00547398" w:rsidRPr="00547398" w:rsidRDefault="00547398" w:rsidP="00547398">
            <w:pPr>
              <w:ind w:right="4"/>
              <w:jc w:val="both"/>
              <w:rPr>
                <w:color w:val="000000"/>
              </w:rPr>
            </w:pPr>
            <w:r w:rsidRPr="00547398">
              <w:rPr>
                <w:color w:val="000000"/>
              </w:rPr>
              <w:t>Май</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564" w:type="dxa"/>
          </w:tcPr>
          <w:p w:rsidR="00547398" w:rsidRPr="00547398" w:rsidRDefault="00547398" w:rsidP="00547398">
            <w:pPr>
              <w:ind w:right="4"/>
              <w:jc w:val="both"/>
              <w:rPr>
                <w:color w:val="000000"/>
              </w:rPr>
            </w:pPr>
            <w:r w:rsidRPr="00547398">
              <w:rPr>
                <w:color w:val="000000"/>
              </w:rPr>
              <w:t>13</w:t>
            </w:r>
          </w:p>
        </w:tc>
        <w:tc>
          <w:tcPr>
            <w:tcW w:w="4534" w:type="dxa"/>
          </w:tcPr>
          <w:p w:rsidR="00547398" w:rsidRPr="00547398" w:rsidRDefault="00547398" w:rsidP="00547398">
            <w:pPr>
              <w:ind w:right="4"/>
              <w:jc w:val="both"/>
              <w:rPr>
                <w:color w:val="000000"/>
              </w:rPr>
            </w:pPr>
            <w:r w:rsidRPr="00547398">
              <w:rPr>
                <w:color w:val="000000"/>
              </w:rPr>
              <w:t>Линейка «Последний школьный звонок!»</w:t>
            </w:r>
          </w:p>
        </w:tc>
        <w:tc>
          <w:tcPr>
            <w:tcW w:w="1701" w:type="dxa"/>
          </w:tcPr>
          <w:p w:rsidR="00547398" w:rsidRPr="00547398" w:rsidRDefault="00547398" w:rsidP="00547398">
            <w:pPr>
              <w:ind w:right="4"/>
              <w:jc w:val="both"/>
              <w:rPr>
                <w:color w:val="000000"/>
              </w:rPr>
            </w:pPr>
            <w:r w:rsidRPr="00547398">
              <w:rPr>
                <w:color w:val="000000"/>
              </w:rPr>
              <w:t>Май</w:t>
            </w:r>
          </w:p>
        </w:tc>
        <w:tc>
          <w:tcPr>
            <w:tcW w:w="1276" w:type="dxa"/>
          </w:tcPr>
          <w:p w:rsidR="00547398" w:rsidRPr="00547398" w:rsidRDefault="00547398" w:rsidP="00547398">
            <w:pPr>
              <w:ind w:right="4"/>
              <w:jc w:val="both"/>
              <w:rPr>
                <w:color w:val="000000"/>
              </w:rPr>
            </w:pPr>
            <w:r w:rsidRPr="00547398">
              <w:rPr>
                <w:color w:val="000000"/>
              </w:rPr>
              <w:t>1</w:t>
            </w:r>
          </w:p>
        </w:tc>
        <w:tc>
          <w:tcPr>
            <w:tcW w:w="851" w:type="dxa"/>
          </w:tcPr>
          <w:p w:rsidR="00547398" w:rsidRPr="00547398" w:rsidRDefault="00547398" w:rsidP="00547398">
            <w:pPr>
              <w:ind w:right="4"/>
              <w:jc w:val="both"/>
              <w:rPr>
                <w:color w:val="000000"/>
              </w:rPr>
            </w:pPr>
            <w:r w:rsidRPr="00547398">
              <w:rPr>
                <w:color w:val="000000"/>
              </w:rPr>
              <w:t>1</w:t>
            </w:r>
          </w:p>
        </w:tc>
        <w:tc>
          <w:tcPr>
            <w:tcW w:w="850" w:type="dxa"/>
          </w:tcPr>
          <w:p w:rsidR="00547398" w:rsidRPr="00547398" w:rsidRDefault="00547398" w:rsidP="00547398">
            <w:pPr>
              <w:ind w:right="4"/>
              <w:jc w:val="both"/>
              <w:rPr>
                <w:b/>
                <w:color w:val="000000"/>
              </w:rPr>
            </w:pPr>
            <w:r w:rsidRPr="00547398">
              <w:rPr>
                <w:b/>
                <w:color w:val="000000"/>
              </w:rPr>
              <w:t>2</w:t>
            </w:r>
          </w:p>
        </w:tc>
      </w:tr>
      <w:tr w:rsidR="00547398" w:rsidRPr="00547398" w:rsidTr="00547398">
        <w:tc>
          <w:tcPr>
            <w:tcW w:w="6799" w:type="dxa"/>
            <w:gridSpan w:val="3"/>
          </w:tcPr>
          <w:p w:rsidR="00547398" w:rsidRPr="00547398" w:rsidRDefault="00547398" w:rsidP="00547398">
            <w:pPr>
              <w:ind w:right="4"/>
              <w:jc w:val="both"/>
              <w:rPr>
                <w:b/>
                <w:color w:val="000000"/>
              </w:rPr>
            </w:pPr>
            <w:r w:rsidRPr="00547398">
              <w:rPr>
                <w:b/>
                <w:color w:val="000000"/>
              </w:rPr>
              <w:t>ИТОГО:</w:t>
            </w:r>
          </w:p>
        </w:tc>
        <w:tc>
          <w:tcPr>
            <w:tcW w:w="1276" w:type="dxa"/>
          </w:tcPr>
          <w:p w:rsidR="00547398" w:rsidRPr="00547398" w:rsidRDefault="00547398" w:rsidP="00547398">
            <w:pPr>
              <w:ind w:right="4"/>
              <w:jc w:val="both"/>
              <w:rPr>
                <w:b/>
                <w:color w:val="000000"/>
              </w:rPr>
            </w:pPr>
            <w:r w:rsidRPr="00547398">
              <w:rPr>
                <w:b/>
                <w:color w:val="000000"/>
              </w:rPr>
              <w:t>21</w:t>
            </w:r>
          </w:p>
        </w:tc>
        <w:tc>
          <w:tcPr>
            <w:tcW w:w="851" w:type="dxa"/>
          </w:tcPr>
          <w:p w:rsidR="00547398" w:rsidRPr="00547398" w:rsidRDefault="00547398" w:rsidP="00547398">
            <w:pPr>
              <w:ind w:right="4"/>
              <w:jc w:val="both"/>
              <w:rPr>
                <w:b/>
                <w:color w:val="000000"/>
              </w:rPr>
            </w:pPr>
            <w:r w:rsidRPr="00547398">
              <w:rPr>
                <w:b/>
                <w:color w:val="000000"/>
              </w:rPr>
              <w:t>20</w:t>
            </w:r>
          </w:p>
        </w:tc>
        <w:tc>
          <w:tcPr>
            <w:tcW w:w="850" w:type="dxa"/>
          </w:tcPr>
          <w:p w:rsidR="00547398" w:rsidRPr="00547398" w:rsidRDefault="00547398" w:rsidP="00547398">
            <w:pPr>
              <w:ind w:right="4"/>
              <w:jc w:val="both"/>
              <w:rPr>
                <w:b/>
                <w:color w:val="000000"/>
              </w:rPr>
            </w:pPr>
            <w:r w:rsidRPr="00547398">
              <w:rPr>
                <w:b/>
                <w:color w:val="000000"/>
              </w:rPr>
              <w:t>41</w:t>
            </w:r>
          </w:p>
        </w:tc>
      </w:tr>
    </w:tbl>
    <w:p w:rsidR="003522E0" w:rsidRPr="00C05C7E" w:rsidRDefault="003522E0" w:rsidP="00C05C7E">
      <w:pPr>
        <w:suppressAutoHyphens/>
        <w:spacing w:line="276" w:lineRule="auto"/>
        <w:ind w:firstLine="709"/>
        <w:jc w:val="both"/>
        <w:rPr>
          <w:rFonts w:eastAsia="Calibri"/>
          <w:b/>
          <w:sz w:val="25"/>
          <w:szCs w:val="25"/>
          <w:lang w:eastAsia="en-US"/>
        </w:rPr>
      </w:pPr>
    </w:p>
    <w:p w:rsidR="00FB7121" w:rsidRDefault="00FB7121" w:rsidP="00C05C7E">
      <w:pPr>
        <w:spacing w:line="276" w:lineRule="auto"/>
        <w:jc w:val="both"/>
        <w:rPr>
          <w:rFonts w:eastAsiaTheme="minorHAnsi"/>
          <w:b/>
          <w:sz w:val="25"/>
          <w:szCs w:val="25"/>
          <w:lang w:eastAsia="en-US"/>
        </w:rPr>
      </w:pPr>
    </w:p>
    <w:p w:rsidR="001654D8" w:rsidRPr="00C05C7E" w:rsidRDefault="002C1138" w:rsidP="00C05C7E">
      <w:pPr>
        <w:spacing w:line="276" w:lineRule="auto"/>
        <w:jc w:val="both"/>
        <w:rPr>
          <w:rFonts w:eastAsiaTheme="minorHAnsi"/>
          <w:b/>
          <w:sz w:val="25"/>
          <w:szCs w:val="25"/>
          <w:lang w:eastAsia="en-US"/>
        </w:rPr>
      </w:pPr>
      <w:r w:rsidRPr="00C05C7E">
        <w:rPr>
          <w:rFonts w:eastAsiaTheme="minorHAnsi"/>
          <w:b/>
          <w:sz w:val="25"/>
          <w:szCs w:val="25"/>
          <w:lang w:eastAsia="en-US"/>
        </w:rPr>
        <w:t>III.3. Система условий реализации основной образовательной программы.</w:t>
      </w:r>
    </w:p>
    <w:p w:rsidR="001654D8" w:rsidRPr="00C05C7E" w:rsidRDefault="001654D8" w:rsidP="00C05C7E">
      <w:pPr>
        <w:spacing w:line="276" w:lineRule="auto"/>
        <w:jc w:val="both"/>
        <w:rPr>
          <w:rFonts w:eastAsiaTheme="minorHAnsi"/>
          <w:sz w:val="25"/>
          <w:szCs w:val="25"/>
          <w:lang w:eastAsia="en-US"/>
        </w:rPr>
      </w:pPr>
    </w:p>
    <w:p w:rsidR="001654D8" w:rsidRPr="00C05C7E" w:rsidRDefault="001654D8"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Интегративным результатом выполнения требований к условиям реализации</w:t>
      </w:r>
    </w:p>
    <w:p w:rsidR="001654D8" w:rsidRPr="00C05C7E" w:rsidRDefault="001654D8"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Программы является создание и поддержание развивающей образовательной среды,</w:t>
      </w:r>
    </w:p>
    <w:p w:rsidR="001654D8" w:rsidRPr="00C05C7E" w:rsidRDefault="001654D8"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адекватной задачам достижения личностного, социального, познавательного</w:t>
      </w:r>
    </w:p>
    <w:p w:rsidR="001654D8" w:rsidRPr="00C05C7E" w:rsidRDefault="001654D8"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(интеллектуального), коммуникативного, эстетического, физического, трудового развития</w:t>
      </w:r>
    </w:p>
    <w:p w:rsidR="00103152" w:rsidRPr="00C05C7E" w:rsidRDefault="001654D8" w:rsidP="00C05C7E">
      <w:pPr>
        <w:spacing w:line="276" w:lineRule="auto"/>
        <w:jc w:val="both"/>
        <w:rPr>
          <w:rFonts w:eastAsiaTheme="minorHAnsi"/>
          <w:sz w:val="25"/>
          <w:szCs w:val="25"/>
          <w:lang w:eastAsia="en-US"/>
        </w:rPr>
      </w:pPr>
      <w:r w:rsidRPr="00C05C7E">
        <w:rPr>
          <w:rFonts w:eastAsiaTheme="minorHAnsi"/>
          <w:sz w:val="25"/>
          <w:szCs w:val="25"/>
          <w:lang w:eastAsia="en-US"/>
        </w:rPr>
        <w:t>обучающихся.</w:t>
      </w:r>
    </w:p>
    <w:p w:rsidR="00103152" w:rsidRPr="00C05C7E" w:rsidRDefault="00103152"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Созданные в МБОУ «Сростинская СОШ им. В. М. Шукшина» условия реализации Программы:</w:t>
      </w:r>
    </w:p>
    <w:p w:rsidR="00103152" w:rsidRPr="00C05C7E" w:rsidRDefault="00103152" w:rsidP="00504AEC">
      <w:pPr>
        <w:pStyle w:val="a7"/>
        <w:numPr>
          <w:ilvl w:val="0"/>
          <w:numId w:val="151"/>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соответствуют требованиям Стандарта;</w:t>
      </w:r>
    </w:p>
    <w:p w:rsidR="00103152" w:rsidRPr="00C05C7E" w:rsidRDefault="00103152" w:rsidP="00504AEC">
      <w:pPr>
        <w:pStyle w:val="a7"/>
        <w:numPr>
          <w:ilvl w:val="0"/>
          <w:numId w:val="151"/>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обеспечивают достижение планируемых результатов освоения основной</w:t>
      </w:r>
      <w:r w:rsidR="00C05C7E">
        <w:rPr>
          <w:rFonts w:eastAsiaTheme="minorHAnsi"/>
          <w:sz w:val="25"/>
          <w:szCs w:val="25"/>
          <w:lang w:eastAsia="en-US"/>
        </w:rPr>
        <w:t xml:space="preserve"> </w:t>
      </w:r>
      <w:r w:rsidRPr="00C05C7E">
        <w:rPr>
          <w:rFonts w:eastAsiaTheme="minorHAnsi"/>
          <w:sz w:val="25"/>
          <w:szCs w:val="25"/>
          <w:lang w:eastAsia="en-US"/>
        </w:rPr>
        <w:t>образовательной программы образовательного учреждения и реализацию</w:t>
      </w:r>
    </w:p>
    <w:p w:rsidR="00103152" w:rsidRPr="00C05C7E" w:rsidRDefault="00103152" w:rsidP="00504AEC">
      <w:pPr>
        <w:pStyle w:val="a7"/>
        <w:numPr>
          <w:ilvl w:val="0"/>
          <w:numId w:val="151"/>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предусмотренных в ней образовательных программ;</w:t>
      </w:r>
    </w:p>
    <w:p w:rsidR="00103152" w:rsidRPr="00C05C7E" w:rsidRDefault="00103152" w:rsidP="00504AEC">
      <w:pPr>
        <w:pStyle w:val="a7"/>
        <w:numPr>
          <w:ilvl w:val="0"/>
          <w:numId w:val="151"/>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 xml:space="preserve">учитывают особенности образовательного учреждения, его </w:t>
      </w:r>
      <w:r w:rsidR="00C05C7E">
        <w:rPr>
          <w:rFonts w:eastAsiaTheme="minorHAnsi"/>
          <w:sz w:val="25"/>
          <w:szCs w:val="25"/>
          <w:lang w:eastAsia="en-US"/>
        </w:rPr>
        <w:t xml:space="preserve">  </w:t>
      </w:r>
      <w:r w:rsidRPr="00C05C7E">
        <w:rPr>
          <w:rFonts w:eastAsiaTheme="minorHAnsi"/>
          <w:sz w:val="25"/>
          <w:szCs w:val="25"/>
          <w:lang w:eastAsia="en-US"/>
        </w:rPr>
        <w:t>организационную</w:t>
      </w:r>
      <w:r w:rsidR="00C05C7E">
        <w:rPr>
          <w:rFonts w:eastAsiaTheme="minorHAnsi"/>
          <w:sz w:val="25"/>
          <w:szCs w:val="25"/>
          <w:lang w:eastAsia="en-US"/>
        </w:rPr>
        <w:t xml:space="preserve"> </w:t>
      </w:r>
      <w:r w:rsidRPr="00C05C7E">
        <w:rPr>
          <w:rFonts w:eastAsiaTheme="minorHAnsi"/>
          <w:sz w:val="25"/>
          <w:szCs w:val="25"/>
          <w:lang w:eastAsia="en-US"/>
        </w:rPr>
        <w:t>структуру, запросы участников образовательного процесса в основном общем</w:t>
      </w:r>
      <w:r w:rsidR="00C05C7E">
        <w:rPr>
          <w:rFonts w:eastAsiaTheme="minorHAnsi"/>
          <w:sz w:val="25"/>
          <w:szCs w:val="25"/>
          <w:lang w:eastAsia="en-US"/>
        </w:rPr>
        <w:t xml:space="preserve"> </w:t>
      </w:r>
      <w:r w:rsidRPr="00C05C7E">
        <w:rPr>
          <w:rFonts w:eastAsiaTheme="minorHAnsi"/>
          <w:sz w:val="25"/>
          <w:szCs w:val="25"/>
          <w:lang w:eastAsia="en-US"/>
        </w:rPr>
        <w:t>образовании;</w:t>
      </w:r>
    </w:p>
    <w:p w:rsidR="00103152" w:rsidRPr="00C05C7E" w:rsidRDefault="00103152" w:rsidP="00504AEC">
      <w:pPr>
        <w:pStyle w:val="a7"/>
        <w:numPr>
          <w:ilvl w:val="0"/>
          <w:numId w:val="151"/>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предоставляют возможность взаимодействия с социальными партнёрами,</w:t>
      </w:r>
    </w:p>
    <w:p w:rsidR="00103152" w:rsidRPr="00C05C7E" w:rsidRDefault="00103152" w:rsidP="00C05C7E">
      <w:pPr>
        <w:pStyle w:val="a7"/>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использования ресурсов социума.</w:t>
      </w:r>
    </w:p>
    <w:p w:rsidR="00103152" w:rsidRPr="00C05C7E" w:rsidRDefault="00103152"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В соответствии с требованиями Стандарта данный раздел Программы содержит:</w:t>
      </w:r>
    </w:p>
    <w:p w:rsidR="00103152" w:rsidRPr="00C05C7E" w:rsidRDefault="00103152" w:rsidP="00504AEC">
      <w:pPr>
        <w:pStyle w:val="a7"/>
        <w:numPr>
          <w:ilvl w:val="0"/>
          <w:numId w:val="152"/>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описание кадровых, психолого-педагогических, финансовых, материально</w:t>
      </w:r>
      <w:r w:rsidR="00C05C7E" w:rsidRPr="00C05C7E">
        <w:rPr>
          <w:rFonts w:eastAsiaTheme="minorHAnsi"/>
          <w:sz w:val="25"/>
          <w:szCs w:val="25"/>
          <w:lang w:eastAsia="en-US"/>
        </w:rPr>
        <w:t xml:space="preserve">- </w:t>
      </w:r>
      <w:r w:rsidRPr="00C05C7E">
        <w:rPr>
          <w:rFonts w:eastAsiaTheme="minorHAnsi"/>
          <w:sz w:val="25"/>
          <w:szCs w:val="25"/>
          <w:lang w:eastAsia="en-US"/>
        </w:rPr>
        <w:t>технических, информационно-методических условий и ресурсов;</w:t>
      </w:r>
    </w:p>
    <w:p w:rsidR="00103152" w:rsidRPr="00C05C7E" w:rsidRDefault="00103152" w:rsidP="00504AEC">
      <w:pPr>
        <w:pStyle w:val="a7"/>
        <w:numPr>
          <w:ilvl w:val="0"/>
          <w:numId w:val="152"/>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обоснование необходимых изменений в имеющихся условиях в соответствии с</w:t>
      </w:r>
    </w:p>
    <w:p w:rsidR="00103152" w:rsidRPr="00C05C7E" w:rsidRDefault="00103152" w:rsidP="00504AEC">
      <w:pPr>
        <w:pStyle w:val="a7"/>
        <w:numPr>
          <w:ilvl w:val="0"/>
          <w:numId w:val="152"/>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lastRenderedPageBreak/>
        <w:t>целями и приоритетами основной образовательной программы основного общего</w:t>
      </w:r>
      <w:r w:rsidR="00C05C7E" w:rsidRPr="00C05C7E">
        <w:rPr>
          <w:rFonts w:eastAsiaTheme="minorHAnsi"/>
          <w:sz w:val="25"/>
          <w:szCs w:val="25"/>
          <w:lang w:eastAsia="en-US"/>
        </w:rPr>
        <w:t xml:space="preserve"> </w:t>
      </w:r>
      <w:r w:rsidRPr="00C05C7E">
        <w:rPr>
          <w:rFonts w:eastAsiaTheme="minorHAnsi"/>
          <w:sz w:val="25"/>
          <w:szCs w:val="25"/>
          <w:lang w:eastAsia="en-US"/>
        </w:rPr>
        <w:t>образования образовательного учреждения;</w:t>
      </w:r>
    </w:p>
    <w:p w:rsidR="00103152" w:rsidRPr="00C05C7E" w:rsidRDefault="00103152" w:rsidP="00504AEC">
      <w:pPr>
        <w:pStyle w:val="a7"/>
        <w:numPr>
          <w:ilvl w:val="0"/>
          <w:numId w:val="152"/>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механизмы достижения целевых ориентиров в системе условий;</w:t>
      </w:r>
    </w:p>
    <w:p w:rsidR="00103152" w:rsidRPr="00C05C7E" w:rsidRDefault="00103152" w:rsidP="00504AEC">
      <w:pPr>
        <w:pStyle w:val="a7"/>
        <w:numPr>
          <w:ilvl w:val="0"/>
          <w:numId w:val="152"/>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сетевой график (дорожную карту) по формированию необходимой системы условий;</w:t>
      </w:r>
    </w:p>
    <w:p w:rsidR="00C05C7E" w:rsidRPr="00C05C7E" w:rsidRDefault="00103152" w:rsidP="00504AEC">
      <w:pPr>
        <w:pStyle w:val="a7"/>
        <w:numPr>
          <w:ilvl w:val="0"/>
          <w:numId w:val="152"/>
        </w:numPr>
        <w:spacing w:line="276" w:lineRule="auto"/>
        <w:jc w:val="both"/>
        <w:rPr>
          <w:rFonts w:eastAsiaTheme="minorHAnsi"/>
          <w:sz w:val="25"/>
          <w:szCs w:val="25"/>
          <w:lang w:eastAsia="en-US"/>
        </w:rPr>
      </w:pPr>
      <w:r w:rsidRPr="00C05C7E">
        <w:rPr>
          <w:rFonts w:eastAsiaTheme="minorHAnsi"/>
          <w:sz w:val="25"/>
          <w:szCs w:val="25"/>
          <w:lang w:eastAsia="en-US"/>
        </w:rPr>
        <w:t>систему оценки условий.</w:t>
      </w:r>
    </w:p>
    <w:p w:rsidR="00C05C7E" w:rsidRPr="00C05C7E" w:rsidRDefault="00C05C7E"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Система условий Программы МБОУ «Сростинская СОШ им. В. М. Шукшина» базируется на результатах проведённой в ходе разработки программы комплексной аналитико-обобщающей и прогностической работы, включающей:</w:t>
      </w:r>
    </w:p>
    <w:p w:rsidR="00C05C7E" w:rsidRPr="00C05C7E" w:rsidRDefault="00C05C7E" w:rsidP="00504AEC">
      <w:pPr>
        <w:pStyle w:val="a7"/>
        <w:numPr>
          <w:ilvl w:val="0"/>
          <w:numId w:val="153"/>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C05C7E" w:rsidRPr="00C05C7E" w:rsidRDefault="00C05C7E" w:rsidP="00504AEC">
      <w:pPr>
        <w:pStyle w:val="a7"/>
        <w:numPr>
          <w:ilvl w:val="0"/>
          <w:numId w:val="153"/>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w:t>
      </w:r>
    </w:p>
    <w:p w:rsidR="00C05C7E" w:rsidRPr="00C05C7E" w:rsidRDefault="00C05C7E" w:rsidP="00504AEC">
      <w:pPr>
        <w:pStyle w:val="a7"/>
        <w:numPr>
          <w:ilvl w:val="0"/>
          <w:numId w:val="153"/>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сформированным с учётом потребностей всех участников образовательного процесса;</w:t>
      </w:r>
    </w:p>
    <w:p w:rsidR="00C05C7E" w:rsidRPr="00C05C7E" w:rsidRDefault="00C05C7E" w:rsidP="00504AEC">
      <w:pPr>
        <w:pStyle w:val="a7"/>
        <w:numPr>
          <w:ilvl w:val="0"/>
          <w:numId w:val="153"/>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выявление проблемных зон и установление необходимых изменений в имеющихся</w:t>
      </w:r>
    </w:p>
    <w:p w:rsidR="00C05C7E" w:rsidRPr="00C05C7E" w:rsidRDefault="00C05C7E" w:rsidP="00504AEC">
      <w:pPr>
        <w:pStyle w:val="a7"/>
        <w:numPr>
          <w:ilvl w:val="0"/>
          <w:numId w:val="153"/>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условиях для приведения их в соответствие с требованиями Стандарта;</w:t>
      </w:r>
    </w:p>
    <w:p w:rsidR="00C05C7E" w:rsidRPr="00C05C7E" w:rsidRDefault="00C05C7E" w:rsidP="00504AEC">
      <w:pPr>
        <w:pStyle w:val="a7"/>
        <w:numPr>
          <w:ilvl w:val="0"/>
          <w:numId w:val="153"/>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разработку сетевого графика (дорожной карты) создания необходимой системы</w:t>
      </w:r>
    </w:p>
    <w:p w:rsidR="00C05C7E" w:rsidRPr="00C05C7E" w:rsidRDefault="00C05C7E" w:rsidP="00504AEC">
      <w:pPr>
        <w:pStyle w:val="a7"/>
        <w:numPr>
          <w:ilvl w:val="0"/>
          <w:numId w:val="153"/>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условий;</w:t>
      </w:r>
    </w:p>
    <w:p w:rsidR="00C05C7E" w:rsidRPr="00C05C7E" w:rsidRDefault="00C05C7E" w:rsidP="00504AEC">
      <w:pPr>
        <w:pStyle w:val="a7"/>
        <w:numPr>
          <w:ilvl w:val="0"/>
          <w:numId w:val="153"/>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C05C7E" w:rsidRPr="00C05C7E" w:rsidRDefault="00C05C7E" w:rsidP="00C05C7E">
      <w:pPr>
        <w:autoSpaceDE w:val="0"/>
        <w:autoSpaceDN w:val="0"/>
        <w:adjustRightInd w:val="0"/>
        <w:spacing w:line="276" w:lineRule="auto"/>
        <w:jc w:val="both"/>
        <w:rPr>
          <w:rFonts w:eastAsiaTheme="minorHAnsi"/>
          <w:b/>
          <w:bCs/>
          <w:sz w:val="25"/>
          <w:szCs w:val="25"/>
          <w:lang w:eastAsia="en-US"/>
        </w:rPr>
      </w:pPr>
      <w:r w:rsidRPr="00C05C7E">
        <w:rPr>
          <w:rFonts w:eastAsiaTheme="minorHAnsi"/>
          <w:b/>
          <w:bCs/>
          <w:sz w:val="25"/>
          <w:szCs w:val="25"/>
          <w:lang w:eastAsia="en-US"/>
        </w:rPr>
        <w:t>Кадровые условия</w:t>
      </w:r>
    </w:p>
    <w:p w:rsidR="00C05C7E" w:rsidRPr="00C05C7E" w:rsidRDefault="00C05C7E"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Описание кадровых условий реализации основной образовательной программы</w:t>
      </w:r>
    </w:p>
    <w:p w:rsidR="00C05C7E" w:rsidRPr="00C05C7E" w:rsidRDefault="00C05C7E" w:rsidP="00C05C7E">
      <w:p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основного общего образования включает:</w:t>
      </w:r>
    </w:p>
    <w:p w:rsidR="00C05C7E" w:rsidRPr="00C05C7E" w:rsidRDefault="00C05C7E" w:rsidP="00504AEC">
      <w:pPr>
        <w:pStyle w:val="a7"/>
        <w:numPr>
          <w:ilvl w:val="0"/>
          <w:numId w:val="154"/>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характеристику укомплектованности образовательного учреждения;</w:t>
      </w:r>
    </w:p>
    <w:p w:rsidR="00C05C7E" w:rsidRPr="00C05C7E" w:rsidRDefault="00C05C7E" w:rsidP="00504AEC">
      <w:pPr>
        <w:pStyle w:val="a7"/>
        <w:numPr>
          <w:ilvl w:val="0"/>
          <w:numId w:val="154"/>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описание уровня квалификации работников образовательного учреждения и их</w:t>
      </w:r>
    </w:p>
    <w:p w:rsidR="00C05C7E" w:rsidRPr="00C05C7E" w:rsidRDefault="00C05C7E" w:rsidP="00504AEC">
      <w:pPr>
        <w:pStyle w:val="a7"/>
        <w:numPr>
          <w:ilvl w:val="0"/>
          <w:numId w:val="154"/>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функциональные обязанности;</w:t>
      </w:r>
    </w:p>
    <w:p w:rsidR="00C05C7E" w:rsidRPr="00C05C7E" w:rsidRDefault="00C05C7E" w:rsidP="00504AEC">
      <w:pPr>
        <w:pStyle w:val="a7"/>
        <w:numPr>
          <w:ilvl w:val="0"/>
          <w:numId w:val="154"/>
        </w:numPr>
        <w:autoSpaceDE w:val="0"/>
        <w:autoSpaceDN w:val="0"/>
        <w:adjustRightInd w:val="0"/>
        <w:spacing w:line="276" w:lineRule="auto"/>
        <w:jc w:val="both"/>
        <w:rPr>
          <w:rFonts w:eastAsiaTheme="minorHAnsi"/>
          <w:sz w:val="25"/>
          <w:szCs w:val="25"/>
          <w:lang w:eastAsia="en-US"/>
        </w:rPr>
      </w:pPr>
      <w:r w:rsidRPr="00C05C7E">
        <w:rPr>
          <w:rFonts w:eastAsiaTheme="minorHAnsi"/>
          <w:sz w:val="25"/>
          <w:szCs w:val="25"/>
          <w:lang w:eastAsia="en-US"/>
        </w:rPr>
        <w:t>описание реализуемой системы непрерывного профессионального развития и повышения квалификации педагогических работников.</w:t>
      </w:r>
    </w:p>
    <w:p w:rsidR="00C05C7E" w:rsidRPr="00C05C7E" w:rsidRDefault="00C05C7E" w:rsidP="00C05C7E">
      <w:pPr>
        <w:spacing w:line="276" w:lineRule="auto"/>
        <w:jc w:val="both"/>
        <w:rPr>
          <w:rFonts w:eastAsiaTheme="minorHAnsi"/>
          <w:sz w:val="25"/>
          <w:szCs w:val="25"/>
          <w:lang w:eastAsia="en-US"/>
        </w:rPr>
      </w:pPr>
    </w:p>
    <w:p w:rsidR="00C05C7E" w:rsidRPr="00C05C7E" w:rsidRDefault="00C05C7E" w:rsidP="00C05C7E">
      <w:pPr>
        <w:autoSpaceDE w:val="0"/>
        <w:autoSpaceDN w:val="0"/>
        <w:adjustRightInd w:val="0"/>
        <w:spacing w:line="276" w:lineRule="auto"/>
        <w:jc w:val="both"/>
        <w:rPr>
          <w:rFonts w:eastAsiaTheme="minorHAnsi"/>
          <w:b/>
          <w:bCs/>
          <w:sz w:val="25"/>
          <w:szCs w:val="25"/>
          <w:lang w:eastAsia="en-US"/>
        </w:rPr>
      </w:pPr>
      <w:r w:rsidRPr="00C05C7E">
        <w:rPr>
          <w:rFonts w:eastAsiaTheme="minorHAnsi"/>
          <w:b/>
          <w:bCs/>
          <w:sz w:val="25"/>
          <w:szCs w:val="25"/>
          <w:lang w:eastAsia="en-US"/>
        </w:rPr>
        <w:t>3.2.1. Кадровое обеспечение реализации основной образовательной</w:t>
      </w:r>
    </w:p>
    <w:p w:rsidR="00C05C7E" w:rsidRPr="00C05C7E" w:rsidRDefault="00C05C7E" w:rsidP="00C05C7E">
      <w:pPr>
        <w:spacing w:line="276" w:lineRule="auto"/>
        <w:jc w:val="both"/>
        <w:rPr>
          <w:rFonts w:eastAsiaTheme="minorHAnsi"/>
          <w:sz w:val="25"/>
          <w:szCs w:val="25"/>
          <w:lang w:eastAsia="en-US"/>
        </w:rPr>
      </w:pPr>
      <w:r w:rsidRPr="00C05C7E">
        <w:rPr>
          <w:rFonts w:eastAsiaTheme="minorHAnsi"/>
          <w:b/>
          <w:bCs/>
          <w:sz w:val="25"/>
          <w:szCs w:val="25"/>
          <w:lang w:eastAsia="en-US"/>
        </w:rPr>
        <w:t>программы основного общего образования</w:t>
      </w:r>
      <w:r>
        <w:rPr>
          <w:rFonts w:eastAsiaTheme="minorHAnsi"/>
          <w:b/>
          <w:bCs/>
          <w:sz w:val="25"/>
          <w:szCs w:val="25"/>
          <w:lang w:eastAsia="en-US"/>
        </w:rPr>
        <w:t>.</w:t>
      </w:r>
    </w:p>
    <w:p w:rsidR="00C05C7E" w:rsidRPr="00C05C7E" w:rsidRDefault="00C05C7E" w:rsidP="00C05C7E">
      <w:pPr>
        <w:pStyle w:val="ac"/>
        <w:spacing w:line="276" w:lineRule="auto"/>
        <w:ind w:firstLine="709"/>
        <w:jc w:val="both"/>
        <w:rPr>
          <w:rFonts w:ascii="Times New Roman" w:hAnsi="Times New Roman"/>
          <w:sz w:val="25"/>
          <w:szCs w:val="25"/>
        </w:rPr>
      </w:pPr>
      <w:r w:rsidRPr="00C05C7E">
        <w:rPr>
          <w:rFonts w:ascii="Times New Roman" w:hAnsi="Times New Roman"/>
          <w:sz w:val="25"/>
          <w:szCs w:val="25"/>
        </w:rPr>
        <w:t>Описание кадровых условий реализации основной образовательной программы основного общего образования включает:</w:t>
      </w:r>
    </w:p>
    <w:p w:rsidR="00C05C7E" w:rsidRPr="00C05C7E" w:rsidRDefault="00C05C7E" w:rsidP="00504AEC">
      <w:pPr>
        <w:pStyle w:val="ac"/>
        <w:numPr>
          <w:ilvl w:val="0"/>
          <w:numId w:val="150"/>
        </w:numPr>
        <w:spacing w:line="276" w:lineRule="auto"/>
        <w:jc w:val="both"/>
        <w:rPr>
          <w:rFonts w:ascii="Times New Roman" w:hAnsi="Times New Roman"/>
          <w:sz w:val="25"/>
          <w:szCs w:val="25"/>
        </w:rPr>
      </w:pPr>
      <w:r w:rsidRPr="00C05C7E">
        <w:rPr>
          <w:rFonts w:ascii="Times New Roman" w:hAnsi="Times New Roman"/>
          <w:sz w:val="25"/>
          <w:szCs w:val="25"/>
        </w:rPr>
        <w:t>характеристику укомплектованности образовательной организации;</w:t>
      </w:r>
    </w:p>
    <w:p w:rsidR="00C05C7E" w:rsidRPr="00C05C7E" w:rsidRDefault="00C05C7E" w:rsidP="00504AEC">
      <w:pPr>
        <w:pStyle w:val="ac"/>
        <w:numPr>
          <w:ilvl w:val="0"/>
          <w:numId w:val="150"/>
        </w:numPr>
        <w:spacing w:line="276" w:lineRule="auto"/>
        <w:jc w:val="both"/>
        <w:rPr>
          <w:rFonts w:ascii="Times New Roman" w:hAnsi="Times New Roman"/>
          <w:sz w:val="25"/>
          <w:szCs w:val="25"/>
        </w:rPr>
      </w:pPr>
      <w:r w:rsidRPr="00C05C7E">
        <w:rPr>
          <w:rFonts w:ascii="Times New Roman" w:hAnsi="Times New Roman"/>
          <w:sz w:val="25"/>
          <w:szCs w:val="25"/>
        </w:rPr>
        <w:t>описание уровня квалификации работников образовательной организации и их функциональные обязанности;</w:t>
      </w:r>
    </w:p>
    <w:p w:rsidR="00C05C7E" w:rsidRPr="00C05C7E" w:rsidRDefault="00C05C7E" w:rsidP="00504AEC">
      <w:pPr>
        <w:pStyle w:val="ac"/>
        <w:numPr>
          <w:ilvl w:val="0"/>
          <w:numId w:val="150"/>
        </w:numPr>
        <w:spacing w:line="276" w:lineRule="auto"/>
        <w:jc w:val="both"/>
        <w:rPr>
          <w:rFonts w:ascii="Times New Roman" w:hAnsi="Times New Roman"/>
          <w:sz w:val="25"/>
          <w:szCs w:val="25"/>
        </w:rPr>
      </w:pPr>
      <w:r w:rsidRPr="00C05C7E">
        <w:rPr>
          <w:rFonts w:ascii="Times New Roman" w:hAnsi="Times New Roman"/>
          <w:sz w:val="25"/>
          <w:szCs w:val="25"/>
        </w:rPr>
        <w:t>описание реализуемой системы непрерывного профессионального развития и повышения квалификации педагогических работников.</w:t>
      </w:r>
    </w:p>
    <w:p w:rsidR="00C05C7E" w:rsidRPr="00C05C7E" w:rsidRDefault="00C05C7E" w:rsidP="00C05C7E">
      <w:pPr>
        <w:shd w:val="clear" w:color="auto" w:fill="FFFFFF"/>
        <w:tabs>
          <w:tab w:val="left" w:pos="0"/>
        </w:tabs>
        <w:spacing w:line="276" w:lineRule="auto"/>
        <w:ind w:firstLine="709"/>
        <w:jc w:val="both"/>
        <w:rPr>
          <w:sz w:val="25"/>
          <w:szCs w:val="25"/>
        </w:rPr>
      </w:pPr>
      <w:r w:rsidRPr="00C05C7E">
        <w:rPr>
          <w:sz w:val="25"/>
          <w:szCs w:val="25"/>
        </w:rPr>
        <w:lastRenderedPageBreak/>
        <w:t>МБОО «Сростинская СОШ им. В.М.Шукшина»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C05C7E" w:rsidRPr="00C05C7E" w:rsidRDefault="00C05C7E" w:rsidP="00C05C7E">
      <w:pPr>
        <w:rPr>
          <w:rFonts w:eastAsiaTheme="minorHAnsi"/>
          <w:lang w:eastAsia="en-US"/>
        </w:rPr>
      </w:pPr>
    </w:p>
    <w:p w:rsidR="00C05C7E" w:rsidRDefault="00C05C7E" w:rsidP="00C05C7E">
      <w:pPr>
        <w:rPr>
          <w:b/>
          <w:i/>
          <w:sz w:val="22"/>
          <w:szCs w:val="22"/>
        </w:rPr>
      </w:pPr>
      <w:r w:rsidRPr="00336CF3">
        <w:rPr>
          <w:b/>
          <w:i/>
          <w:sz w:val="22"/>
          <w:szCs w:val="22"/>
        </w:rPr>
        <w:t>Качественный и количественный состав кадров на конец учебного года</w:t>
      </w:r>
    </w:p>
    <w:p w:rsidR="00633671" w:rsidRDefault="00FB7121" w:rsidP="00633671">
      <w:pPr>
        <w:jc w:val="right"/>
        <w:rPr>
          <w:rFonts w:eastAsiaTheme="minorHAnsi"/>
          <w:lang w:eastAsia="en-US"/>
        </w:rPr>
      </w:pPr>
      <w:r>
        <w:rPr>
          <w:b/>
          <w:i/>
          <w:sz w:val="22"/>
          <w:szCs w:val="22"/>
        </w:rPr>
        <w:t>Таблица № 28</w:t>
      </w:r>
    </w:p>
    <w:tbl>
      <w:tblPr>
        <w:tblW w:w="95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320"/>
        <w:gridCol w:w="1080"/>
        <w:gridCol w:w="1080"/>
        <w:gridCol w:w="1080"/>
        <w:gridCol w:w="1440"/>
      </w:tblGrid>
      <w:tr w:rsidR="00FB7121" w:rsidRPr="00336CF3" w:rsidTr="00642231">
        <w:tc>
          <w:tcPr>
            <w:tcW w:w="540" w:type="dxa"/>
          </w:tcPr>
          <w:p w:rsidR="00FB7121" w:rsidRPr="00AF3A28" w:rsidRDefault="00FB7121" w:rsidP="00FB7121">
            <w:r w:rsidRPr="00AF3A28">
              <w:t>№п/п</w:t>
            </w:r>
          </w:p>
        </w:tc>
        <w:tc>
          <w:tcPr>
            <w:tcW w:w="4320" w:type="dxa"/>
          </w:tcPr>
          <w:p w:rsidR="00FB7121" w:rsidRPr="00AF3A28" w:rsidRDefault="00FB7121" w:rsidP="00FB7121">
            <w:r w:rsidRPr="00AF3A28">
              <w:t>Категория участников образовательного процесса</w:t>
            </w:r>
          </w:p>
        </w:tc>
        <w:tc>
          <w:tcPr>
            <w:tcW w:w="1080" w:type="dxa"/>
          </w:tcPr>
          <w:p w:rsidR="00FB7121" w:rsidRPr="00AF3A28" w:rsidRDefault="00FB7121" w:rsidP="00FB7121">
            <w:r w:rsidRPr="00AF3A28">
              <w:t>Всего в ОУ</w:t>
            </w:r>
          </w:p>
        </w:tc>
        <w:tc>
          <w:tcPr>
            <w:tcW w:w="1080" w:type="dxa"/>
          </w:tcPr>
          <w:p w:rsidR="00FB7121" w:rsidRPr="00AF3A28" w:rsidRDefault="00FB7121" w:rsidP="00FB7121">
            <w:r w:rsidRPr="00AF3A28">
              <w:t xml:space="preserve">Высшая </w:t>
            </w:r>
            <w:proofErr w:type="gramStart"/>
            <w:r w:rsidRPr="00AF3A28">
              <w:t>катего-рия</w:t>
            </w:r>
            <w:proofErr w:type="gramEnd"/>
          </w:p>
        </w:tc>
        <w:tc>
          <w:tcPr>
            <w:tcW w:w="1080" w:type="dxa"/>
          </w:tcPr>
          <w:p w:rsidR="00FB7121" w:rsidRPr="00AF3A28" w:rsidRDefault="00FB7121" w:rsidP="00FB7121">
            <w:r w:rsidRPr="00AF3A28">
              <w:t xml:space="preserve">1 </w:t>
            </w:r>
            <w:proofErr w:type="gramStart"/>
            <w:r w:rsidRPr="00AF3A28">
              <w:t>кате-гория</w:t>
            </w:r>
            <w:proofErr w:type="gramEnd"/>
          </w:p>
        </w:tc>
        <w:tc>
          <w:tcPr>
            <w:tcW w:w="1440" w:type="dxa"/>
          </w:tcPr>
          <w:p w:rsidR="00FB7121" w:rsidRPr="00AF3A28" w:rsidRDefault="00FB7121" w:rsidP="00FB7121">
            <w:proofErr w:type="gramStart"/>
            <w:r w:rsidRPr="00AF3A28">
              <w:t>соответ-ствие</w:t>
            </w:r>
            <w:proofErr w:type="gramEnd"/>
            <w:r w:rsidRPr="00AF3A28">
              <w:t xml:space="preserve"> зани-маемой должности</w:t>
            </w:r>
          </w:p>
        </w:tc>
      </w:tr>
      <w:tr w:rsidR="00FB7121" w:rsidRPr="00336CF3" w:rsidTr="00642231">
        <w:trPr>
          <w:trHeight w:val="364"/>
        </w:trPr>
        <w:tc>
          <w:tcPr>
            <w:tcW w:w="540" w:type="dxa"/>
          </w:tcPr>
          <w:p w:rsidR="00FB7121" w:rsidRPr="00AF3A28" w:rsidRDefault="00FB7121" w:rsidP="00FB7121">
            <w:r w:rsidRPr="00AF3A28">
              <w:t>1.</w:t>
            </w:r>
          </w:p>
        </w:tc>
        <w:tc>
          <w:tcPr>
            <w:tcW w:w="4320" w:type="dxa"/>
          </w:tcPr>
          <w:p w:rsidR="00FB7121" w:rsidRPr="00AF3A28" w:rsidRDefault="00FB7121" w:rsidP="00FB7121">
            <w:r w:rsidRPr="00AF3A28">
              <w:t>Директор</w:t>
            </w:r>
          </w:p>
        </w:tc>
        <w:tc>
          <w:tcPr>
            <w:tcW w:w="1080" w:type="dxa"/>
          </w:tcPr>
          <w:p w:rsidR="00FB7121" w:rsidRPr="00AF3A28" w:rsidRDefault="00FB7121" w:rsidP="00FB7121">
            <w:r w:rsidRPr="00AF3A28">
              <w:t>1</w:t>
            </w:r>
          </w:p>
        </w:tc>
        <w:tc>
          <w:tcPr>
            <w:tcW w:w="1080" w:type="dxa"/>
          </w:tcPr>
          <w:p w:rsidR="00FB7121" w:rsidRPr="00AF3A28" w:rsidRDefault="00FB7121" w:rsidP="00FB7121"/>
        </w:tc>
        <w:tc>
          <w:tcPr>
            <w:tcW w:w="1080" w:type="dxa"/>
          </w:tcPr>
          <w:p w:rsidR="00FB7121" w:rsidRPr="00AF3A28" w:rsidRDefault="00FB7121" w:rsidP="00FB7121">
            <w:r w:rsidRPr="00AF3A28">
              <w:t>1</w:t>
            </w:r>
          </w:p>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r w:rsidRPr="00AF3A28">
              <w:t>2.</w:t>
            </w:r>
          </w:p>
        </w:tc>
        <w:tc>
          <w:tcPr>
            <w:tcW w:w="4320" w:type="dxa"/>
          </w:tcPr>
          <w:p w:rsidR="00FB7121" w:rsidRPr="00AF3A28" w:rsidRDefault="00FB7121" w:rsidP="00FB7121">
            <w:r w:rsidRPr="00AF3A28">
              <w:t xml:space="preserve">Заместитель директора по УВР </w:t>
            </w:r>
          </w:p>
        </w:tc>
        <w:tc>
          <w:tcPr>
            <w:tcW w:w="1080" w:type="dxa"/>
          </w:tcPr>
          <w:p w:rsidR="00FB7121" w:rsidRPr="00AF3A28" w:rsidRDefault="00FB7121" w:rsidP="00FB7121"/>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r w:rsidRPr="00AF3A28">
              <w:t>4.</w:t>
            </w:r>
          </w:p>
        </w:tc>
        <w:tc>
          <w:tcPr>
            <w:tcW w:w="4320" w:type="dxa"/>
          </w:tcPr>
          <w:p w:rsidR="00FB7121" w:rsidRPr="00AF3A28" w:rsidRDefault="00FB7121" w:rsidP="00FB7121">
            <w:r w:rsidRPr="00AF3A28">
              <w:t>Заместитель директора по НМР</w:t>
            </w:r>
          </w:p>
        </w:tc>
        <w:tc>
          <w:tcPr>
            <w:tcW w:w="1080" w:type="dxa"/>
          </w:tcPr>
          <w:p w:rsidR="00FB7121" w:rsidRPr="00AF3A28" w:rsidRDefault="00FB7121" w:rsidP="00FB7121"/>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r w:rsidRPr="00AF3A28">
              <w:t>5.</w:t>
            </w:r>
          </w:p>
        </w:tc>
        <w:tc>
          <w:tcPr>
            <w:tcW w:w="4320" w:type="dxa"/>
          </w:tcPr>
          <w:p w:rsidR="00FB7121" w:rsidRPr="00AF3A28" w:rsidRDefault="00FB7121" w:rsidP="00FB7121">
            <w:r w:rsidRPr="00AF3A28">
              <w:t>Заместитель директора по ВР</w:t>
            </w:r>
          </w:p>
        </w:tc>
        <w:tc>
          <w:tcPr>
            <w:tcW w:w="1080" w:type="dxa"/>
          </w:tcPr>
          <w:p w:rsidR="00FB7121" w:rsidRPr="00AF3A28" w:rsidRDefault="00FB7121" w:rsidP="00FB7121">
            <w:r w:rsidRPr="00AF3A28">
              <w:t>1</w:t>
            </w:r>
          </w:p>
        </w:tc>
        <w:tc>
          <w:tcPr>
            <w:tcW w:w="1080" w:type="dxa"/>
          </w:tcPr>
          <w:p w:rsidR="00FB7121" w:rsidRPr="00AF3A28" w:rsidRDefault="00FB7121" w:rsidP="00FB7121"/>
        </w:tc>
        <w:tc>
          <w:tcPr>
            <w:tcW w:w="1080" w:type="dxa"/>
          </w:tcPr>
          <w:p w:rsidR="00FB7121" w:rsidRPr="00AF3A28" w:rsidRDefault="00FB7121" w:rsidP="00FB7121">
            <w:r w:rsidRPr="00AF3A28">
              <w:t>1</w:t>
            </w:r>
          </w:p>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r w:rsidRPr="00AF3A28">
              <w:t>6.</w:t>
            </w:r>
          </w:p>
        </w:tc>
        <w:tc>
          <w:tcPr>
            <w:tcW w:w="4320" w:type="dxa"/>
          </w:tcPr>
          <w:p w:rsidR="00FB7121" w:rsidRPr="00AF3A28" w:rsidRDefault="00FB7121" w:rsidP="00FB7121">
            <w:r w:rsidRPr="00AF3A28">
              <w:t>Учителя начальных классов</w:t>
            </w:r>
          </w:p>
        </w:tc>
        <w:tc>
          <w:tcPr>
            <w:tcW w:w="1080" w:type="dxa"/>
          </w:tcPr>
          <w:p w:rsidR="00FB7121" w:rsidRPr="00AF3A28" w:rsidRDefault="00FB7121" w:rsidP="00FB7121">
            <w:r w:rsidRPr="00AF3A28">
              <w:t>8</w:t>
            </w:r>
          </w:p>
        </w:tc>
        <w:tc>
          <w:tcPr>
            <w:tcW w:w="1080" w:type="dxa"/>
          </w:tcPr>
          <w:p w:rsidR="00FB7121" w:rsidRPr="00AF3A28" w:rsidRDefault="00FB7121" w:rsidP="00FB7121">
            <w:r w:rsidRPr="00AF3A28">
              <w:t>4</w:t>
            </w:r>
          </w:p>
        </w:tc>
        <w:tc>
          <w:tcPr>
            <w:tcW w:w="1080" w:type="dxa"/>
          </w:tcPr>
          <w:p w:rsidR="00FB7121" w:rsidRPr="00AF3A28" w:rsidRDefault="00FB7121" w:rsidP="00FB7121">
            <w:r w:rsidRPr="00AF3A28">
              <w:t>2</w:t>
            </w:r>
          </w:p>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r w:rsidRPr="00AF3A28">
              <w:t>7.</w:t>
            </w:r>
          </w:p>
        </w:tc>
        <w:tc>
          <w:tcPr>
            <w:tcW w:w="4320" w:type="dxa"/>
          </w:tcPr>
          <w:p w:rsidR="00FB7121" w:rsidRPr="00AF3A28" w:rsidRDefault="00FB7121" w:rsidP="00FB7121">
            <w:r w:rsidRPr="00AF3A28">
              <w:t>Учителя - предметники</w:t>
            </w:r>
          </w:p>
        </w:tc>
        <w:tc>
          <w:tcPr>
            <w:tcW w:w="1080" w:type="dxa"/>
          </w:tcPr>
          <w:p w:rsidR="00FB7121" w:rsidRPr="00AF3A28" w:rsidRDefault="00FB7121" w:rsidP="00FB7121">
            <w:r w:rsidRPr="00AF3A28">
              <w:t>21</w:t>
            </w:r>
          </w:p>
        </w:tc>
        <w:tc>
          <w:tcPr>
            <w:tcW w:w="1080" w:type="dxa"/>
          </w:tcPr>
          <w:p w:rsidR="00FB7121" w:rsidRPr="00AF3A28" w:rsidRDefault="00FB7121" w:rsidP="00FB7121">
            <w:r w:rsidRPr="00AF3A28">
              <w:t>9</w:t>
            </w:r>
          </w:p>
        </w:tc>
        <w:tc>
          <w:tcPr>
            <w:tcW w:w="1080" w:type="dxa"/>
          </w:tcPr>
          <w:p w:rsidR="00FB7121" w:rsidRPr="00AF3A28" w:rsidRDefault="00FB7121" w:rsidP="00FB7121">
            <w:r w:rsidRPr="00AF3A28">
              <w:t>5</w:t>
            </w:r>
          </w:p>
        </w:tc>
        <w:tc>
          <w:tcPr>
            <w:tcW w:w="1440" w:type="dxa"/>
          </w:tcPr>
          <w:p w:rsidR="00FB7121" w:rsidRPr="00AF3A28" w:rsidRDefault="00FB7121" w:rsidP="00FB7121">
            <w:r w:rsidRPr="00AF3A28">
              <w:t>7</w:t>
            </w:r>
          </w:p>
        </w:tc>
      </w:tr>
      <w:tr w:rsidR="00FB7121" w:rsidRPr="00336CF3" w:rsidTr="00642231">
        <w:tc>
          <w:tcPr>
            <w:tcW w:w="540" w:type="dxa"/>
          </w:tcPr>
          <w:p w:rsidR="00FB7121" w:rsidRPr="00AF3A28" w:rsidRDefault="00FB7121" w:rsidP="00FB7121">
            <w:r w:rsidRPr="00AF3A28">
              <w:t>8.</w:t>
            </w:r>
          </w:p>
        </w:tc>
        <w:tc>
          <w:tcPr>
            <w:tcW w:w="4320" w:type="dxa"/>
          </w:tcPr>
          <w:p w:rsidR="00FB7121" w:rsidRPr="00AF3A28" w:rsidRDefault="00FB7121" w:rsidP="00FB7121">
            <w:r w:rsidRPr="00AF3A28">
              <w:t>Психолог</w:t>
            </w:r>
          </w:p>
        </w:tc>
        <w:tc>
          <w:tcPr>
            <w:tcW w:w="1080" w:type="dxa"/>
          </w:tcPr>
          <w:p w:rsidR="00FB7121" w:rsidRPr="00AF3A28" w:rsidRDefault="00FB7121" w:rsidP="00FB7121">
            <w:r w:rsidRPr="00AF3A28">
              <w:t>-</w:t>
            </w:r>
          </w:p>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r w:rsidRPr="00AF3A28">
              <w:t>9.</w:t>
            </w:r>
          </w:p>
        </w:tc>
        <w:tc>
          <w:tcPr>
            <w:tcW w:w="4320" w:type="dxa"/>
          </w:tcPr>
          <w:p w:rsidR="00FB7121" w:rsidRPr="00AF3A28" w:rsidRDefault="00FB7121" w:rsidP="00FB7121">
            <w:r w:rsidRPr="00AF3A28">
              <w:t>Социальный педагог</w:t>
            </w:r>
          </w:p>
        </w:tc>
        <w:tc>
          <w:tcPr>
            <w:tcW w:w="1080" w:type="dxa"/>
          </w:tcPr>
          <w:p w:rsidR="00FB7121" w:rsidRPr="00AF3A28" w:rsidRDefault="00FB7121" w:rsidP="00FB7121">
            <w:r w:rsidRPr="00AF3A28">
              <w:t>-</w:t>
            </w:r>
          </w:p>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r w:rsidRPr="00AF3A28">
              <w:t>10.</w:t>
            </w:r>
          </w:p>
        </w:tc>
        <w:tc>
          <w:tcPr>
            <w:tcW w:w="4320" w:type="dxa"/>
          </w:tcPr>
          <w:p w:rsidR="00FB7121" w:rsidRPr="00AF3A28" w:rsidRDefault="00FB7121" w:rsidP="00FB7121">
            <w:r w:rsidRPr="00AF3A28">
              <w:t>Логопед</w:t>
            </w:r>
          </w:p>
        </w:tc>
        <w:tc>
          <w:tcPr>
            <w:tcW w:w="1080" w:type="dxa"/>
          </w:tcPr>
          <w:p w:rsidR="00FB7121" w:rsidRPr="00AF3A28" w:rsidRDefault="00FB7121" w:rsidP="00FB7121">
            <w:r w:rsidRPr="00AF3A28">
              <w:t>-</w:t>
            </w:r>
          </w:p>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r w:rsidRPr="00AF3A28">
              <w:t>11.</w:t>
            </w:r>
          </w:p>
        </w:tc>
        <w:tc>
          <w:tcPr>
            <w:tcW w:w="4320" w:type="dxa"/>
          </w:tcPr>
          <w:p w:rsidR="00FB7121" w:rsidRPr="00AF3A28" w:rsidRDefault="00FB7121" w:rsidP="00FB7121">
            <w:r w:rsidRPr="00AF3A28">
              <w:t>Педагог - организатор</w:t>
            </w:r>
          </w:p>
        </w:tc>
        <w:tc>
          <w:tcPr>
            <w:tcW w:w="1080" w:type="dxa"/>
          </w:tcPr>
          <w:p w:rsidR="00FB7121" w:rsidRPr="00AF3A28" w:rsidRDefault="00FB7121" w:rsidP="00FB7121">
            <w:r w:rsidRPr="00AF3A28">
              <w:t>-</w:t>
            </w:r>
          </w:p>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tc>
        <w:tc>
          <w:tcPr>
            <w:tcW w:w="4320" w:type="dxa"/>
          </w:tcPr>
          <w:p w:rsidR="00FB7121" w:rsidRPr="00AF3A28" w:rsidRDefault="00FB7121" w:rsidP="00FB7121">
            <w:r w:rsidRPr="00AF3A28">
              <w:t>Итого:</w:t>
            </w:r>
          </w:p>
        </w:tc>
        <w:tc>
          <w:tcPr>
            <w:tcW w:w="1080" w:type="dxa"/>
          </w:tcPr>
          <w:p w:rsidR="00FB7121" w:rsidRPr="00AF3A28" w:rsidRDefault="00FB7121" w:rsidP="00FB7121"/>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tc>
        <w:tc>
          <w:tcPr>
            <w:tcW w:w="4320" w:type="dxa"/>
          </w:tcPr>
          <w:p w:rsidR="00FB7121" w:rsidRPr="00AF3A28" w:rsidRDefault="00FB7121" w:rsidP="00FB7121">
            <w:r w:rsidRPr="00AF3A28">
              <w:t>Доля педагогов ОУ, имеющих высшую квалификационную категорию (</w:t>
            </w:r>
            <w:proofErr w:type="gramStart"/>
            <w:r w:rsidRPr="00AF3A28">
              <w:t>вычисля-ется</w:t>
            </w:r>
            <w:proofErr w:type="gramEnd"/>
            <w:r w:rsidRPr="00AF3A28">
              <w:t xml:space="preserve"> как процент от общего числа педа-гогов ОУ) на 1 июня 2018 года</w:t>
            </w:r>
          </w:p>
        </w:tc>
        <w:tc>
          <w:tcPr>
            <w:tcW w:w="1080" w:type="dxa"/>
          </w:tcPr>
          <w:p w:rsidR="00FB7121" w:rsidRPr="00AF3A28" w:rsidRDefault="00FB7121" w:rsidP="00FB7121">
            <w:r w:rsidRPr="00AF3A28">
              <w:t>44%</w:t>
            </w:r>
          </w:p>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Pr="00AF3A28" w:rsidRDefault="00FB7121" w:rsidP="00FB7121"/>
        </w:tc>
      </w:tr>
      <w:tr w:rsidR="00FB7121" w:rsidRPr="00336CF3" w:rsidTr="00642231">
        <w:tc>
          <w:tcPr>
            <w:tcW w:w="540" w:type="dxa"/>
          </w:tcPr>
          <w:p w:rsidR="00FB7121" w:rsidRPr="00AF3A28" w:rsidRDefault="00FB7121" w:rsidP="00FB7121"/>
        </w:tc>
        <w:tc>
          <w:tcPr>
            <w:tcW w:w="4320" w:type="dxa"/>
          </w:tcPr>
          <w:p w:rsidR="00FB7121" w:rsidRPr="00AF3A28" w:rsidRDefault="00FB7121" w:rsidP="00FB7121">
            <w:r w:rsidRPr="00AF3A28">
              <w:t xml:space="preserve">Доля педагогов, имеющих первую </w:t>
            </w:r>
            <w:proofErr w:type="gramStart"/>
            <w:r w:rsidRPr="00AF3A28">
              <w:t>ква-лификационную</w:t>
            </w:r>
            <w:proofErr w:type="gramEnd"/>
            <w:r w:rsidRPr="00AF3A28">
              <w:t xml:space="preserve"> категорию (вычисляется как процент от общего числа педагогов ОУ) на 1 июня 2018 года</w:t>
            </w:r>
          </w:p>
        </w:tc>
        <w:tc>
          <w:tcPr>
            <w:tcW w:w="1080" w:type="dxa"/>
          </w:tcPr>
          <w:p w:rsidR="00FB7121" w:rsidRPr="00AF3A28" w:rsidRDefault="00FB7121" w:rsidP="00FB7121">
            <w:r w:rsidRPr="00AF3A28">
              <w:t>27%</w:t>
            </w:r>
          </w:p>
        </w:tc>
        <w:tc>
          <w:tcPr>
            <w:tcW w:w="1080" w:type="dxa"/>
          </w:tcPr>
          <w:p w:rsidR="00FB7121" w:rsidRPr="00AF3A28" w:rsidRDefault="00FB7121" w:rsidP="00FB7121"/>
        </w:tc>
        <w:tc>
          <w:tcPr>
            <w:tcW w:w="1080" w:type="dxa"/>
          </w:tcPr>
          <w:p w:rsidR="00FB7121" w:rsidRPr="00AF3A28" w:rsidRDefault="00FB7121" w:rsidP="00FB7121"/>
        </w:tc>
        <w:tc>
          <w:tcPr>
            <w:tcW w:w="1440" w:type="dxa"/>
          </w:tcPr>
          <w:p w:rsidR="00FB7121" w:rsidRDefault="00FB7121" w:rsidP="00FB7121"/>
        </w:tc>
      </w:tr>
    </w:tbl>
    <w:p w:rsidR="00C05C7E" w:rsidRPr="00633671" w:rsidRDefault="00C05C7E" w:rsidP="00633671">
      <w:pPr>
        <w:pStyle w:val="a7"/>
        <w:jc w:val="both"/>
        <w:rPr>
          <w:b/>
          <w:i/>
          <w:sz w:val="22"/>
          <w:szCs w:val="22"/>
        </w:rPr>
      </w:pPr>
      <w:r w:rsidRPr="00633671">
        <w:rPr>
          <w:b/>
          <w:i/>
          <w:sz w:val="22"/>
          <w:szCs w:val="22"/>
        </w:rPr>
        <w:t xml:space="preserve">Педагоги, имеющие  отраслевые и государственные награды </w:t>
      </w:r>
    </w:p>
    <w:p w:rsidR="00633671" w:rsidRPr="00633671" w:rsidRDefault="00FB7121" w:rsidP="00633671">
      <w:pPr>
        <w:pStyle w:val="a7"/>
        <w:jc w:val="right"/>
        <w:rPr>
          <w:i/>
          <w:sz w:val="22"/>
          <w:szCs w:val="22"/>
        </w:rPr>
      </w:pPr>
      <w:r>
        <w:rPr>
          <w:i/>
          <w:sz w:val="22"/>
          <w:szCs w:val="22"/>
        </w:rPr>
        <w:t>Таблица № 29</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140"/>
        <w:gridCol w:w="5580"/>
      </w:tblGrid>
      <w:tr w:rsidR="00C05C7E" w:rsidRPr="00336CF3" w:rsidTr="00642231">
        <w:trPr>
          <w:trHeight w:val="180"/>
        </w:trPr>
        <w:tc>
          <w:tcPr>
            <w:tcW w:w="540" w:type="dxa"/>
          </w:tcPr>
          <w:p w:rsidR="00C05C7E" w:rsidRPr="00336CF3" w:rsidRDefault="00C05C7E" w:rsidP="00642231">
            <w:pPr>
              <w:ind w:right="-1188"/>
              <w:jc w:val="both"/>
              <w:rPr>
                <w:sz w:val="22"/>
                <w:szCs w:val="22"/>
              </w:rPr>
            </w:pPr>
            <w:r w:rsidRPr="00336CF3">
              <w:rPr>
                <w:sz w:val="22"/>
                <w:szCs w:val="22"/>
              </w:rPr>
              <w:t>№</w:t>
            </w:r>
          </w:p>
        </w:tc>
        <w:tc>
          <w:tcPr>
            <w:tcW w:w="4140" w:type="dxa"/>
          </w:tcPr>
          <w:p w:rsidR="00C05C7E" w:rsidRPr="00336CF3" w:rsidRDefault="00C05C7E" w:rsidP="00642231">
            <w:pPr>
              <w:ind w:left="72"/>
              <w:jc w:val="center"/>
              <w:rPr>
                <w:sz w:val="22"/>
                <w:szCs w:val="22"/>
              </w:rPr>
            </w:pPr>
            <w:r w:rsidRPr="00336CF3">
              <w:rPr>
                <w:sz w:val="22"/>
                <w:szCs w:val="22"/>
              </w:rPr>
              <w:t>награда</w:t>
            </w:r>
          </w:p>
        </w:tc>
        <w:tc>
          <w:tcPr>
            <w:tcW w:w="5580" w:type="dxa"/>
          </w:tcPr>
          <w:p w:rsidR="00C05C7E" w:rsidRPr="00336CF3" w:rsidRDefault="00C05C7E" w:rsidP="00642231">
            <w:pPr>
              <w:ind w:left="720"/>
              <w:jc w:val="center"/>
              <w:rPr>
                <w:sz w:val="22"/>
                <w:szCs w:val="22"/>
              </w:rPr>
            </w:pPr>
            <w:r w:rsidRPr="00336CF3">
              <w:rPr>
                <w:sz w:val="22"/>
                <w:szCs w:val="22"/>
              </w:rPr>
              <w:t>Ф.И.О. педагога полностью</w:t>
            </w:r>
          </w:p>
        </w:tc>
      </w:tr>
      <w:tr w:rsidR="00C05C7E" w:rsidRPr="00336CF3" w:rsidTr="00642231">
        <w:trPr>
          <w:trHeight w:val="180"/>
        </w:trPr>
        <w:tc>
          <w:tcPr>
            <w:tcW w:w="540" w:type="dxa"/>
          </w:tcPr>
          <w:p w:rsidR="00C05C7E" w:rsidRPr="00336CF3" w:rsidRDefault="00C05C7E" w:rsidP="00642231">
            <w:pPr>
              <w:ind w:right="-1188"/>
              <w:jc w:val="both"/>
              <w:rPr>
                <w:sz w:val="22"/>
                <w:szCs w:val="22"/>
              </w:rPr>
            </w:pPr>
            <w:r w:rsidRPr="00336CF3">
              <w:rPr>
                <w:sz w:val="22"/>
                <w:szCs w:val="22"/>
              </w:rPr>
              <w:t>1</w:t>
            </w:r>
            <w:r>
              <w:rPr>
                <w:sz w:val="22"/>
                <w:szCs w:val="22"/>
              </w:rPr>
              <w:t>.</w:t>
            </w:r>
          </w:p>
        </w:tc>
        <w:tc>
          <w:tcPr>
            <w:tcW w:w="4140" w:type="dxa"/>
          </w:tcPr>
          <w:p w:rsidR="00C05C7E" w:rsidRPr="00336CF3" w:rsidRDefault="00C05C7E" w:rsidP="00642231">
            <w:pPr>
              <w:ind w:left="72"/>
              <w:rPr>
                <w:sz w:val="22"/>
                <w:szCs w:val="22"/>
              </w:rPr>
            </w:pPr>
            <w:r>
              <w:rPr>
                <w:sz w:val="22"/>
                <w:szCs w:val="22"/>
              </w:rPr>
              <w:t>Зяблова Инга Михайловна</w:t>
            </w:r>
          </w:p>
        </w:tc>
        <w:tc>
          <w:tcPr>
            <w:tcW w:w="5580" w:type="dxa"/>
          </w:tcPr>
          <w:p w:rsidR="00C05C7E" w:rsidRPr="00057D48" w:rsidRDefault="00C05C7E" w:rsidP="00642231">
            <w:pPr>
              <w:ind w:left="72"/>
              <w:jc w:val="center"/>
              <w:rPr>
                <w:color w:val="000000"/>
              </w:rPr>
            </w:pPr>
            <w:r w:rsidRPr="00057D48">
              <w:rPr>
                <w:bCs/>
                <w:color w:val="000000"/>
                <w:shd w:val="clear" w:color="auto" w:fill="FFFFFF"/>
              </w:rPr>
              <w:t>Почётный работник общего образования Российской Федерации</w:t>
            </w:r>
          </w:p>
        </w:tc>
      </w:tr>
      <w:tr w:rsidR="00C05C7E" w:rsidRPr="00336CF3" w:rsidTr="00642231">
        <w:trPr>
          <w:trHeight w:val="180"/>
        </w:trPr>
        <w:tc>
          <w:tcPr>
            <w:tcW w:w="540" w:type="dxa"/>
          </w:tcPr>
          <w:p w:rsidR="00C05C7E" w:rsidRPr="00336CF3" w:rsidRDefault="00C05C7E" w:rsidP="00642231">
            <w:pPr>
              <w:ind w:right="-1188"/>
              <w:jc w:val="both"/>
              <w:rPr>
                <w:sz w:val="22"/>
                <w:szCs w:val="22"/>
              </w:rPr>
            </w:pPr>
            <w:r>
              <w:rPr>
                <w:sz w:val="22"/>
                <w:szCs w:val="22"/>
              </w:rPr>
              <w:t>2.</w:t>
            </w:r>
          </w:p>
        </w:tc>
        <w:tc>
          <w:tcPr>
            <w:tcW w:w="4140" w:type="dxa"/>
          </w:tcPr>
          <w:p w:rsidR="00C05C7E" w:rsidRDefault="00C05C7E" w:rsidP="00642231">
            <w:pPr>
              <w:ind w:left="72"/>
              <w:rPr>
                <w:sz w:val="22"/>
                <w:szCs w:val="22"/>
              </w:rPr>
            </w:pPr>
            <w:r>
              <w:rPr>
                <w:sz w:val="22"/>
                <w:szCs w:val="22"/>
              </w:rPr>
              <w:t>Бедарева Наталья Ильинична</w:t>
            </w:r>
          </w:p>
        </w:tc>
        <w:tc>
          <w:tcPr>
            <w:tcW w:w="5580" w:type="dxa"/>
          </w:tcPr>
          <w:p w:rsidR="00C05C7E" w:rsidRPr="00057D48" w:rsidRDefault="00C05C7E" w:rsidP="00642231">
            <w:pPr>
              <w:ind w:left="72"/>
              <w:jc w:val="center"/>
              <w:rPr>
                <w:bCs/>
                <w:color w:val="000000"/>
                <w:shd w:val="clear" w:color="auto" w:fill="FFFFFF"/>
              </w:rPr>
            </w:pPr>
            <w:r w:rsidRPr="00057D48">
              <w:rPr>
                <w:bCs/>
                <w:color w:val="000000"/>
                <w:shd w:val="clear" w:color="auto" w:fill="FFFFFF"/>
              </w:rPr>
              <w:t>Почётный работник общего образования Российской Федерации</w:t>
            </w:r>
          </w:p>
        </w:tc>
      </w:tr>
      <w:tr w:rsidR="00C05C7E" w:rsidRPr="00336CF3" w:rsidTr="00642231">
        <w:trPr>
          <w:trHeight w:val="180"/>
        </w:trPr>
        <w:tc>
          <w:tcPr>
            <w:tcW w:w="540" w:type="dxa"/>
          </w:tcPr>
          <w:p w:rsidR="00C05C7E" w:rsidRPr="00336CF3" w:rsidRDefault="00C05C7E" w:rsidP="00642231">
            <w:pPr>
              <w:ind w:right="-1188"/>
              <w:jc w:val="both"/>
              <w:rPr>
                <w:sz w:val="22"/>
                <w:szCs w:val="22"/>
              </w:rPr>
            </w:pPr>
            <w:r>
              <w:rPr>
                <w:sz w:val="22"/>
                <w:szCs w:val="22"/>
              </w:rPr>
              <w:t>3.</w:t>
            </w:r>
          </w:p>
        </w:tc>
        <w:tc>
          <w:tcPr>
            <w:tcW w:w="4140" w:type="dxa"/>
          </w:tcPr>
          <w:p w:rsidR="00C05C7E" w:rsidRPr="00336CF3" w:rsidRDefault="00C05C7E" w:rsidP="00642231">
            <w:pPr>
              <w:ind w:left="72"/>
              <w:rPr>
                <w:sz w:val="22"/>
                <w:szCs w:val="22"/>
              </w:rPr>
            </w:pPr>
            <w:r>
              <w:rPr>
                <w:sz w:val="22"/>
                <w:szCs w:val="22"/>
              </w:rPr>
              <w:t>Сизинцева Татьяна Владимировна</w:t>
            </w:r>
          </w:p>
        </w:tc>
        <w:tc>
          <w:tcPr>
            <w:tcW w:w="5580" w:type="dxa"/>
          </w:tcPr>
          <w:p w:rsidR="00C05C7E" w:rsidRPr="00057D48" w:rsidRDefault="00C05C7E" w:rsidP="00642231">
            <w:pPr>
              <w:jc w:val="center"/>
              <w:rPr>
                <w:color w:val="000000"/>
              </w:rPr>
            </w:pPr>
            <w:r w:rsidRPr="00057D48">
              <w:rPr>
                <w:bCs/>
                <w:color w:val="000000"/>
                <w:shd w:val="clear" w:color="auto" w:fill="FFFFFF"/>
              </w:rPr>
              <w:t>Почётный работник общего образования Российской Федерации</w:t>
            </w:r>
          </w:p>
        </w:tc>
      </w:tr>
      <w:tr w:rsidR="00C05C7E" w:rsidRPr="00336CF3" w:rsidTr="00642231">
        <w:trPr>
          <w:trHeight w:val="180"/>
        </w:trPr>
        <w:tc>
          <w:tcPr>
            <w:tcW w:w="540" w:type="dxa"/>
          </w:tcPr>
          <w:p w:rsidR="00C05C7E" w:rsidRPr="00336CF3" w:rsidRDefault="00C05C7E" w:rsidP="00642231">
            <w:pPr>
              <w:ind w:right="-1188"/>
              <w:jc w:val="both"/>
              <w:rPr>
                <w:sz w:val="22"/>
                <w:szCs w:val="22"/>
              </w:rPr>
            </w:pPr>
            <w:r>
              <w:rPr>
                <w:sz w:val="22"/>
                <w:szCs w:val="22"/>
              </w:rPr>
              <w:t>4.</w:t>
            </w:r>
          </w:p>
        </w:tc>
        <w:tc>
          <w:tcPr>
            <w:tcW w:w="4140" w:type="dxa"/>
          </w:tcPr>
          <w:p w:rsidR="00C05C7E" w:rsidRDefault="00C05C7E" w:rsidP="00642231">
            <w:pPr>
              <w:ind w:left="72"/>
              <w:rPr>
                <w:sz w:val="22"/>
                <w:szCs w:val="22"/>
              </w:rPr>
            </w:pPr>
            <w:r>
              <w:rPr>
                <w:sz w:val="22"/>
                <w:szCs w:val="22"/>
              </w:rPr>
              <w:t>Сухоничева Татьяна Александровна</w:t>
            </w:r>
          </w:p>
        </w:tc>
        <w:tc>
          <w:tcPr>
            <w:tcW w:w="5580" w:type="dxa"/>
          </w:tcPr>
          <w:p w:rsidR="00C05C7E" w:rsidRPr="00057D48" w:rsidRDefault="00C05C7E" w:rsidP="00642231">
            <w:pPr>
              <w:jc w:val="center"/>
              <w:rPr>
                <w:color w:val="000000"/>
              </w:rPr>
            </w:pPr>
            <w:r w:rsidRPr="00057D48">
              <w:rPr>
                <w:bCs/>
                <w:color w:val="000000"/>
                <w:shd w:val="clear" w:color="auto" w:fill="FFFFFF"/>
              </w:rPr>
              <w:t>Почётный работник общего образования Российской Федерации</w:t>
            </w:r>
          </w:p>
        </w:tc>
      </w:tr>
      <w:tr w:rsidR="00C05C7E" w:rsidRPr="00336CF3" w:rsidTr="00642231">
        <w:trPr>
          <w:trHeight w:val="180"/>
        </w:trPr>
        <w:tc>
          <w:tcPr>
            <w:tcW w:w="540" w:type="dxa"/>
          </w:tcPr>
          <w:p w:rsidR="00C05C7E" w:rsidRPr="00336CF3" w:rsidRDefault="00C05C7E" w:rsidP="00642231">
            <w:pPr>
              <w:ind w:right="-1188"/>
              <w:jc w:val="both"/>
              <w:rPr>
                <w:sz w:val="22"/>
                <w:szCs w:val="22"/>
              </w:rPr>
            </w:pPr>
            <w:r>
              <w:rPr>
                <w:sz w:val="22"/>
                <w:szCs w:val="22"/>
              </w:rPr>
              <w:t>5.</w:t>
            </w:r>
          </w:p>
        </w:tc>
        <w:tc>
          <w:tcPr>
            <w:tcW w:w="4140" w:type="dxa"/>
          </w:tcPr>
          <w:p w:rsidR="00C05C7E" w:rsidRDefault="00C05C7E" w:rsidP="00642231">
            <w:pPr>
              <w:ind w:left="72"/>
              <w:rPr>
                <w:sz w:val="22"/>
                <w:szCs w:val="22"/>
              </w:rPr>
            </w:pPr>
            <w:r>
              <w:rPr>
                <w:sz w:val="22"/>
                <w:szCs w:val="22"/>
              </w:rPr>
              <w:t>Казанина Елена Александровна</w:t>
            </w:r>
          </w:p>
        </w:tc>
        <w:tc>
          <w:tcPr>
            <w:tcW w:w="5580" w:type="dxa"/>
          </w:tcPr>
          <w:p w:rsidR="00C05C7E" w:rsidRPr="00057D48" w:rsidRDefault="00C05C7E" w:rsidP="00642231">
            <w:pPr>
              <w:jc w:val="center"/>
              <w:rPr>
                <w:color w:val="000000"/>
              </w:rPr>
            </w:pPr>
            <w:r>
              <w:rPr>
                <w:color w:val="000000"/>
                <w:shd w:val="clear" w:color="auto" w:fill="FFFFFF"/>
              </w:rPr>
              <w:t>Почетная</w:t>
            </w:r>
            <w:r w:rsidRPr="00057D48">
              <w:rPr>
                <w:rStyle w:val="apple-converted-space"/>
                <w:rFonts w:eastAsia="Calibri"/>
                <w:color w:val="000000"/>
                <w:shd w:val="clear" w:color="auto" w:fill="FFFFFF"/>
              </w:rPr>
              <w:t> </w:t>
            </w:r>
            <w:r w:rsidRPr="00057D48">
              <w:rPr>
                <w:bCs/>
                <w:color w:val="000000"/>
                <w:shd w:val="clear" w:color="auto" w:fill="FFFFFF"/>
              </w:rPr>
              <w:t>грамот</w:t>
            </w:r>
            <w:r>
              <w:rPr>
                <w:bCs/>
                <w:color w:val="000000"/>
                <w:shd w:val="clear" w:color="auto" w:fill="FFFFFF"/>
              </w:rPr>
              <w:t>а</w:t>
            </w:r>
            <w:r w:rsidRPr="00057D48">
              <w:rPr>
                <w:rStyle w:val="apple-converted-space"/>
                <w:rFonts w:eastAsia="Calibri"/>
                <w:color w:val="000000"/>
                <w:shd w:val="clear" w:color="auto" w:fill="FFFFFF"/>
              </w:rPr>
              <w:t> </w:t>
            </w:r>
            <w:r w:rsidRPr="00057D48">
              <w:rPr>
                <w:bCs/>
                <w:color w:val="000000"/>
                <w:shd w:val="clear" w:color="auto" w:fill="FFFFFF"/>
              </w:rPr>
              <w:t>Министерства образования</w:t>
            </w:r>
            <w:r w:rsidRPr="00057D48">
              <w:rPr>
                <w:rStyle w:val="apple-converted-space"/>
                <w:rFonts w:eastAsia="Calibri"/>
                <w:color w:val="000000"/>
                <w:shd w:val="clear" w:color="auto" w:fill="FFFFFF"/>
              </w:rPr>
              <w:t> </w:t>
            </w:r>
            <w:r w:rsidRPr="00057D48">
              <w:rPr>
                <w:color w:val="000000"/>
                <w:shd w:val="clear" w:color="auto" w:fill="FFFFFF"/>
              </w:rPr>
              <w:t>и науки</w:t>
            </w:r>
            <w:r w:rsidRPr="00057D48">
              <w:rPr>
                <w:rStyle w:val="apple-converted-space"/>
                <w:rFonts w:eastAsia="Calibri"/>
                <w:color w:val="000000"/>
                <w:shd w:val="clear" w:color="auto" w:fill="FFFFFF"/>
              </w:rPr>
              <w:t> </w:t>
            </w:r>
            <w:r w:rsidRPr="00057D48">
              <w:rPr>
                <w:color w:val="000000"/>
                <w:shd w:val="clear" w:color="auto" w:fill="FFFFFF"/>
              </w:rPr>
              <w:t xml:space="preserve">Российской Федерации </w:t>
            </w:r>
          </w:p>
        </w:tc>
      </w:tr>
      <w:tr w:rsidR="00C05C7E" w:rsidRPr="00336CF3" w:rsidTr="00642231">
        <w:trPr>
          <w:trHeight w:val="180"/>
        </w:trPr>
        <w:tc>
          <w:tcPr>
            <w:tcW w:w="540" w:type="dxa"/>
          </w:tcPr>
          <w:p w:rsidR="00C05C7E" w:rsidRDefault="00C05C7E" w:rsidP="00642231">
            <w:pPr>
              <w:ind w:right="-1188"/>
              <w:jc w:val="both"/>
              <w:rPr>
                <w:sz w:val="22"/>
                <w:szCs w:val="22"/>
              </w:rPr>
            </w:pPr>
            <w:r>
              <w:rPr>
                <w:sz w:val="22"/>
                <w:szCs w:val="22"/>
              </w:rPr>
              <w:t>6.</w:t>
            </w:r>
          </w:p>
        </w:tc>
        <w:tc>
          <w:tcPr>
            <w:tcW w:w="4140" w:type="dxa"/>
          </w:tcPr>
          <w:p w:rsidR="00C05C7E" w:rsidRDefault="00C05C7E" w:rsidP="00642231">
            <w:pPr>
              <w:ind w:left="72"/>
              <w:rPr>
                <w:sz w:val="22"/>
                <w:szCs w:val="22"/>
              </w:rPr>
            </w:pPr>
            <w:r>
              <w:rPr>
                <w:sz w:val="22"/>
                <w:szCs w:val="22"/>
              </w:rPr>
              <w:t>Лобашева Людмила Михайловна</w:t>
            </w:r>
          </w:p>
        </w:tc>
        <w:tc>
          <w:tcPr>
            <w:tcW w:w="5580" w:type="dxa"/>
          </w:tcPr>
          <w:p w:rsidR="00C05C7E" w:rsidRDefault="00C05C7E" w:rsidP="00642231">
            <w:pPr>
              <w:jc w:val="center"/>
              <w:rPr>
                <w:color w:val="000000"/>
                <w:shd w:val="clear" w:color="auto" w:fill="FFFFFF"/>
              </w:rPr>
            </w:pPr>
            <w:r>
              <w:rPr>
                <w:color w:val="000000"/>
                <w:shd w:val="clear" w:color="auto" w:fill="FFFFFF"/>
              </w:rPr>
              <w:t>Почетная</w:t>
            </w:r>
            <w:r w:rsidRPr="00057D48">
              <w:rPr>
                <w:rStyle w:val="apple-converted-space"/>
                <w:rFonts w:eastAsia="Calibri"/>
                <w:color w:val="000000"/>
                <w:shd w:val="clear" w:color="auto" w:fill="FFFFFF"/>
              </w:rPr>
              <w:t> </w:t>
            </w:r>
            <w:r w:rsidRPr="00057D48">
              <w:rPr>
                <w:bCs/>
                <w:color w:val="000000"/>
                <w:shd w:val="clear" w:color="auto" w:fill="FFFFFF"/>
              </w:rPr>
              <w:t>грамот</w:t>
            </w:r>
            <w:r>
              <w:rPr>
                <w:bCs/>
                <w:color w:val="000000"/>
                <w:shd w:val="clear" w:color="auto" w:fill="FFFFFF"/>
              </w:rPr>
              <w:t>а</w:t>
            </w:r>
            <w:r w:rsidRPr="00057D48">
              <w:rPr>
                <w:rStyle w:val="apple-converted-space"/>
                <w:rFonts w:eastAsia="Calibri"/>
                <w:color w:val="000000"/>
                <w:shd w:val="clear" w:color="auto" w:fill="FFFFFF"/>
              </w:rPr>
              <w:t> </w:t>
            </w:r>
            <w:r w:rsidRPr="00057D48">
              <w:rPr>
                <w:bCs/>
                <w:color w:val="000000"/>
                <w:shd w:val="clear" w:color="auto" w:fill="FFFFFF"/>
              </w:rPr>
              <w:t>Министерства образования</w:t>
            </w:r>
            <w:r w:rsidRPr="00057D48">
              <w:rPr>
                <w:rStyle w:val="apple-converted-space"/>
                <w:rFonts w:eastAsia="Calibri"/>
                <w:color w:val="000000"/>
                <w:shd w:val="clear" w:color="auto" w:fill="FFFFFF"/>
              </w:rPr>
              <w:t> </w:t>
            </w:r>
            <w:r w:rsidRPr="00057D48">
              <w:rPr>
                <w:color w:val="000000"/>
                <w:shd w:val="clear" w:color="auto" w:fill="FFFFFF"/>
              </w:rPr>
              <w:t>и науки</w:t>
            </w:r>
            <w:r w:rsidRPr="00057D48">
              <w:rPr>
                <w:rStyle w:val="apple-converted-space"/>
                <w:rFonts w:eastAsia="Calibri"/>
                <w:color w:val="000000"/>
                <w:shd w:val="clear" w:color="auto" w:fill="FFFFFF"/>
              </w:rPr>
              <w:t> </w:t>
            </w:r>
            <w:r w:rsidRPr="00057D48">
              <w:rPr>
                <w:color w:val="000000"/>
                <w:shd w:val="clear" w:color="auto" w:fill="FFFFFF"/>
              </w:rPr>
              <w:t>Российской Федерации</w:t>
            </w:r>
          </w:p>
        </w:tc>
      </w:tr>
    </w:tbl>
    <w:p w:rsidR="00BD6568" w:rsidRDefault="00BD6568" w:rsidP="00BD6568">
      <w:pPr>
        <w:rPr>
          <w:rFonts w:eastAsiaTheme="minorHAnsi"/>
          <w:lang w:eastAsia="en-US"/>
        </w:rPr>
      </w:pPr>
    </w:p>
    <w:p w:rsidR="00BD6568" w:rsidRPr="00D05312" w:rsidRDefault="00BD6568" w:rsidP="00BD6568">
      <w:pPr>
        <w:jc w:val="both"/>
      </w:pPr>
      <w:r w:rsidRPr="00D05312">
        <w:lastRenderedPageBreak/>
        <w:t xml:space="preserve">а) Аттестованных педагогов в ОУ </w:t>
      </w:r>
      <w:r w:rsidR="00B57AC5">
        <w:rPr>
          <w:b/>
          <w:u w:val="single"/>
        </w:rPr>
        <w:t>за 201 - 2018</w:t>
      </w:r>
      <w:r w:rsidRPr="00D05312">
        <w:rPr>
          <w:b/>
          <w:u w:val="single"/>
        </w:rPr>
        <w:t>учебный год</w:t>
      </w:r>
    </w:p>
    <w:p w:rsidR="00BD6568" w:rsidRPr="00633671" w:rsidRDefault="00B57AC5" w:rsidP="00633671">
      <w:pPr>
        <w:jc w:val="right"/>
        <w:rPr>
          <w:rFonts w:eastAsiaTheme="minorHAnsi"/>
          <w:i/>
          <w:lang w:eastAsia="en-US"/>
        </w:rPr>
      </w:pPr>
      <w:r>
        <w:rPr>
          <w:rFonts w:eastAsiaTheme="minorHAnsi"/>
          <w:i/>
          <w:lang w:eastAsia="en-US"/>
        </w:rPr>
        <w:t>Таблица № 30</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1225"/>
        <w:gridCol w:w="1226"/>
        <w:gridCol w:w="1145"/>
        <w:gridCol w:w="1079"/>
        <w:gridCol w:w="898"/>
        <w:gridCol w:w="898"/>
        <w:gridCol w:w="980"/>
        <w:gridCol w:w="817"/>
      </w:tblGrid>
      <w:tr w:rsidR="00B57AC5" w:rsidRPr="00D05312" w:rsidTr="00642231">
        <w:trPr>
          <w:trHeight w:val="276"/>
        </w:trPr>
        <w:tc>
          <w:tcPr>
            <w:tcW w:w="1992" w:type="dxa"/>
            <w:vMerge w:val="restart"/>
            <w:shd w:val="clear" w:color="auto" w:fill="auto"/>
          </w:tcPr>
          <w:p w:rsidR="00B57AC5" w:rsidRPr="0022467C" w:rsidRDefault="00B57AC5" w:rsidP="00B57AC5">
            <w:r w:rsidRPr="0022467C">
              <w:t xml:space="preserve">Всего </w:t>
            </w:r>
          </w:p>
          <w:p w:rsidR="00B57AC5" w:rsidRPr="0022467C" w:rsidRDefault="00B57AC5" w:rsidP="00B57AC5"/>
        </w:tc>
        <w:tc>
          <w:tcPr>
            <w:tcW w:w="2451" w:type="dxa"/>
            <w:gridSpan w:val="2"/>
            <w:vMerge w:val="restart"/>
            <w:shd w:val="clear" w:color="auto" w:fill="auto"/>
          </w:tcPr>
          <w:p w:rsidR="00B57AC5" w:rsidRPr="0022467C" w:rsidRDefault="00B57AC5" w:rsidP="00B57AC5"/>
          <w:p w:rsidR="00B57AC5" w:rsidRPr="0022467C" w:rsidRDefault="00B57AC5" w:rsidP="00B57AC5">
            <w:r w:rsidRPr="0022467C">
              <w:t>Аттестованных</w:t>
            </w:r>
          </w:p>
        </w:tc>
        <w:tc>
          <w:tcPr>
            <w:tcW w:w="5817" w:type="dxa"/>
            <w:gridSpan w:val="6"/>
            <w:shd w:val="clear" w:color="auto" w:fill="auto"/>
          </w:tcPr>
          <w:p w:rsidR="00B57AC5" w:rsidRPr="0022467C" w:rsidRDefault="00B57AC5" w:rsidP="00B57AC5"/>
        </w:tc>
      </w:tr>
      <w:tr w:rsidR="00B57AC5" w:rsidRPr="00D05312" w:rsidTr="00642231">
        <w:trPr>
          <w:trHeight w:val="276"/>
        </w:trPr>
        <w:tc>
          <w:tcPr>
            <w:tcW w:w="1992" w:type="dxa"/>
            <w:vMerge/>
            <w:shd w:val="clear" w:color="auto" w:fill="auto"/>
          </w:tcPr>
          <w:p w:rsidR="00B57AC5" w:rsidRPr="00D05312" w:rsidRDefault="00B57AC5" w:rsidP="00B57AC5">
            <w:pPr>
              <w:jc w:val="center"/>
            </w:pPr>
          </w:p>
        </w:tc>
        <w:tc>
          <w:tcPr>
            <w:tcW w:w="2451" w:type="dxa"/>
            <w:gridSpan w:val="2"/>
            <w:vMerge/>
            <w:shd w:val="clear" w:color="auto" w:fill="auto"/>
          </w:tcPr>
          <w:p w:rsidR="00B57AC5" w:rsidRPr="00D05312" w:rsidRDefault="00B57AC5" w:rsidP="00B57AC5">
            <w:pPr>
              <w:jc w:val="center"/>
            </w:pPr>
          </w:p>
        </w:tc>
        <w:tc>
          <w:tcPr>
            <w:tcW w:w="2224" w:type="dxa"/>
            <w:gridSpan w:val="2"/>
            <w:shd w:val="clear" w:color="auto" w:fill="auto"/>
          </w:tcPr>
          <w:p w:rsidR="00B57AC5" w:rsidRPr="00D05312" w:rsidRDefault="00B57AC5" w:rsidP="00B57AC5">
            <w:pPr>
              <w:jc w:val="center"/>
            </w:pPr>
            <w:r w:rsidRPr="0022467C">
              <w:t>По категориям</w:t>
            </w:r>
          </w:p>
        </w:tc>
        <w:tc>
          <w:tcPr>
            <w:tcW w:w="1796" w:type="dxa"/>
            <w:gridSpan w:val="2"/>
            <w:shd w:val="clear" w:color="auto" w:fill="auto"/>
          </w:tcPr>
          <w:p w:rsidR="00B57AC5" w:rsidRPr="00D05312" w:rsidRDefault="00B57AC5" w:rsidP="00B57AC5">
            <w:pPr>
              <w:jc w:val="center"/>
            </w:pPr>
            <w:r w:rsidRPr="00D05312">
              <w:t>1 категория</w:t>
            </w:r>
          </w:p>
        </w:tc>
        <w:tc>
          <w:tcPr>
            <w:tcW w:w="1797" w:type="dxa"/>
            <w:gridSpan w:val="2"/>
            <w:shd w:val="clear" w:color="auto" w:fill="auto"/>
          </w:tcPr>
          <w:p w:rsidR="00B57AC5" w:rsidRPr="00D05312" w:rsidRDefault="00B57AC5" w:rsidP="00B57AC5">
            <w:pPr>
              <w:jc w:val="center"/>
            </w:pPr>
            <w:r w:rsidRPr="00D05312">
              <w:t>На соответствие занимаемо должности</w:t>
            </w:r>
          </w:p>
        </w:tc>
      </w:tr>
      <w:tr w:rsidR="00B57AC5" w:rsidRPr="00D05312" w:rsidTr="00642231">
        <w:tc>
          <w:tcPr>
            <w:tcW w:w="1992" w:type="dxa"/>
            <w:vMerge/>
            <w:shd w:val="clear" w:color="auto" w:fill="auto"/>
          </w:tcPr>
          <w:p w:rsidR="00B57AC5" w:rsidRPr="00D05312" w:rsidRDefault="00B57AC5" w:rsidP="00B57AC5">
            <w:pPr>
              <w:jc w:val="center"/>
            </w:pPr>
          </w:p>
        </w:tc>
        <w:tc>
          <w:tcPr>
            <w:tcW w:w="1225" w:type="dxa"/>
            <w:shd w:val="clear" w:color="auto" w:fill="auto"/>
          </w:tcPr>
          <w:p w:rsidR="00B57AC5" w:rsidRPr="00D05312" w:rsidRDefault="00B57AC5" w:rsidP="00B57AC5">
            <w:pPr>
              <w:jc w:val="center"/>
            </w:pPr>
          </w:p>
        </w:tc>
        <w:tc>
          <w:tcPr>
            <w:tcW w:w="1226" w:type="dxa"/>
            <w:shd w:val="clear" w:color="auto" w:fill="auto"/>
          </w:tcPr>
          <w:p w:rsidR="00B57AC5" w:rsidRPr="00D05312" w:rsidRDefault="00B57AC5" w:rsidP="00B57AC5">
            <w:pPr>
              <w:jc w:val="center"/>
            </w:pPr>
            <w:r w:rsidRPr="0022467C">
              <w:t xml:space="preserve">Высшая </w:t>
            </w:r>
          </w:p>
        </w:tc>
        <w:tc>
          <w:tcPr>
            <w:tcW w:w="1145" w:type="dxa"/>
            <w:shd w:val="clear" w:color="auto" w:fill="auto"/>
          </w:tcPr>
          <w:p w:rsidR="00B57AC5" w:rsidRPr="00D05312" w:rsidRDefault="00B57AC5" w:rsidP="00B57AC5">
            <w:pPr>
              <w:jc w:val="center"/>
            </w:pPr>
            <w:r w:rsidRPr="00D05312">
              <w:t>Кол-во</w:t>
            </w:r>
          </w:p>
        </w:tc>
        <w:tc>
          <w:tcPr>
            <w:tcW w:w="1079" w:type="dxa"/>
            <w:shd w:val="clear" w:color="auto" w:fill="auto"/>
          </w:tcPr>
          <w:p w:rsidR="00B57AC5" w:rsidRPr="00D05312" w:rsidRDefault="00B57AC5" w:rsidP="00B57AC5">
            <w:pPr>
              <w:jc w:val="center"/>
            </w:pPr>
            <w:r w:rsidRPr="00D05312">
              <w:t>%</w:t>
            </w:r>
          </w:p>
        </w:tc>
        <w:tc>
          <w:tcPr>
            <w:tcW w:w="898" w:type="dxa"/>
            <w:shd w:val="clear" w:color="auto" w:fill="auto"/>
          </w:tcPr>
          <w:p w:rsidR="00B57AC5" w:rsidRPr="00D05312" w:rsidRDefault="00B57AC5" w:rsidP="00B57AC5">
            <w:pPr>
              <w:jc w:val="center"/>
            </w:pPr>
            <w:r w:rsidRPr="00D05312">
              <w:t>Кол-во</w:t>
            </w:r>
          </w:p>
        </w:tc>
        <w:tc>
          <w:tcPr>
            <w:tcW w:w="898" w:type="dxa"/>
            <w:shd w:val="clear" w:color="auto" w:fill="auto"/>
          </w:tcPr>
          <w:p w:rsidR="00B57AC5" w:rsidRPr="00D05312" w:rsidRDefault="00B57AC5" w:rsidP="00B57AC5">
            <w:pPr>
              <w:jc w:val="center"/>
            </w:pPr>
            <w:r w:rsidRPr="00D05312">
              <w:t>%</w:t>
            </w:r>
          </w:p>
        </w:tc>
        <w:tc>
          <w:tcPr>
            <w:tcW w:w="980" w:type="dxa"/>
            <w:shd w:val="clear" w:color="auto" w:fill="auto"/>
          </w:tcPr>
          <w:p w:rsidR="00B57AC5" w:rsidRPr="00D05312" w:rsidRDefault="00B57AC5" w:rsidP="00B57AC5">
            <w:pPr>
              <w:jc w:val="center"/>
            </w:pPr>
            <w:r w:rsidRPr="00D05312">
              <w:t>Кол-во</w:t>
            </w:r>
          </w:p>
        </w:tc>
        <w:tc>
          <w:tcPr>
            <w:tcW w:w="817" w:type="dxa"/>
            <w:shd w:val="clear" w:color="auto" w:fill="auto"/>
          </w:tcPr>
          <w:p w:rsidR="00B57AC5" w:rsidRPr="00D05312" w:rsidRDefault="00B57AC5" w:rsidP="00B57AC5">
            <w:pPr>
              <w:jc w:val="center"/>
            </w:pPr>
            <w:r w:rsidRPr="00D05312">
              <w:t>%</w:t>
            </w:r>
          </w:p>
        </w:tc>
      </w:tr>
      <w:tr w:rsidR="00B57AC5" w:rsidRPr="00D05312" w:rsidTr="00642231">
        <w:tc>
          <w:tcPr>
            <w:tcW w:w="1992" w:type="dxa"/>
            <w:shd w:val="clear" w:color="auto" w:fill="auto"/>
          </w:tcPr>
          <w:p w:rsidR="00B57AC5" w:rsidRPr="0022467C" w:rsidRDefault="00B57AC5" w:rsidP="00B57AC5"/>
        </w:tc>
        <w:tc>
          <w:tcPr>
            <w:tcW w:w="1225" w:type="dxa"/>
            <w:shd w:val="clear" w:color="auto" w:fill="auto"/>
          </w:tcPr>
          <w:p w:rsidR="00B57AC5" w:rsidRPr="0022467C" w:rsidRDefault="00B57AC5" w:rsidP="00B57AC5">
            <w:r w:rsidRPr="0022467C">
              <w:t>Кол-во</w:t>
            </w:r>
          </w:p>
        </w:tc>
        <w:tc>
          <w:tcPr>
            <w:tcW w:w="1226" w:type="dxa"/>
            <w:shd w:val="clear" w:color="auto" w:fill="auto"/>
          </w:tcPr>
          <w:p w:rsidR="00B57AC5" w:rsidRPr="0022467C" w:rsidRDefault="00B57AC5" w:rsidP="00B57AC5">
            <w:r w:rsidRPr="0022467C">
              <w:t>%</w:t>
            </w:r>
          </w:p>
        </w:tc>
        <w:tc>
          <w:tcPr>
            <w:tcW w:w="1145" w:type="dxa"/>
            <w:shd w:val="clear" w:color="auto" w:fill="auto"/>
          </w:tcPr>
          <w:p w:rsidR="00B57AC5" w:rsidRPr="00D05312" w:rsidRDefault="00B57AC5" w:rsidP="00B57AC5">
            <w:pPr>
              <w:jc w:val="center"/>
            </w:pPr>
            <w:r w:rsidRPr="00D05312">
              <w:t>5</w:t>
            </w:r>
          </w:p>
        </w:tc>
        <w:tc>
          <w:tcPr>
            <w:tcW w:w="1079" w:type="dxa"/>
            <w:shd w:val="clear" w:color="auto" w:fill="auto"/>
          </w:tcPr>
          <w:p w:rsidR="00B57AC5" w:rsidRPr="00D05312" w:rsidRDefault="00B57AC5" w:rsidP="00B57AC5">
            <w:pPr>
              <w:jc w:val="center"/>
            </w:pPr>
            <w:r w:rsidRPr="00D05312">
              <w:t>19</w:t>
            </w:r>
          </w:p>
        </w:tc>
        <w:tc>
          <w:tcPr>
            <w:tcW w:w="898" w:type="dxa"/>
            <w:shd w:val="clear" w:color="auto" w:fill="auto"/>
          </w:tcPr>
          <w:p w:rsidR="00B57AC5" w:rsidRPr="00D05312" w:rsidRDefault="00B57AC5" w:rsidP="00B57AC5">
            <w:pPr>
              <w:jc w:val="center"/>
            </w:pPr>
            <w:r w:rsidRPr="00D05312">
              <w:t>5</w:t>
            </w:r>
          </w:p>
        </w:tc>
        <w:tc>
          <w:tcPr>
            <w:tcW w:w="898" w:type="dxa"/>
            <w:shd w:val="clear" w:color="auto" w:fill="auto"/>
          </w:tcPr>
          <w:p w:rsidR="00B57AC5" w:rsidRPr="00D05312" w:rsidRDefault="00B57AC5" w:rsidP="00B57AC5">
            <w:pPr>
              <w:jc w:val="center"/>
            </w:pPr>
            <w:r w:rsidRPr="00D05312">
              <w:t>19</w:t>
            </w:r>
          </w:p>
        </w:tc>
        <w:tc>
          <w:tcPr>
            <w:tcW w:w="980" w:type="dxa"/>
            <w:shd w:val="clear" w:color="auto" w:fill="auto"/>
          </w:tcPr>
          <w:p w:rsidR="00B57AC5" w:rsidRPr="00D05312" w:rsidRDefault="00B57AC5" w:rsidP="00B57AC5">
            <w:pPr>
              <w:jc w:val="center"/>
            </w:pPr>
            <w:r w:rsidRPr="00D05312">
              <w:t>-</w:t>
            </w:r>
          </w:p>
        </w:tc>
        <w:tc>
          <w:tcPr>
            <w:tcW w:w="817" w:type="dxa"/>
            <w:shd w:val="clear" w:color="auto" w:fill="auto"/>
          </w:tcPr>
          <w:p w:rsidR="00B57AC5" w:rsidRPr="00D05312" w:rsidRDefault="00B57AC5" w:rsidP="00B57AC5">
            <w:pPr>
              <w:jc w:val="center"/>
            </w:pPr>
            <w:r w:rsidRPr="00D05312">
              <w:t>-</w:t>
            </w:r>
          </w:p>
        </w:tc>
      </w:tr>
      <w:tr w:rsidR="00B57AC5" w:rsidRPr="00D05312" w:rsidTr="00642231">
        <w:tc>
          <w:tcPr>
            <w:tcW w:w="1992" w:type="dxa"/>
            <w:shd w:val="clear" w:color="auto" w:fill="auto"/>
          </w:tcPr>
          <w:p w:rsidR="00B57AC5" w:rsidRPr="0022467C" w:rsidRDefault="00B57AC5" w:rsidP="00B57AC5">
            <w:r w:rsidRPr="0022467C">
              <w:t>педагогов</w:t>
            </w:r>
          </w:p>
        </w:tc>
        <w:tc>
          <w:tcPr>
            <w:tcW w:w="1225" w:type="dxa"/>
            <w:shd w:val="clear" w:color="auto" w:fill="auto"/>
          </w:tcPr>
          <w:p w:rsidR="00B57AC5" w:rsidRPr="0022467C" w:rsidRDefault="00B57AC5" w:rsidP="00B57AC5">
            <w:r w:rsidRPr="0022467C">
              <w:t xml:space="preserve">    7                                                                                                                   </w:t>
            </w:r>
          </w:p>
        </w:tc>
        <w:tc>
          <w:tcPr>
            <w:tcW w:w="1226" w:type="dxa"/>
            <w:shd w:val="clear" w:color="auto" w:fill="auto"/>
          </w:tcPr>
          <w:p w:rsidR="00B57AC5" w:rsidRPr="0022467C" w:rsidRDefault="00B57AC5" w:rsidP="00B57AC5">
            <w:r w:rsidRPr="0022467C">
              <w:t>35</w:t>
            </w:r>
          </w:p>
        </w:tc>
        <w:tc>
          <w:tcPr>
            <w:tcW w:w="1145" w:type="dxa"/>
            <w:shd w:val="clear" w:color="auto" w:fill="auto"/>
          </w:tcPr>
          <w:p w:rsidR="00B57AC5" w:rsidRPr="00D05312" w:rsidRDefault="00B57AC5" w:rsidP="00B57AC5">
            <w:pPr>
              <w:jc w:val="center"/>
            </w:pPr>
            <w:r w:rsidRPr="00D05312">
              <w:t>-</w:t>
            </w:r>
          </w:p>
        </w:tc>
        <w:tc>
          <w:tcPr>
            <w:tcW w:w="1079" w:type="dxa"/>
            <w:shd w:val="clear" w:color="auto" w:fill="auto"/>
          </w:tcPr>
          <w:p w:rsidR="00B57AC5" w:rsidRPr="00D05312" w:rsidRDefault="00B57AC5" w:rsidP="00B57AC5">
            <w:pPr>
              <w:jc w:val="center"/>
            </w:pPr>
            <w:r w:rsidRPr="00D05312">
              <w:t>-</w:t>
            </w:r>
          </w:p>
        </w:tc>
        <w:tc>
          <w:tcPr>
            <w:tcW w:w="898" w:type="dxa"/>
            <w:shd w:val="clear" w:color="auto" w:fill="auto"/>
          </w:tcPr>
          <w:p w:rsidR="00B57AC5" w:rsidRPr="00D05312" w:rsidRDefault="00B57AC5" w:rsidP="00B57AC5">
            <w:pPr>
              <w:jc w:val="center"/>
            </w:pPr>
            <w:r w:rsidRPr="00D05312">
              <w:t>-</w:t>
            </w:r>
          </w:p>
        </w:tc>
        <w:tc>
          <w:tcPr>
            <w:tcW w:w="898" w:type="dxa"/>
            <w:shd w:val="clear" w:color="auto" w:fill="auto"/>
          </w:tcPr>
          <w:p w:rsidR="00B57AC5" w:rsidRPr="00D05312" w:rsidRDefault="00B57AC5" w:rsidP="00B57AC5">
            <w:pPr>
              <w:jc w:val="center"/>
            </w:pPr>
            <w:r w:rsidRPr="00D05312">
              <w:t>-</w:t>
            </w:r>
          </w:p>
        </w:tc>
        <w:tc>
          <w:tcPr>
            <w:tcW w:w="980" w:type="dxa"/>
            <w:shd w:val="clear" w:color="auto" w:fill="auto"/>
          </w:tcPr>
          <w:p w:rsidR="00B57AC5" w:rsidRPr="00D05312" w:rsidRDefault="00B57AC5" w:rsidP="00B57AC5">
            <w:pPr>
              <w:jc w:val="center"/>
            </w:pPr>
            <w:r w:rsidRPr="00D05312">
              <w:t>-</w:t>
            </w:r>
          </w:p>
        </w:tc>
        <w:tc>
          <w:tcPr>
            <w:tcW w:w="817" w:type="dxa"/>
            <w:shd w:val="clear" w:color="auto" w:fill="auto"/>
          </w:tcPr>
          <w:p w:rsidR="00B57AC5" w:rsidRPr="00D05312" w:rsidRDefault="00B57AC5" w:rsidP="00B57AC5">
            <w:pPr>
              <w:jc w:val="center"/>
            </w:pPr>
            <w:r w:rsidRPr="00D05312">
              <w:t>-</w:t>
            </w:r>
          </w:p>
        </w:tc>
      </w:tr>
    </w:tbl>
    <w:p w:rsidR="00BD6568" w:rsidRDefault="00BD6568" w:rsidP="00BD6568">
      <w:pPr>
        <w:rPr>
          <w:b/>
        </w:rPr>
      </w:pPr>
      <w:r w:rsidRPr="007A5840">
        <w:rPr>
          <w:b/>
        </w:rPr>
        <w:t>Планируемая аттестация в 2017-2018 учебном году</w:t>
      </w:r>
    </w:p>
    <w:p w:rsidR="00633671" w:rsidRPr="00633671" w:rsidRDefault="00B57AC5" w:rsidP="00633671">
      <w:pPr>
        <w:jc w:val="right"/>
        <w:rPr>
          <w:rFonts w:eastAsiaTheme="minorHAnsi"/>
          <w:i/>
          <w:lang w:eastAsia="en-US"/>
        </w:rPr>
      </w:pPr>
      <w:r>
        <w:rPr>
          <w:i/>
        </w:rPr>
        <w:t>Таблица №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B57AC5" w:rsidRPr="0045227B" w:rsidTr="004216B3">
        <w:tc>
          <w:tcPr>
            <w:tcW w:w="2392" w:type="dxa"/>
          </w:tcPr>
          <w:p w:rsidR="00B57AC5" w:rsidRPr="0045227B" w:rsidRDefault="00B57AC5" w:rsidP="004216B3">
            <w:pPr>
              <w:jc w:val="both"/>
              <w:rPr>
                <w:rFonts w:eastAsia="MS Mincho"/>
                <w:sz w:val="22"/>
                <w:szCs w:val="22"/>
              </w:rPr>
            </w:pPr>
            <w:r w:rsidRPr="0045227B">
              <w:rPr>
                <w:rFonts w:eastAsia="MS Mincho"/>
                <w:sz w:val="22"/>
                <w:szCs w:val="22"/>
              </w:rPr>
              <w:t>ФИО</w:t>
            </w:r>
          </w:p>
        </w:tc>
        <w:tc>
          <w:tcPr>
            <w:tcW w:w="2392" w:type="dxa"/>
          </w:tcPr>
          <w:p w:rsidR="00B57AC5" w:rsidRPr="0045227B" w:rsidRDefault="00B57AC5" w:rsidP="004216B3">
            <w:pPr>
              <w:jc w:val="both"/>
              <w:rPr>
                <w:rFonts w:eastAsia="MS Mincho"/>
                <w:sz w:val="22"/>
                <w:szCs w:val="22"/>
              </w:rPr>
            </w:pPr>
            <w:r w:rsidRPr="0045227B">
              <w:rPr>
                <w:rFonts w:eastAsia="MS Mincho"/>
                <w:sz w:val="22"/>
                <w:szCs w:val="22"/>
              </w:rPr>
              <w:t>предмет</w:t>
            </w:r>
          </w:p>
        </w:tc>
        <w:tc>
          <w:tcPr>
            <w:tcW w:w="2393" w:type="dxa"/>
          </w:tcPr>
          <w:p w:rsidR="00B57AC5" w:rsidRPr="0045227B" w:rsidRDefault="00B57AC5" w:rsidP="004216B3">
            <w:pPr>
              <w:jc w:val="both"/>
              <w:rPr>
                <w:rFonts w:eastAsia="MS Mincho"/>
                <w:sz w:val="22"/>
                <w:szCs w:val="22"/>
              </w:rPr>
            </w:pPr>
            <w:r w:rsidRPr="0045227B">
              <w:rPr>
                <w:rFonts w:eastAsia="MS Mincho"/>
                <w:sz w:val="22"/>
                <w:szCs w:val="22"/>
              </w:rPr>
              <w:t>Категория</w:t>
            </w:r>
          </w:p>
          <w:p w:rsidR="00B57AC5" w:rsidRPr="0045227B" w:rsidRDefault="00B57AC5" w:rsidP="004216B3">
            <w:pPr>
              <w:jc w:val="both"/>
              <w:rPr>
                <w:rFonts w:eastAsia="MS Mincho"/>
                <w:i/>
                <w:sz w:val="22"/>
                <w:szCs w:val="22"/>
              </w:rPr>
            </w:pPr>
            <w:r w:rsidRPr="0045227B">
              <w:rPr>
                <w:rFonts w:eastAsia="MS Mincho"/>
                <w:i/>
                <w:sz w:val="22"/>
                <w:szCs w:val="22"/>
              </w:rPr>
              <w:t>Имеющаяся/ аттестуется</w:t>
            </w:r>
          </w:p>
        </w:tc>
        <w:tc>
          <w:tcPr>
            <w:tcW w:w="2393" w:type="dxa"/>
          </w:tcPr>
          <w:p w:rsidR="00B57AC5" w:rsidRPr="0045227B" w:rsidRDefault="00B57AC5" w:rsidP="004216B3">
            <w:pPr>
              <w:jc w:val="both"/>
              <w:rPr>
                <w:rFonts w:eastAsia="MS Mincho"/>
                <w:sz w:val="22"/>
                <w:szCs w:val="22"/>
              </w:rPr>
            </w:pPr>
            <w:r w:rsidRPr="0045227B">
              <w:rPr>
                <w:rFonts w:eastAsia="MS Mincho"/>
                <w:sz w:val="22"/>
                <w:szCs w:val="22"/>
              </w:rPr>
              <w:t>Время аттестации</w:t>
            </w:r>
          </w:p>
          <w:p w:rsidR="00B57AC5" w:rsidRPr="0045227B" w:rsidRDefault="00B57AC5" w:rsidP="004216B3">
            <w:pPr>
              <w:jc w:val="both"/>
              <w:rPr>
                <w:rFonts w:eastAsia="MS Mincho"/>
                <w:sz w:val="22"/>
                <w:szCs w:val="22"/>
              </w:rPr>
            </w:pPr>
            <w:r w:rsidRPr="0045227B">
              <w:rPr>
                <w:rFonts w:eastAsia="MS Mincho"/>
                <w:sz w:val="22"/>
                <w:szCs w:val="22"/>
              </w:rPr>
              <w:t>(квартал)</w:t>
            </w:r>
          </w:p>
        </w:tc>
      </w:tr>
      <w:tr w:rsidR="00B57AC5" w:rsidRPr="0045227B" w:rsidTr="004216B3">
        <w:tc>
          <w:tcPr>
            <w:tcW w:w="2392" w:type="dxa"/>
          </w:tcPr>
          <w:p w:rsidR="00B57AC5" w:rsidRPr="008976A3" w:rsidRDefault="00B57AC5" w:rsidP="004216B3">
            <w:pPr>
              <w:jc w:val="both"/>
              <w:rPr>
                <w:rFonts w:eastAsia="MS Mincho"/>
                <w:sz w:val="22"/>
                <w:szCs w:val="22"/>
              </w:rPr>
            </w:pPr>
            <w:r w:rsidRPr="008976A3">
              <w:rPr>
                <w:rFonts w:eastAsia="MS Mincho"/>
                <w:sz w:val="22"/>
                <w:szCs w:val="22"/>
              </w:rPr>
              <w:t>1.Галич Нина Ивановна</w:t>
            </w:r>
          </w:p>
        </w:tc>
        <w:tc>
          <w:tcPr>
            <w:tcW w:w="2392" w:type="dxa"/>
          </w:tcPr>
          <w:p w:rsidR="00B57AC5" w:rsidRPr="008976A3" w:rsidRDefault="00B57AC5" w:rsidP="004216B3">
            <w:pPr>
              <w:jc w:val="both"/>
              <w:rPr>
                <w:rFonts w:eastAsia="MS Mincho"/>
                <w:sz w:val="22"/>
                <w:szCs w:val="22"/>
              </w:rPr>
            </w:pPr>
            <w:r w:rsidRPr="008976A3">
              <w:rPr>
                <w:rFonts w:eastAsia="MS Mincho"/>
                <w:sz w:val="22"/>
                <w:szCs w:val="22"/>
              </w:rPr>
              <w:t>русский язык, литература</w:t>
            </w:r>
          </w:p>
        </w:tc>
        <w:tc>
          <w:tcPr>
            <w:tcW w:w="2393" w:type="dxa"/>
          </w:tcPr>
          <w:p w:rsidR="00B57AC5" w:rsidRPr="008976A3" w:rsidRDefault="00B57AC5" w:rsidP="004216B3">
            <w:pPr>
              <w:jc w:val="both"/>
              <w:rPr>
                <w:rFonts w:eastAsia="MS Mincho"/>
                <w:sz w:val="22"/>
                <w:szCs w:val="22"/>
              </w:rPr>
            </w:pPr>
            <w:r w:rsidRPr="008976A3">
              <w:rPr>
                <w:rFonts w:eastAsia="MS Mincho"/>
                <w:sz w:val="22"/>
                <w:szCs w:val="22"/>
              </w:rPr>
              <w:t>первая/первая</w:t>
            </w:r>
          </w:p>
        </w:tc>
        <w:tc>
          <w:tcPr>
            <w:tcW w:w="2393" w:type="dxa"/>
          </w:tcPr>
          <w:p w:rsidR="00B57AC5" w:rsidRPr="008976A3" w:rsidRDefault="00B57AC5" w:rsidP="004216B3">
            <w:pPr>
              <w:jc w:val="both"/>
              <w:rPr>
                <w:rFonts w:eastAsia="MS Mincho"/>
                <w:sz w:val="22"/>
                <w:szCs w:val="22"/>
              </w:rPr>
            </w:pPr>
            <w:r w:rsidRPr="008976A3">
              <w:rPr>
                <w:rFonts w:eastAsia="MS Mincho"/>
                <w:sz w:val="22"/>
                <w:szCs w:val="22"/>
              </w:rPr>
              <w:t>4 квартал</w:t>
            </w:r>
          </w:p>
        </w:tc>
      </w:tr>
      <w:tr w:rsidR="00B57AC5" w:rsidRPr="0045227B" w:rsidTr="004216B3">
        <w:tc>
          <w:tcPr>
            <w:tcW w:w="2392" w:type="dxa"/>
          </w:tcPr>
          <w:p w:rsidR="00B57AC5" w:rsidRPr="008976A3" w:rsidRDefault="00B57AC5" w:rsidP="004216B3">
            <w:pPr>
              <w:jc w:val="both"/>
              <w:rPr>
                <w:rFonts w:eastAsia="MS Mincho"/>
                <w:sz w:val="22"/>
                <w:szCs w:val="22"/>
              </w:rPr>
            </w:pPr>
          </w:p>
          <w:p w:rsidR="00B57AC5" w:rsidRPr="008976A3" w:rsidRDefault="00B57AC5" w:rsidP="004216B3">
            <w:pPr>
              <w:jc w:val="both"/>
              <w:rPr>
                <w:rFonts w:eastAsia="MS Mincho"/>
                <w:sz w:val="22"/>
                <w:szCs w:val="22"/>
              </w:rPr>
            </w:pPr>
            <w:r w:rsidRPr="008976A3">
              <w:rPr>
                <w:rFonts w:eastAsia="MS Mincho"/>
                <w:sz w:val="22"/>
                <w:szCs w:val="22"/>
              </w:rPr>
              <w:t>2.Фомина Ольга Васильевна</w:t>
            </w:r>
          </w:p>
        </w:tc>
        <w:tc>
          <w:tcPr>
            <w:tcW w:w="2392" w:type="dxa"/>
          </w:tcPr>
          <w:p w:rsidR="00B57AC5" w:rsidRPr="008976A3" w:rsidRDefault="00B57AC5" w:rsidP="004216B3">
            <w:pPr>
              <w:jc w:val="both"/>
              <w:rPr>
                <w:rFonts w:eastAsia="MS Mincho"/>
                <w:sz w:val="22"/>
                <w:szCs w:val="22"/>
              </w:rPr>
            </w:pPr>
            <w:r w:rsidRPr="008976A3">
              <w:rPr>
                <w:rFonts w:eastAsia="MS Mincho"/>
                <w:sz w:val="22"/>
                <w:szCs w:val="22"/>
              </w:rPr>
              <w:t>начальные классы</w:t>
            </w:r>
          </w:p>
        </w:tc>
        <w:tc>
          <w:tcPr>
            <w:tcW w:w="2393" w:type="dxa"/>
          </w:tcPr>
          <w:p w:rsidR="00B57AC5" w:rsidRPr="008976A3" w:rsidRDefault="00B57AC5" w:rsidP="004216B3">
            <w:pPr>
              <w:jc w:val="both"/>
              <w:rPr>
                <w:rFonts w:eastAsia="MS Mincho"/>
                <w:sz w:val="22"/>
                <w:szCs w:val="22"/>
              </w:rPr>
            </w:pPr>
            <w:r w:rsidRPr="008976A3">
              <w:rPr>
                <w:rFonts w:eastAsia="MS Mincho"/>
                <w:sz w:val="22"/>
                <w:szCs w:val="22"/>
              </w:rPr>
              <w:t>первая/первая</w:t>
            </w:r>
          </w:p>
        </w:tc>
        <w:tc>
          <w:tcPr>
            <w:tcW w:w="2393" w:type="dxa"/>
          </w:tcPr>
          <w:p w:rsidR="00B57AC5" w:rsidRPr="008976A3" w:rsidRDefault="00B57AC5" w:rsidP="004216B3">
            <w:pPr>
              <w:jc w:val="both"/>
              <w:rPr>
                <w:rFonts w:eastAsia="MS Mincho"/>
                <w:sz w:val="22"/>
                <w:szCs w:val="22"/>
              </w:rPr>
            </w:pPr>
            <w:r w:rsidRPr="008976A3">
              <w:rPr>
                <w:rFonts w:eastAsia="MS Mincho"/>
                <w:sz w:val="22"/>
                <w:szCs w:val="22"/>
              </w:rPr>
              <w:t>1 квартал</w:t>
            </w:r>
          </w:p>
        </w:tc>
      </w:tr>
      <w:tr w:rsidR="00B57AC5" w:rsidRPr="0045227B" w:rsidTr="004216B3">
        <w:tc>
          <w:tcPr>
            <w:tcW w:w="2392" w:type="dxa"/>
          </w:tcPr>
          <w:p w:rsidR="00B57AC5" w:rsidRPr="008976A3" w:rsidRDefault="00B57AC5" w:rsidP="004216B3">
            <w:pPr>
              <w:jc w:val="both"/>
              <w:rPr>
                <w:rFonts w:eastAsia="MS Mincho"/>
                <w:sz w:val="22"/>
                <w:szCs w:val="22"/>
              </w:rPr>
            </w:pPr>
            <w:r w:rsidRPr="008976A3">
              <w:rPr>
                <w:rFonts w:eastAsia="MS Mincho"/>
                <w:sz w:val="22"/>
                <w:szCs w:val="22"/>
              </w:rPr>
              <w:t>3.Лыкасова Ольга Николаевна</w:t>
            </w:r>
          </w:p>
        </w:tc>
        <w:tc>
          <w:tcPr>
            <w:tcW w:w="2392" w:type="dxa"/>
          </w:tcPr>
          <w:p w:rsidR="00B57AC5" w:rsidRPr="008976A3" w:rsidRDefault="00B57AC5" w:rsidP="004216B3">
            <w:pPr>
              <w:jc w:val="both"/>
              <w:rPr>
                <w:rFonts w:eastAsia="MS Mincho"/>
                <w:sz w:val="22"/>
                <w:szCs w:val="22"/>
              </w:rPr>
            </w:pPr>
            <w:r w:rsidRPr="008976A3">
              <w:rPr>
                <w:rFonts w:eastAsia="MS Mincho"/>
                <w:sz w:val="22"/>
                <w:szCs w:val="22"/>
              </w:rPr>
              <w:t>начальные классы</w:t>
            </w:r>
          </w:p>
        </w:tc>
        <w:tc>
          <w:tcPr>
            <w:tcW w:w="2393" w:type="dxa"/>
          </w:tcPr>
          <w:p w:rsidR="00B57AC5" w:rsidRPr="008976A3" w:rsidRDefault="00B57AC5" w:rsidP="004216B3">
            <w:pPr>
              <w:jc w:val="both"/>
              <w:rPr>
                <w:rFonts w:eastAsia="MS Mincho"/>
                <w:sz w:val="22"/>
                <w:szCs w:val="22"/>
              </w:rPr>
            </w:pPr>
            <w:r w:rsidRPr="008976A3">
              <w:rPr>
                <w:rFonts w:eastAsia="MS Mincho"/>
                <w:sz w:val="22"/>
                <w:szCs w:val="22"/>
              </w:rPr>
              <w:t>высшая/высшая</w:t>
            </w:r>
          </w:p>
        </w:tc>
        <w:tc>
          <w:tcPr>
            <w:tcW w:w="2393" w:type="dxa"/>
          </w:tcPr>
          <w:p w:rsidR="00B57AC5" w:rsidRPr="008976A3" w:rsidRDefault="00B57AC5" w:rsidP="004216B3">
            <w:pPr>
              <w:jc w:val="both"/>
              <w:rPr>
                <w:rFonts w:eastAsia="MS Mincho"/>
                <w:sz w:val="22"/>
                <w:szCs w:val="22"/>
              </w:rPr>
            </w:pPr>
            <w:r w:rsidRPr="008976A3">
              <w:rPr>
                <w:rFonts w:eastAsia="MS Mincho"/>
                <w:sz w:val="22"/>
                <w:szCs w:val="22"/>
              </w:rPr>
              <w:t>2 квартал</w:t>
            </w:r>
          </w:p>
        </w:tc>
      </w:tr>
    </w:tbl>
    <w:p w:rsidR="00BD6568" w:rsidRDefault="00BD6568" w:rsidP="00BD6568">
      <w:pPr>
        <w:rPr>
          <w:rFonts w:eastAsiaTheme="minorHAnsi"/>
          <w:lang w:eastAsia="en-US"/>
        </w:rPr>
      </w:pPr>
    </w:p>
    <w:p w:rsidR="00BD6568" w:rsidRPr="00B9502F" w:rsidRDefault="00BD6568" w:rsidP="00BD6568">
      <w:pPr>
        <w:jc w:val="center"/>
        <w:rPr>
          <w:b/>
          <w:sz w:val="20"/>
          <w:szCs w:val="20"/>
        </w:rPr>
      </w:pPr>
      <w:r w:rsidRPr="00AB1E22">
        <w:rPr>
          <w:b/>
          <w:sz w:val="20"/>
          <w:szCs w:val="20"/>
        </w:rPr>
        <w:t>Кадровое обеспечение реализации основной образовательной программы основного общего образования</w:t>
      </w:r>
    </w:p>
    <w:p w:rsidR="00BD6568" w:rsidRPr="00633671" w:rsidRDefault="00B57AC5" w:rsidP="00633671">
      <w:pPr>
        <w:pStyle w:val="a7"/>
        <w:ind w:left="0" w:firstLine="709"/>
        <w:jc w:val="right"/>
        <w:rPr>
          <w:i/>
        </w:rPr>
      </w:pPr>
      <w:r>
        <w:rPr>
          <w:i/>
        </w:rPr>
        <w:t>Таблица № 32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1985"/>
        <w:gridCol w:w="2551"/>
        <w:gridCol w:w="1843"/>
      </w:tblGrid>
      <w:tr w:rsidR="00BD6568" w:rsidRPr="00023B31" w:rsidTr="00642231">
        <w:tc>
          <w:tcPr>
            <w:tcW w:w="1384" w:type="dxa"/>
            <w:shd w:val="clear" w:color="auto" w:fill="DBE5F1"/>
          </w:tcPr>
          <w:p w:rsidR="00BD6568" w:rsidRPr="00023B31" w:rsidRDefault="00BD6568" w:rsidP="00642231">
            <w:pPr>
              <w:pStyle w:val="a7"/>
              <w:ind w:left="0"/>
              <w:jc w:val="center"/>
              <w:rPr>
                <w:sz w:val="20"/>
                <w:szCs w:val="20"/>
              </w:rPr>
            </w:pPr>
            <w:r w:rsidRPr="00023B31">
              <w:rPr>
                <w:sz w:val="20"/>
                <w:szCs w:val="20"/>
              </w:rPr>
              <w:t>Момент (дата оценивания</w:t>
            </w:r>
          </w:p>
        </w:tc>
        <w:tc>
          <w:tcPr>
            <w:tcW w:w="2126" w:type="dxa"/>
            <w:shd w:val="clear" w:color="auto" w:fill="DBE5F1"/>
          </w:tcPr>
          <w:p w:rsidR="00BD6568" w:rsidRPr="00023B31" w:rsidRDefault="00BD6568" w:rsidP="00642231">
            <w:pPr>
              <w:pStyle w:val="a7"/>
              <w:ind w:left="0"/>
              <w:jc w:val="center"/>
              <w:rPr>
                <w:sz w:val="20"/>
                <w:szCs w:val="20"/>
              </w:rPr>
            </w:pPr>
            <w:r w:rsidRPr="00023B31">
              <w:rPr>
                <w:sz w:val="20"/>
                <w:szCs w:val="20"/>
              </w:rPr>
              <w:t>Фамилия, имя и отчество педагогического работника</w:t>
            </w:r>
          </w:p>
        </w:tc>
        <w:tc>
          <w:tcPr>
            <w:tcW w:w="1985" w:type="dxa"/>
            <w:shd w:val="clear" w:color="auto" w:fill="DBE5F1"/>
          </w:tcPr>
          <w:p w:rsidR="00BD6568" w:rsidRPr="00023B31" w:rsidRDefault="00BD6568" w:rsidP="00642231">
            <w:pPr>
              <w:pStyle w:val="a7"/>
              <w:ind w:left="0"/>
              <w:jc w:val="center"/>
              <w:rPr>
                <w:sz w:val="20"/>
                <w:szCs w:val="20"/>
              </w:rPr>
            </w:pPr>
            <w:r w:rsidRPr="00023B31">
              <w:rPr>
                <w:sz w:val="20"/>
                <w:szCs w:val="20"/>
              </w:rPr>
              <w:t>Занимаемая должность</w:t>
            </w:r>
          </w:p>
        </w:tc>
        <w:tc>
          <w:tcPr>
            <w:tcW w:w="2551" w:type="dxa"/>
            <w:shd w:val="clear" w:color="auto" w:fill="DBE5F1"/>
          </w:tcPr>
          <w:p w:rsidR="00BD6568" w:rsidRPr="00023B31" w:rsidRDefault="00BD6568" w:rsidP="00642231">
            <w:pPr>
              <w:tabs>
                <w:tab w:val="left" w:pos="993"/>
              </w:tabs>
              <w:spacing w:before="20" w:after="20"/>
              <w:jc w:val="center"/>
              <w:rPr>
                <w:sz w:val="20"/>
                <w:szCs w:val="20"/>
              </w:rPr>
            </w:pPr>
            <w:r w:rsidRPr="00023B31">
              <w:rPr>
                <w:sz w:val="20"/>
                <w:szCs w:val="20"/>
              </w:rPr>
              <w:t>Специальность по образованию; присвоенная квалификация</w:t>
            </w:r>
          </w:p>
        </w:tc>
        <w:tc>
          <w:tcPr>
            <w:tcW w:w="1843" w:type="dxa"/>
            <w:shd w:val="clear" w:color="auto" w:fill="DBE5F1"/>
          </w:tcPr>
          <w:p w:rsidR="00BD6568" w:rsidRPr="00023B31" w:rsidRDefault="00BD6568" w:rsidP="00642231">
            <w:pPr>
              <w:tabs>
                <w:tab w:val="left" w:pos="993"/>
              </w:tabs>
              <w:jc w:val="center"/>
              <w:rPr>
                <w:sz w:val="20"/>
                <w:szCs w:val="20"/>
              </w:rPr>
            </w:pPr>
            <w:r w:rsidRPr="00023B31">
              <w:rPr>
                <w:sz w:val="20"/>
                <w:szCs w:val="20"/>
              </w:rPr>
              <w:t>Основная общеобразовательная программа, в реализации которой участвует работник</w:t>
            </w:r>
          </w:p>
        </w:tc>
      </w:tr>
      <w:tr w:rsidR="00BD6568" w:rsidRPr="00023B31" w:rsidTr="00642231">
        <w:tc>
          <w:tcPr>
            <w:tcW w:w="1384" w:type="dxa"/>
          </w:tcPr>
          <w:p w:rsidR="00BD6568" w:rsidRPr="00023B31" w:rsidRDefault="00BD6568" w:rsidP="00642231">
            <w:pPr>
              <w:pStyle w:val="a7"/>
              <w:ind w:left="0"/>
              <w:jc w:val="center"/>
              <w:rPr>
                <w:sz w:val="20"/>
                <w:szCs w:val="20"/>
              </w:rPr>
            </w:pPr>
            <w:r w:rsidRPr="00023B31">
              <w:rPr>
                <w:sz w:val="20"/>
                <w:szCs w:val="20"/>
              </w:rPr>
              <w:t>1</w:t>
            </w:r>
          </w:p>
        </w:tc>
        <w:tc>
          <w:tcPr>
            <w:tcW w:w="2126" w:type="dxa"/>
          </w:tcPr>
          <w:p w:rsidR="00BD6568" w:rsidRPr="00023B31" w:rsidRDefault="00BD6568" w:rsidP="00642231">
            <w:pPr>
              <w:pStyle w:val="a7"/>
              <w:ind w:left="0"/>
              <w:jc w:val="center"/>
              <w:rPr>
                <w:sz w:val="20"/>
                <w:szCs w:val="20"/>
              </w:rPr>
            </w:pPr>
            <w:r w:rsidRPr="00023B31">
              <w:rPr>
                <w:sz w:val="20"/>
                <w:szCs w:val="20"/>
              </w:rPr>
              <w:t>2</w:t>
            </w:r>
          </w:p>
        </w:tc>
        <w:tc>
          <w:tcPr>
            <w:tcW w:w="1985" w:type="dxa"/>
          </w:tcPr>
          <w:p w:rsidR="00BD6568" w:rsidRPr="00023B31" w:rsidRDefault="00BD6568" w:rsidP="00642231">
            <w:pPr>
              <w:pStyle w:val="a7"/>
              <w:ind w:left="0"/>
              <w:jc w:val="center"/>
              <w:rPr>
                <w:sz w:val="20"/>
                <w:szCs w:val="20"/>
              </w:rPr>
            </w:pPr>
            <w:r w:rsidRPr="00023B31">
              <w:rPr>
                <w:sz w:val="20"/>
                <w:szCs w:val="20"/>
              </w:rPr>
              <w:t>3</w:t>
            </w:r>
          </w:p>
        </w:tc>
        <w:tc>
          <w:tcPr>
            <w:tcW w:w="2551" w:type="dxa"/>
          </w:tcPr>
          <w:p w:rsidR="00BD6568" w:rsidRPr="00023B31" w:rsidRDefault="00BD6568" w:rsidP="00642231">
            <w:pPr>
              <w:pStyle w:val="a7"/>
              <w:ind w:left="0"/>
              <w:jc w:val="center"/>
              <w:rPr>
                <w:sz w:val="20"/>
                <w:szCs w:val="20"/>
              </w:rPr>
            </w:pPr>
            <w:r w:rsidRPr="00023B31">
              <w:rPr>
                <w:sz w:val="20"/>
                <w:szCs w:val="20"/>
              </w:rPr>
              <w:t>4</w:t>
            </w:r>
          </w:p>
        </w:tc>
        <w:tc>
          <w:tcPr>
            <w:tcW w:w="1843" w:type="dxa"/>
          </w:tcPr>
          <w:p w:rsidR="00BD6568" w:rsidRPr="00023B31" w:rsidRDefault="00BD6568" w:rsidP="00642231">
            <w:pPr>
              <w:pStyle w:val="a7"/>
              <w:ind w:left="0"/>
              <w:jc w:val="center"/>
              <w:rPr>
                <w:sz w:val="20"/>
                <w:szCs w:val="20"/>
              </w:rPr>
            </w:pPr>
            <w:r w:rsidRPr="00023B31">
              <w:rPr>
                <w:sz w:val="20"/>
                <w:szCs w:val="20"/>
              </w:rPr>
              <w:t>5</w:t>
            </w:r>
          </w:p>
        </w:tc>
      </w:tr>
      <w:tr w:rsidR="00BD6568" w:rsidRPr="00023B31" w:rsidTr="00642231">
        <w:tc>
          <w:tcPr>
            <w:tcW w:w="1384" w:type="dxa"/>
          </w:tcPr>
          <w:p w:rsidR="00BD6568" w:rsidRPr="00023B31" w:rsidRDefault="00BD6568" w:rsidP="00642231">
            <w:pPr>
              <w:pStyle w:val="a7"/>
              <w:ind w:left="0"/>
              <w:jc w:val="center"/>
              <w:rPr>
                <w:sz w:val="20"/>
                <w:szCs w:val="20"/>
              </w:rPr>
            </w:pPr>
            <w:r>
              <w:rPr>
                <w:sz w:val="20"/>
                <w:szCs w:val="20"/>
              </w:rPr>
              <w:t>01.02.2018</w:t>
            </w:r>
          </w:p>
        </w:tc>
        <w:tc>
          <w:tcPr>
            <w:tcW w:w="2126" w:type="dxa"/>
          </w:tcPr>
          <w:p w:rsidR="00BD6568" w:rsidRPr="00023B31" w:rsidRDefault="00BD6568" w:rsidP="00642231">
            <w:pPr>
              <w:tabs>
                <w:tab w:val="left" w:pos="4298"/>
              </w:tabs>
              <w:rPr>
                <w:sz w:val="20"/>
                <w:szCs w:val="20"/>
              </w:rPr>
            </w:pPr>
            <w:r w:rsidRPr="00023B31">
              <w:rPr>
                <w:sz w:val="20"/>
                <w:szCs w:val="20"/>
              </w:rPr>
              <w:t>Бедарева Наталья Ильинична</w:t>
            </w:r>
          </w:p>
        </w:tc>
        <w:tc>
          <w:tcPr>
            <w:tcW w:w="1985" w:type="dxa"/>
          </w:tcPr>
          <w:p w:rsidR="00BD6568" w:rsidRPr="00023B31" w:rsidRDefault="00BD6568" w:rsidP="00642231">
            <w:pPr>
              <w:tabs>
                <w:tab w:val="left" w:pos="4298"/>
              </w:tabs>
              <w:rPr>
                <w:sz w:val="20"/>
                <w:szCs w:val="20"/>
              </w:rPr>
            </w:pPr>
            <w:r w:rsidRPr="00023B31">
              <w:rPr>
                <w:sz w:val="20"/>
                <w:szCs w:val="20"/>
              </w:rPr>
              <w:t>Учитель химии</w:t>
            </w:r>
          </w:p>
        </w:tc>
        <w:tc>
          <w:tcPr>
            <w:tcW w:w="2551" w:type="dxa"/>
          </w:tcPr>
          <w:p w:rsidR="00BD6568" w:rsidRPr="00023B31" w:rsidRDefault="00BD6568" w:rsidP="00642231">
            <w:pPr>
              <w:pStyle w:val="a7"/>
              <w:ind w:left="0"/>
              <w:jc w:val="center"/>
              <w:rPr>
                <w:sz w:val="20"/>
                <w:szCs w:val="20"/>
              </w:rPr>
            </w:pPr>
            <w:r w:rsidRPr="00023B31">
              <w:rPr>
                <w:sz w:val="20"/>
                <w:szCs w:val="20"/>
              </w:rPr>
              <w:t>Учитель средней школы по специальности «Биология и химия»</w:t>
            </w:r>
          </w:p>
        </w:tc>
        <w:tc>
          <w:tcPr>
            <w:tcW w:w="1843" w:type="dxa"/>
          </w:tcPr>
          <w:p w:rsidR="00BD6568" w:rsidRPr="00023B31" w:rsidRDefault="00BD6568" w:rsidP="00642231">
            <w:pPr>
              <w:pStyle w:val="a7"/>
              <w:ind w:left="0"/>
              <w:jc w:val="center"/>
              <w:rPr>
                <w:sz w:val="20"/>
                <w:szCs w:val="20"/>
              </w:rPr>
            </w:pPr>
            <w:r w:rsidRPr="00023B31">
              <w:rPr>
                <w:sz w:val="20"/>
                <w:szCs w:val="20"/>
              </w:rPr>
              <w:t xml:space="preserve">  основное общ</w:t>
            </w:r>
            <w:r w:rsidR="00E65402">
              <w:rPr>
                <w:sz w:val="20"/>
                <w:szCs w:val="20"/>
              </w:rPr>
              <w:t xml:space="preserve">ее образование, среднее </w:t>
            </w:r>
            <w:r w:rsidRPr="00023B31">
              <w:rPr>
                <w:sz w:val="20"/>
                <w:szCs w:val="20"/>
              </w:rPr>
              <w:t xml:space="preserve"> общее образование</w:t>
            </w:r>
          </w:p>
        </w:tc>
      </w:tr>
      <w:tr w:rsidR="00E65402" w:rsidRPr="00023B31" w:rsidTr="00642231">
        <w:tc>
          <w:tcPr>
            <w:tcW w:w="1384" w:type="dxa"/>
          </w:tcPr>
          <w:p w:rsidR="00E65402" w:rsidRDefault="00642231" w:rsidP="00E65402">
            <w:pPr>
              <w:pStyle w:val="a7"/>
              <w:ind w:left="0"/>
              <w:jc w:val="center"/>
              <w:rPr>
                <w:sz w:val="20"/>
                <w:szCs w:val="20"/>
              </w:rPr>
            </w:pPr>
            <w:r>
              <w:rPr>
                <w:sz w:val="20"/>
                <w:szCs w:val="20"/>
              </w:rPr>
              <w:t>01.02.2018</w:t>
            </w:r>
          </w:p>
        </w:tc>
        <w:tc>
          <w:tcPr>
            <w:tcW w:w="2126" w:type="dxa"/>
          </w:tcPr>
          <w:p w:rsidR="00E65402" w:rsidRPr="00023B31" w:rsidRDefault="00E65402" w:rsidP="00E65402">
            <w:pPr>
              <w:tabs>
                <w:tab w:val="left" w:pos="4298"/>
              </w:tabs>
              <w:rPr>
                <w:sz w:val="20"/>
                <w:szCs w:val="20"/>
              </w:rPr>
            </w:pPr>
            <w:r>
              <w:rPr>
                <w:sz w:val="20"/>
                <w:szCs w:val="20"/>
              </w:rPr>
              <w:t>Березиков Ольга Юрьевна</w:t>
            </w:r>
          </w:p>
        </w:tc>
        <w:tc>
          <w:tcPr>
            <w:tcW w:w="1985" w:type="dxa"/>
          </w:tcPr>
          <w:p w:rsidR="00E65402" w:rsidRPr="00023B31" w:rsidRDefault="00E65402" w:rsidP="00E65402">
            <w:pPr>
              <w:tabs>
                <w:tab w:val="left" w:pos="4298"/>
              </w:tabs>
              <w:rPr>
                <w:sz w:val="20"/>
                <w:szCs w:val="20"/>
              </w:rPr>
            </w:pPr>
            <w:r>
              <w:rPr>
                <w:sz w:val="20"/>
                <w:szCs w:val="20"/>
              </w:rPr>
              <w:t>Учитель физической кульуры</w:t>
            </w:r>
          </w:p>
        </w:tc>
        <w:tc>
          <w:tcPr>
            <w:tcW w:w="2551" w:type="dxa"/>
          </w:tcPr>
          <w:p w:rsidR="00E65402" w:rsidRDefault="00642231" w:rsidP="00E65402">
            <w:pPr>
              <w:pStyle w:val="a7"/>
              <w:ind w:left="0"/>
              <w:jc w:val="center"/>
              <w:rPr>
                <w:sz w:val="20"/>
                <w:szCs w:val="20"/>
              </w:rPr>
            </w:pPr>
            <w:r>
              <w:rPr>
                <w:sz w:val="20"/>
                <w:szCs w:val="20"/>
              </w:rPr>
              <w:t>Учитель физической культуры</w:t>
            </w:r>
          </w:p>
          <w:p w:rsidR="00642231" w:rsidRPr="00023B31" w:rsidRDefault="00642231" w:rsidP="00E65402">
            <w:pPr>
              <w:pStyle w:val="a7"/>
              <w:ind w:left="0"/>
              <w:jc w:val="center"/>
              <w:rPr>
                <w:sz w:val="20"/>
                <w:szCs w:val="20"/>
              </w:rPr>
            </w:pPr>
            <w:r>
              <w:rPr>
                <w:sz w:val="20"/>
                <w:szCs w:val="20"/>
              </w:rPr>
              <w:t>По специальности «физическая культура»</w:t>
            </w:r>
          </w:p>
        </w:tc>
        <w:tc>
          <w:tcPr>
            <w:tcW w:w="1843" w:type="dxa"/>
          </w:tcPr>
          <w:p w:rsidR="00E65402" w:rsidRPr="00023B31" w:rsidRDefault="00E65402" w:rsidP="00642231">
            <w:pPr>
              <w:rPr>
                <w:sz w:val="20"/>
                <w:szCs w:val="20"/>
              </w:rPr>
            </w:pPr>
            <w:r w:rsidRPr="00023B31">
              <w:rPr>
                <w:sz w:val="20"/>
                <w:szCs w:val="20"/>
              </w:rPr>
              <w:t xml:space="preserve">  </w:t>
            </w:r>
            <w:r w:rsidR="00642231" w:rsidRPr="00023B31">
              <w:rPr>
                <w:sz w:val="20"/>
                <w:szCs w:val="20"/>
              </w:rPr>
              <w:t xml:space="preserve">начальное общее образование,  </w:t>
            </w:r>
          </w:p>
        </w:tc>
      </w:tr>
      <w:tr w:rsidR="00E65402" w:rsidRPr="00023B31" w:rsidTr="00642231">
        <w:tc>
          <w:tcPr>
            <w:tcW w:w="1384" w:type="dxa"/>
          </w:tcPr>
          <w:p w:rsidR="00E65402" w:rsidRPr="00023B31" w:rsidRDefault="00642231" w:rsidP="00E65402">
            <w:pPr>
              <w:rPr>
                <w:sz w:val="20"/>
                <w:szCs w:val="20"/>
              </w:rPr>
            </w:pPr>
            <w:r>
              <w:rPr>
                <w:sz w:val="20"/>
                <w:szCs w:val="20"/>
              </w:rPr>
              <w:t>01.02.2018</w:t>
            </w:r>
          </w:p>
        </w:tc>
        <w:tc>
          <w:tcPr>
            <w:tcW w:w="2126" w:type="dxa"/>
          </w:tcPr>
          <w:p w:rsidR="00E65402" w:rsidRPr="00023B31" w:rsidRDefault="00E65402" w:rsidP="00E65402">
            <w:pPr>
              <w:tabs>
                <w:tab w:val="left" w:pos="4298"/>
              </w:tabs>
              <w:rPr>
                <w:sz w:val="20"/>
                <w:szCs w:val="20"/>
              </w:rPr>
            </w:pPr>
            <w:r w:rsidRPr="00023B31">
              <w:rPr>
                <w:sz w:val="20"/>
                <w:szCs w:val="20"/>
              </w:rPr>
              <w:t>Бурова Елена Сергеевна</w:t>
            </w:r>
          </w:p>
        </w:tc>
        <w:tc>
          <w:tcPr>
            <w:tcW w:w="1985" w:type="dxa"/>
          </w:tcPr>
          <w:p w:rsidR="00E65402" w:rsidRPr="00023B31" w:rsidRDefault="00E65402" w:rsidP="00E65402">
            <w:pPr>
              <w:tabs>
                <w:tab w:val="left" w:pos="4298"/>
              </w:tabs>
              <w:rPr>
                <w:sz w:val="20"/>
                <w:szCs w:val="20"/>
              </w:rPr>
            </w:pPr>
            <w:r w:rsidRPr="00023B31">
              <w:rPr>
                <w:sz w:val="20"/>
                <w:szCs w:val="20"/>
              </w:rPr>
              <w:t>Учитель физической культуры</w:t>
            </w:r>
          </w:p>
        </w:tc>
        <w:tc>
          <w:tcPr>
            <w:tcW w:w="2551" w:type="dxa"/>
          </w:tcPr>
          <w:p w:rsidR="00642231" w:rsidRDefault="00642231" w:rsidP="00642231">
            <w:pPr>
              <w:pStyle w:val="a7"/>
              <w:ind w:left="0"/>
              <w:jc w:val="center"/>
              <w:rPr>
                <w:sz w:val="20"/>
                <w:szCs w:val="20"/>
              </w:rPr>
            </w:pPr>
            <w:r>
              <w:rPr>
                <w:sz w:val="20"/>
                <w:szCs w:val="20"/>
              </w:rPr>
              <w:t>Учитель физической культуры</w:t>
            </w:r>
          </w:p>
          <w:p w:rsidR="00E65402" w:rsidRPr="00023B31" w:rsidRDefault="00642231" w:rsidP="00642231">
            <w:pPr>
              <w:pStyle w:val="a7"/>
              <w:ind w:left="0"/>
              <w:jc w:val="center"/>
              <w:rPr>
                <w:sz w:val="20"/>
                <w:szCs w:val="20"/>
              </w:rPr>
            </w:pPr>
            <w:r>
              <w:rPr>
                <w:sz w:val="20"/>
                <w:szCs w:val="20"/>
              </w:rPr>
              <w:t>По специальности «физическая культура»</w:t>
            </w:r>
          </w:p>
        </w:tc>
        <w:tc>
          <w:tcPr>
            <w:tcW w:w="1843" w:type="dxa"/>
          </w:tcPr>
          <w:p w:rsidR="00E65402" w:rsidRPr="00023B31" w:rsidRDefault="00E65402" w:rsidP="00E65402">
            <w:pPr>
              <w:rPr>
                <w:sz w:val="20"/>
                <w:szCs w:val="20"/>
              </w:rPr>
            </w:pPr>
            <w:r w:rsidRPr="00023B31">
              <w:rPr>
                <w:sz w:val="20"/>
                <w:szCs w:val="20"/>
              </w:rPr>
              <w:t xml:space="preserve">  основное общ</w:t>
            </w:r>
            <w:r>
              <w:rPr>
                <w:sz w:val="20"/>
                <w:szCs w:val="20"/>
              </w:rPr>
              <w:t xml:space="preserve">ее образование, среднее </w:t>
            </w:r>
            <w:r w:rsidRPr="00023B31">
              <w:rPr>
                <w:sz w:val="20"/>
                <w:szCs w:val="20"/>
              </w:rPr>
              <w:t xml:space="preserve"> общее образование</w:t>
            </w:r>
          </w:p>
        </w:tc>
      </w:tr>
      <w:tr w:rsidR="00642231" w:rsidRPr="00023B31" w:rsidTr="00642231">
        <w:tc>
          <w:tcPr>
            <w:tcW w:w="1384" w:type="dxa"/>
          </w:tcPr>
          <w:p w:rsidR="006422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Pr>
                <w:sz w:val="20"/>
                <w:szCs w:val="20"/>
              </w:rPr>
              <w:t>Васильева Наталья Владимировна</w:t>
            </w:r>
          </w:p>
        </w:tc>
        <w:tc>
          <w:tcPr>
            <w:tcW w:w="1985" w:type="dxa"/>
          </w:tcPr>
          <w:p w:rsidR="00642231" w:rsidRPr="00023B31" w:rsidRDefault="00642231" w:rsidP="00642231">
            <w:pPr>
              <w:rPr>
                <w:sz w:val="20"/>
                <w:szCs w:val="20"/>
              </w:rPr>
            </w:pPr>
            <w:r w:rsidRPr="00023B31">
              <w:rPr>
                <w:sz w:val="20"/>
                <w:szCs w:val="20"/>
              </w:rPr>
              <w:t>Учитель начальных классов</w:t>
            </w:r>
          </w:p>
        </w:tc>
        <w:tc>
          <w:tcPr>
            <w:tcW w:w="2551" w:type="dxa"/>
          </w:tcPr>
          <w:p w:rsidR="00642231" w:rsidRPr="00023B31" w:rsidRDefault="00642231" w:rsidP="00642231">
            <w:pPr>
              <w:pStyle w:val="a7"/>
              <w:ind w:left="0"/>
              <w:jc w:val="center"/>
              <w:rPr>
                <w:sz w:val="20"/>
                <w:szCs w:val="20"/>
              </w:rPr>
            </w:pPr>
            <w:r w:rsidRPr="00023B31">
              <w:rPr>
                <w:sz w:val="20"/>
                <w:szCs w:val="20"/>
              </w:rPr>
              <w:t>Учитель начальных классов по специальности «Педагогика и методика начального обучения»</w:t>
            </w:r>
          </w:p>
        </w:tc>
        <w:tc>
          <w:tcPr>
            <w:tcW w:w="1843" w:type="dxa"/>
          </w:tcPr>
          <w:p w:rsidR="00642231" w:rsidRPr="00023B31" w:rsidRDefault="00642231" w:rsidP="00642231">
            <w:pPr>
              <w:rPr>
                <w:sz w:val="20"/>
                <w:szCs w:val="20"/>
              </w:rPr>
            </w:pPr>
            <w:r w:rsidRPr="00023B31">
              <w:rPr>
                <w:sz w:val="20"/>
                <w:szCs w:val="20"/>
              </w:rPr>
              <w:t>начальное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Pr>
                <w:sz w:val="20"/>
                <w:szCs w:val="20"/>
              </w:rPr>
              <w:t>Гагин Вера Игоревна</w:t>
            </w:r>
          </w:p>
        </w:tc>
        <w:tc>
          <w:tcPr>
            <w:tcW w:w="1985" w:type="dxa"/>
          </w:tcPr>
          <w:p w:rsidR="00642231" w:rsidRPr="00023B31" w:rsidRDefault="00642231" w:rsidP="00642231">
            <w:pPr>
              <w:tabs>
                <w:tab w:val="left" w:pos="4298"/>
              </w:tabs>
              <w:rPr>
                <w:sz w:val="20"/>
                <w:szCs w:val="20"/>
              </w:rPr>
            </w:pPr>
            <w:r>
              <w:rPr>
                <w:sz w:val="20"/>
                <w:szCs w:val="20"/>
              </w:rPr>
              <w:t>Учитель русского языка и литературы</w:t>
            </w:r>
          </w:p>
        </w:tc>
        <w:tc>
          <w:tcPr>
            <w:tcW w:w="2551" w:type="dxa"/>
          </w:tcPr>
          <w:p w:rsidR="00642231" w:rsidRPr="00023B31" w:rsidRDefault="00642231" w:rsidP="00642231">
            <w:pPr>
              <w:pStyle w:val="a7"/>
              <w:ind w:left="0"/>
              <w:jc w:val="center"/>
              <w:rPr>
                <w:sz w:val="20"/>
                <w:szCs w:val="20"/>
              </w:rPr>
            </w:pPr>
            <w:r w:rsidRPr="00023B31">
              <w:rPr>
                <w:sz w:val="20"/>
                <w:szCs w:val="20"/>
              </w:rPr>
              <w:t>Учителя русского языка и литературы  по специальности «Русский язык и литература»</w:t>
            </w:r>
          </w:p>
        </w:tc>
        <w:tc>
          <w:tcPr>
            <w:tcW w:w="1843" w:type="dxa"/>
          </w:tcPr>
          <w:p w:rsidR="00642231" w:rsidRPr="00023B31" w:rsidRDefault="00642231" w:rsidP="00642231">
            <w:pPr>
              <w:rPr>
                <w:sz w:val="20"/>
                <w:szCs w:val="20"/>
              </w:rPr>
            </w:pPr>
            <w:r w:rsidRPr="00023B31">
              <w:rPr>
                <w:sz w:val="20"/>
                <w:szCs w:val="20"/>
              </w:rPr>
              <w:t xml:space="preserve">  основное обще</w:t>
            </w:r>
            <w:r>
              <w:rPr>
                <w:sz w:val="20"/>
                <w:szCs w:val="20"/>
              </w:rPr>
              <w:t xml:space="preserve">е образование, среднее </w:t>
            </w:r>
            <w:r w:rsidRPr="00023B31">
              <w:rPr>
                <w:sz w:val="20"/>
                <w:szCs w:val="20"/>
              </w:rPr>
              <w:t>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Галич Нина Ивановна</w:t>
            </w:r>
          </w:p>
        </w:tc>
        <w:tc>
          <w:tcPr>
            <w:tcW w:w="1985" w:type="dxa"/>
          </w:tcPr>
          <w:p w:rsidR="00642231" w:rsidRPr="00023B31" w:rsidRDefault="00642231" w:rsidP="00642231">
            <w:pPr>
              <w:tabs>
                <w:tab w:val="left" w:pos="4298"/>
              </w:tabs>
              <w:rPr>
                <w:sz w:val="20"/>
                <w:szCs w:val="20"/>
              </w:rPr>
            </w:pPr>
            <w:r w:rsidRPr="00023B31">
              <w:rPr>
                <w:sz w:val="20"/>
                <w:szCs w:val="20"/>
              </w:rPr>
              <w:t xml:space="preserve">Учитель русского </w:t>
            </w:r>
            <w:r w:rsidRPr="00023B31">
              <w:rPr>
                <w:sz w:val="20"/>
                <w:szCs w:val="20"/>
              </w:rPr>
              <w:lastRenderedPageBreak/>
              <w:t>языка и литературы</w:t>
            </w:r>
          </w:p>
        </w:tc>
        <w:tc>
          <w:tcPr>
            <w:tcW w:w="2551" w:type="dxa"/>
          </w:tcPr>
          <w:p w:rsidR="00642231" w:rsidRPr="00023B31" w:rsidRDefault="00642231" w:rsidP="00642231">
            <w:pPr>
              <w:pStyle w:val="a7"/>
              <w:ind w:left="0"/>
              <w:jc w:val="center"/>
              <w:rPr>
                <w:sz w:val="20"/>
                <w:szCs w:val="20"/>
              </w:rPr>
            </w:pPr>
            <w:r w:rsidRPr="00023B31">
              <w:rPr>
                <w:sz w:val="20"/>
                <w:szCs w:val="20"/>
              </w:rPr>
              <w:lastRenderedPageBreak/>
              <w:t xml:space="preserve">Учителя русского языка и </w:t>
            </w:r>
            <w:r w:rsidRPr="00023B31">
              <w:rPr>
                <w:sz w:val="20"/>
                <w:szCs w:val="20"/>
              </w:rPr>
              <w:lastRenderedPageBreak/>
              <w:t>литературы  по специальности «Русский язык и литература»</w:t>
            </w:r>
          </w:p>
        </w:tc>
        <w:tc>
          <w:tcPr>
            <w:tcW w:w="1843" w:type="dxa"/>
          </w:tcPr>
          <w:p w:rsidR="00642231" w:rsidRPr="00023B31" w:rsidRDefault="00642231" w:rsidP="00642231">
            <w:pPr>
              <w:rPr>
                <w:sz w:val="20"/>
                <w:szCs w:val="20"/>
              </w:rPr>
            </w:pPr>
            <w:r w:rsidRPr="00023B31">
              <w:rPr>
                <w:sz w:val="20"/>
                <w:szCs w:val="20"/>
              </w:rPr>
              <w:lastRenderedPageBreak/>
              <w:t xml:space="preserve">  основное общ</w:t>
            </w:r>
            <w:r>
              <w:rPr>
                <w:sz w:val="20"/>
                <w:szCs w:val="20"/>
              </w:rPr>
              <w:t xml:space="preserve">ее </w:t>
            </w:r>
            <w:r>
              <w:rPr>
                <w:sz w:val="20"/>
                <w:szCs w:val="20"/>
              </w:rPr>
              <w:lastRenderedPageBreak/>
              <w:t xml:space="preserve">образование, среднее </w:t>
            </w:r>
            <w:r w:rsidRPr="00023B31">
              <w:rPr>
                <w:sz w:val="20"/>
                <w:szCs w:val="20"/>
              </w:rPr>
              <w:t xml:space="preserve">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lastRenderedPageBreak/>
              <w:t>01.02.2018</w:t>
            </w:r>
          </w:p>
        </w:tc>
        <w:tc>
          <w:tcPr>
            <w:tcW w:w="2126" w:type="dxa"/>
          </w:tcPr>
          <w:p w:rsidR="00642231" w:rsidRPr="00023B31" w:rsidRDefault="00642231" w:rsidP="00642231">
            <w:pPr>
              <w:tabs>
                <w:tab w:val="left" w:pos="4298"/>
              </w:tabs>
              <w:rPr>
                <w:sz w:val="20"/>
                <w:szCs w:val="20"/>
              </w:rPr>
            </w:pPr>
            <w:r>
              <w:rPr>
                <w:sz w:val="20"/>
                <w:szCs w:val="20"/>
              </w:rPr>
              <w:t>Зяблова Валентина Валентиновна</w:t>
            </w:r>
          </w:p>
        </w:tc>
        <w:tc>
          <w:tcPr>
            <w:tcW w:w="1985" w:type="dxa"/>
          </w:tcPr>
          <w:p w:rsidR="00642231" w:rsidRPr="00023B31" w:rsidRDefault="00642231" w:rsidP="00642231">
            <w:pPr>
              <w:tabs>
                <w:tab w:val="left" w:pos="4298"/>
              </w:tabs>
              <w:rPr>
                <w:sz w:val="20"/>
                <w:szCs w:val="20"/>
              </w:rPr>
            </w:pPr>
            <w:r w:rsidRPr="00023B31">
              <w:rPr>
                <w:sz w:val="20"/>
                <w:szCs w:val="20"/>
              </w:rPr>
              <w:t>Учитель начальных классов</w:t>
            </w:r>
          </w:p>
        </w:tc>
        <w:tc>
          <w:tcPr>
            <w:tcW w:w="2551" w:type="dxa"/>
          </w:tcPr>
          <w:p w:rsidR="00642231" w:rsidRPr="00023B31" w:rsidRDefault="00642231" w:rsidP="00642231">
            <w:pPr>
              <w:pStyle w:val="a7"/>
              <w:ind w:left="0"/>
              <w:jc w:val="center"/>
              <w:rPr>
                <w:sz w:val="20"/>
                <w:szCs w:val="20"/>
              </w:rPr>
            </w:pPr>
            <w:r>
              <w:rPr>
                <w:sz w:val="20"/>
                <w:szCs w:val="20"/>
              </w:rPr>
              <w:t>Учителя  начальных классов, по специальности «Учитель начальных классов»</w:t>
            </w:r>
          </w:p>
        </w:tc>
        <w:tc>
          <w:tcPr>
            <w:tcW w:w="1843" w:type="dxa"/>
          </w:tcPr>
          <w:p w:rsidR="00642231" w:rsidRPr="00023B31" w:rsidRDefault="00642231" w:rsidP="00642231">
            <w:pPr>
              <w:rPr>
                <w:sz w:val="20"/>
                <w:szCs w:val="20"/>
              </w:rPr>
            </w:pPr>
            <w:r w:rsidRPr="00023B31">
              <w:rPr>
                <w:sz w:val="20"/>
                <w:szCs w:val="20"/>
              </w:rPr>
              <w:t xml:space="preserve">начальное общее образование,  </w:t>
            </w:r>
          </w:p>
        </w:tc>
      </w:tr>
      <w:tr w:rsidR="00642231" w:rsidRPr="00023B31" w:rsidTr="00642231">
        <w:trPr>
          <w:trHeight w:val="304"/>
        </w:trPr>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Зяблова Инга Михайловна</w:t>
            </w:r>
          </w:p>
        </w:tc>
        <w:tc>
          <w:tcPr>
            <w:tcW w:w="1985" w:type="dxa"/>
          </w:tcPr>
          <w:p w:rsidR="00642231" w:rsidRPr="00023B31" w:rsidRDefault="00642231" w:rsidP="00642231">
            <w:pPr>
              <w:tabs>
                <w:tab w:val="left" w:pos="4298"/>
              </w:tabs>
              <w:rPr>
                <w:sz w:val="20"/>
                <w:szCs w:val="20"/>
              </w:rPr>
            </w:pPr>
            <w:r w:rsidRPr="00023B31">
              <w:rPr>
                <w:sz w:val="20"/>
                <w:szCs w:val="20"/>
              </w:rPr>
              <w:t>Директор школы</w:t>
            </w:r>
          </w:p>
        </w:tc>
        <w:tc>
          <w:tcPr>
            <w:tcW w:w="2551" w:type="dxa"/>
          </w:tcPr>
          <w:p w:rsidR="00642231" w:rsidRPr="00023B31" w:rsidRDefault="00642231" w:rsidP="00642231">
            <w:pPr>
              <w:pStyle w:val="a7"/>
              <w:ind w:left="0"/>
              <w:jc w:val="center"/>
              <w:rPr>
                <w:sz w:val="20"/>
                <w:szCs w:val="20"/>
              </w:rPr>
            </w:pPr>
            <w:r w:rsidRPr="00023B31">
              <w:rPr>
                <w:sz w:val="20"/>
                <w:szCs w:val="20"/>
              </w:rPr>
              <w:t>Учителя начальных классов по специальности «Педагогика и методика начального обучения»</w:t>
            </w:r>
          </w:p>
        </w:tc>
        <w:tc>
          <w:tcPr>
            <w:tcW w:w="1843" w:type="dxa"/>
          </w:tcPr>
          <w:p w:rsidR="00642231" w:rsidRPr="00023B31" w:rsidRDefault="00642231" w:rsidP="00642231">
            <w:pPr>
              <w:rPr>
                <w:sz w:val="20"/>
                <w:szCs w:val="20"/>
              </w:rPr>
            </w:pPr>
            <w:r w:rsidRPr="00023B31">
              <w:rPr>
                <w:sz w:val="20"/>
                <w:szCs w:val="20"/>
              </w:rPr>
              <w:t xml:space="preserve"> </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Иванова Вероника Анатольевна</w:t>
            </w:r>
          </w:p>
        </w:tc>
        <w:tc>
          <w:tcPr>
            <w:tcW w:w="1985" w:type="dxa"/>
          </w:tcPr>
          <w:p w:rsidR="00642231" w:rsidRPr="00023B31" w:rsidRDefault="00642231" w:rsidP="00642231">
            <w:pPr>
              <w:tabs>
                <w:tab w:val="left" w:pos="4298"/>
              </w:tabs>
              <w:rPr>
                <w:sz w:val="20"/>
                <w:szCs w:val="20"/>
              </w:rPr>
            </w:pPr>
            <w:r w:rsidRPr="00023B31">
              <w:rPr>
                <w:sz w:val="20"/>
                <w:szCs w:val="20"/>
              </w:rPr>
              <w:t>Социальный педагог</w:t>
            </w:r>
          </w:p>
        </w:tc>
        <w:tc>
          <w:tcPr>
            <w:tcW w:w="2551" w:type="dxa"/>
          </w:tcPr>
          <w:p w:rsidR="00642231" w:rsidRPr="00023B31" w:rsidRDefault="00642231" w:rsidP="00642231">
            <w:pPr>
              <w:pStyle w:val="a7"/>
              <w:ind w:left="0"/>
              <w:jc w:val="center"/>
              <w:rPr>
                <w:sz w:val="20"/>
                <w:szCs w:val="20"/>
              </w:rPr>
            </w:pPr>
            <w:r w:rsidRPr="00023B31">
              <w:rPr>
                <w:sz w:val="20"/>
                <w:szCs w:val="20"/>
              </w:rPr>
              <w:t>Социальный педагог по специальности «Социальная педагогика»</w:t>
            </w:r>
          </w:p>
        </w:tc>
        <w:tc>
          <w:tcPr>
            <w:tcW w:w="1843" w:type="dxa"/>
          </w:tcPr>
          <w:p w:rsidR="00642231" w:rsidRPr="00023B31" w:rsidRDefault="00642231" w:rsidP="00642231">
            <w:pPr>
              <w:rPr>
                <w:sz w:val="20"/>
                <w:szCs w:val="20"/>
              </w:rPr>
            </w:pPr>
            <w:r w:rsidRPr="00023B31">
              <w:rPr>
                <w:sz w:val="20"/>
                <w:szCs w:val="20"/>
              </w:rPr>
              <w:t>начальное общее образование, основное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Казанина Елена Александровна</w:t>
            </w:r>
          </w:p>
        </w:tc>
        <w:tc>
          <w:tcPr>
            <w:tcW w:w="1985" w:type="dxa"/>
          </w:tcPr>
          <w:p w:rsidR="00642231" w:rsidRPr="00023B31" w:rsidRDefault="00642231" w:rsidP="00642231">
            <w:pPr>
              <w:tabs>
                <w:tab w:val="left" w:pos="4298"/>
              </w:tabs>
              <w:rPr>
                <w:sz w:val="20"/>
                <w:szCs w:val="20"/>
              </w:rPr>
            </w:pPr>
            <w:r w:rsidRPr="00023B31">
              <w:rPr>
                <w:sz w:val="20"/>
                <w:szCs w:val="20"/>
              </w:rPr>
              <w:t>Учитель ИЗО, МХК</w:t>
            </w:r>
          </w:p>
        </w:tc>
        <w:tc>
          <w:tcPr>
            <w:tcW w:w="2551" w:type="dxa"/>
          </w:tcPr>
          <w:p w:rsidR="00642231" w:rsidRPr="00023B31" w:rsidRDefault="00642231" w:rsidP="00642231">
            <w:pPr>
              <w:pStyle w:val="a7"/>
              <w:ind w:left="0"/>
              <w:jc w:val="center"/>
              <w:rPr>
                <w:sz w:val="20"/>
                <w:szCs w:val="20"/>
              </w:rPr>
            </w:pPr>
            <w:r w:rsidRPr="00023B31">
              <w:rPr>
                <w:sz w:val="20"/>
                <w:szCs w:val="20"/>
              </w:rPr>
              <w:t>Учитель ИЗО, ДПИ и МХК по специальности изобразительное, декоративно-прикладное искусство и мировая художественная культура</w:t>
            </w:r>
          </w:p>
        </w:tc>
        <w:tc>
          <w:tcPr>
            <w:tcW w:w="1843" w:type="dxa"/>
          </w:tcPr>
          <w:p w:rsidR="00642231" w:rsidRPr="00023B31" w:rsidRDefault="00642231" w:rsidP="00642231">
            <w:pPr>
              <w:rPr>
                <w:sz w:val="20"/>
                <w:szCs w:val="20"/>
              </w:rPr>
            </w:pPr>
            <w:r w:rsidRPr="00023B31">
              <w:rPr>
                <w:sz w:val="20"/>
                <w:szCs w:val="20"/>
              </w:rPr>
              <w:t>начальное общее образование, основное общ</w:t>
            </w:r>
            <w:r>
              <w:rPr>
                <w:sz w:val="20"/>
                <w:szCs w:val="20"/>
              </w:rPr>
              <w:t xml:space="preserve">ее образование, среднее </w:t>
            </w:r>
            <w:r w:rsidRPr="00023B31">
              <w:rPr>
                <w:sz w:val="20"/>
                <w:szCs w:val="20"/>
              </w:rPr>
              <w:t xml:space="preserve">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Лыкасова Ольга Николаевна</w:t>
            </w:r>
          </w:p>
        </w:tc>
        <w:tc>
          <w:tcPr>
            <w:tcW w:w="1985" w:type="dxa"/>
          </w:tcPr>
          <w:p w:rsidR="00642231" w:rsidRPr="00023B31" w:rsidRDefault="00642231" w:rsidP="00642231">
            <w:pPr>
              <w:rPr>
                <w:sz w:val="20"/>
                <w:szCs w:val="20"/>
              </w:rPr>
            </w:pPr>
            <w:r w:rsidRPr="00023B31">
              <w:rPr>
                <w:sz w:val="20"/>
                <w:szCs w:val="20"/>
              </w:rPr>
              <w:t>Учитель начальных классов</w:t>
            </w:r>
          </w:p>
        </w:tc>
        <w:tc>
          <w:tcPr>
            <w:tcW w:w="2551" w:type="dxa"/>
          </w:tcPr>
          <w:p w:rsidR="00642231" w:rsidRPr="00023B31" w:rsidRDefault="00642231" w:rsidP="00642231">
            <w:pPr>
              <w:pStyle w:val="a7"/>
              <w:ind w:left="0"/>
              <w:jc w:val="center"/>
              <w:rPr>
                <w:sz w:val="20"/>
                <w:szCs w:val="20"/>
              </w:rPr>
            </w:pPr>
            <w:r w:rsidRPr="00023B31">
              <w:rPr>
                <w:sz w:val="20"/>
                <w:szCs w:val="20"/>
              </w:rPr>
              <w:t>Учитель начальных классов по специальности «Преподавание в начальных классах общеобразовательной школы»</w:t>
            </w:r>
          </w:p>
        </w:tc>
        <w:tc>
          <w:tcPr>
            <w:tcW w:w="1843" w:type="dxa"/>
          </w:tcPr>
          <w:p w:rsidR="00642231" w:rsidRPr="00023B31" w:rsidRDefault="00642231" w:rsidP="00642231">
            <w:pPr>
              <w:rPr>
                <w:sz w:val="20"/>
                <w:szCs w:val="20"/>
              </w:rPr>
            </w:pPr>
            <w:r w:rsidRPr="00023B31">
              <w:rPr>
                <w:sz w:val="20"/>
                <w:szCs w:val="20"/>
              </w:rPr>
              <w:t>начальное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Лобашева Людмила Михайловна</w:t>
            </w:r>
          </w:p>
        </w:tc>
        <w:tc>
          <w:tcPr>
            <w:tcW w:w="1985" w:type="dxa"/>
          </w:tcPr>
          <w:p w:rsidR="00642231" w:rsidRPr="00023B31" w:rsidRDefault="00642231" w:rsidP="00642231">
            <w:pPr>
              <w:tabs>
                <w:tab w:val="left" w:pos="4298"/>
              </w:tabs>
              <w:rPr>
                <w:sz w:val="20"/>
                <w:szCs w:val="20"/>
              </w:rPr>
            </w:pPr>
            <w:r w:rsidRPr="00023B31">
              <w:rPr>
                <w:sz w:val="20"/>
                <w:szCs w:val="20"/>
              </w:rPr>
              <w:t>Учитель математики</w:t>
            </w:r>
          </w:p>
        </w:tc>
        <w:tc>
          <w:tcPr>
            <w:tcW w:w="2551" w:type="dxa"/>
          </w:tcPr>
          <w:p w:rsidR="00642231" w:rsidRPr="00023B31" w:rsidRDefault="00642231" w:rsidP="00642231">
            <w:pPr>
              <w:pStyle w:val="a7"/>
              <w:ind w:left="0"/>
              <w:jc w:val="center"/>
              <w:rPr>
                <w:sz w:val="20"/>
                <w:szCs w:val="20"/>
              </w:rPr>
            </w:pPr>
            <w:r w:rsidRPr="00023B31">
              <w:rPr>
                <w:sz w:val="20"/>
                <w:szCs w:val="20"/>
              </w:rPr>
              <w:t>Учитель средней школы по специальности «Математика- физика»</w:t>
            </w:r>
          </w:p>
        </w:tc>
        <w:tc>
          <w:tcPr>
            <w:tcW w:w="1843" w:type="dxa"/>
          </w:tcPr>
          <w:p w:rsidR="00642231" w:rsidRPr="00023B31" w:rsidRDefault="00642231" w:rsidP="00642231">
            <w:pPr>
              <w:rPr>
                <w:sz w:val="20"/>
                <w:szCs w:val="20"/>
              </w:rPr>
            </w:pPr>
            <w:r w:rsidRPr="00023B31">
              <w:rPr>
                <w:sz w:val="20"/>
                <w:szCs w:val="20"/>
              </w:rPr>
              <w:t>основное обще</w:t>
            </w:r>
            <w:r>
              <w:rPr>
                <w:sz w:val="20"/>
                <w:szCs w:val="20"/>
              </w:rPr>
              <w:t xml:space="preserve">е образование, среднее </w:t>
            </w:r>
            <w:r w:rsidRPr="00023B31">
              <w:rPr>
                <w:sz w:val="20"/>
                <w:szCs w:val="20"/>
              </w:rPr>
              <w:t>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Pr>
                <w:sz w:val="20"/>
                <w:szCs w:val="20"/>
              </w:rPr>
              <w:t xml:space="preserve">Минаева Анна Юрьевна </w:t>
            </w:r>
          </w:p>
        </w:tc>
        <w:tc>
          <w:tcPr>
            <w:tcW w:w="1985" w:type="dxa"/>
          </w:tcPr>
          <w:p w:rsidR="00642231" w:rsidRPr="00023B31" w:rsidRDefault="00642231" w:rsidP="00642231">
            <w:pPr>
              <w:tabs>
                <w:tab w:val="left" w:pos="4298"/>
              </w:tabs>
              <w:rPr>
                <w:sz w:val="20"/>
                <w:szCs w:val="20"/>
              </w:rPr>
            </w:pPr>
            <w:r>
              <w:rPr>
                <w:sz w:val="20"/>
                <w:szCs w:val="20"/>
              </w:rPr>
              <w:t>Учитель географии</w:t>
            </w:r>
          </w:p>
        </w:tc>
        <w:tc>
          <w:tcPr>
            <w:tcW w:w="2551" w:type="dxa"/>
          </w:tcPr>
          <w:p w:rsidR="00642231" w:rsidRPr="00023B31" w:rsidRDefault="00642231" w:rsidP="00642231">
            <w:pPr>
              <w:pStyle w:val="a7"/>
              <w:ind w:left="0"/>
              <w:jc w:val="center"/>
              <w:rPr>
                <w:sz w:val="20"/>
                <w:szCs w:val="20"/>
              </w:rPr>
            </w:pPr>
            <w:r w:rsidRPr="00023B31">
              <w:rPr>
                <w:sz w:val="20"/>
                <w:szCs w:val="20"/>
              </w:rPr>
              <w:t>Учитель средней школы по с</w:t>
            </w:r>
            <w:r>
              <w:rPr>
                <w:sz w:val="20"/>
                <w:szCs w:val="20"/>
              </w:rPr>
              <w:t>пециальности «География</w:t>
            </w:r>
            <w:r w:rsidRPr="00023B31">
              <w:rPr>
                <w:sz w:val="20"/>
                <w:szCs w:val="20"/>
              </w:rPr>
              <w:t>»</w:t>
            </w:r>
          </w:p>
        </w:tc>
        <w:tc>
          <w:tcPr>
            <w:tcW w:w="1843" w:type="dxa"/>
          </w:tcPr>
          <w:p w:rsidR="00642231" w:rsidRPr="00023B31" w:rsidRDefault="00642231" w:rsidP="00642231">
            <w:pPr>
              <w:rPr>
                <w:sz w:val="20"/>
                <w:szCs w:val="20"/>
              </w:rPr>
            </w:pPr>
            <w:r w:rsidRPr="00023B31">
              <w:rPr>
                <w:sz w:val="20"/>
                <w:szCs w:val="20"/>
              </w:rPr>
              <w:t>основное обще</w:t>
            </w:r>
            <w:r>
              <w:rPr>
                <w:sz w:val="20"/>
                <w:szCs w:val="20"/>
              </w:rPr>
              <w:t xml:space="preserve">е образование, среднее </w:t>
            </w:r>
            <w:r w:rsidRPr="00023B31">
              <w:rPr>
                <w:sz w:val="20"/>
                <w:szCs w:val="20"/>
              </w:rPr>
              <w:t>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Pr>
                <w:sz w:val="20"/>
                <w:szCs w:val="20"/>
              </w:rPr>
              <w:t>Митрофанова Мария Сергеевна</w:t>
            </w:r>
          </w:p>
        </w:tc>
        <w:tc>
          <w:tcPr>
            <w:tcW w:w="1985" w:type="dxa"/>
          </w:tcPr>
          <w:p w:rsidR="00642231" w:rsidRPr="00023B31" w:rsidRDefault="00642231" w:rsidP="00642231">
            <w:pPr>
              <w:tabs>
                <w:tab w:val="left" w:pos="4298"/>
              </w:tabs>
              <w:rPr>
                <w:sz w:val="20"/>
                <w:szCs w:val="20"/>
              </w:rPr>
            </w:pPr>
            <w:r w:rsidRPr="00023B31">
              <w:rPr>
                <w:sz w:val="20"/>
                <w:szCs w:val="20"/>
              </w:rPr>
              <w:t>Учитель русского языка и литературы</w:t>
            </w:r>
          </w:p>
        </w:tc>
        <w:tc>
          <w:tcPr>
            <w:tcW w:w="2551" w:type="dxa"/>
          </w:tcPr>
          <w:p w:rsidR="00642231" w:rsidRPr="00023B31" w:rsidRDefault="00642231" w:rsidP="00642231">
            <w:pPr>
              <w:pStyle w:val="a7"/>
              <w:ind w:left="0"/>
              <w:jc w:val="center"/>
              <w:rPr>
                <w:sz w:val="20"/>
                <w:szCs w:val="20"/>
              </w:rPr>
            </w:pPr>
            <w:r w:rsidRPr="00023B31">
              <w:rPr>
                <w:sz w:val="20"/>
                <w:szCs w:val="20"/>
              </w:rPr>
              <w:t xml:space="preserve">Учитель русского языка и литературы по специальности «Русский язык и литература» </w:t>
            </w:r>
          </w:p>
        </w:tc>
        <w:tc>
          <w:tcPr>
            <w:tcW w:w="1843" w:type="dxa"/>
          </w:tcPr>
          <w:p w:rsidR="00642231" w:rsidRPr="00023B31" w:rsidRDefault="00642231" w:rsidP="00642231">
            <w:pPr>
              <w:rPr>
                <w:sz w:val="20"/>
                <w:szCs w:val="20"/>
              </w:rPr>
            </w:pPr>
            <w:r w:rsidRPr="00023B31">
              <w:rPr>
                <w:sz w:val="20"/>
                <w:szCs w:val="20"/>
              </w:rPr>
              <w:t>основное общ</w:t>
            </w:r>
            <w:r>
              <w:rPr>
                <w:sz w:val="20"/>
                <w:szCs w:val="20"/>
              </w:rPr>
              <w:t xml:space="preserve">ее образование, среднее </w:t>
            </w:r>
            <w:r w:rsidRPr="00023B31">
              <w:rPr>
                <w:sz w:val="20"/>
                <w:szCs w:val="20"/>
              </w:rPr>
              <w:t xml:space="preserve">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 xml:space="preserve">Никитина </w:t>
            </w:r>
            <w:r>
              <w:rPr>
                <w:sz w:val="20"/>
                <w:szCs w:val="20"/>
              </w:rPr>
              <w:t xml:space="preserve">Анастасия Сергеевна </w:t>
            </w:r>
          </w:p>
        </w:tc>
        <w:tc>
          <w:tcPr>
            <w:tcW w:w="1985" w:type="dxa"/>
          </w:tcPr>
          <w:p w:rsidR="00642231" w:rsidRPr="00023B31" w:rsidRDefault="00642231" w:rsidP="00642231">
            <w:pPr>
              <w:tabs>
                <w:tab w:val="left" w:pos="4298"/>
              </w:tabs>
              <w:rPr>
                <w:sz w:val="20"/>
                <w:szCs w:val="20"/>
              </w:rPr>
            </w:pPr>
            <w:r w:rsidRPr="00023B31">
              <w:rPr>
                <w:sz w:val="20"/>
                <w:szCs w:val="20"/>
              </w:rPr>
              <w:t>Учитель начальных классов</w:t>
            </w:r>
          </w:p>
        </w:tc>
        <w:tc>
          <w:tcPr>
            <w:tcW w:w="2551" w:type="dxa"/>
          </w:tcPr>
          <w:p w:rsidR="00642231" w:rsidRPr="00023B31" w:rsidRDefault="00642231" w:rsidP="00642231">
            <w:pPr>
              <w:pStyle w:val="a7"/>
              <w:ind w:left="0"/>
              <w:jc w:val="center"/>
              <w:rPr>
                <w:sz w:val="20"/>
                <w:szCs w:val="20"/>
              </w:rPr>
            </w:pPr>
            <w:r w:rsidRPr="00023B31">
              <w:rPr>
                <w:sz w:val="20"/>
                <w:szCs w:val="20"/>
              </w:rPr>
              <w:t>Учитель начальных классов по специальности «Преподавание в начальных классах общеобразовательной школы»</w:t>
            </w:r>
          </w:p>
        </w:tc>
        <w:tc>
          <w:tcPr>
            <w:tcW w:w="1843" w:type="dxa"/>
          </w:tcPr>
          <w:p w:rsidR="00642231" w:rsidRPr="00023B31" w:rsidRDefault="00642231" w:rsidP="00642231">
            <w:pPr>
              <w:rPr>
                <w:sz w:val="20"/>
                <w:szCs w:val="20"/>
              </w:rPr>
            </w:pPr>
            <w:r>
              <w:rPr>
                <w:sz w:val="20"/>
                <w:szCs w:val="20"/>
              </w:rPr>
              <w:t>Начальное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Покрышкина Наталья Витальевна</w:t>
            </w:r>
          </w:p>
        </w:tc>
        <w:tc>
          <w:tcPr>
            <w:tcW w:w="1985" w:type="dxa"/>
          </w:tcPr>
          <w:p w:rsidR="00642231" w:rsidRPr="00023B31" w:rsidRDefault="00642231" w:rsidP="00642231">
            <w:pPr>
              <w:tabs>
                <w:tab w:val="left" w:pos="4298"/>
              </w:tabs>
              <w:rPr>
                <w:sz w:val="20"/>
                <w:szCs w:val="20"/>
              </w:rPr>
            </w:pPr>
            <w:r w:rsidRPr="00023B31">
              <w:rPr>
                <w:sz w:val="20"/>
                <w:szCs w:val="20"/>
              </w:rPr>
              <w:t>Учитель русского языка и литературы</w:t>
            </w:r>
          </w:p>
        </w:tc>
        <w:tc>
          <w:tcPr>
            <w:tcW w:w="2551" w:type="dxa"/>
          </w:tcPr>
          <w:p w:rsidR="00642231" w:rsidRPr="00023B31" w:rsidRDefault="00642231" w:rsidP="00642231">
            <w:pPr>
              <w:pStyle w:val="a7"/>
              <w:ind w:left="0"/>
              <w:jc w:val="center"/>
              <w:rPr>
                <w:sz w:val="20"/>
                <w:szCs w:val="20"/>
              </w:rPr>
            </w:pPr>
            <w:r w:rsidRPr="00023B31">
              <w:rPr>
                <w:sz w:val="20"/>
                <w:szCs w:val="20"/>
              </w:rPr>
              <w:t>Учитель начальных классов по специальности «Педагогика и методика начального обучения»</w:t>
            </w:r>
          </w:p>
        </w:tc>
        <w:tc>
          <w:tcPr>
            <w:tcW w:w="1843" w:type="dxa"/>
          </w:tcPr>
          <w:p w:rsidR="00642231" w:rsidRPr="00023B31" w:rsidRDefault="00642231" w:rsidP="00642231">
            <w:pPr>
              <w:rPr>
                <w:sz w:val="20"/>
                <w:szCs w:val="20"/>
              </w:rPr>
            </w:pPr>
            <w:r w:rsidRPr="00023B31">
              <w:rPr>
                <w:sz w:val="20"/>
                <w:szCs w:val="20"/>
              </w:rPr>
              <w:t>начальное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Pr>
                <w:sz w:val="20"/>
                <w:szCs w:val="20"/>
              </w:rPr>
              <w:t>Покрышкин Алексей Владимирович</w:t>
            </w:r>
          </w:p>
        </w:tc>
        <w:tc>
          <w:tcPr>
            <w:tcW w:w="1985" w:type="dxa"/>
          </w:tcPr>
          <w:p w:rsidR="00642231" w:rsidRPr="00023B31" w:rsidRDefault="00642231" w:rsidP="00642231">
            <w:pPr>
              <w:tabs>
                <w:tab w:val="left" w:pos="4298"/>
              </w:tabs>
              <w:rPr>
                <w:sz w:val="20"/>
                <w:szCs w:val="20"/>
              </w:rPr>
            </w:pPr>
            <w:r>
              <w:rPr>
                <w:sz w:val="20"/>
                <w:szCs w:val="20"/>
              </w:rPr>
              <w:t>Учитель информатики, ОБЖ</w:t>
            </w:r>
          </w:p>
        </w:tc>
        <w:tc>
          <w:tcPr>
            <w:tcW w:w="2551" w:type="dxa"/>
          </w:tcPr>
          <w:p w:rsidR="00642231" w:rsidRPr="00023B31" w:rsidRDefault="00642231" w:rsidP="00642231">
            <w:pPr>
              <w:pStyle w:val="a7"/>
              <w:ind w:left="0"/>
              <w:jc w:val="center"/>
              <w:rPr>
                <w:sz w:val="20"/>
                <w:szCs w:val="20"/>
              </w:rPr>
            </w:pPr>
            <w:r>
              <w:rPr>
                <w:sz w:val="20"/>
                <w:szCs w:val="20"/>
              </w:rPr>
              <w:t>Учитель математики и физики по специальности «математика и физика»</w:t>
            </w:r>
          </w:p>
        </w:tc>
        <w:tc>
          <w:tcPr>
            <w:tcW w:w="1843" w:type="dxa"/>
          </w:tcPr>
          <w:p w:rsidR="00642231" w:rsidRPr="00023B31" w:rsidRDefault="00642231" w:rsidP="00642231">
            <w:pPr>
              <w:rPr>
                <w:sz w:val="20"/>
                <w:szCs w:val="20"/>
              </w:rPr>
            </w:pPr>
            <w:r w:rsidRPr="00023B31">
              <w:rPr>
                <w:sz w:val="20"/>
                <w:szCs w:val="20"/>
              </w:rPr>
              <w:t>основное общ</w:t>
            </w:r>
            <w:r>
              <w:rPr>
                <w:sz w:val="20"/>
                <w:szCs w:val="20"/>
              </w:rPr>
              <w:t xml:space="preserve">ее образование, среднее </w:t>
            </w:r>
            <w:r w:rsidRPr="00023B31">
              <w:rPr>
                <w:sz w:val="20"/>
                <w:szCs w:val="20"/>
              </w:rPr>
              <w:t xml:space="preserve">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Default="00642231" w:rsidP="00642231">
            <w:pPr>
              <w:tabs>
                <w:tab w:val="left" w:pos="4298"/>
              </w:tabs>
              <w:rPr>
                <w:sz w:val="20"/>
                <w:szCs w:val="20"/>
              </w:rPr>
            </w:pPr>
            <w:r>
              <w:rPr>
                <w:sz w:val="20"/>
                <w:szCs w:val="20"/>
              </w:rPr>
              <w:t>Платова Любовь Владимировна</w:t>
            </w:r>
          </w:p>
        </w:tc>
        <w:tc>
          <w:tcPr>
            <w:tcW w:w="1985" w:type="dxa"/>
          </w:tcPr>
          <w:p w:rsidR="00642231" w:rsidRDefault="00642231" w:rsidP="00642231">
            <w:pPr>
              <w:tabs>
                <w:tab w:val="left" w:pos="4298"/>
              </w:tabs>
              <w:rPr>
                <w:sz w:val="20"/>
                <w:szCs w:val="20"/>
              </w:rPr>
            </w:pPr>
            <w:r>
              <w:rPr>
                <w:sz w:val="20"/>
                <w:szCs w:val="20"/>
              </w:rPr>
              <w:t>Учитель физической культуры</w:t>
            </w:r>
          </w:p>
        </w:tc>
        <w:tc>
          <w:tcPr>
            <w:tcW w:w="2551" w:type="dxa"/>
          </w:tcPr>
          <w:p w:rsidR="00642231" w:rsidRDefault="00642231" w:rsidP="00642231">
            <w:pPr>
              <w:pStyle w:val="a7"/>
              <w:ind w:left="0"/>
              <w:jc w:val="center"/>
              <w:rPr>
                <w:sz w:val="20"/>
                <w:szCs w:val="20"/>
              </w:rPr>
            </w:pPr>
            <w:r>
              <w:rPr>
                <w:sz w:val="20"/>
                <w:szCs w:val="20"/>
              </w:rPr>
              <w:t xml:space="preserve">Учитель физической культуры </w:t>
            </w:r>
          </w:p>
        </w:tc>
        <w:tc>
          <w:tcPr>
            <w:tcW w:w="1843" w:type="dxa"/>
          </w:tcPr>
          <w:p w:rsidR="00642231" w:rsidRPr="00023B31" w:rsidRDefault="00642231" w:rsidP="00642231">
            <w:pPr>
              <w:rPr>
                <w:sz w:val="20"/>
                <w:szCs w:val="20"/>
              </w:rPr>
            </w:pPr>
            <w:r w:rsidRPr="00023B31">
              <w:rPr>
                <w:sz w:val="20"/>
                <w:szCs w:val="20"/>
              </w:rPr>
              <w:t>основное общ</w:t>
            </w:r>
            <w:r>
              <w:rPr>
                <w:sz w:val="20"/>
                <w:szCs w:val="20"/>
              </w:rPr>
              <w:t xml:space="preserve">ее образование, среднее </w:t>
            </w:r>
            <w:r w:rsidRPr="00023B31">
              <w:rPr>
                <w:sz w:val="20"/>
                <w:szCs w:val="20"/>
              </w:rPr>
              <w:t xml:space="preserve">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Попова Елена Ильинична</w:t>
            </w:r>
          </w:p>
        </w:tc>
        <w:tc>
          <w:tcPr>
            <w:tcW w:w="1985" w:type="dxa"/>
          </w:tcPr>
          <w:p w:rsidR="00642231" w:rsidRPr="00023B31" w:rsidRDefault="00642231" w:rsidP="00642231">
            <w:pPr>
              <w:tabs>
                <w:tab w:val="left" w:pos="4298"/>
              </w:tabs>
              <w:rPr>
                <w:sz w:val="20"/>
                <w:szCs w:val="20"/>
              </w:rPr>
            </w:pPr>
            <w:r w:rsidRPr="00023B31">
              <w:rPr>
                <w:sz w:val="20"/>
                <w:szCs w:val="20"/>
              </w:rPr>
              <w:t>Учитель химии и биологии</w:t>
            </w:r>
          </w:p>
        </w:tc>
        <w:tc>
          <w:tcPr>
            <w:tcW w:w="2551" w:type="dxa"/>
          </w:tcPr>
          <w:p w:rsidR="00642231" w:rsidRPr="00023B31" w:rsidRDefault="00642231" w:rsidP="00642231">
            <w:pPr>
              <w:pStyle w:val="a7"/>
              <w:ind w:left="0"/>
              <w:jc w:val="center"/>
              <w:rPr>
                <w:sz w:val="20"/>
                <w:szCs w:val="20"/>
              </w:rPr>
            </w:pPr>
            <w:r w:rsidRPr="00023B31">
              <w:rPr>
                <w:sz w:val="20"/>
                <w:szCs w:val="20"/>
              </w:rPr>
              <w:t xml:space="preserve">Учитель средней школы по специальности </w:t>
            </w:r>
            <w:r w:rsidRPr="00023B31">
              <w:rPr>
                <w:sz w:val="20"/>
                <w:szCs w:val="20"/>
              </w:rPr>
              <w:lastRenderedPageBreak/>
              <w:t>«Биология и химия»</w:t>
            </w:r>
          </w:p>
        </w:tc>
        <w:tc>
          <w:tcPr>
            <w:tcW w:w="1843" w:type="dxa"/>
          </w:tcPr>
          <w:p w:rsidR="00642231" w:rsidRPr="00023B31" w:rsidRDefault="00642231" w:rsidP="00642231">
            <w:pPr>
              <w:rPr>
                <w:sz w:val="20"/>
                <w:szCs w:val="20"/>
              </w:rPr>
            </w:pPr>
            <w:r w:rsidRPr="00023B31">
              <w:rPr>
                <w:sz w:val="20"/>
                <w:szCs w:val="20"/>
              </w:rPr>
              <w:lastRenderedPageBreak/>
              <w:t>основное общ</w:t>
            </w:r>
            <w:r>
              <w:rPr>
                <w:sz w:val="20"/>
                <w:szCs w:val="20"/>
              </w:rPr>
              <w:t xml:space="preserve">ее образование, </w:t>
            </w:r>
            <w:r>
              <w:rPr>
                <w:sz w:val="20"/>
                <w:szCs w:val="20"/>
              </w:rPr>
              <w:lastRenderedPageBreak/>
              <w:t xml:space="preserve">среднее </w:t>
            </w:r>
            <w:r w:rsidRPr="00023B31">
              <w:rPr>
                <w:sz w:val="20"/>
                <w:szCs w:val="20"/>
              </w:rPr>
              <w:t xml:space="preserve">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lastRenderedPageBreak/>
              <w:t>01.02.2018</w:t>
            </w:r>
          </w:p>
        </w:tc>
        <w:tc>
          <w:tcPr>
            <w:tcW w:w="2126" w:type="dxa"/>
          </w:tcPr>
          <w:p w:rsidR="00642231" w:rsidRPr="00023B31" w:rsidRDefault="00642231" w:rsidP="00642231">
            <w:pPr>
              <w:tabs>
                <w:tab w:val="left" w:pos="4298"/>
              </w:tabs>
              <w:rPr>
                <w:sz w:val="20"/>
                <w:szCs w:val="20"/>
              </w:rPr>
            </w:pPr>
            <w:r w:rsidRPr="00023B31">
              <w:rPr>
                <w:sz w:val="20"/>
                <w:szCs w:val="20"/>
              </w:rPr>
              <w:t>Сизинцева Татьяна Владимировна</w:t>
            </w:r>
          </w:p>
        </w:tc>
        <w:tc>
          <w:tcPr>
            <w:tcW w:w="1985" w:type="dxa"/>
          </w:tcPr>
          <w:p w:rsidR="00642231" w:rsidRPr="00023B31" w:rsidRDefault="00642231" w:rsidP="00642231">
            <w:pPr>
              <w:tabs>
                <w:tab w:val="left" w:pos="4298"/>
              </w:tabs>
              <w:rPr>
                <w:sz w:val="20"/>
                <w:szCs w:val="20"/>
              </w:rPr>
            </w:pPr>
            <w:r w:rsidRPr="00023B31">
              <w:rPr>
                <w:sz w:val="20"/>
                <w:szCs w:val="20"/>
              </w:rPr>
              <w:t>Учитель русского языка и литературы</w:t>
            </w:r>
          </w:p>
        </w:tc>
        <w:tc>
          <w:tcPr>
            <w:tcW w:w="2551" w:type="dxa"/>
          </w:tcPr>
          <w:p w:rsidR="00642231" w:rsidRPr="00023B31" w:rsidRDefault="00642231" w:rsidP="00642231">
            <w:pPr>
              <w:pStyle w:val="a7"/>
              <w:ind w:left="0"/>
              <w:jc w:val="center"/>
              <w:rPr>
                <w:sz w:val="20"/>
                <w:szCs w:val="20"/>
              </w:rPr>
            </w:pPr>
            <w:r w:rsidRPr="00023B31">
              <w:rPr>
                <w:sz w:val="20"/>
                <w:szCs w:val="20"/>
              </w:rPr>
              <w:t>Учитель русского языка и литературы средней школы по специальности «Русский язык и литература»</w:t>
            </w:r>
          </w:p>
        </w:tc>
        <w:tc>
          <w:tcPr>
            <w:tcW w:w="1843" w:type="dxa"/>
          </w:tcPr>
          <w:p w:rsidR="00642231" w:rsidRPr="00023B31" w:rsidRDefault="00642231" w:rsidP="00642231">
            <w:pPr>
              <w:rPr>
                <w:sz w:val="20"/>
                <w:szCs w:val="20"/>
              </w:rPr>
            </w:pPr>
            <w:r w:rsidRPr="00023B31">
              <w:rPr>
                <w:sz w:val="20"/>
                <w:szCs w:val="20"/>
              </w:rPr>
              <w:t>основное общее образование, среднее (полное)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Сухоничева Татьяна Александровна</w:t>
            </w:r>
          </w:p>
        </w:tc>
        <w:tc>
          <w:tcPr>
            <w:tcW w:w="1985" w:type="dxa"/>
          </w:tcPr>
          <w:p w:rsidR="00642231" w:rsidRPr="00023B31" w:rsidRDefault="00642231" w:rsidP="00642231">
            <w:pPr>
              <w:rPr>
                <w:sz w:val="20"/>
                <w:szCs w:val="20"/>
              </w:rPr>
            </w:pPr>
            <w:r w:rsidRPr="00023B31">
              <w:rPr>
                <w:sz w:val="20"/>
                <w:szCs w:val="20"/>
              </w:rPr>
              <w:t>Учитель начальных классов</w:t>
            </w:r>
          </w:p>
        </w:tc>
        <w:tc>
          <w:tcPr>
            <w:tcW w:w="2551" w:type="dxa"/>
          </w:tcPr>
          <w:p w:rsidR="00642231" w:rsidRPr="00023B31" w:rsidRDefault="00642231" w:rsidP="00642231">
            <w:pPr>
              <w:pStyle w:val="a7"/>
              <w:ind w:left="0"/>
              <w:jc w:val="center"/>
              <w:rPr>
                <w:sz w:val="20"/>
                <w:szCs w:val="20"/>
              </w:rPr>
            </w:pPr>
            <w:r w:rsidRPr="00023B31">
              <w:rPr>
                <w:sz w:val="20"/>
                <w:szCs w:val="20"/>
              </w:rPr>
              <w:t>Учитель начальных классов по специальности «Педагогика и методика начального обучения»</w:t>
            </w:r>
          </w:p>
        </w:tc>
        <w:tc>
          <w:tcPr>
            <w:tcW w:w="1843" w:type="dxa"/>
          </w:tcPr>
          <w:p w:rsidR="00642231" w:rsidRPr="00023B31" w:rsidRDefault="00642231" w:rsidP="00642231">
            <w:pPr>
              <w:rPr>
                <w:sz w:val="20"/>
                <w:szCs w:val="20"/>
              </w:rPr>
            </w:pPr>
            <w:r w:rsidRPr="00023B31">
              <w:rPr>
                <w:sz w:val="20"/>
                <w:szCs w:val="20"/>
              </w:rPr>
              <w:t>начальное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Савина Наталья Владимировна</w:t>
            </w:r>
          </w:p>
        </w:tc>
        <w:tc>
          <w:tcPr>
            <w:tcW w:w="1985" w:type="dxa"/>
          </w:tcPr>
          <w:p w:rsidR="00642231" w:rsidRPr="00023B31" w:rsidRDefault="00642231" w:rsidP="00642231">
            <w:pPr>
              <w:rPr>
                <w:sz w:val="20"/>
                <w:szCs w:val="20"/>
              </w:rPr>
            </w:pPr>
            <w:r w:rsidRPr="00023B31">
              <w:rPr>
                <w:sz w:val="20"/>
                <w:szCs w:val="20"/>
              </w:rPr>
              <w:t>Учитель начальных классов</w:t>
            </w:r>
          </w:p>
        </w:tc>
        <w:tc>
          <w:tcPr>
            <w:tcW w:w="2551" w:type="dxa"/>
          </w:tcPr>
          <w:p w:rsidR="00642231" w:rsidRPr="00023B31" w:rsidRDefault="00642231" w:rsidP="00642231">
            <w:pPr>
              <w:pStyle w:val="a7"/>
              <w:ind w:left="0"/>
              <w:jc w:val="center"/>
              <w:rPr>
                <w:sz w:val="20"/>
                <w:szCs w:val="20"/>
              </w:rPr>
            </w:pPr>
            <w:r w:rsidRPr="00023B31">
              <w:rPr>
                <w:sz w:val="20"/>
                <w:szCs w:val="20"/>
              </w:rPr>
              <w:t>Учитель средней школы по специальности «Биология, химия»</w:t>
            </w:r>
          </w:p>
        </w:tc>
        <w:tc>
          <w:tcPr>
            <w:tcW w:w="1843" w:type="dxa"/>
          </w:tcPr>
          <w:p w:rsidR="00642231" w:rsidRPr="00023B31" w:rsidRDefault="00642231" w:rsidP="00642231">
            <w:pPr>
              <w:rPr>
                <w:sz w:val="20"/>
                <w:szCs w:val="20"/>
              </w:rPr>
            </w:pPr>
            <w:r w:rsidRPr="00023B31">
              <w:rPr>
                <w:sz w:val="20"/>
                <w:szCs w:val="20"/>
              </w:rPr>
              <w:t>начальное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Шулакова Оксана Александровна</w:t>
            </w:r>
          </w:p>
        </w:tc>
        <w:tc>
          <w:tcPr>
            <w:tcW w:w="1985" w:type="dxa"/>
          </w:tcPr>
          <w:p w:rsidR="00642231" w:rsidRPr="00023B31" w:rsidRDefault="00642231" w:rsidP="00642231">
            <w:pPr>
              <w:tabs>
                <w:tab w:val="left" w:pos="4298"/>
              </w:tabs>
              <w:rPr>
                <w:sz w:val="20"/>
                <w:szCs w:val="20"/>
              </w:rPr>
            </w:pPr>
            <w:r w:rsidRPr="00023B31">
              <w:rPr>
                <w:sz w:val="20"/>
                <w:szCs w:val="20"/>
              </w:rPr>
              <w:t>Учитель математики</w:t>
            </w:r>
          </w:p>
        </w:tc>
        <w:tc>
          <w:tcPr>
            <w:tcW w:w="2551" w:type="dxa"/>
          </w:tcPr>
          <w:p w:rsidR="00642231" w:rsidRPr="00023B31" w:rsidRDefault="00642231" w:rsidP="00642231">
            <w:pPr>
              <w:pStyle w:val="a7"/>
              <w:ind w:left="0"/>
              <w:jc w:val="center"/>
              <w:rPr>
                <w:sz w:val="20"/>
                <w:szCs w:val="20"/>
              </w:rPr>
            </w:pPr>
            <w:r w:rsidRPr="00023B31">
              <w:rPr>
                <w:sz w:val="20"/>
                <w:szCs w:val="20"/>
              </w:rPr>
              <w:t xml:space="preserve">Учитель математики и физики по специальности «Математика – физика» </w:t>
            </w:r>
          </w:p>
        </w:tc>
        <w:tc>
          <w:tcPr>
            <w:tcW w:w="1843" w:type="dxa"/>
          </w:tcPr>
          <w:p w:rsidR="00642231" w:rsidRPr="00023B31" w:rsidRDefault="00642231" w:rsidP="00642231">
            <w:pPr>
              <w:rPr>
                <w:sz w:val="20"/>
                <w:szCs w:val="20"/>
              </w:rPr>
            </w:pPr>
            <w:r w:rsidRPr="00023B31">
              <w:rPr>
                <w:sz w:val="20"/>
                <w:szCs w:val="20"/>
              </w:rPr>
              <w:t>основное общее образование, среднее (полное)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Pr>
                <w:sz w:val="20"/>
                <w:szCs w:val="20"/>
              </w:rPr>
              <w:t>Шулаков Юрий Владимирович</w:t>
            </w:r>
          </w:p>
        </w:tc>
        <w:tc>
          <w:tcPr>
            <w:tcW w:w="1985" w:type="dxa"/>
          </w:tcPr>
          <w:p w:rsidR="00642231" w:rsidRPr="00023B31" w:rsidRDefault="00642231" w:rsidP="00642231">
            <w:pPr>
              <w:tabs>
                <w:tab w:val="left" w:pos="4298"/>
              </w:tabs>
              <w:rPr>
                <w:sz w:val="20"/>
                <w:szCs w:val="20"/>
              </w:rPr>
            </w:pPr>
            <w:r>
              <w:rPr>
                <w:sz w:val="20"/>
                <w:szCs w:val="20"/>
              </w:rPr>
              <w:t>Учитель физики</w:t>
            </w:r>
          </w:p>
        </w:tc>
        <w:tc>
          <w:tcPr>
            <w:tcW w:w="2551" w:type="dxa"/>
          </w:tcPr>
          <w:p w:rsidR="00642231" w:rsidRPr="00023B31" w:rsidRDefault="00642231" w:rsidP="00642231">
            <w:pPr>
              <w:pStyle w:val="a7"/>
              <w:ind w:left="0"/>
              <w:jc w:val="center"/>
              <w:rPr>
                <w:sz w:val="20"/>
                <w:szCs w:val="20"/>
              </w:rPr>
            </w:pPr>
            <w:r w:rsidRPr="00023B31">
              <w:rPr>
                <w:sz w:val="20"/>
                <w:szCs w:val="20"/>
              </w:rPr>
              <w:t xml:space="preserve">Учитель математики и физики по специальности «Математика – физика» </w:t>
            </w:r>
          </w:p>
        </w:tc>
        <w:tc>
          <w:tcPr>
            <w:tcW w:w="1843" w:type="dxa"/>
          </w:tcPr>
          <w:p w:rsidR="00642231" w:rsidRPr="00023B31" w:rsidRDefault="00642231" w:rsidP="00642231">
            <w:pPr>
              <w:rPr>
                <w:sz w:val="20"/>
                <w:szCs w:val="20"/>
              </w:rPr>
            </w:pPr>
            <w:r w:rsidRPr="00023B31">
              <w:rPr>
                <w:sz w:val="20"/>
                <w:szCs w:val="20"/>
              </w:rPr>
              <w:t>основное общее образование, среднее (полное)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 xml:space="preserve">Торопчина Марина </w:t>
            </w:r>
          </w:p>
          <w:p w:rsidR="00642231" w:rsidRPr="00023B31" w:rsidRDefault="00642231" w:rsidP="00642231">
            <w:pPr>
              <w:tabs>
                <w:tab w:val="left" w:pos="4298"/>
              </w:tabs>
              <w:rPr>
                <w:sz w:val="20"/>
                <w:szCs w:val="20"/>
              </w:rPr>
            </w:pPr>
            <w:r w:rsidRPr="00023B31">
              <w:rPr>
                <w:sz w:val="20"/>
                <w:szCs w:val="20"/>
              </w:rPr>
              <w:t>Александровна</w:t>
            </w:r>
          </w:p>
        </w:tc>
        <w:tc>
          <w:tcPr>
            <w:tcW w:w="1985" w:type="dxa"/>
          </w:tcPr>
          <w:p w:rsidR="00642231" w:rsidRPr="00023B31" w:rsidRDefault="00642231" w:rsidP="00642231">
            <w:pPr>
              <w:tabs>
                <w:tab w:val="left" w:pos="4298"/>
              </w:tabs>
              <w:rPr>
                <w:sz w:val="20"/>
                <w:szCs w:val="20"/>
              </w:rPr>
            </w:pPr>
            <w:r w:rsidRPr="00023B31">
              <w:rPr>
                <w:sz w:val="20"/>
                <w:szCs w:val="20"/>
              </w:rPr>
              <w:t>Заместитель директора по ВР</w:t>
            </w:r>
          </w:p>
        </w:tc>
        <w:tc>
          <w:tcPr>
            <w:tcW w:w="2551" w:type="dxa"/>
          </w:tcPr>
          <w:p w:rsidR="00642231" w:rsidRPr="00023B31" w:rsidRDefault="00642231" w:rsidP="00642231">
            <w:pPr>
              <w:pStyle w:val="a7"/>
              <w:ind w:left="0"/>
              <w:jc w:val="center"/>
              <w:rPr>
                <w:sz w:val="20"/>
                <w:szCs w:val="20"/>
              </w:rPr>
            </w:pPr>
            <w:r w:rsidRPr="00023B31">
              <w:rPr>
                <w:sz w:val="20"/>
                <w:szCs w:val="20"/>
              </w:rPr>
              <w:t>Учитель обслуживающего труда, черчения по специальности « Труд»</w:t>
            </w:r>
          </w:p>
        </w:tc>
        <w:tc>
          <w:tcPr>
            <w:tcW w:w="1843" w:type="dxa"/>
          </w:tcPr>
          <w:p w:rsidR="00642231" w:rsidRPr="00023B31" w:rsidRDefault="00642231" w:rsidP="00642231">
            <w:pPr>
              <w:rPr>
                <w:sz w:val="20"/>
                <w:szCs w:val="20"/>
              </w:rPr>
            </w:pPr>
            <w:r w:rsidRPr="00023B31">
              <w:rPr>
                <w:sz w:val="20"/>
                <w:szCs w:val="20"/>
              </w:rPr>
              <w:t>основное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Pr>
                <w:sz w:val="20"/>
                <w:szCs w:val="20"/>
              </w:rPr>
              <w:t>Трофимова Олеся Сергеевна</w:t>
            </w:r>
          </w:p>
        </w:tc>
        <w:tc>
          <w:tcPr>
            <w:tcW w:w="1985" w:type="dxa"/>
          </w:tcPr>
          <w:p w:rsidR="00642231" w:rsidRPr="00023B31" w:rsidRDefault="00642231" w:rsidP="00642231">
            <w:pPr>
              <w:tabs>
                <w:tab w:val="left" w:pos="4298"/>
              </w:tabs>
              <w:rPr>
                <w:sz w:val="20"/>
                <w:szCs w:val="20"/>
              </w:rPr>
            </w:pPr>
            <w:r w:rsidRPr="00023B31">
              <w:rPr>
                <w:sz w:val="20"/>
                <w:szCs w:val="20"/>
              </w:rPr>
              <w:t>Учитель истории и обществознания</w:t>
            </w:r>
          </w:p>
        </w:tc>
        <w:tc>
          <w:tcPr>
            <w:tcW w:w="2551" w:type="dxa"/>
          </w:tcPr>
          <w:p w:rsidR="00642231" w:rsidRPr="00023B31" w:rsidRDefault="00642231" w:rsidP="00642231">
            <w:pPr>
              <w:pStyle w:val="a7"/>
              <w:ind w:left="0"/>
              <w:jc w:val="center"/>
              <w:rPr>
                <w:sz w:val="20"/>
                <w:szCs w:val="20"/>
              </w:rPr>
            </w:pPr>
            <w:r w:rsidRPr="00023B31">
              <w:rPr>
                <w:sz w:val="20"/>
                <w:szCs w:val="20"/>
              </w:rPr>
              <w:t>Учитель средней школы по специальности « История и обществознание»</w:t>
            </w:r>
          </w:p>
        </w:tc>
        <w:tc>
          <w:tcPr>
            <w:tcW w:w="1843" w:type="dxa"/>
          </w:tcPr>
          <w:p w:rsidR="00642231" w:rsidRPr="00023B31" w:rsidRDefault="00642231" w:rsidP="00642231">
            <w:pPr>
              <w:rPr>
                <w:sz w:val="20"/>
                <w:szCs w:val="20"/>
              </w:rPr>
            </w:pPr>
            <w:r w:rsidRPr="00023B31">
              <w:rPr>
                <w:sz w:val="20"/>
                <w:szCs w:val="20"/>
              </w:rPr>
              <w:t>основное общее образование, среднее (полное) общее образование</w:t>
            </w:r>
          </w:p>
        </w:tc>
      </w:tr>
      <w:tr w:rsidR="00642231" w:rsidRPr="00023B31" w:rsidTr="00642231">
        <w:tc>
          <w:tcPr>
            <w:tcW w:w="1384" w:type="dxa"/>
          </w:tcPr>
          <w:p w:rsidR="00642231" w:rsidRPr="00023B31" w:rsidRDefault="00642231" w:rsidP="00642231">
            <w:pPr>
              <w:rPr>
                <w:sz w:val="20"/>
                <w:szCs w:val="20"/>
              </w:rPr>
            </w:pPr>
            <w:r>
              <w:rPr>
                <w:sz w:val="20"/>
                <w:szCs w:val="20"/>
              </w:rPr>
              <w:t>01.02.2018</w:t>
            </w:r>
          </w:p>
        </w:tc>
        <w:tc>
          <w:tcPr>
            <w:tcW w:w="2126" w:type="dxa"/>
          </w:tcPr>
          <w:p w:rsidR="00642231" w:rsidRPr="00023B31" w:rsidRDefault="00642231" w:rsidP="00642231">
            <w:pPr>
              <w:tabs>
                <w:tab w:val="left" w:pos="4298"/>
              </w:tabs>
              <w:rPr>
                <w:sz w:val="20"/>
                <w:szCs w:val="20"/>
              </w:rPr>
            </w:pPr>
            <w:r w:rsidRPr="00023B31">
              <w:rPr>
                <w:sz w:val="20"/>
                <w:szCs w:val="20"/>
              </w:rPr>
              <w:t>Фомина Ольга Васильевна</w:t>
            </w:r>
          </w:p>
        </w:tc>
        <w:tc>
          <w:tcPr>
            <w:tcW w:w="1985" w:type="dxa"/>
          </w:tcPr>
          <w:p w:rsidR="00642231" w:rsidRPr="00023B31" w:rsidRDefault="00642231" w:rsidP="00642231">
            <w:pPr>
              <w:tabs>
                <w:tab w:val="left" w:pos="4298"/>
              </w:tabs>
              <w:rPr>
                <w:sz w:val="20"/>
                <w:szCs w:val="20"/>
              </w:rPr>
            </w:pPr>
            <w:r w:rsidRPr="00023B31">
              <w:rPr>
                <w:sz w:val="20"/>
                <w:szCs w:val="20"/>
              </w:rPr>
              <w:t>Учитель начальных классов</w:t>
            </w:r>
          </w:p>
        </w:tc>
        <w:tc>
          <w:tcPr>
            <w:tcW w:w="2551" w:type="dxa"/>
          </w:tcPr>
          <w:p w:rsidR="00642231" w:rsidRPr="00023B31" w:rsidRDefault="00642231" w:rsidP="00642231">
            <w:pPr>
              <w:pStyle w:val="a7"/>
              <w:ind w:left="0"/>
              <w:jc w:val="center"/>
              <w:rPr>
                <w:sz w:val="20"/>
                <w:szCs w:val="20"/>
              </w:rPr>
            </w:pPr>
            <w:r w:rsidRPr="00023B31">
              <w:rPr>
                <w:sz w:val="20"/>
                <w:szCs w:val="20"/>
              </w:rPr>
              <w:t>Учитель начальных классов по специальности «Преподавание в начальных классах общеобразовательной школы»</w:t>
            </w:r>
          </w:p>
        </w:tc>
        <w:tc>
          <w:tcPr>
            <w:tcW w:w="1843" w:type="dxa"/>
          </w:tcPr>
          <w:p w:rsidR="00642231" w:rsidRPr="00023B31" w:rsidRDefault="00642231" w:rsidP="00642231">
            <w:pPr>
              <w:rPr>
                <w:sz w:val="20"/>
                <w:szCs w:val="20"/>
              </w:rPr>
            </w:pPr>
            <w:r w:rsidRPr="00023B31">
              <w:rPr>
                <w:sz w:val="20"/>
                <w:szCs w:val="20"/>
              </w:rPr>
              <w:t>начальное общее образование</w:t>
            </w:r>
          </w:p>
        </w:tc>
      </w:tr>
    </w:tbl>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В 2017-2018 учебном году стратегическая цель школы: </w:t>
      </w:r>
      <w:r w:rsidRPr="0072347C">
        <w:rPr>
          <w:rFonts w:eastAsia="MS Mincho"/>
          <w:color w:val="333333"/>
          <w:sz w:val="25"/>
          <w:szCs w:val="25"/>
        </w:rPr>
        <w:t>совершенствование учебно-воспитательного процесса направленного на повышение качество образования каждого обучающегося, через установление</w:t>
      </w:r>
      <w:r w:rsidRPr="0072347C">
        <w:rPr>
          <w:rFonts w:eastAsia="MS Mincho"/>
          <w:bCs/>
          <w:sz w:val="25"/>
          <w:szCs w:val="25"/>
        </w:rPr>
        <w:t xml:space="preserve"> соответствия деятельности образовательного учреждения и выявление причинно-следственных связей </w:t>
      </w:r>
      <w:r w:rsidRPr="0072347C">
        <w:rPr>
          <w:rFonts w:eastAsia="MS Mincho"/>
          <w:sz w:val="25"/>
          <w:szCs w:val="25"/>
        </w:rPr>
        <w:t>позитивных и отрицательных тенденций реализации ФГОС.</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Цель методической работы: повышение профессионального мастерства педагогов,  через освоение инновационных  методов и приемов обучения и воспитания обучения с учетом достижений современной педагогической науки.  Работа строилась по направлениям деятельности: учебная, внеурочная, повышения квалификации педагогов. В школе разработаны программы</w:t>
      </w:r>
      <w:proofErr w:type="gramStart"/>
      <w:r w:rsidRPr="0072347C">
        <w:rPr>
          <w:rFonts w:eastAsia="MS Mincho"/>
          <w:sz w:val="25"/>
          <w:szCs w:val="25"/>
        </w:rPr>
        <w:t xml:space="preserve"> :</w:t>
      </w:r>
      <w:proofErr w:type="gramEnd"/>
      <w:r w:rsidRPr="0072347C">
        <w:rPr>
          <w:rFonts w:eastAsia="MS Mincho"/>
          <w:sz w:val="25"/>
          <w:szCs w:val="25"/>
        </w:rPr>
        <w:t xml:space="preserve"> «Преемственность», «Работа с одаренными детьми»,  «Повышения квалификации педагога».  </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В школе простроена эффективная система образовательного процесса, которая включает: </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Разноуровневое  обучение с углубленным изучением отдельных предметов в 5-8 классах (предметы русский язык, математика базовом и профильном уровнях).</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lastRenderedPageBreak/>
        <w:t>Базовое и пред профильное обучения с 8-9 классы, предпрофильные классы с углубленным изучением предмета математика (алгебра, геометрия).</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Профильное обучение в 10-11 классе (11 клас</w:t>
      </w:r>
      <w:proofErr w:type="gramStart"/>
      <w:r w:rsidRPr="0072347C">
        <w:rPr>
          <w:rFonts w:eastAsia="MS Mincho"/>
          <w:sz w:val="25"/>
          <w:szCs w:val="25"/>
        </w:rPr>
        <w:t>с-</w:t>
      </w:r>
      <w:proofErr w:type="gramEnd"/>
      <w:r w:rsidRPr="0072347C">
        <w:rPr>
          <w:rFonts w:eastAsia="MS Mincho"/>
          <w:sz w:val="25"/>
          <w:szCs w:val="25"/>
        </w:rPr>
        <w:t>«Оборонно-спортивный профиль», 10 – класс – «химико-биологический»).</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 xml:space="preserve">Индивидуальные образовательные маршруты для обучающихся с низкой и высокой мотивацией. График консультаций. </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Программа работы с одаренными детьми.</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а) программы кружковой и внеурочной работы с обучающимися;</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б) подготовка к олимпиадам, конкурсам, конференциям.</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в) Школьный тур Всероссийской олимпиады школьников.</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             г) Съезд отличников «Учим, учимся, дерзаем»</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д) Линейка по итогам четверти «Ступени успеха».</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 xml:space="preserve"> Внутренняя оценка качества образования: </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 xml:space="preserve">а) Стартовые и итоговые работы по предметам 1-11 классах. </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б)  Комплексные Метапредметные диагностические контрольные работы 1-8 классы.</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в) Образовательный минимум в 1-11 классах.</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г) Зачетная сессия в 8-11 классах.</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 xml:space="preserve">д) Техника чтения в 1-11 классах. </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 xml:space="preserve">Внешняя оценка качества образования: </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 xml:space="preserve">а) Индивидуальный план подготовки </w:t>
      </w:r>
      <w:proofErr w:type="gramStart"/>
      <w:r w:rsidRPr="0072347C">
        <w:rPr>
          <w:rFonts w:eastAsia="MS Mincho"/>
          <w:sz w:val="25"/>
          <w:szCs w:val="25"/>
        </w:rPr>
        <w:t>обучающихся</w:t>
      </w:r>
      <w:proofErr w:type="gramEnd"/>
      <w:r w:rsidRPr="0072347C">
        <w:rPr>
          <w:rFonts w:eastAsia="MS Mincho"/>
          <w:sz w:val="25"/>
          <w:szCs w:val="25"/>
        </w:rPr>
        <w:t xml:space="preserve"> к ГИА  и ВПР, индивидуальные и групповые консультации.</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 xml:space="preserve">б) Проведение тренировочного тестирования совместно с советом «Родительская инициатива». </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Повышения квалификации педагогов школы.</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Работа Методической службы школы.</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а) Совет по качеству образования.</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б) Творческие союзы.</w:t>
      </w:r>
    </w:p>
    <w:p w:rsidR="0072347C" w:rsidRPr="0072347C" w:rsidRDefault="0072347C" w:rsidP="000475D8">
      <w:pPr>
        <w:spacing w:line="276" w:lineRule="auto"/>
        <w:ind w:left="720"/>
        <w:jc w:val="both"/>
        <w:rPr>
          <w:rFonts w:eastAsia="MS Mincho"/>
          <w:sz w:val="25"/>
          <w:szCs w:val="25"/>
        </w:rPr>
      </w:pPr>
      <w:r w:rsidRPr="0072347C">
        <w:rPr>
          <w:rFonts w:eastAsia="MS Mincho"/>
          <w:sz w:val="25"/>
          <w:szCs w:val="25"/>
        </w:rPr>
        <w:t>в) Методические дни.</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Проект «Новый подход к повышению качества образования по моему предмету».</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Привлечение родительской общественности.</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 xml:space="preserve">Общешкольная родительская конференция в начале и конце года. </w:t>
      </w:r>
    </w:p>
    <w:p w:rsidR="0072347C" w:rsidRPr="0072347C" w:rsidRDefault="0072347C" w:rsidP="00504AEC">
      <w:pPr>
        <w:numPr>
          <w:ilvl w:val="0"/>
          <w:numId w:val="156"/>
        </w:numPr>
        <w:spacing w:line="276" w:lineRule="auto"/>
        <w:jc w:val="both"/>
        <w:rPr>
          <w:rFonts w:eastAsia="MS Mincho"/>
          <w:sz w:val="25"/>
          <w:szCs w:val="25"/>
        </w:rPr>
      </w:pPr>
      <w:r w:rsidRPr="0072347C">
        <w:rPr>
          <w:rFonts w:eastAsia="MS Mincho"/>
          <w:sz w:val="25"/>
          <w:szCs w:val="25"/>
        </w:rPr>
        <w:t xml:space="preserve">Стимулирование и повышение мотивации педагогов, через общешкольный фестиваль «Призвание». </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Данная система дала положительные результаты по итогам года, качество знаний по школе составило 49,5 %, что на 0,3 % выше прошлого учебного года. Качество классов, реализующих профильное обучение составило 10 </w:t>
      </w:r>
      <w:proofErr w:type="gramStart"/>
      <w:r w:rsidRPr="0072347C">
        <w:rPr>
          <w:rFonts w:eastAsia="MS Mincho"/>
          <w:sz w:val="25"/>
          <w:szCs w:val="25"/>
        </w:rPr>
        <w:t>классе</w:t>
      </w:r>
      <w:proofErr w:type="gramEnd"/>
      <w:r w:rsidRPr="0072347C">
        <w:rPr>
          <w:rFonts w:eastAsia="MS Mincho"/>
          <w:sz w:val="25"/>
          <w:szCs w:val="25"/>
        </w:rPr>
        <w:t xml:space="preserve"> 68%,  в 11 классе - 83 %.</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Качество знаний пред профильным классом с углубленным изучением математики составило 74%, качество по предмету алгебра –71%, геометрия – 76%. </w:t>
      </w:r>
    </w:p>
    <w:p w:rsidR="0072347C" w:rsidRPr="0072347C" w:rsidRDefault="0072347C" w:rsidP="000475D8">
      <w:pPr>
        <w:spacing w:line="276" w:lineRule="auto"/>
        <w:jc w:val="both"/>
        <w:rPr>
          <w:rFonts w:eastAsia="MS Mincho"/>
          <w:sz w:val="25"/>
          <w:szCs w:val="25"/>
        </w:rPr>
      </w:pPr>
      <w:r w:rsidRPr="0072347C">
        <w:rPr>
          <w:rFonts w:eastAsia="MS Mincho"/>
          <w:sz w:val="25"/>
          <w:szCs w:val="25"/>
        </w:rPr>
        <w:lastRenderedPageBreak/>
        <w:t xml:space="preserve">В школе сложилась система работы по сдачи образовательного минимума и зачётной сессии направленная на повышения качества не только по предмету, но и качества ГИА и ВПР.  В новом учебном году был запущен проект, направленный на повышение качества образования «Рабочий блокнот. «Новый подход к повышению качества образования по моему предмету», в котором каждый учитель формирует собственную стратегию деятельности, направленную на повешение качества по своему предмету. Результат данного проекта увеличение количества отличников по школе. Данный проект долгосрочный и результаты будут продемонстрированы в конце следующего учебного года. </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Так же в начале учебного для повышения престижа знаний, отличников и детей с высокой мотивацией в образовательной организации был проведен совместно АКДЮЦ «Алтай» </w:t>
      </w:r>
      <w:r w:rsidRPr="0072347C">
        <w:rPr>
          <w:rFonts w:eastAsia="MS Mincho"/>
          <w:sz w:val="25"/>
          <w:szCs w:val="25"/>
          <w:lang w:val="en-US"/>
        </w:rPr>
        <w:t>I</w:t>
      </w:r>
      <w:r w:rsidRPr="0072347C">
        <w:rPr>
          <w:rFonts w:eastAsia="MS Mincho"/>
          <w:sz w:val="25"/>
          <w:szCs w:val="25"/>
        </w:rPr>
        <w:t xml:space="preserve">  Съезд отличников школы на туристической базе УБА. В </w:t>
      </w:r>
      <w:proofErr w:type="gramStart"/>
      <w:r w:rsidRPr="0072347C">
        <w:rPr>
          <w:rFonts w:eastAsia="MS Mincho"/>
          <w:sz w:val="25"/>
          <w:szCs w:val="25"/>
        </w:rPr>
        <w:t>рамках</w:t>
      </w:r>
      <w:proofErr w:type="gramEnd"/>
      <w:r w:rsidRPr="0072347C">
        <w:rPr>
          <w:rFonts w:eastAsia="MS Mincho"/>
          <w:sz w:val="25"/>
          <w:szCs w:val="25"/>
        </w:rPr>
        <w:t xml:space="preserve"> которого участники съезда посетили Палеопарк «Музей естественной истории»  в п. Элекмонар где прослушали лекцию  ученого профессора истории, археолога Гребнева Игоря. Были проведены обучающие мастер-классы, тренинги, школы углубленного изучения предметов и их возможности. Данный проект будет продолжен совместно с АГГПУ им. В. М. Шукшина.</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В школе создан совет по качеству, который проводит контрольно-оценочные и коррекционные процедуры. </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Активна велась работа для повышения квалификации педагогов, 50  % педагогов прошли курсы повышения квалификации.</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С целью выявления и поощрения талантливых, творческих педагогов, активно внедряющих в свою деятельность современные технологии, в школе был 2  проведен фестиваль педагогического мастерства «Призвание 2017» (Результат в таблице «Участие педагогов и руководителей в конкурсах профессионального мастерства»).  </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 В 2016-2017 учебном году повышая свой профессионализм и диссимулируя опыт работы: </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69% педагогов провели открытые уроки на уровне округа, района, края;</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28% педагогов   провели мастер-классы на уровне округа, района, края;</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50% педагогов школы приняли участие в семинар различного уровня, на которых представляли свою опыт работы;</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 xml:space="preserve">26% педагогов приняло участие в конференциях  различного </w:t>
      </w:r>
      <w:proofErr w:type="gramStart"/>
      <w:r w:rsidRPr="0072347C">
        <w:rPr>
          <w:rFonts w:eastAsia="MS Mincho"/>
          <w:sz w:val="25"/>
          <w:szCs w:val="25"/>
        </w:rPr>
        <w:t>уровня</w:t>
      </w:r>
      <w:proofErr w:type="gramEnd"/>
      <w:r w:rsidRPr="0072347C">
        <w:rPr>
          <w:rFonts w:eastAsia="MS Mincho"/>
          <w:sz w:val="25"/>
          <w:szCs w:val="25"/>
        </w:rPr>
        <w:t xml:space="preserve"> на которых выступили с презентациями, докладами;</w:t>
      </w:r>
    </w:p>
    <w:p w:rsidR="0072347C" w:rsidRPr="0072347C" w:rsidRDefault="0072347C" w:rsidP="000475D8">
      <w:pPr>
        <w:spacing w:line="276" w:lineRule="auto"/>
        <w:jc w:val="both"/>
        <w:rPr>
          <w:rFonts w:eastAsia="MS Mincho"/>
          <w:sz w:val="25"/>
          <w:szCs w:val="25"/>
        </w:rPr>
      </w:pPr>
      <w:r w:rsidRPr="0072347C">
        <w:rPr>
          <w:rFonts w:eastAsia="MS Mincho"/>
          <w:sz w:val="25"/>
          <w:szCs w:val="25"/>
        </w:rPr>
        <w:t>30% педагогов имеют свои публикации в изданиях, учительской газете, на педагогических сайтах;</w:t>
      </w:r>
    </w:p>
    <w:p w:rsidR="0072347C" w:rsidRPr="000475D8" w:rsidRDefault="0072347C" w:rsidP="000475D8">
      <w:pPr>
        <w:spacing w:line="276" w:lineRule="auto"/>
        <w:jc w:val="both"/>
        <w:rPr>
          <w:rFonts w:eastAsia="MS Mincho"/>
          <w:sz w:val="25"/>
          <w:szCs w:val="25"/>
        </w:rPr>
      </w:pPr>
      <w:r w:rsidRPr="0072347C">
        <w:rPr>
          <w:rFonts w:eastAsia="MS Mincho"/>
          <w:sz w:val="25"/>
          <w:szCs w:val="25"/>
        </w:rPr>
        <w:t xml:space="preserve">73%  педагогов приняло участие в различных педагогических конкурсах. </w:t>
      </w:r>
      <w:proofErr w:type="gramStart"/>
      <w:r w:rsidRPr="0072347C">
        <w:rPr>
          <w:rFonts w:eastAsia="MS Mincho"/>
          <w:sz w:val="25"/>
          <w:szCs w:val="25"/>
        </w:rPr>
        <w:t xml:space="preserve">Самой большим достижением в данном направлению считаем Победу молодого учителя физической культуры Чурилова Виктора Алексеевича в районном конкурсе «Педагогический дебют 2017» и получение звание лауреата  районного конкурса  </w:t>
      </w:r>
      <w:r w:rsidR="000475D8">
        <w:rPr>
          <w:rFonts w:eastAsia="MS Mincho"/>
          <w:sz w:val="25"/>
          <w:szCs w:val="25"/>
        </w:rPr>
        <w:t>«</w:t>
      </w:r>
      <w:r w:rsidRPr="0072347C">
        <w:rPr>
          <w:rFonts w:eastAsia="MS Mincho"/>
          <w:sz w:val="25"/>
          <w:szCs w:val="25"/>
        </w:rPr>
        <w:t xml:space="preserve">Учитель года Бийского района 2017» </w:t>
      </w:r>
      <w:r w:rsidR="000475D8">
        <w:rPr>
          <w:rFonts w:eastAsia="MS Mincho"/>
          <w:sz w:val="25"/>
          <w:szCs w:val="25"/>
        </w:rPr>
        <w:t>Шулаковой Оксаны Александровны, «Учитель года Бийского района 2018» Бурова Елена Сергеевна.</w:t>
      </w:r>
      <w:proofErr w:type="gramEnd"/>
    </w:p>
    <w:p w:rsidR="0072347C" w:rsidRDefault="0072347C" w:rsidP="007A5840">
      <w:pPr>
        <w:tabs>
          <w:tab w:val="left" w:pos="720"/>
        </w:tabs>
        <w:ind w:firstLine="709"/>
        <w:jc w:val="center"/>
        <w:rPr>
          <w:b/>
        </w:rPr>
      </w:pPr>
    </w:p>
    <w:p w:rsidR="007A5840" w:rsidRDefault="007A5840" w:rsidP="007A5840">
      <w:pPr>
        <w:tabs>
          <w:tab w:val="left" w:pos="720"/>
        </w:tabs>
        <w:ind w:firstLine="709"/>
        <w:jc w:val="center"/>
        <w:rPr>
          <w:b/>
        </w:rPr>
      </w:pPr>
      <w:r w:rsidRPr="00367C53">
        <w:rPr>
          <w:b/>
        </w:rPr>
        <w:lastRenderedPageBreak/>
        <w:t>Профессиональное развитие и повышение квалификации педагогических работников</w:t>
      </w:r>
      <w:r>
        <w:rPr>
          <w:b/>
        </w:rPr>
        <w:t xml:space="preserve"> Организации</w:t>
      </w:r>
    </w:p>
    <w:p w:rsidR="007A5840" w:rsidRPr="00367C53" w:rsidRDefault="007A5840" w:rsidP="007A5840">
      <w:pPr>
        <w:ind w:firstLine="709"/>
        <w:jc w:val="both"/>
      </w:pPr>
      <w:r w:rsidRPr="00367C53">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A5840" w:rsidRDefault="007A5840" w:rsidP="007A5840">
      <w:pPr>
        <w:pStyle w:val="ac"/>
        <w:ind w:firstLine="709"/>
        <w:jc w:val="both"/>
        <w:rPr>
          <w:rFonts w:ascii="Times New Roman" w:hAnsi="Times New Roman"/>
          <w:sz w:val="24"/>
          <w:szCs w:val="24"/>
        </w:rPr>
      </w:pPr>
      <w:r w:rsidRPr="007E197F">
        <w:rPr>
          <w:rFonts w:ascii="Times New Roman" w:hAnsi="Times New Roman"/>
          <w:sz w:val="24"/>
          <w:szCs w:val="24"/>
        </w:rPr>
        <w:t>Процедуру аттестации в</w:t>
      </w:r>
      <w:r>
        <w:rPr>
          <w:rFonts w:ascii="Times New Roman" w:hAnsi="Times New Roman"/>
          <w:sz w:val="24"/>
          <w:szCs w:val="24"/>
        </w:rPr>
        <w:t xml:space="preserve"> системе проходят все педагоги Организации</w:t>
      </w:r>
      <w:r w:rsidRPr="007E197F">
        <w:rPr>
          <w:rFonts w:ascii="Times New Roman" w:hAnsi="Times New Roman"/>
          <w:sz w:val="24"/>
          <w:szCs w:val="24"/>
        </w:rPr>
        <w:t>, подтверждая или повышая свою квалификационную категорию</w:t>
      </w:r>
      <w:proofErr w:type="gramStart"/>
      <w:r>
        <w:rPr>
          <w:rFonts w:ascii="Times New Roman" w:hAnsi="Times New Roman"/>
          <w:sz w:val="24"/>
          <w:szCs w:val="24"/>
        </w:rPr>
        <w:t xml:space="preserve"> .</w:t>
      </w:r>
      <w:proofErr w:type="gramEnd"/>
      <w:r w:rsidR="00633671">
        <w:rPr>
          <w:rFonts w:ascii="Times New Roman" w:hAnsi="Times New Roman"/>
          <w:sz w:val="24"/>
          <w:szCs w:val="24"/>
        </w:rPr>
        <w:t xml:space="preserve">    </w:t>
      </w:r>
    </w:p>
    <w:p w:rsidR="00633671" w:rsidRPr="00633671" w:rsidRDefault="00633671" w:rsidP="00633671">
      <w:pPr>
        <w:jc w:val="center"/>
        <w:rPr>
          <w:rFonts w:eastAsia="Calibri"/>
          <w:b/>
          <w:sz w:val="20"/>
          <w:szCs w:val="20"/>
          <w:lang w:eastAsia="en-US"/>
        </w:rPr>
      </w:pPr>
      <w:r w:rsidRPr="00633671">
        <w:rPr>
          <w:rFonts w:eastAsia="Calibri"/>
          <w:b/>
          <w:sz w:val="20"/>
          <w:szCs w:val="20"/>
          <w:lang w:eastAsia="en-US"/>
        </w:rPr>
        <w:t>Уровень квалификации педагогов</w:t>
      </w:r>
    </w:p>
    <w:p w:rsidR="00633671" w:rsidRPr="00633671" w:rsidRDefault="00B57AC5" w:rsidP="00633671">
      <w:pPr>
        <w:pStyle w:val="ac"/>
        <w:ind w:firstLine="709"/>
        <w:jc w:val="right"/>
        <w:rPr>
          <w:rFonts w:ascii="Times New Roman" w:hAnsi="Times New Roman"/>
          <w:i/>
          <w:sz w:val="24"/>
          <w:szCs w:val="24"/>
        </w:rPr>
      </w:pPr>
      <w:r>
        <w:rPr>
          <w:rFonts w:ascii="Times New Roman" w:hAnsi="Times New Roman"/>
          <w:i/>
          <w:sz w:val="24"/>
          <w:szCs w:val="24"/>
        </w:rPr>
        <w:t>Таблица №33</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523"/>
        <w:gridCol w:w="1748"/>
        <w:gridCol w:w="1715"/>
        <w:gridCol w:w="1709"/>
        <w:gridCol w:w="1723"/>
      </w:tblGrid>
      <w:tr w:rsidR="00633671" w:rsidRPr="00EE6732" w:rsidTr="00A340C5">
        <w:tc>
          <w:tcPr>
            <w:tcW w:w="1216" w:type="dxa"/>
            <w:shd w:val="clear" w:color="auto" w:fill="DBE5F1"/>
          </w:tcPr>
          <w:p w:rsidR="00633671" w:rsidRPr="005916AB" w:rsidRDefault="00633671" w:rsidP="00A340C5">
            <w:pPr>
              <w:spacing w:before="20" w:after="20"/>
              <w:jc w:val="center"/>
              <w:rPr>
                <w:sz w:val="20"/>
                <w:szCs w:val="20"/>
              </w:rPr>
            </w:pPr>
            <w:r w:rsidRPr="005916AB">
              <w:rPr>
                <w:sz w:val="20"/>
                <w:szCs w:val="20"/>
              </w:rPr>
              <w:t>Момент оценивания (дата)</w:t>
            </w:r>
          </w:p>
        </w:tc>
        <w:tc>
          <w:tcPr>
            <w:tcW w:w="1523" w:type="dxa"/>
            <w:shd w:val="clear" w:color="auto" w:fill="DBE5F1"/>
          </w:tcPr>
          <w:p w:rsidR="00633671" w:rsidRPr="005916AB" w:rsidRDefault="00633671" w:rsidP="00A340C5">
            <w:pPr>
              <w:spacing w:before="20" w:after="20"/>
              <w:jc w:val="center"/>
              <w:rPr>
                <w:sz w:val="20"/>
                <w:szCs w:val="20"/>
              </w:rPr>
            </w:pPr>
            <w:r w:rsidRPr="005916AB">
              <w:rPr>
                <w:sz w:val="20"/>
                <w:szCs w:val="20"/>
              </w:rPr>
              <w:t>Фамилия и инициалы работника</w:t>
            </w:r>
          </w:p>
        </w:tc>
        <w:tc>
          <w:tcPr>
            <w:tcW w:w="1748" w:type="dxa"/>
            <w:shd w:val="clear" w:color="auto" w:fill="DBE5F1"/>
          </w:tcPr>
          <w:p w:rsidR="00633671" w:rsidRPr="005916AB" w:rsidRDefault="00633671" w:rsidP="00A340C5">
            <w:pPr>
              <w:tabs>
                <w:tab w:val="left" w:pos="993"/>
              </w:tabs>
              <w:jc w:val="center"/>
              <w:rPr>
                <w:sz w:val="20"/>
                <w:szCs w:val="20"/>
              </w:rPr>
            </w:pPr>
            <w:r w:rsidRPr="005916AB">
              <w:rPr>
                <w:sz w:val="20"/>
                <w:szCs w:val="20"/>
              </w:rPr>
              <w:t>Преподаваемый учебный предмет</w:t>
            </w:r>
          </w:p>
        </w:tc>
        <w:tc>
          <w:tcPr>
            <w:tcW w:w="1715" w:type="dxa"/>
            <w:shd w:val="clear" w:color="auto" w:fill="DBE5F1"/>
          </w:tcPr>
          <w:p w:rsidR="00633671" w:rsidRPr="005916AB" w:rsidRDefault="00633671" w:rsidP="00A340C5">
            <w:pPr>
              <w:tabs>
                <w:tab w:val="left" w:pos="993"/>
              </w:tabs>
              <w:jc w:val="center"/>
              <w:rPr>
                <w:sz w:val="20"/>
                <w:szCs w:val="20"/>
              </w:rPr>
            </w:pPr>
            <w:r w:rsidRPr="005916AB">
              <w:rPr>
                <w:sz w:val="20"/>
                <w:szCs w:val="20"/>
              </w:rPr>
              <w:t>Уровень преподавания учебного предмета</w:t>
            </w:r>
          </w:p>
        </w:tc>
        <w:tc>
          <w:tcPr>
            <w:tcW w:w="1709" w:type="dxa"/>
            <w:shd w:val="clear" w:color="auto" w:fill="DBE5F1"/>
          </w:tcPr>
          <w:p w:rsidR="00633671" w:rsidRPr="005916AB" w:rsidRDefault="00633671" w:rsidP="00A340C5">
            <w:pPr>
              <w:tabs>
                <w:tab w:val="left" w:pos="993"/>
              </w:tabs>
              <w:jc w:val="center"/>
              <w:rPr>
                <w:sz w:val="20"/>
                <w:szCs w:val="20"/>
              </w:rPr>
            </w:pPr>
            <w:r w:rsidRPr="005916AB">
              <w:rPr>
                <w:sz w:val="20"/>
                <w:szCs w:val="20"/>
              </w:rPr>
              <w:t>Результат аттестации (дата) прохождения аттестации)</w:t>
            </w:r>
          </w:p>
        </w:tc>
        <w:tc>
          <w:tcPr>
            <w:tcW w:w="1723" w:type="dxa"/>
            <w:shd w:val="clear" w:color="auto" w:fill="DBE5F1"/>
          </w:tcPr>
          <w:p w:rsidR="00633671" w:rsidRPr="005916AB" w:rsidRDefault="00633671" w:rsidP="00A340C5">
            <w:pPr>
              <w:tabs>
                <w:tab w:val="left" w:pos="993"/>
              </w:tabs>
              <w:spacing w:before="20" w:after="20"/>
              <w:jc w:val="center"/>
              <w:rPr>
                <w:sz w:val="20"/>
                <w:szCs w:val="20"/>
              </w:rPr>
            </w:pPr>
            <w:r w:rsidRPr="005916AB">
              <w:rPr>
                <w:sz w:val="20"/>
                <w:szCs w:val="20"/>
              </w:rPr>
              <w:t xml:space="preserve">Оценка соответствия квалификации работника занимаемой </w:t>
            </w:r>
          </w:p>
          <w:p w:rsidR="00633671" w:rsidRPr="005916AB" w:rsidRDefault="00633671" w:rsidP="00A340C5">
            <w:pPr>
              <w:tabs>
                <w:tab w:val="left" w:pos="993"/>
              </w:tabs>
              <w:spacing w:before="20" w:after="20"/>
              <w:jc w:val="center"/>
              <w:rPr>
                <w:sz w:val="20"/>
                <w:szCs w:val="20"/>
              </w:rPr>
            </w:pPr>
            <w:r w:rsidRPr="005916AB">
              <w:rPr>
                <w:sz w:val="20"/>
                <w:szCs w:val="20"/>
              </w:rPr>
              <w:t>должности</w:t>
            </w:r>
          </w:p>
        </w:tc>
      </w:tr>
      <w:tr w:rsidR="00633671" w:rsidRPr="00EE6732" w:rsidTr="00A340C5">
        <w:tc>
          <w:tcPr>
            <w:tcW w:w="1216" w:type="dxa"/>
          </w:tcPr>
          <w:p w:rsidR="00633671" w:rsidRPr="005916AB" w:rsidRDefault="00633671" w:rsidP="00A340C5">
            <w:pPr>
              <w:spacing w:before="20" w:after="20"/>
              <w:jc w:val="center"/>
              <w:rPr>
                <w:sz w:val="20"/>
                <w:szCs w:val="20"/>
              </w:rPr>
            </w:pPr>
            <w:r w:rsidRPr="005916AB">
              <w:rPr>
                <w:sz w:val="20"/>
                <w:szCs w:val="20"/>
              </w:rPr>
              <w:t>1</w:t>
            </w:r>
          </w:p>
        </w:tc>
        <w:tc>
          <w:tcPr>
            <w:tcW w:w="1523" w:type="dxa"/>
          </w:tcPr>
          <w:p w:rsidR="00633671" w:rsidRPr="005916AB" w:rsidRDefault="00633671" w:rsidP="00A340C5">
            <w:pPr>
              <w:spacing w:before="20" w:after="20"/>
              <w:jc w:val="center"/>
              <w:rPr>
                <w:sz w:val="20"/>
                <w:szCs w:val="20"/>
              </w:rPr>
            </w:pPr>
            <w:r w:rsidRPr="005916AB">
              <w:rPr>
                <w:sz w:val="20"/>
                <w:szCs w:val="20"/>
              </w:rPr>
              <w:t>2</w:t>
            </w:r>
          </w:p>
        </w:tc>
        <w:tc>
          <w:tcPr>
            <w:tcW w:w="1748" w:type="dxa"/>
          </w:tcPr>
          <w:p w:rsidR="00633671" w:rsidRPr="005916AB" w:rsidRDefault="00633671" w:rsidP="00A340C5">
            <w:pPr>
              <w:tabs>
                <w:tab w:val="left" w:pos="993"/>
              </w:tabs>
              <w:jc w:val="center"/>
              <w:rPr>
                <w:sz w:val="20"/>
                <w:szCs w:val="20"/>
              </w:rPr>
            </w:pPr>
          </w:p>
        </w:tc>
        <w:tc>
          <w:tcPr>
            <w:tcW w:w="1715" w:type="dxa"/>
          </w:tcPr>
          <w:p w:rsidR="00633671" w:rsidRPr="005916AB" w:rsidRDefault="00633671" w:rsidP="00A340C5">
            <w:pPr>
              <w:tabs>
                <w:tab w:val="left" w:pos="993"/>
              </w:tabs>
              <w:jc w:val="center"/>
              <w:rPr>
                <w:sz w:val="20"/>
                <w:szCs w:val="20"/>
              </w:rPr>
            </w:pPr>
          </w:p>
        </w:tc>
        <w:tc>
          <w:tcPr>
            <w:tcW w:w="1709" w:type="dxa"/>
          </w:tcPr>
          <w:p w:rsidR="00633671" w:rsidRPr="005916AB" w:rsidRDefault="00633671" w:rsidP="00A340C5">
            <w:pPr>
              <w:tabs>
                <w:tab w:val="left" w:pos="993"/>
              </w:tabs>
              <w:jc w:val="center"/>
              <w:rPr>
                <w:sz w:val="20"/>
                <w:szCs w:val="20"/>
              </w:rPr>
            </w:pPr>
          </w:p>
        </w:tc>
        <w:tc>
          <w:tcPr>
            <w:tcW w:w="1723" w:type="dxa"/>
          </w:tcPr>
          <w:p w:rsidR="00633671" w:rsidRPr="005916AB" w:rsidRDefault="00633671" w:rsidP="00A340C5">
            <w:pPr>
              <w:tabs>
                <w:tab w:val="left" w:pos="993"/>
              </w:tabs>
              <w:jc w:val="center"/>
              <w:rPr>
                <w:sz w:val="20"/>
                <w:szCs w:val="20"/>
              </w:rPr>
            </w:pPr>
          </w:p>
        </w:tc>
      </w:tr>
      <w:tr w:rsidR="00633671" w:rsidRPr="00EE6732" w:rsidTr="00A340C5">
        <w:tc>
          <w:tcPr>
            <w:tcW w:w="1216" w:type="dxa"/>
          </w:tcPr>
          <w:p w:rsidR="00633671" w:rsidRPr="005916AB" w:rsidRDefault="00633671" w:rsidP="00A340C5">
            <w:pPr>
              <w:spacing w:before="20" w:after="20"/>
              <w:jc w:val="center"/>
              <w:rPr>
                <w:sz w:val="20"/>
                <w:szCs w:val="20"/>
              </w:rPr>
            </w:pPr>
            <w:r w:rsidRPr="006651B8">
              <w:rPr>
                <w:sz w:val="20"/>
                <w:szCs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Бедарева Наталья Ильинична</w:t>
            </w:r>
          </w:p>
        </w:tc>
        <w:tc>
          <w:tcPr>
            <w:tcW w:w="1748" w:type="dxa"/>
          </w:tcPr>
          <w:p w:rsidR="00633671" w:rsidRPr="005916AB" w:rsidRDefault="00633671" w:rsidP="00A340C5">
            <w:pPr>
              <w:tabs>
                <w:tab w:val="left" w:pos="4298"/>
              </w:tabs>
              <w:rPr>
                <w:sz w:val="20"/>
                <w:szCs w:val="20"/>
              </w:rPr>
            </w:pPr>
            <w:r w:rsidRPr="005916AB">
              <w:rPr>
                <w:sz w:val="20"/>
                <w:szCs w:val="20"/>
              </w:rPr>
              <w:t xml:space="preserve"> Химия</w:t>
            </w:r>
          </w:p>
        </w:tc>
        <w:tc>
          <w:tcPr>
            <w:tcW w:w="1715" w:type="dxa"/>
          </w:tcPr>
          <w:p w:rsidR="00633671" w:rsidRPr="005916AB" w:rsidRDefault="00633671" w:rsidP="00A340C5">
            <w:pPr>
              <w:tabs>
                <w:tab w:val="left" w:pos="993"/>
              </w:tabs>
              <w:jc w:val="both"/>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6651B8">
              <w:rPr>
                <w:sz w:val="20"/>
                <w:szCs w:val="20"/>
              </w:rPr>
              <w:t>высшая</w:t>
            </w:r>
            <w:r w:rsidRPr="005916AB">
              <w:rPr>
                <w:sz w:val="20"/>
                <w:szCs w:val="20"/>
              </w:rPr>
              <w:t xml:space="preserve"> категория</w:t>
            </w:r>
          </w:p>
          <w:p w:rsidR="00633671" w:rsidRPr="005916AB" w:rsidRDefault="00633671" w:rsidP="00A340C5">
            <w:pPr>
              <w:tabs>
                <w:tab w:val="left" w:pos="993"/>
              </w:tabs>
              <w:jc w:val="both"/>
              <w:rPr>
                <w:sz w:val="20"/>
                <w:szCs w:val="20"/>
              </w:rPr>
            </w:pPr>
            <w:r w:rsidRPr="005916AB">
              <w:rPr>
                <w:sz w:val="20"/>
                <w:szCs w:val="20"/>
              </w:rPr>
              <w:t>16.</w:t>
            </w:r>
            <w:r>
              <w:rPr>
                <w:sz w:val="20"/>
                <w:szCs w:val="20"/>
              </w:rPr>
              <w:t>12</w:t>
            </w:r>
            <w:r w:rsidRPr="005916AB">
              <w:rPr>
                <w:sz w:val="20"/>
                <w:szCs w:val="20"/>
              </w:rPr>
              <w:t>.201</w:t>
            </w:r>
            <w:r>
              <w:rPr>
                <w:sz w:val="20"/>
                <w:szCs w:val="20"/>
              </w:rPr>
              <w:t>6</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Бурова Елена Сергеевна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Физическая культура</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Default="00633671" w:rsidP="00A340C5">
            <w:pPr>
              <w:tabs>
                <w:tab w:val="left" w:pos="993"/>
              </w:tabs>
              <w:jc w:val="both"/>
              <w:rPr>
                <w:sz w:val="20"/>
                <w:szCs w:val="20"/>
              </w:rPr>
            </w:pPr>
            <w:r w:rsidRPr="006651B8">
              <w:rPr>
                <w:sz w:val="20"/>
                <w:szCs w:val="20"/>
              </w:rPr>
              <w:t>высшая категория</w:t>
            </w:r>
          </w:p>
          <w:p w:rsidR="00633671" w:rsidRPr="005916AB" w:rsidRDefault="00633671" w:rsidP="00A340C5">
            <w:pPr>
              <w:tabs>
                <w:tab w:val="left" w:pos="993"/>
              </w:tabs>
              <w:jc w:val="both"/>
              <w:rPr>
                <w:sz w:val="20"/>
                <w:szCs w:val="20"/>
              </w:rPr>
            </w:pPr>
            <w:r>
              <w:rPr>
                <w:sz w:val="20"/>
                <w:szCs w:val="20"/>
              </w:rPr>
              <w:t>12.09.2017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33671" w:rsidRDefault="00633671" w:rsidP="00A340C5">
            <w:pPr>
              <w:rPr>
                <w:sz w:val="20"/>
              </w:rPr>
            </w:pPr>
            <w:r w:rsidRPr="00633671">
              <w:rPr>
                <w:sz w:val="20"/>
              </w:rPr>
              <w:t>01.01.2018</w:t>
            </w:r>
          </w:p>
        </w:tc>
        <w:tc>
          <w:tcPr>
            <w:tcW w:w="1523" w:type="dxa"/>
          </w:tcPr>
          <w:p w:rsidR="00633671" w:rsidRPr="00633671" w:rsidRDefault="00633671" w:rsidP="00A340C5">
            <w:pPr>
              <w:tabs>
                <w:tab w:val="left" w:pos="4298"/>
              </w:tabs>
              <w:rPr>
                <w:sz w:val="20"/>
                <w:szCs w:val="20"/>
              </w:rPr>
            </w:pPr>
            <w:r w:rsidRPr="00633671">
              <w:rPr>
                <w:sz w:val="20"/>
                <w:szCs w:val="20"/>
              </w:rPr>
              <w:t>Борисова Ирина Геннадьевна</w:t>
            </w:r>
          </w:p>
        </w:tc>
        <w:tc>
          <w:tcPr>
            <w:tcW w:w="1748" w:type="dxa"/>
          </w:tcPr>
          <w:p w:rsidR="00633671" w:rsidRPr="00633671" w:rsidRDefault="00633671" w:rsidP="00A340C5">
            <w:pPr>
              <w:tabs>
                <w:tab w:val="left" w:pos="4298"/>
              </w:tabs>
              <w:rPr>
                <w:sz w:val="20"/>
                <w:szCs w:val="20"/>
              </w:rPr>
            </w:pPr>
            <w:r w:rsidRPr="00633671">
              <w:rPr>
                <w:sz w:val="20"/>
                <w:szCs w:val="20"/>
              </w:rPr>
              <w:t xml:space="preserve"> Математика</w:t>
            </w:r>
          </w:p>
        </w:tc>
        <w:tc>
          <w:tcPr>
            <w:tcW w:w="1715" w:type="dxa"/>
          </w:tcPr>
          <w:p w:rsidR="00633671" w:rsidRPr="00633671" w:rsidRDefault="00633671" w:rsidP="00A340C5">
            <w:pPr>
              <w:rPr>
                <w:sz w:val="20"/>
                <w:szCs w:val="20"/>
              </w:rPr>
            </w:pPr>
            <w:r w:rsidRPr="00633671">
              <w:rPr>
                <w:sz w:val="20"/>
                <w:szCs w:val="20"/>
              </w:rPr>
              <w:t>базовый</w:t>
            </w:r>
          </w:p>
        </w:tc>
        <w:tc>
          <w:tcPr>
            <w:tcW w:w="1709" w:type="dxa"/>
          </w:tcPr>
          <w:p w:rsidR="00633671" w:rsidRPr="00633671" w:rsidRDefault="00633671" w:rsidP="00A340C5">
            <w:pPr>
              <w:tabs>
                <w:tab w:val="left" w:pos="993"/>
              </w:tabs>
              <w:jc w:val="both"/>
              <w:rPr>
                <w:sz w:val="20"/>
                <w:szCs w:val="20"/>
              </w:rPr>
            </w:pPr>
            <w:r w:rsidRPr="00633671">
              <w:rPr>
                <w:sz w:val="20"/>
                <w:szCs w:val="20"/>
              </w:rPr>
              <w:t>высшая категория</w:t>
            </w:r>
          </w:p>
          <w:p w:rsidR="00633671" w:rsidRPr="00633671" w:rsidRDefault="00633671" w:rsidP="00A340C5">
            <w:pPr>
              <w:tabs>
                <w:tab w:val="left" w:pos="993"/>
              </w:tabs>
              <w:jc w:val="both"/>
              <w:rPr>
                <w:sz w:val="20"/>
                <w:szCs w:val="20"/>
              </w:rPr>
            </w:pPr>
            <w:r w:rsidRPr="00633671">
              <w:rPr>
                <w:sz w:val="20"/>
                <w:szCs w:val="20"/>
              </w:rPr>
              <w:t>19.12.2017 г.</w:t>
            </w:r>
          </w:p>
        </w:tc>
        <w:tc>
          <w:tcPr>
            <w:tcW w:w="1723" w:type="dxa"/>
          </w:tcPr>
          <w:p w:rsidR="00633671" w:rsidRPr="00633671" w:rsidRDefault="00633671" w:rsidP="00A340C5">
            <w:pPr>
              <w:tabs>
                <w:tab w:val="left" w:pos="993"/>
              </w:tabs>
              <w:jc w:val="both"/>
              <w:rPr>
                <w:sz w:val="20"/>
                <w:szCs w:val="20"/>
              </w:rPr>
            </w:pPr>
            <w:r w:rsidRPr="00633671">
              <w:rPr>
                <w:sz w:val="20"/>
                <w:szCs w:val="20"/>
              </w:rPr>
              <w:t>не соответствует</w:t>
            </w:r>
          </w:p>
        </w:tc>
      </w:tr>
      <w:tr w:rsidR="00633671" w:rsidRPr="00EE6732" w:rsidTr="00A340C5">
        <w:trPr>
          <w:trHeight w:val="780"/>
        </w:trPr>
        <w:tc>
          <w:tcPr>
            <w:tcW w:w="1216" w:type="dxa"/>
          </w:tcPr>
          <w:p w:rsidR="00633671" w:rsidRPr="006651B8" w:rsidRDefault="00633671" w:rsidP="00A340C5">
            <w:pPr>
              <w:rPr>
                <w:sz w:val="20"/>
              </w:rPr>
            </w:pPr>
            <w:r w:rsidRPr="006651B8">
              <w:rPr>
                <w:sz w:val="20"/>
              </w:rPr>
              <w:t>01.01.2018</w:t>
            </w:r>
          </w:p>
        </w:tc>
        <w:tc>
          <w:tcPr>
            <w:tcW w:w="1523" w:type="dxa"/>
          </w:tcPr>
          <w:p w:rsidR="00633671" w:rsidRDefault="00633671" w:rsidP="00A340C5">
            <w:pPr>
              <w:tabs>
                <w:tab w:val="left" w:pos="4298"/>
              </w:tabs>
              <w:rPr>
                <w:sz w:val="20"/>
                <w:szCs w:val="20"/>
              </w:rPr>
            </w:pPr>
            <w:r>
              <w:rPr>
                <w:sz w:val="20"/>
                <w:szCs w:val="20"/>
              </w:rPr>
              <w:t>Березикова Ольга Юрьевна</w:t>
            </w:r>
          </w:p>
          <w:p w:rsidR="00633671" w:rsidRPr="005916AB" w:rsidRDefault="00633671" w:rsidP="00A340C5">
            <w:pPr>
              <w:tabs>
                <w:tab w:val="left" w:pos="4298"/>
              </w:tabs>
              <w:rPr>
                <w:sz w:val="20"/>
                <w:szCs w:val="20"/>
              </w:rPr>
            </w:pPr>
          </w:p>
        </w:tc>
        <w:tc>
          <w:tcPr>
            <w:tcW w:w="1748" w:type="dxa"/>
          </w:tcPr>
          <w:p w:rsidR="00633671" w:rsidRPr="005916AB" w:rsidRDefault="00633671" w:rsidP="00A340C5">
            <w:pPr>
              <w:tabs>
                <w:tab w:val="left" w:pos="4298"/>
              </w:tabs>
              <w:rPr>
                <w:sz w:val="20"/>
                <w:szCs w:val="20"/>
              </w:rPr>
            </w:pPr>
            <w:r w:rsidRPr="005916AB">
              <w:rPr>
                <w:sz w:val="20"/>
                <w:szCs w:val="20"/>
              </w:rPr>
              <w:t xml:space="preserve"> </w:t>
            </w:r>
            <w:r w:rsidRPr="006651B8">
              <w:rPr>
                <w:sz w:val="20"/>
                <w:szCs w:val="20"/>
              </w:rPr>
              <w:t>Физическая культура</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Pr>
                <w:sz w:val="20"/>
                <w:szCs w:val="20"/>
              </w:rPr>
              <w:t>б</w:t>
            </w:r>
            <w:r w:rsidRPr="006651B8">
              <w:rPr>
                <w:sz w:val="20"/>
                <w:szCs w:val="20"/>
              </w:rPr>
              <w:t>ез  категории</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rPr>
          <w:trHeight w:val="810"/>
        </w:trPr>
        <w:tc>
          <w:tcPr>
            <w:tcW w:w="1216" w:type="dxa"/>
          </w:tcPr>
          <w:p w:rsidR="00633671" w:rsidRPr="006651B8" w:rsidRDefault="00633671" w:rsidP="00A340C5">
            <w:pPr>
              <w:rPr>
                <w:sz w:val="20"/>
              </w:rPr>
            </w:pPr>
            <w:r w:rsidRPr="006651B8">
              <w:rPr>
                <w:sz w:val="20"/>
              </w:rPr>
              <w:t>01.01.2018</w:t>
            </w:r>
          </w:p>
        </w:tc>
        <w:tc>
          <w:tcPr>
            <w:tcW w:w="1523" w:type="dxa"/>
          </w:tcPr>
          <w:p w:rsidR="00633671" w:rsidRDefault="00633671" w:rsidP="00A340C5">
            <w:pPr>
              <w:tabs>
                <w:tab w:val="left" w:pos="4298"/>
              </w:tabs>
              <w:rPr>
                <w:sz w:val="20"/>
                <w:szCs w:val="20"/>
              </w:rPr>
            </w:pPr>
            <w:r>
              <w:rPr>
                <w:sz w:val="20"/>
                <w:szCs w:val="20"/>
              </w:rPr>
              <w:t>Васильева Наталья Владимировна</w:t>
            </w:r>
          </w:p>
          <w:p w:rsidR="00633671" w:rsidRDefault="00633671" w:rsidP="00A340C5">
            <w:pPr>
              <w:tabs>
                <w:tab w:val="left" w:pos="4298"/>
              </w:tabs>
              <w:rPr>
                <w:sz w:val="20"/>
                <w:szCs w:val="20"/>
              </w:rPr>
            </w:pPr>
          </w:p>
        </w:tc>
        <w:tc>
          <w:tcPr>
            <w:tcW w:w="1748" w:type="dxa"/>
          </w:tcPr>
          <w:p w:rsidR="00633671" w:rsidRPr="005916AB" w:rsidRDefault="00633671" w:rsidP="00A340C5">
            <w:pPr>
              <w:tabs>
                <w:tab w:val="left" w:pos="4298"/>
              </w:tabs>
              <w:rPr>
                <w:sz w:val="20"/>
                <w:szCs w:val="20"/>
              </w:rPr>
            </w:pPr>
            <w:r w:rsidRPr="006651B8">
              <w:rPr>
                <w:sz w:val="20"/>
                <w:szCs w:val="20"/>
              </w:rPr>
              <w:t>Начальные классы</w:t>
            </w:r>
          </w:p>
        </w:tc>
        <w:tc>
          <w:tcPr>
            <w:tcW w:w="1715" w:type="dxa"/>
          </w:tcPr>
          <w:p w:rsidR="00633671" w:rsidRPr="005916AB" w:rsidRDefault="00633671" w:rsidP="00A340C5">
            <w:pPr>
              <w:rPr>
                <w:sz w:val="20"/>
                <w:szCs w:val="20"/>
              </w:rPr>
            </w:pPr>
            <w:r w:rsidRPr="006651B8">
              <w:rPr>
                <w:sz w:val="20"/>
                <w:szCs w:val="20"/>
              </w:rPr>
              <w:t>базовый</w:t>
            </w:r>
          </w:p>
        </w:tc>
        <w:tc>
          <w:tcPr>
            <w:tcW w:w="1709" w:type="dxa"/>
          </w:tcPr>
          <w:p w:rsidR="00633671" w:rsidRPr="006651B8" w:rsidRDefault="00633671" w:rsidP="00A340C5">
            <w:pPr>
              <w:tabs>
                <w:tab w:val="left" w:pos="993"/>
              </w:tabs>
              <w:jc w:val="both"/>
              <w:rPr>
                <w:sz w:val="20"/>
                <w:szCs w:val="20"/>
              </w:rPr>
            </w:pPr>
            <w:r w:rsidRPr="006651B8">
              <w:rPr>
                <w:sz w:val="20"/>
                <w:szCs w:val="20"/>
              </w:rPr>
              <w:t>высшая категория</w:t>
            </w:r>
          </w:p>
          <w:p w:rsidR="00633671" w:rsidRDefault="00633671" w:rsidP="00A340C5">
            <w:pPr>
              <w:tabs>
                <w:tab w:val="left" w:pos="993"/>
              </w:tabs>
              <w:jc w:val="both"/>
              <w:rPr>
                <w:sz w:val="20"/>
                <w:szCs w:val="20"/>
              </w:rPr>
            </w:pPr>
            <w:r w:rsidRPr="006651B8">
              <w:rPr>
                <w:sz w:val="20"/>
                <w:szCs w:val="20"/>
              </w:rPr>
              <w:t>19.12.2017 г.</w:t>
            </w:r>
          </w:p>
        </w:tc>
        <w:tc>
          <w:tcPr>
            <w:tcW w:w="1723" w:type="dxa"/>
          </w:tcPr>
          <w:p w:rsidR="00633671" w:rsidRPr="005916AB" w:rsidRDefault="00633671" w:rsidP="00A340C5">
            <w:pPr>
              <w:tabs>
                <w:tab w:val="left" w:pos="993"/>
              </w:tabs>
              <w:jc w:val="both"/>
              <w:rPr>
                <w:sz w:val="20"/>
                <w:szCs w:val="20"/>
              </w:rPr>
            </w:pPr>
            <w:r w:rsidRPr="006651B8">
              <w:rPr>
                <w:sz w:val="20"/>
                <w:szCs w:val="20"/>
              </w:rPr>
              <w:t>соответствует</w:t>
            </w:r>
          </w:p>
        </w:tc>
      </w:tr>
      <w:tr w:rsidR="00633671" w:rsidRPr="00EE6732" w:rsidTr="00A340C5">
        <w:trPr>
          <w:trHeight w:val="330"/>
        </w:trPr>
        <w:tc>
          <w:tcPr>
            <w:tcW w:w="1216" w:type="dxa"/>
          </w:tcPr>
          <w:p w:rsidR="00633671" w:rsidRPr="006651B8" w:rsidRDefault="00633671" w:rsidP="00A340C5">
            <w:pPr>
              <w:rPr>
                <w:sz w:val="20"/>
              </w:rPr>
            </w:pPr>
            <w:r w:rsidRPr="006651B8">
              <w:rPr>
                <w:sz w:val="20"/>
              </w:rPr>
              <w:t>01.01.2018</w:t>
            </w:r>
          </w:p>
        </w:tc>
        <w:tc>
          <w:tcPr>
            <w:tcW w:w="1523" w:type="dxa"/>
          </w:tcPr>
          <w:p w:rsidR="00633671" w:rsidRDefault="00633671" w:rsidP="00A340C5">
            <w:pPr>
              <w:tabs>
                <w:tab w:val="left" w:pos="4298"/>
              </w:tabs>
              <w:rPr>
                <w:sz w:val="20"/>
                <w:szCs w:val="20"/>
              </w:rPr>
            </w:pPr>
            <w:r>
              <w:rPr>
                <w:sz w:val="20"/>
                <w:szCs w:val="20"/>
              </w:rPr>
              <w:t>Вальтер Олеся Владимировна</w:t>
            </w:r>
          </w:p>
        </w:tc>
        <w:tc>
          <w:tcPr>
            <w:tcW w:w="1748" w:type="dxa"/>
          </w:tcPr>
          <w:p w:rsidR="00633671" w:rsidRPr="006651B8" w:rsidRDefault="00633671" w:rsidP="00A340C5">
            <w:pPr>
              <w:tabs>
                <w:tab w:val="left" w:pos="4298"/>
              </w:tabs>
              <w:rPr>
                <w:sz w:val="20"/>
                <w:szCs w:val="20"/>
              </w:rPr>
            </w:pPr>
            <w:r w:rsidRPr="007F24A0">
              <w:rPr>
                <w:sz w:val="20"/>
                <w:szCs w:val="20"/>
              </w:rPr>
              <w:t>Английский язык</w:t>
            </w:r>
          </w:p>
        </w:tc>
        <w:tc>
          <w:tcPr>
            <w:tcW w:w="1715" w:type="dxa"/>
          </w:tcPr>
          <w:p w:rsidR="00633671" w:rsidRPr="006651B8" w:rsidRDefault="00633671" w:rsidP="00A340C5">
            <w:pPr>
              <w:rPr>
                <w:sz w:val="20"/>
                <w:szCs w:val="20"/>
              </w:rPr>
            </w:pPr>
            <w:r w:rsidRPr="007F24A0">
              <w:rPr>
                <w:sz w:val="20"/>
                <w:szCs w:val="20"/>
              </w:rPr>
              <w:t>базовый</w:t>
            </w:r>
          </w:p>
        </w:tc>
        <w:tc>
          <w:tcPr>
            <w:tcW w:w="1709" w:type="dxa"/>
          </w:tcPr>
          <w:p w:rsidR="00633671" w:rsidRPr="007F24A0" w:rsidRDefault="00633671" w:rsidP="00A340C5">
            <w:pPr>
              <w:tabs>
                <w:tab w:val="left" w:pos="993"/>
              </w:tabs>
              <w:jc w:val="both"/>
              <w:rPr>
                <w:sz w:val="20"/>
                <w:szCs w:val="20"/>
              </w:rPr>
            </w:pPr>
            <w:r w:rsidRPr="007F24A0">
              <w:rPr>
                <w:sz w:val="20"/>
                <w:szCs w:val="20"/>
              </w:rPr>
              <w:t>высшая категория</w:t>
            </w:r>
          </w:p>
          <w:p w:rsidR="00633671" w:rsidRPr="006651B8" w:rsidRDefault="00633671" w:rsidP="00A340C5">
            <w:pPr>
              <w:tabs>
                <w:tab w:val="left" w:pos="993"/>
              </w:tabs>
              <w:jc w:val="both"/>
              <w:rPr>
                <w:sz w:val="20"/>
                <w:szCs w:val="20"/>
              </w:rPr>
            </w:pPr>
            <w:r w:rsidRPr="007F24A0">
              <w:rPr>
                <w:sz w:val="20"/>
                <w:szCs w:val="20"/>
              </w:rPr>
              <w:t>12.09.2017</w:t>
            </w:r>
            <w:r>
              <w:rPr>
                <w:sz w:val="20"/>
                <w:szCs w:val="20"/>
              </w:rPr>
              <w:t xml:space="preserve"> г.</w:t>
            </w:r>
          </w:p>
        </w:tc>
        <w:tc>
          <w:tcPr>
            <w:tcW w:w="1723" w:type="dxa"/>
          </w:tcPr>
          <w:p w:rsidR="00633671" w:rsidRPr="006651B8" w:rsidRDefault="00633671" w:rsidP="00A340C5">
            <w:pPr>
              <w:tabs>
                <w:tab w:val="left" w:pos="993"/>
              </w:tabs>
              <w:jc w:val="both"/>
              <w:rPr>
                <w:sz w:val="20"/>
                <w:szCs w:val="20"/>
              </w:rPr>
            </w:pPr>
            <w:r>
              <w:rPr>
                <w:sz w:val="20"/>
                <w:szCs w:val="20"/>
              </w:rPr>
              <w:t>с</w:t>
            </w:r>
            <w:r w:rsidRPr="007F24A0">
              <w:rPr>
                <w:sz w:val="20"/>
                <w:szCs w:val="20"/>
              </w:rPr>
              <w:t>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Галич Нина Ивановна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Русский язык и литература</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1 категория</w:t>
            </w:r>
          </w:p>
          <w:p w:rsidR="00633671" w:rsidRPr="005916AB" w:rsidRDefault="00633671" w:rsidP="00A340C5">
            <w:pPr>
              <w:tabs>
                <w:tab w:val="left" w:pos="993"/>
              </w:tabs>
              <w:jc w:val="both"/>
              <w:rPr>
                <w:sz w:val="20"/>
                <w:szCs w:val="20"/>
              </w:rPr>
            </w:pPr>
            <w:r>
              <w:rPr>
                <w:sz w:val="20"/>
                <w:szCs w:val="20"/>
              </w:rPr>
              <w:t>12.12.2013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Pr>
                <w:sz w:val="20"/>
                <w:szCs w:val="20"/>
              </w:rPr>
              <w:t>Гагин Вера Игоревна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w:t>
            </w:r>
            <w:r w:rsidRPr="007F24A0">
              <w:rPr>
                <w:sz w:val="20"/>
                <w:szCs w:val="20"/>
              </w:rPr>
              <w:t>Русский язык и литература</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Pr>
                <w:sz w:val="20"/>
                <w:szCs w:val="20"/>
              </w:rPr>
              <w:t>1</w:t>
            </w:r>
            <w:r w:rsidRPr="005916AB">
              <w:rPr>
                <w:sz w:val="20"/>
                <w:szCs w:val="20"/>
              </w:rPr>
              <w:t>категория</w:t>
            </w:r>
          </w:p>
          <w:p w:rsidR="00633671" w:rsidRPr="005916AB" w:rsidRDefault="00633671" w:rsidP="00A340C5">
            <w:pPr>
              <w:tabs>
                <w:tab w:val="left" w:pos="993"/>
              </w:tabs>
              <w:jc w:val="both"/>
              <w:rPr>
                <w:sz w:val="20"/>
                <w:szCs w:val="20"/>
              </w:rPr>
            </w:pPr>
            <w:r w:rsidRPr="005916AB">
              <w:rPr>
                <w:sz w:val="20"/>
                <w:szCs w:val="20"/>
              </w:rPr>
              <w:t>12.04.2010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Зяблова Инга Михайловна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1 категория</w:t>
            </w:r>
          </w:p>
          <w:p w:rsidR="00633671" w:rsidRPr="005916AB" w:rsidRDefault="00633671" w:rsidP="00A340C5">
            <w:pPr>
              <w:tabs>
                <w:tab w:val="left" w:pos="993"/>
              </w:tabs>
              <w:jc w:val="both"/>
              <w:rPr>
                <w:sz w:val="20"/>
                <w:szCs w:val="20"/>
              </w:rPr>
            </w:pPr>
            <w:r>
              <w:rPr>
                <w:sz w:val="20"/>
                <w:szCs w:val="20"/>
              </w:rPr>
              <w:t>09</w:t>
            </w:r>
            <w:r w:rsidRPr="005916AB">
              <w:rPr>
                <w:sz w:val="20"/>
                <w:szCs w:val="20"/>
              </w:rPr>
              <w:t>.0</w:t>
            </w:r>
            <w:r>
              <w:rPr>
                <w:sz w:val="20"/>
                <w:szCs w:val="20"/>
              </w:rPr>
              <w:t>6</w:t>
            </w:r>
            <w:r w:rsidRPr="005916AB">
              <w:rPr>
                <w:sz w:val="20"/>
                <w:szCs w:val="20"/>
              </w:rPr>
              <w:t>.201</w:t>
            </w:r>
            <w:r>
              <w:rPr>
                <w:sz w:val="20"/>
                <w:szCs w:val="20"/>
              </w:rPr>
              <w:t>5</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Иванова Вероника Анатольевна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музыка</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Default="00633671" w:rsidP="00A340C5">
            <w:pPr>
              <w:tabs>
                <w:tab w:val="left" w:pos="993"/>
              </w:tabs>
              <w:jc w:val="both"/>
              <w:rPr>
                <w:sz w:val="20"/>
                <w:szCs w:val="20"/>
              </w:rPr>
            </w:pPr>
            <w:r w:rsidRPr="007F24A0">
              <w:rPr>
                <w:sz w:val="20"/>
                <w:szCs w:val="20"/>
              </w:rPr>
              <w:t>высшая категория</w:t>
            </w:r>
          </w:p>
          <w:p w:rsidR="00633671" w:rsidRPr="005916AB" w:rsidRDefault="00633671" w:rsidP="00A340C5">
            <w:pPr>
              <w:tabs>
                <w:tab w:val="left" w:pos="993"/>
              </w:tabs>
              <w:jc w:val="both"/>
              <w:rPr>
                <w:sz w:val="20"/>
                <w:szCs w:val="20"/>
              </w:rPr>
            </w:pPr>
            <w:r>
              <w:rPr>
                <w:sz w:val="20"/>
                <w:szCs w:val="20"/>
              </w:rPr>
              <w:t>16.03.2017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Казанина Елена Александровна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Изо, МХК</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высшая категория</w:t>
            </w:r>
          </w:p>
          <w:p w:rsidR="00633671" w:rsidRPr="005916AB" w:rsidRDefault="00633671" w:rsidP="00A340C5">
            <w:pPr>
              <w:tabs>
                <w:tab w:val="left" w:pos="993"/>
              </w:tabs>
              <w:jc w:val="both"/>
              <w:rPr>
                <w:sz w:val="20"/>
                <w:szCs w:val="20"/>
              </w:rPr>
            </w:pPr>
            <w:r w:rsidRPr="005916AB">
              <w:rPr>
                <w:sz w:val="20"/>
                <w:szCs w:val="20"/>
              </w:rPr>
              <w:t>16.03.20</w:t>
            </w:r>
            <w:r>
              <w:rPr>
                <w:sz w:val="20"/>
                <w:szCs w:val="20"/>
              </w:rPr>
              <w:t>17</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К</w:t>
            </w:r>
            <w:r>
              <w:rPr>
                <w:sz w:val="20"/>
                <w:szCs w:val="20"/>
              </w:rPr>
              <w:t>им Светлана Леонидовна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Английский язык</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без категории</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Pr>
                <w:sz w:val="20"/>
                <w:szCs w:val="20"/>
              </w:rPr>
              <w:t>Лихалетова Ольга Владимировна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w:t>
            </w:r>
            <w:r w:rsidRPr="007F24A0">
              <w:rPr>
                <w:sz w:val="20"/>
                <w:szCs w:val="20"/>
              </w:rPr>
              <w:t>Начальные классы</w:t>
            </w:r>
            <w:r w:rsidRPr="005916AB">
              <w:rPr>
                <w:sz w:val="20"/>
                <w:szCs w:val="20"/>
              </w:rPr>
              <w:t xml:space="preserve"> </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без категории</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 xml:space="preserve">Лыкасова </w:t>
            </w:r>
            <w:r w:rsidRPr="005916AB">
              <w:rPr>
                <w:sz w:val="20"/>
                <w:szCs w:val="20"/>
              </w:rPr>
              <w:lastRenderedPageBreak/>
              <w:t>Ольга Николаевна</w:t>
            </w:r>
          </w:p>
        </w:tc>
        <w:tc>
          <w:tcPr>
            <w:tcW w:w="1748" w:type="dxa"/>
          </w:tcPr>
          <w:p w:rsidR="00633671" w:rsidRPr="005916AB" w:rsidRDefault="00633671" w:rsidP="00A340C5">
            <w:pPr>
              <w:tabs>
                <w:tab w:val="left" w:pos="4298"/>
              </w:tabs>
              <w:rPr>
                <w:sz w:val="20"/>
                <w:szCs w:val="20"/>
              </w:rPr>
            </w:pPr>
            <w:r w:rsidRPr="005916AB">
              <w:rPr>
                <w:sz w:val="20"/>
                <w:szCs w:val="20"/>
              </w:rPr>
              <w:lastRenderedPageBreak/>
              <w:t xml:space="preserve"> Начальные </w:t>
            </w:r>
            <w:r w:rsidRPr="005916AB">
              <w:rPr>
                <w:sz w:val="20"/>
                <w:szCs w:val="20"/>
              </w:rPr>
              <w:lastRenderedPageBreak/>
              <w:t>классы</w:t>
            </w:r>
          </w:p>
        </w:tc>
        <w:tc>
          <w:tcPr>
            <w:tcW w:w="1715" w:type="dxa"/>
          </w:tcPr>
          <w:p w:rsidR="00633671" w:rsidRPr="005916AB" w:rsidRDefault="00633671" w:rsidP="00A340C5">
            <w:pPr>
              <w:rPr>
                <w:sz w:val="20"/>
                <w:szCs w:val="20"/>
              </w:rPr>
            </w:pPr>
            <w:r w:rsidRPr="005916AB">
              <w:rPr>
                <w:sz w:val="20"/>
                <w:szCs w:val="20"/>
              </w:rPr>
              <w:lastRenderedPageBreak/>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1 категория</w:t>
            </w:r>
          </w:p>
          <w:p w:rsidR="00633671" w:rsidRPr="005916AB" w:rsidRDefault="00633671" w:rsidP="00A340C5">
            <w:pPr>
              <w:tabs>
                <w:tab w:val="left" w:pos="993"/>
              </w:tabs>
              <w:jc w:val="both"/>
              <w:rPr>
                <w:sz w:val="20"/>
                <w:szCs w:val="20"/>
              </w:rPr>
            </w:pPr>
            <w:r>
              <w:rPr>
                <w:sz w:val="20"/>
                <w:szCs w:val="20"/>
              </w:rPr>
              <w:lastRenderedPageBreak/>
              <w:t>24.06.2014 г.</w:t>
            </w:r>
          </w:p>
        </w:tc>
        <w:tc>
          <w:tcPr>
            <w:tcW w:w="1723" w:type="dxa"/>
          </w:tcPr>
          <w:p w:rsidR="00633671" w:rsidRPr="005916AB" w:rsidRDefault="00633671" w:rsidP="00A340C5">
            <w:pPr>
              <w:tabs>
                <w:tab w:val="left" w:pos="993"/>
              </w:tabs>
              <w:jc w:val="both"/>
              <w:rPr>
                <w:sz w:val="20"/>
                <w:szCs w:val="20"/>
              </w:rPr>
            </w:pPr>
            <w:r w:rsidRPr="005916AB">
              <w:rPr>
                <w:sz w:val="20"/>
                <w:szCs w:val="20"/>
              </w:rPr>
              <w:lastRenderedPageBreak/>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lastRenderedPageBreak/>
              <w:t>01.01.2018</w:t>
            </w:r>
          </w:p>
        </w:tc>
        <w:tc>
          <w:tcPr>
            <w:tcW w:w="1523" w:type="dxa"/>
          </w:tcPr>
          <w:p w:rsidR="00633671" w:rsidRPr="005916AB" w:rsidRDefault="00633671" w:rsidP="00A340C5">
            <w:pPr>
              <w:tabs>
                <w:tab w:val="left" w:pos="4298"/>
              </w:tabs>
              <w:rPr>
                <w:sz w:val="20"/>
                <w:szCs w:val="20"/>
              </w:rPr>
            </w:pPr>
            <w:r w:rsidRPr="005916AB">
              <w:rPr>
                <w:sz w:val="20"/>
                <w:szCs w:val="20"/>
              </w:rPr>
              <w:t>Лобашева Людмила Михайловна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Математика </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7F24A0">
              <w:rPr>
                <w:sz w:val="20"/>
                <w:szCs w:val="20"/>
              </w:rPr>
              <w:t>высшая</w:t>
            </w:r>
            <w:r w:rsidRPr="005916AB">
              <w:rPr>
                <w:sz w:val="20"/>
                <w:szCs w:val="20"/>
              </w:rPr>
              <w:t xml:space="preserve"> категория</w:t>
            </w:r>
          </w:p>
          <w:p w:rsidR="00633671" w:rsidRPr="005916AB" w:rsidRDefault="00633671" w:rsidP="00A340C5">
            <w:pPr>
              <w:tabs>
                <w:tab w:val="left" w:pos="993"/>
              </w:tabs>
              <w:jc w:val="both"/>
              <w:rPr>
                <w:sz w:val="20"/>
                <w:szCs w:val="20"/>
              </w:rPr>
            </w:pPr>
            <w:r w:rsidRPr="005916AB">
              <w:rPr>
                <w:sz w:val="20"/>
                <w:szCs w:val="20"/>
              </w:rPr>
              <w:t>16.</w:t>
            </w:r>
            <w:r>
              <w:rPr>
                <w:sz w:val="20"/>
                <w:szCs w:val="20"/>
              </w:rPr>
              <w:t>12</w:t>
            </w:r>
            <w:r w:rsidRPr="005916AB">
              <w:rPr>
                <w:sz w:val="20"/>
                <w:szCs w:val="20"/>
              </w:rPr>
              <w:t>.201</w:t>
            </w:r>
            <w:r>
              <w:rPr>
                <w:sz w:val="20"/>
                <w:szCs w:val="20"/>
              </w:rPr>
              <w:t>6</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rPr>
          <w:trHeight w:val="510"/>
        </w:trPr>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Pr>
                <w:sz w:val="20"/>
                <w:szCs w:val="20"/>
              </w:rPr>
              <w:t>Минаева Анна Юрьевна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w:t>
            </w:r>
            <w:r>
              <w:rPr>
                <w:sz w:val="20"/>
                <w:szCs w:val="20"/>
              </w:rPr>
              <w:t>География</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1 категория</w:t>
            </w:r>
          </w:p>
          <w:p w:rsidR="00633671" w:rsidRPr="005916AB" w:rsidRDefault="00633671" w:rsidP="00A340C5">
            <w:pPr>
              <w:tabs>
                <w:tab w:val="left" w:pos="993"/>
              </w:tabs>
              <w:jc w:val="both"/>
              <w:rPr>
                <w:sz w:val="20"/>
                <w:szCs w:val="20"/>
              </w:rPr>
            </w:pPr>
            <w:r w:rsidRPr="005916AB">
              <w:rPr>
                <w:sz w:val="20"/>
                <w:szCs w:val="20"/>
              </w:rPr>
              <w:t>1</w:t>
            </w:r>
            <w:r>
              <w:rPr>
                <w:sz w:val="20"/>
                <w:szCs w:val="20"/>
              </w:rPr>
              <w:t>3</w:t>
            </w:r>
            <w:r w:rsidRPr="005916AB">
              <w:rPr>
                <w:sz w:val="20"/>
                <w:szCs w:val="20"/>
              </w:rPr>
              <w:t>.0</w:t>
            </w:r>
            <w:r>
              <w:rPr>
                <w:sz w:val="20"/>
                <w:szCs w:val="20"/>
              </w:rPr>
              <w:t>6</w:t>
            </w:r>
            <w:r w:rsidRPr="005916AB">
              <w:rPr>
                <w:sz w:val="20"/>
                <w:szCs w:val="20"/>
              </w:rPr>
              <w:t>.201</w:t>
            </w:r>
            <w:r>
              <w:rPr>
                <w:sz w:val="20"/>
                <w:szCs w:val="20"/>
              </w:rPr>
              <w:t>3</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rPr>
          <w:trHeight w:val="735"/>
        </w:trPr>
        <w:tc>
          <w:tcPr>
            <w:tcW w:w="1216" w:type="dxa"/>
          </w:tcPr>
          <w:p w:rsidR="00633671" w:rsidRPr="006651B8" w:rsidRDefault="00633671" w:rsidP="00A340C5">
            <w:pPr>
              <w:rPr>
                <w:sz w:val="20"/>
              </w:rPr>
            </w:pPr>
            <w:r w:rsidRPr="007F24A0">
              <w:rPr>
                <w:sz w:val="20"/>
              </w:rPr>
              <w:t>01.01.2018</w:t>
            </w:r>
          </w:p>
        </w:tc>
        <w:tc>
          <w:tcPr>
            <w:tcW w:w="1523" w:type="dxa"/>
          </w:tcPr>
          <w:p w:rsidR="00633671" w:rsidRDefault="00633671" w:rsidP="00A340C5">
            <w:pPr>
              <w:tabs>
                <w:tab w:val="left" w:pos="4298"/>
              </w:tabs>
              <w:rPr>
                <w:sz w:val="20"/>
                <w:szCs w:val="20"/>
              </w:rPr>
            </w:pPr>
            <w:r>
              <w:rPr>
                <w:sz w:val="20"/>
                <w:szCs w:val="20"/>
              </w:rPr>
              <w:t>Митрофанова Мария Сергеевна</w:t>
            </w:r>
          </w:p>
        </w:tc>
        <w:tc>
          <w:tcPr>
            <w:tcW w:w="1748" w:type="dxa"/>
          </w:tcPr>
          <w:p w:rsidR="00633671" w:rsidRPr="005916AB" w:rsidRDefault="00633671" w:rsidP="00A340C5">
            <w:pPr>
              <w:tabs>
                <w:tab w:val="left" w:pos="4298"/>
              </w:tabs>
              <w:rPr>
                <w:sz w:val="20"/>
                <w:szCs w:val="20"/>
              </w:rPr>
            </w:pPr>
            <w:r w:rsidRPr="007F24A0">
              <w:rPr>
                <w:sz w:val="20"/>
                <w:szCs w:val="20"/>
              </w:rPr>
              <w:t>Русский язык и литература</w:t>
            </w:r>
          </w:p>
        </w:tc>
        <w:tc>
          <w:tcPr>
            <w:tcW w:w="1715" w:type="dxa"/>
          </w:tcPr>
          <w:p w:rsidR="00633671" w:rsidRPr="005916AB" w:rsidRDefault="00633671" w:rsidP="00A340C5">
            <w:pPr>
              <w:rPr>
                <w:sz w:val="20"/>
                <w:szCs w:val="20"/>
              </w:rPr>
            </w:pPr>
            <w:r w:rsidRPr="007F24A0">
              <w:rPr>
                <w:sz w:val="20"/>
                <w:szCs w:val="20"/>
              </w:rPr>
              <w:t>базовый</w:t>
            </w:r>
          </w:p>
        </w:tc>
        <w:tc>
          <w:tcPr>
            <w:tcW w:w="1709" w:type="dxa"/>
          </w:tcPr>
          <w:p w:rsidR="00633671" w:rsidRPr="005916AB" w:rsidRDefault="00633671" w:rsidP="00A340C5">
            <w:pPr>
              <w:tabs>
                <w:tab w:val="left" w:pos="993"/>
              </w:tabs>
              <w:jc w:val="both"/>
              <w:rPr>
                <w:sz w:val="20"/>
                <w:szCs w:val="20"/>
              </w:rPr>
            </w:pPr>
            <w:r>
              <w:rPr>
                <w:sz w:val="20"/>
                <w:szCs w:val="20"/>
              </w:rPr>
              <w:t>без категории</w:t>
            </w:r>
          </w:p>
        </w:tc>
        <w:tc>
          <w:tcPr>
            <w:tcW w:w="1723" w:type="dxa"/>
          </w:tcPr>
          <w:p w:rsidR="00633671" w:rsidRPr="005916AB" w:rsidRDefault="00633671" w:rsidP="00A340C5">
            <w:pPr>
              <w:tabs>
                <w:tab w:val="left" w:pos="993"/>
              </w:tabs>
              <w:jc w:val="both"/>
              <w:rPr>
                <w:sz w:val="20"/>
                <w:szCs w:val="20"/>
              </w:rPr>
            </w:pPr>
            <w:r w:rsidRPr="007F24A0">
              <w:rPr>
                <w:sz w:val="20"/>
                <w:szCs w:val="20"/>
              </w:rPr>
              <w:t>соответствует</w:t>
            </w:r>
          </w:p>
        </w:tc>
      </w:tr>
      <w:tr w:rsidR="00633671" w:rsidRPr="00EE6732" w:rsidTr="00A340C5">
        <w:trPr>
          <w:trHeight w:val="630"/>
        </w:trPr>
        <w:tc>
          <w:tcPr>
            <w:tcW w:w="1216" w:type="dxa"/>
          </w:tcPr>
          <w:p w:rsidR="00633671" w:rsidRPr="007F24A0" w:rsidRDefault="00633671" w:rsidP="00A340C5">
            <w:pPr>
              <w:rPr>
                <w:sz w:val="20"/>
              </w:rPr>
            </w:pPr>
            <w:r w:rsidRPr="007F24A0">
              <w:rPr>
                <w:sz w:val="20"/>
              </w:rPr>
              <w:t>01.01.2018</w:t>
            </w:r>
          </w:p>
        </w:tc>
        <w:tc>
          <w:tcPr>
            <w:tcW w:w="1523" w:type="dxa"/>
          </w:tcPr>
          <w:p w:rsidR="00633671" w:rsidRDefault="00633671" w:rsidP="00A340C5">
            <w:pPr>
              <w:tabs>
                <w:tab w:val="left" w:pos="4298"/>
              </w:tabs>
              <w:rPr>
                <w:sz w:val="20"/>
                <w:szCs w:val="20"/>
              </w:rPr>
            </w:pPr>
            <w:r>
              <w:rPr>
                <w:sz w:val="20"/>
                <w:szCs w:val="20"/>
              </w:rPr>
              <w:t>Никитина Анастасия Сергеевна</w:t>
            </w:r>
          </w:p>
          <w:p w:rsidR="00633671" w:rsidRDefault="00633671" w:rsidP="00A340C5">
            <w:pPr>
              <w:tabs>
                <w:tab w:val="left" w:pos="4298"/>
              </w:tabs>
              <w:rPr>
                <w:sz w:val="20"/>
                <w:szCs w:val="20"/>
              </w:rPr>
            </w:pPr>
          </w:p>
        </w:tc>
        <w:tc>
          <w:tcPr>
            <w:tcW w:w="1748" w:type="dxa"/>
          </w:tcPr>
          <w:p w:rsidR="00633671" w:rsidRPr="007F24A0" w:rsidRDefault="00633671" w:rsidP="00A340C5">
            <w:pPr>
              <w:tabs>
                <w:tab w:val="left" w:pos="4298"/>
              </w:tabs>
              <w:rPr>
                <w:sz w:val="20"/>
                <w:szCs w:val="20"/>
              </w:rPr>
            </w:pPr>
            <w:r w:rsidRPr="007F24A0">
              <w:rPr>
                <w:sz w:val="20"/>
                <w:szCs w:val="20"/>
              </w:rPr>
              <w:t>Начальные классы</w:t>
            </w:r>
          </w:p>
        </w:tc>
        <w:tc>
          <w:tcPr>
            <w:tcW w:w="1715" w:type="dxa"/>
          </w:tcPr>
          <w:p w:rsidR="00633671" w:rsidRPr="005916AB" w:rsidRDefault="00633671" w:rsidP="00A340C5">
            <w:pPr>
              <w:rPr>
                <w:sz w:val="20"/>
                <w:szCs w:val="20"/>
              </w:rPr>
            </w:pPr>
            <w:r w:rsidRPr="007F24A0">
              <w:rPr>
                <w:sz w:val="20"/>
                <w:szCs w:val="20"/>
              </w:rPr>
              <w:t>базовый</w:t>
            </w:r>
          </w:p>
        </w:tc>
        <w:tc>
          <w:tcPr>
            <w:tcW w:w="1709" w:type="dxa"/>
          </w:tcPr>
          <w:p w:rsidR="00633671" w:rsidRPr="005916AB" w:rsidRDefault="00633671" w:rsidP="00A340C5">
            <w:pPr>
              <w:tabs>
                <w:tab w:val="left" w:pos="993"/>
              </w:tabs>
              <w:jc w:val="both"/>
              <w:rPr>
                <w:sz w:val="20"/>
                <w:szCs w:val="20"/>
              </w:rPr>
            </w:pPr>
            <w:r>
              <w:rPr>
                <w:sz w:val="20"/>
                <w:szCs w:val="20"/>
              </w:rPr>
              <w:t>без категории</w:t>
            </w:r>
          </w:p>
        </w:tc>
        <w:tc>
          <w:tcPr>
            <w:tcW w:w="1723" w:type="dxa"/>
          </w:tcPr>
          <w:p w:rsidR="00633671" w:rsidRPr="005916AB" w:rsidRDefault="00633671" w:rsidP="00A340C5">
            <w:pPr>
              <w:tabs>
                <w:tab w:val="left" w:pos="993"/>
              </w:tabs>
              <w:jc w:val="both"/>
              <w:rPr>
                <w:sz w:val="20"/>
                <w:szCs w:val="20"/>
              </w:rPr>
            </w:pPr>
            <w:r w:rsidRPr="007F24A0">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Покрышкина Наталья Витальевна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Начальные классы</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346399" w:rsidRDefault="00633671" w:rsidP="00A340C5">
            <w:pPr>
              <w:tabs>
                <w:tab w:val="left" w:pos="993"/>
              </w:tabs>
              <w:jc w:val="both"/>
              <w:rPr>
                <w:sz w:val="20"/>
                <w:szCs w:val="20"/>
              </w:rPr>
            </w:pPr>
            <w:r w:rsidRPr="00346399">
              <w:rPr>
                <w:sz w:val="20"/>
                <w:szCs w:val="20"/>
              </w:rPr>
              <w:t>высшая категория</w:t>
            </w:r>
          </w:p>
          <w:p w:rsidR="00633671" w:rsidRPr="005916AB" w:rsidRDefault="00633671" w:rsidP="00A340C5">
            <w:pPr>
              <w:tabs>
                <w:tab w:val="left" w:pos="993"/>
              </w:tabs>
              <w:jc w:val="both"/>
              <w:rPr>
                <w:sz w:val="20"/>
                <w:szCs w:val="20"/>
              </w:rPr>
            </w:pPr>
            <w:r w:rsidRPr="00346399">
              <w:rPr>
                <w:sz w:val="20"/>
                <w:szCs w:val="20"/>
              </w:rPr>
              <w:t>19.12.2017 г.</w:t>
            </w:r>
            <w:r w:rsidRPr="005916AB">
              <w:rPr>
                <w:sz w:val="20"/>
                <w:szCs w:val="20"/>
              </w:rPr>
              <w:t>.</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33671" w:rsidRDefault="00633671" w:rsidP="00A340C5">
            <w:pPr>
              <w:rPr>
                <w:sz w:val="20"/>
              </w:rPr>
            </w:pPr>
            <w:r w:rsidRPr="00633671">
              <w:rPr>
                <w:sz w:val="20"/>
              </w:rPr>
              <w:t>01.01.2018</w:t>
            </w:r>
          </w:p>
        </w:tc>
        <w:tc>
          <w:tcPr>
            <w:tcW w:w="1523" w:type="dxa"/>
          </w:tcPr>
          <w:p w:rsidR="00633671" w:rsidRPr="00633671" w:rsidRDefault="00633671" w:rsidP="00A340C5">
            <w:pPr>
              <w:tabs>
                <w:tab w:val="left" w:pos="4298"/>
              </w:tabs>
              <w:rPr>
                <w:sz w:val="20"/>
                <w:szCs w:val="20"/>
              </w:rPr>
            </w:pPr>
            <w:r w:rsidRPr="00633671">
              <w:rPr>
                <w:sz w:val="20"/>
                <w:szCs w:val="20"/>
              </w:rPr>
              <w:t>Покрышкин Алексей Владимирович</w:t>
            </w:r>
          </w:p>
        </w:tc>
        <w:tc>
          <w:tcPr>
            <w:tcW w:w="1748" w:type="dxa"/>
          </w:tcPr>
          <w:p w:rsidR="00633671" w:rsidRPr="00633671" w:rsidRDefault="00633671" w:rsidP="00A340C5">
            <w:pPr>
              <w:tabs>
                <w:tab w:val="left" w:pos="4298"/>
              </w:tabs>
              <w:rPr>
                <w:sz w:val="20"/>
                <w:szCs w:val="20"/>
              </w:rPr>
            </w:pPr>
            <w:r w:rsidRPr="00633671">
              <w:rPr>
                <w:sz w:val="20"/>
                <w:szCs w:val="20"/>
              </w:rPr>
              <w:t xml:space="preserve"> ОБЖ, информатика, технология</w:t>
            </w:r>
          </w:p>
        </w:tc>
        <w:tc>
          <w:tcPr>
            <w:tcW w:w="1715" w:type="dxa"/>
          </w:tcPr>
          <w:p w:rsidR="00633671" w:rsidRPr="00633671" w:rsidRDefault="00633671" w:rsidP="00A340C5">
            <w:pPr>
              <w:rPr>
                <w:sz w:val="20"/>
                <w:szCs w:val="20"/>
              </w:rPr>
            </w:pPr>
            <w:r w:rsidRPr="00633671">
              <w:rPr>
                <w:sz w:val="20"/>
                <w:szCs w:val="20"/>
              </w:rPr>
              <w:t>базовый</w:t>
            </w:r>
          </w:p>
        </w:tc>
        <w:tc>
          <w:tcPr>
            <w:tcW w:w="1709" w:type="dxa"/>
          </w:tcPr>
          <w:p w:rsidR="00633671" w:rsidRPr="00633671" w:rsidRDefault="00633671" w:rsidP="00A340C5">
            <w:pPr>
              <w:tabs>
                <w:tab w:val="left" w:pos="993"/>
              </w:tabs>
              <w:jc w:val="both"/>
              <w:rPr>
                <w:sz w:val="20"/>
                <w:szCs w:val="20"/>
              </w:rPr>
            </w:pPr>
            <w:r w:rsidRPr="00633671">
              <w:rPr>
                <w:sz w:val="20"/>
                <w:szCs w:val="20"/>
              </w:rPr>
              <w:t>без категории</w:t>
            </w:r>
          </w:p>
        </w:tc>
        <w:tc>
          <w:tcPr>
            <w:tcW w:w="1723" w:type="dxa"/>
          </w:tcPr>
          <w:p w:rsidR="00633671" w:rsidRPr="00633671" w:rsidRDefault="00633671" w:rsidP="00A340C5">
            <w:pPr>
              <w:tabs>
                <w:tab w:val="left" w:pos="993"/>
              </w:tabs>
              <w:jc w:val="both"/>
              <w:rPr>
                <w:sz w:val="20"/>
                <w:szCs w:val="20"/>
              </w:rPr>
            </w:pPr>
            <w:r w:rsidRPr="00633671">
              <w:rPr>
                <w:sz w:val="20"/>
                <w:szCs w:val="20"/>
              </w:rPr>
              <w:t>соответствует по информатике</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Pr>
                <w:sz w:val="20"/>
                <w:szCs w:val="20"/>
              </w:rPr>
              <w:t>Платова Любовь Владимировна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w:t>
            </w:r>
            <w:r w:rsidRPr="00346399">
              <w:rPr>
                <w:sz w:val="20"/>
                <w:szCs w:val="20"/>
              </w:rPr>
              <w:t>Физическая культура</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Pr>
                <w:sz w:val="20"/>
                <w:szCs w:val="20"/>
              </w:rPr>
              <w:t>без категории</w:t>
            </w:r>
          </w:p>
          <w:p w:rsidR="00633671" w:rsidRPr="005916AB" w:rsidRDefault="00633671" w:rsidP="00A340C5">
            <w:pPr>
              <w:tabs>
                <w:tab w:val="left" w:pos="993"/>
              </w:tabs>
              <w:jc w:val="both"/>
              <w:rPr>
                <w:sz w:val="20"/>
                <w:szCs w:val="20"/>
              </w:rPr>
            </w:pP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Савина Наталья Владимировна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w:t>
            </w:r>
            <w:r>
              <w:rPr>
                <w:sz w:val="20"/>
                <w:szCs w:val="20"/>
              </w:rPr>
              <w:t>Биология</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Default="00633671" w:rsidP="00A340C5">
            <w:pPr>
              <w:tabs>
                <w:tab w:val="left" w:pos="993"/>
              </w:tabs>
              <w:jc w:val="both"/>
              <w:rPr>
                <w:sz w:val="20"/>
                <w:szCs w:val="20"/>
              </w:rPr>
            </w:pPr>
            <w:r>
              <w:rPr>
                <w:sz w:val="20"/>
                <w:szCs w:val="20"/>
              </w:rPr>
              <w:t>1 категория</w:t>
            </w:r>
          </w:p>
          <w:p w:rsidR="00633671" w:rsidRPr="005916AB" w:rsidRDefault="00633671" w:rsidP="00A340C5">
            <w:pPr>
              <w:tabs>
                <w:tab w:val="left" w:pos="993"/>
              </w:tabs>
              <w:jc w:val="both"/>
              <w:rPr>
                <w:sz w:val="20"/>
                <w:szCs w:val="20"/>
              </w:rPr>
            </w:pPr>
            <w:r>
              <w:rPr>
                <w:sz w:val="20"/>
                <w:szCs w:val="20"/>
              </w:rPr>
              <w:t>10.06.2015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Сизинцева Татьяна Владимировна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Русский язык и литература</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высшая категория</w:t>
            </w:r>
          </w:p>
          <w:p w:rsidR="00633671" w:rsidRPr="005916AB" w:rsidRDefault="00633671" w:rsidP="00A340C5">
            <w:pPr>
              <w:tabs>
                <w:tab w:val="left" w:pos="993"/>
              </w:tabs>
              <w:jc w:val="both"/>
              <w:rPr>
                <w:sz w:val="20"/>
                <w:szCs w:val="20"/>
              </w:rPr>
            </w:pPr>
            <w:r>
              <w:rPr>
                <w:sz w:val="20"/>
                <w:szCs w:val="20"/>
              </w:rPr>
              <w:t>13</w:t>
            </w:r>
            <w:r w:rsidRPr="005916AB">
              <w:rPr>
                <w:sz w:val="20"/>
                <w:szCs w:val="20"/>
              </w:rPr>
              <w:t>.0</w:t>
            </w:r>
            <w:r>
              <w:rPr>
                <w:sz w:val="20"/>
                <w:szCs w:val="20"/>
              </w:rPr>
              <w:t>3</w:t>
            </w:r>
            <w:r w:rsidRPr="005916AB">
              <w:rPr>
                <w:sz w:val="20"/>
                <w:szCs w:val="20"/>
              </w:rPr>
              <w:t>.201</w:t>
            </w:r>
            <w:r>
              <w:rPr>
                <w:sz w:val="20"/>
                <w:szCs w:val="20"/>
              </w:rPr>
              <w:t>5</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Сухоничева Татьяна Александровна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Начальные классы</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Pr>
                <w:sz w:val="20"/>
                <w:szCs w:val="20"/>
              </w:rPr>
              <w:t>высшая</w:t>
            </w:r>
            <w:r w:rsidRPr="005916AB">
              <w:rPr>
                <w:sz w:val="20"/>
                <w:szCs w:val="20"/>
              </w:rPr>
              <w:t xml:space="preserve"> категория</w:t>
            </w:r>
          </w:p>
          <w:p w:rsidR="00633671" w:rsidRPr="005916AB" w:rsidRDefault="00633671" w:rsidP="00A340C5">
            <w:pPr>
              <w:tabs>
                <w:tab w:val="left" w:pos="993"/>
              </w:tabs>
              <w:jc w:val="both"/>
              <w:rPr>
                <w:sz w:val="20"/>
                <w:szCs w:val="20"/>
              </w:rPr>
            </w:pPr>
            <w:r w:rsidRPr="005916AB">
              <w:rPr>
                <w:sz w:val="20"/>
                <w:szCs w:val="20"/>
              </w:rPr>
              <w:t>1</w:t>
            </w:r>
            <w:r>
              <w:rPr>
                <w:sz w:val="20"/>
                <w:szCs w:val="20"/>
              </w:rPr>
              <w:t>3</w:t>
            </w:r>
            <w:r w:rsidRPr="005916AB">
              <w:rPr>
                <w:sz w:val="20"/>
                <w:szCs w:val="20"/>
              </w:rPr>
              <w:t>.0</w:t>
            </w:r>
            <w:r>
              <w:rPr>
                <w:sz w:val="20"/>
                <w:szCs w:val="20"/>
              </w:rPr>
              <w:t>6</w:t>
            </w:r>
            <w:r w:rsidRPr="005916AB">
              <w:rPr>
                <w:sz w:val="20"/>
                <w:szCs w:val="20"/>
              </w:rPr>
              <w:t>.201</w:t>
            </w:r>
            <w:r>
              <w:rPr>
                <w:sz w:val="20"/>
                <w:szCs w:val="20"/>
              </w:rPr>
              <w:t>3</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Pr>
                <w:sz w:val="20"/>
                <w:szCs w:val="20"/>
              </w:rPr>
              <w:t>Трофимова Олеся Сергеевна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w:t>
            </w:r>
            <w:r>
              <w:rPr>
                <w:sz w:val="20"/>
                <w:szCs w:val="20"/>
              </w:rPr>
              <w:t>История, обществознание</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Default="00633671" w:rsidP="00A340C5">
            <w:pPr>
              <w:tabs>
                <w:tab w:val="left" w:pos="993"/>
              </w:tabs>
              <w:jc w:val="both"/>
              <w:rPr>
                <w:sz w:val="20"/>
                <w:szCs w:val="20"/>
              </w:rPr>
            </w:pPr>
            <w:r w:rsidRPr="00346399">
              <w:rPr>
                <w:sz w:val="20"/>
                <w:szCs w:val="20"/>
              </w:rPr>
              <w:t>1 категория</w:t>
            </w:r>
          </w:p>
          <w:p w:rsidR="00633671" w:rsidRPr="005916AB" w:rsidRDefault="00633671" w:rsidP="00A340C5">
            <w:pPr>
              <w:tabs>
                <w:tab w:val="left" w:pos="993"/>
              </w:tabs>
              <w:jc w:val="both"/>
              <w:rPr>
                <w:sz w:val="20"/>
                <w:szCs w:val="20"/>
              </w:rPr>
            </w:pPr>
            <w:r>
              <w:rPr>
                <w:sz w:val="20"/>
                <w:szCs w:val="20"/>
              </w:rPr>
              <w:t>23.09.2015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rPr>
          <w:trHeight w:val="840"/>
        </w:trPr>
        <w:tc>
          <w:tcPr>
            <w:tcW w:w="1216" w:type="dxa"/>
          </w:tcPr>
          <w:p w:rsidR="00633671" w:rsidRPr="006651B8" w:rsidRDefault="00633671" w:rsidP="00A340C5">
            <w:pPr>
              <w:rPr>
                <w:sz w:val="20"/>
              </w:rPr>
            </w:pPr>
            <w:r w:rsidRPr="006651B8">
              <w:rPr>
                <w:sz w:val="20"/>
              </w:rPr>
              <w:t>01.01.2018</w:t>
            </w:r>
          </w:p>
        </w:tc>
        <w:tc>
          <w:tcPr>
            <w:tcW w:w="1523" w:type="dxa"/>
          </w:tcPr>
          <w:p w:rsidR="00633671" w:rsidRDefault="00633671" w:rsidP="00A340C5">
            <w:pPr>
              <w:tabs>
                <w:tab w:val="left" w:pos="4298"/>
              </w:tabs>
              <w:rPr>
                <w:sz w:val="20"/>
                <w:szCs w:val="20"/>
              </w:rPr>
            </w:pPr>
            <w:r w:rsidRPr="005916AB">
              <w:rPr>
                <w:sz w:val="20"/>
                <w:szCs w:val="20"/>
              </w:rPr>
              <w:t>Шулакова Оксана Александровна</w:t>
            </w:r>
          </w:p>
          <w:p w:rsidR="00633671" w:rsidRPr="005916AB" w:rsidRDefault="00633671" w:rsidP="00A340C5">
            <w:pPr>
              <w:tabs>
                <w:tab w:val="left" w:pos="4298"/>
              </w:tabs>
              <w:rPr>
                <w:sz w:val="20"/>
                <w:szCs w:val="20"/>
              </w:rPr>
            </w:pPr>
          </w:p>
        </w:tc>
        <w:tc>
          <w:tcPr>
            <w:tcW w:w="1748" w:type="dxa"/>
          </w:tcPr>
          <w:p w:rsidR="00633671" w:rsidRPr="005916AB" w:rsidRDefault="00633671" w:rsidP="00A340C5">
            <w:pPr>
              <w:tabs>
                <w:tab w:val="left" w:pos="4298"/>
              </w:tabs>
              <w:rPr>
                <w:sz w:val="20"/>
                <w:szCs w:val="20"/>
              </w:rPr>
            </w:pPr>
            <w:r w:rsidRPr="005916AB">
              <w:rPr>
                <w:sz w:val="20"/>
                <w:szCs w:val="20"/>
              </w:rPr>
              <w:t xml:space="preserve"> Математика </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346399">
              <w:rPr>
                <w:sz w:val="20"/>
                <w:szCs w:val="20"/>
              </w:rPr>
              <w:t>высшая</w:t>
            </w:r>
            <w:r w:rsidRPr="005916AB">
              <w:rPr>
                <w:sz w:val="20"/>
                <w:szCs w:val="20"/>
              </w:rPr>
              <w:t xml:space="preserve"> категория</w:t>
            </w:r>
          </w:p>
          <w:p w:rsidR="00633671" w:rsidRPr="005916AB" w:rsidRDefault="00633671" w:rsidP="00A340C5">
            <w:pPr>
              <w:tabs>
                <w:tab w:val="left" w:pos="993"/>
              </w:tabs>
              <w:jc w:val="both"/>
              <w:rPr>
                <w:sz w:val="20"/>
                <w:szCs w:val="20"/>
              </w:rPr>
            </w:pPr>
            <w:r>
              <w:rPr>
                <w:sz w:val="20"/>
                <w:szCs w:val="20"/>
              </w:rPr>
              <w:t>10.06.2015</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rPr>
          <w:trHeight w:val="540"/>
        </w:trPr>
        <w:tc>
          <w:tcPr>
            <w:tcW w:w="1216" w:type="dxa"/>
          </w:tcPr>
          <w:p w:rsidR="00633671" w:rsidRPr="006651B8" w:rsidRDefault="00633671" w:rsidP="00A340C5">
            <w:pPr>
              <w:rPr>
                <w:sz w:val="20"/>
              </w:rPr>
            </w:pPr>
            <w:r w:rsidRPr="00346399">
              <w:rPr>
                <w:sz w:val="20"/>
              </w:rPr>
              <w:t>01.01.2018</w:t>
            </w:r>
          </w:p>
        </w:tc>
        <w:tc>
          <w:tcPr>
            <w:tcW w:w="1523" w:type="dxa"/>
          </w:tcPr>
          <w:p w:rsidR="00633671" w:rsidRPr="005916AB" w:rsidRDefault="00633671" w:rsidP="00A340C5">
            <w:pPr>
              <w:tabs>
                <w:tab w:val="left" w:pos="4298"/>
              </w:tabs>
              <w:rPr>
                <w:sz w:val="20"/>
                <w:szCs w:val="20"/>
              </w:rPr>
            </w:pPr>
            <w:r w:rsidRPr="00346399">
              <w:rPr>
                <w:sz w:val="20"/>
                <w:szCs w:val="20"/>
              </w:rPr>
              <w:t>Шулаков</w:t>
            </w:r>
            <w:r>
              <w:rPr>
                <w:sz w:val="20"/>
                <w:szCs w:val="20"/>
              </w:rPr>
              <w:t xml:space="preserve"> Юрий Владимирович</w:t>
            </w:r>
          </w:p>
        </w:tc>
        <w:tc>
          <w:tcPr>
            <w:tcW w:w="1748" w:type="dxa"/>
          </w:tcPr>
          <w:p w:rsidR="00633671" w:rsidRPr="005916AB" w:rsidRDefault="00633671" w:rsidP="00A340C5">
            <w:pPr>
              <w:tabs>
                <w:tab w:val="left" w:pos="4298"/>
              </w:tabs>
              <w:rPr>
                <w:sz w:val="20"/>
                <w:szCs w:val="20"/>
              </w:rPr>
            </w:pPr>
            <w:r>
              <w:rPr>
                <w:sz w:val="20"/>
                <w:szCs w:val="20"/>
              </w:rPr>
              <w:t>Физика</w:t>
            </w:r>
          </w:p>
        </w:tc>
        <w:tc>
          <w:tcPr>
            <w:tcW w:w="1715" w:type="dxa"/>
          </w:tcPr>
          <w:p w:rsidR="00633671" w:rsidRPr="005916AB" w:rsidRDefault="00633671" w:rsidP="00A340C5">
            <w:pPr>
              <w:rPr>
                <w:sz w:val="20"/>
                <w:szCs w:val="20"/>
              </w:rPr>
            </w:pPr>
            <w:r w:rsidRPr="000A1FEF">
              <w:rPr>
                <w:sz w:val="20"/>
                <w:szCs w:val="20"/>
              </w:rPr>
              <w:t>базовый</w:t>
            </w:r>
          </w:p>
        </w:tc>
        <w:tc>
          <w:tcPr>
            <w:tcW w:w="1709" w:type="dxa"/>
          </w:tcPr>
          <w:p w:rsidR="00633671" w:rsidRDefault="00633671" w:rsidP="00A340C5">
            <w:pPr>
              <w:tabs>
                <w:tab w:val="left" w:pos="993"/>
              </w:tabs>
              <w:jc w:val="both"/>
              <w:rPr>
                <w:sz w:val="20"/>
                <w:szCs w:val="20"/>
              </w:rPr>
            </w:pPr>
            <w:r w:rsidRPr="000A1FEF">
              <w:rPr>
                <w:sz w:val="20"/>
                <w:szCs w:val="20"/>
              </w:rPr>
              <w:t>1 категория</w:t>
            </w:r>
          </w:p>
          <w:p w:rsidR="00633671" w:rsidRPr="00346399" w:rsidRDefault="00633671" w:rsidP="00A340C5">
            <w:pPr>
              <w:tabs>
                <w:tab w:val="left" w:pos="993"/>
              </w:tabs>
              <w:jc w:val="both"/>
              <w:rPr>
                <w:sz w:val="20"/>
                <w:szCs w:val="20"/>
              </w:rPr>
            </w:pPr>
            <w:r>
              <w:rPr>
                <w:sz w:val="20"/>
                <w:szCs w:val="20"/>
              </w:rPr>
              <w:t>16.03.2017 г.</w:t>
            </w:r>
          </w:p>
        </w:tc>
        <w:tc>
          <w:tcPr>
            <w:tcW w:w="1723" w:type="dxa"/>
          </w:tcPr>
          <w:p w:rsidR="00633671" w:rsidRPr="005916AB" w:rsidRDefault="00633671" w:rsidP="00A340C5">
            <w:pPr>
              <w:tabs>
                <w:tab w:val="left" w:pos="993"/>
              </w:tabs>
              <w:jc w:val="both"/>
              <w:rPr>
                <w:sz w:val="20"/>
                <w:szCs w:val="20"/>
              </w:rPr>
            </w:pPr>
            <w:r w:rsidRPr="000A1FEF">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 xml:space="preserve">Торопчина Марина </w:t>
            </w:r>
          </w:p>
          <w:p w:rsidR="00633671" w:rsidRPr="005916AB" w:rsidRDefault="00633671" w:rsidP="00A340C5">
            <w:pPr>
              <w:tabs>
                <w:tab w:val="left" w:pos="4298"/>
              </w:tabs>
              <w:rPr>
                <w:sz w:val="20"/>
                <w:szCs w:val="20"/>
              </w:rPr>
            </w:pPr>
            <w:r w:rsidRPr="005916AB">
              <w:rPr>
                <w:sz w:val="20"/>
                <w:szCs w:val="20"/>
              </w:rPr>
              <w:t>Александровна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Технология </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346399">
              <w:rPr>
                <w:sz w:val="20"/>
                <w:szCs w:val="20"/>
              </w:rPr>
              <w:t>высшая</w:t>
            </w:r>
            <w:r w:rsidRPr="005916AB">
              <w:rPr>
                <w:sz w:val="20"/>
                <w:szCs w:val="20"/>
              </w:rPr>
              <w:t xml:space="preserve"> категория</w:t>
            </w:r>
          </w:p>
          <w:p w:rsidR="00633671" w:rsidRPr="005916AB" w:rsidRDefault="00633671" w:rsidP="00A340C5">
            <w:pPr>
              <w:tabs>
                <w:tab w:val="left" w:pos="993"/>
              </w:tabs>
              <w:jc w:val="both"/>
              <w:rPr>
                <w:sz w:val="20"/>
                <w:szCs w:val="20"/>
              </w:rPr>
            </w:pPr>
            <w:r w:rsidRPr="005916AB">
              <w:rPr>
                <w:sz w:val="20"/>
                <w:szCs w:val="20"/>
              </w:rPr>
              <w:t>1</w:t>
            </w:r>
            <w:r>
              <w:rPr>
                <w:sz w:val="20"/>
                <w:szCs w:val="20"/>
              </w:rPr>
              <w:t>6</w:t>
            </w:r>
            <w:r w:rsidRPr="005916AB">
              <w:rPr>
                <w:sz w:val="20"/>
                <w:szCs w:val="20"/>
              </w:rPr>
              <w:t>.1</w:t>
            </w:r>
            <w:r>
              <w:rPr>
                <w:sz w:val="20"/>
                <w:szCs w:val="20"/>
              </w:rPr>
              <w:t>2</w:t>
            </w:r>
            <w:r w:rsidRPr="005916AB">
              <w:rPr>
                <w:sz w:val="20"/>
                <w:szCs w:val="20"/>
              </w:rPr>
              <w:t>.201</w:t>
            </w:r>
            <w:r>
              <w:rPr>
                <w:sz w:val="20"/>
                <w:szCs w:val="20"/>
              </w:rPr>
              <w:t>6</w:t>
            </w:r>
            <w:r w:rsidRPr="005916AB">
              <w:rPr>
                <w:sz w:val="20"/>
                <w:szCs w:val="20"/>
              </w:rPr>
              <w:t xml:space="preserve"> г.</w:t>
            </w: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r w:rsidR="00633671" w:rsidRPr="00EE6732" w:rsidTr="00A340C5">
        <w:tc>
          <w:tcPr>
            <w:tcW w:w="1216" w:type="dxa"/>
          </w:tcPr>
          <w:p w:rsidR="00633671" w:rsidRPr="006651B8" w:rsidRDefault="00633671" w:rsidP="00A340C5">
            <w:pPr>
              <w:rPr>
                <w:sz w:val="20"/>
              </w:rPr>
            </w:pPr>
            <w:r w:rsidRPr="006651B8">
              <w:rPr>
                <w:sz w:val="20"/>
              </w:rPr>
              <w:t>01.01.2018</w:t>
            </w:r>
          </w:p>
        </w:tc>
        <w:tc>
          <w:tcPr>
            <w:tcW w:w="1523" w:type="dxa"/>
          </w:tcPr>
          <w:p w:rsidR="00633671" w:rsidRPr="005916AB" w:rsidRDefault="00633671" w:rsidP="00A340C5">
            <w:pPr>
              <w:tabs>
                <w:tab w:val="left" w:pos="4298"/>
              </w:tabs>
              <w:rPr>
                <w:sz w:val="20"/>
                <w:szCs w:val="20"/>
              </w:rPr>
            </w:pPr>
            <w:r w:rsidRPr="005916AB">
              <w:rPr>
                <w:sz w:val="20"/>
                <w:szCs w:val="20"/>
              </w:rPr>
              <w:t>Фомина Ольга Васильевна</w:t>
            </w:r>
          </w:p>
        </w:tc>
        <w:tc>
          <w:tcPr>
            <w:tcW w:w="1748" w:type="dxa"/>
          </w:tcPr>
          <w:p w:rsidR="00633671" w:rsidRPr="005916AB" w:rsidRDefault="00633671" w:rsidP="00A340C5">
            <w:pPr>
              <w:tabs>
                <w:tab w:val="left" w:pos="4298"/>
              </w:tabs>
              <w:rPr>
                <w:sz w:val="20"/>
                <w:szCs w:val="20"/>
              </w:rPr>
            </w:pPr>
            <w:r w:rsidRPr="005916AB">
              <w:rPr>
                <w:sz w:val="20"/>
                <w:szCs w:val="20"/>
              </w:rPr>
              <w:t xml:space="preserve"> Начальные классы</w:t>
            </w:r>
          </w:p>
        </w:tc>
        <w:tc>
          <w:tcPr>
            <w:tcW w:w="1715" w:type="dxa"/>
          </w:tcPr>
          <w:p w:rsidR="00633671" w:rsidRPr="005916AB" w:rsidRDefault="00633671" w:rsidP="00A340C5">
            <w:pPr>
              <w:rPr>
                <w:sz w:val="20"/>
                <w:szCs w:val="20"/>
              </w:rPr>
            </w:pPr>
            <w:r w:rsidRPr="005916AB">
              <w:rPr>
                <w:sz w:val="20"/>
                <w:szCs w:val="20"/>
              </w:rPr>
              <w:t>базовый</w:t>
            </w:r>
          </w:p>
        </w:tc>
        <w:tc>
          <w:tcPr>
            <w:tcW w:w="1709" w:type="dxa"/>
          </w:tcPr>
          <w:p w:rsidR="00633671" w:rsidRPr="005916AB" w:rsidRDefault="00633671" w:rsidP="00A340C5">
            <w:pPr>
              <w:tabs>
                <w:tab w:val="left" w:pos="993"/>
              </w:tabs>
              <w:jc w:val="both"/>
              <w:rPr>
                <w:sz w:val="20"/>
                <w:szCs w:val="20"/>
              </w:rPr>
            </w:pPr>
            <w:r w:rsidRPr="005916AB">
              <w:rPr>
                <w:sz w:val="20"/>
                <w:szCs w:val="20"/>
              </w:rPr>
              <w:t>2 категория</w:t>
            </w:r>
          </w:p>
          <w:p w:rsidR="00633671" w:rsidRPr="005916AB" w:rsidRDefault="00633671" w:rsidP="00A340C5">
            <w:pPr>
              <w:tabs>
                <w:tab w:val="left" w:pos="993"/>
              </w:tabs>
              <w:jc w:val="both"/>
              <w:rPr>
                <w:sz w:val="20"/>
                <w:szCs w:val="20"/>
              </w:rPr>
            </w:pPr>
          </w:p>
        </w:tc>
        <w:tc>
          <w:tcPr>
            <w:tcW w:w="1723" w:type="dxa"/>
          </w:tcPr>
          <w:p w:rsidR="00633671" w:rsidRPr="005916AB" w:rsidRDefault="00633671" w:rsidP="00A340C5">
            <w:pPr>
              <w:tabs>
                <w:tab w:val="left" w:pos="993"/>
              </w:tabs>
              <w:jc w:val="both"/>
              <w:rPr>
                <w:sz w:val="20"/>
                <w:szCs w:val="20"/>
              </w:rPr>
            </w:pPr>
            <w:r w:rsidRPr="005916AB">
              <w:rPr>
                <w:sz w:val="20"/>
                <w:szCs w:val="20"/>
              </w:rPr>
              <w:t>соответствует</w:t>
            </w:r>
          </w:p>
        </w:tc>
      </w:tr>
    </w:tbl>
    <w:p w:rsidR="001010BB" w:rsidRDefault="001010BB" w:rsidP="00BD6568">
      <w:pPr>
        <w:rPr>
          <w:rFonts w:eastAsiaTheme="minorHAnsi"/>
          <w:lang w:eastAsia="en-US"/>
        </w:rPr>
      </w:pPr>
    </w:p>
    <w:p w:rsidR="001010BB" w:rsidRPr="001010BB" w:rsidRDefault="001010BB" w:rsidP="00A539CC">
      <w:pPr>
        <w:ind w:firstLine="709"/>
        <w:jc w:val="both"/>
        <w:rPr>
          <w:rFonts w:eastAsia="Calibri"/>
          <w:lang w:eastAsia="en-US"/>
        </w:rPr>
      </w:pPr>
      <w:r w:rsidRPr="001010BB">
        <w:rPr>
          <w:rFonts w:eastAsia="Calibri"/>
          <w:lang w:eastAsia="en-US"/>
        </w:rPr>
        <w:t xml:space="preserve">В течение трех лет все педагоги школы прошли курсовую подготовку либо по предмету, либо по ИКТ. </w:t>
      </w:r>
      <w:r>
        <w:rPr>
          <w:rFonts w:eastAsia="Calibri"/>
          <w:lang w:eastAsia="en-US"/>
        </w:rPr>
        <w:t xml:space="preserve"> В 2018 году все педагоги школы прошли курсы АКИИПКРО г. Барнаула по реализации ФГОС обучающихся с ОВЗ. В 2017-2018 году 4 педагога прошли курсы повышения квалификации по «Финансовой грамотности».</w:t>
      </w:r>
    </w:p>
    <w:p w:rsidR="001010BB" w:rsidRPr="001010BB" w:rsidRDefault="001010BB" w:rsidP="00A539CC">
      <w:pPr>
        <w:ind w:firstLine="709"/>
        <w:jc w:val="both"/>
        <w:rPr>
          <w:rFonts w:eastAsia="Calibri"/>
          <w:lang w:eastAsia="en-US"/>
        </w:rPr>
      </w:pPr>
      <w:r w:rsidRPr="001010BB">
        <w:rPr>
          <w:rFonts w:eastAsia="Calibri"/>
          <w:lang w:eastAsia="en-US"/>
        </w:rPr>
        <w:t>Вместе с те</w:t>
      </w:r>
      <w:r>
        <w:rPr>
          <w:rFonts w:eastAsia="Calibri"/>
          <w:lang w:eastAsia="en-US"/>
        </w:rPr>
        <w:t>м, курсовую подготовку по ФГОС С</w:t>
      </w:r>
      <w:r w:rsidRPr="001010BB">
        <w:rPr>
          <w:rFonts w:eastAsia="Calibri"/>
          <w:lang w:eastAsia="en-US"/>
        </w:rPr>
        <w:t>ОО для учителей и руководителей «пилотных площадок» на базе  АКИПКРО  прошли</w:t>
      </w:r>
      <w:r>
        <w:rPr>
          <w:rFonts w:eastAsia="Calibri"/>
          <w:lang w:eastAsia="en-US"/>
        </w:rPr>
        <w:t xml:space="preserve"> в течение 2017 </w:t>
      </w:r>
      <w:r w:rsidR="00A539CC">
        <w:rPr>
          <w:rFonts w:eastAsia="Calibri"/>
          <w:lang w:eastAsia="en-US"/>
        </w:rPr>
        <w:t>–</w:t>
      </w:r>
      <w:r>
        <w:rPr>
          <w:rFonts w:eastAsia="Calibri"/>
          <w:lang w:eastAsia="en-US"/>
        </w:rPr>
        <w:t xml:space="preserve"> 2018 года 5</w:t>
      </w:r>
      <w:r w:rsidRPr="001010BB">
        <w:rPr>
          <w:rFonts w:eastAsia="Calibri"/>
          <w:lang w:eastAsia="en-US"/>
        </w:rPr>
        <w:t xml:space="preserve"> человек.  </w:t>
      </w:r>
    </w:p>
    <w:p w:rsidR="001010BB" w:rsidRPr="001010BB" w:rsidRDefault="001010BB" w:rsidP="00A539CC">
      <w:pPr>
        <w:ind w:firstLine="709"/>
        <w:jc w:val="both"/>
        <w:rPr>
          <w:rFonts w:eastAsia="Calibri"/>
          <w:lang w:eastAsia="en-US"/>
        </w:rPr>
      </w:pPr>
      <w:r w:rsidRPr="001010BB">
        <w:rPr>
          <w:rFonts w:eastAsia="Calibri"/>
          <w:lang w:eastAsia="en-US"/>
        </w:rPr>
        <w:t>Таким образом, в 201</w:t>
      </w:r>
      <w:r>
        <w:rPr>
          <w:rFonts w:eastAsia="Calibri"/>
          <w:lang w:eastAsia="en-US"/>
        </w:rPr>
        <w:t>7-2018</w:t>
      </w:r>
      <w:r w:rsidRPr="001010BB">
        <w:rPr>
          <w:rFonts w:eastAsia="Calibri"/>
          <w:lang w:eastAsia="en-US"/>
        </w:rPr>
        <w:t xml:space="preserve"> году число учителей, повысивших квалификацию,  составляет </w:t>
      </w:r>
      <w:r w:rsidRPr="001010BB">
        <w:rPr>
          <w:rFonts w:eastAsia="Calibri"/>
          <w:b/>
          <w:lang w:eastAsia="en-US"/>
        </w:rPr>
        <w:t>97,8%.</w:t>
      </w:r>
      <w:r w:rsidRPr="001010BB">
        <w:rPr>
          <w:rFonts w:eastAsia="Calibri"/>
          <w:lang w:eastAsia="en-US"/>
        </w:rPr>
        <w:t xml:space="preserve"> </w:t>
      </w:r>
    </w:p>
    <w:p w:rsidR="001010BB" w:rsidRPr="001010BB" w:rsidRDefault="001010BB" w:rsidP="00A539CC">
      <w:pPr>
        <w:jc w:val="both"/>
        <w:rPr>
          <w:rFonts w:eastAsiaTheme="minorHAnsi"/>
          <w:lang w:eastAsia="en-US"/>
        </w:rPr>
      </w:pPr>
      <w:r w:rsidRPr="001010BB">
        <w:lastRenderedPageBreak/>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010BB" w:rsidRPr="00A539CC" w:rsidRDefault="00B57AC5" w:rsidP="00A539CC">
      <w:pPr>
        <w:jc w:val="right"/>
        <w:rPr>
          <w:rFonts w:eastAsiaTheme="minorHAnsi"/>
          <w:i/>
          <w:sz w:val="20"/>
          <w:szCs w:val="20"/>
          <w:lang w:eastAsia="en-US"/>
        </w:rPr>
      </w:pPr>
      <w:r>
        <w:rPr>
          <w:rFonts w:eastAsiaTheme="minorHAnsi"/>
          <w:i/>
          <w:sz w:val="20"/>
          <w:szCs w:val="20"/>
          <w:lang w:eastAsia="en-US"/>
        </w:rPr>
        <w:t>Таблица № 34</w:t>
      </w:r>
    </w:p>
    <w:p w:rsidR="001010BB" w:rsidRDefault="001010BB" w:rsidP="001010BB">
      <w:pPr>
        <w:rPr>
          <w:rFonts w:eastAsiaTheme="minorHAnsi"/>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151"/>
        <w:gridCol w:w="3828"/>
        <w:gridCol w:w="1984"/>
      </w:tblGrid>
      <w:tr w:rsidR="001010BB" w:rsidRPr="00023B31" w:rsidTr="00A340C5">
        <w:tc>
          <w:tcPr>
            <w:tcW w:w="1926" w:type="dxa"/>
            <w:shd w:val="clear" w:color="auto" w:fill="DBE5F1"/>
          </w:tcPr>
          <w:p w:rsidR="001010BB" w:rsidRPr="00A539CC" w:rsidRDefault="001010BB" w:rsidP="00A340C5">
            <w:pPr>
              <w:tabs>
                <w:tab w:val="left" w:pos="993"/>
              </w:tabs>
              <w:jc w:val="center"/>
              <w:rPr>
                <w:sz w:val="20"/>
                <w:szCs w:val="20"/>
              </w:rPr>
            </w:pPr>
            <w:r w:rsidRPr="00A539CC">
              <w:rPr>
                <w:sz w:val="20"/>
                <w:szCs w:val="20"/>
              </w:rPr>
              <w:t>Преподаваемый учебный предмет</w:t>
            </w:r>
          </w:p>
        </w:tc>
        <w:tc>
          <w:tcPr>
            <w:tcW w:w="2151" w:type="dxa"/>
            <w:shd w:val="clear" w:color="auto" w:fill="DBE5F1"/>
          </w:tcPr>
          <w:p w:rsidR="001010BB" w:rsidRPr="00A539CC" w:rsidRDefault="001010BB" w:rsidP="00A340C5">
            <w:pPr>
              <w:pStyle w:val="a7"/>
              <w:ind w:left="0"/>
              <w:jc w:val="center"/>
              <w:rPr>
                <w:sz w:val="20"/>
                <w:szCs w:val="20"/>
              </w:rPr>
            </w:pPr>
            <w:r w:rsidRPr="00A539CC">
              <w:rPr>
                <w:sz w:val="20"/>
                <w:szCs w:val="20"/>
              </w:rPr>
              <w:t>Наименование дополнительной профессиональной образовательной программы (тема курсов); количество часов</w:t>
            </w:r>
          </w:p>
        </w:tc>
        <w:tc>
          <w:tcPr>
            <w:tcW w:w="3828" w:type="dxa"/>
            <w:shd w:val="clear" w:color="auto" w:fill="DBE5F1"/>
          </w:tcPr>
          <w:p w:rsidR="001010BB" w:rsidRPr="00A539CC" w:rsidRDefault="001010BB" w:rsidP="00A340C5">
            <w:pPr>
              <w:pStyle w:val="a7"/>
              <w:ind w:left="0"/>
              <w:jc w:val="center"/>
              <w:rPr>
                <w:sz w:val="20"/>
                <w:szCs w:val="20"/>
              </w:rPr>
            </w:pPr>
            <w:r w:rsidRPr="00A539CC">
              <w:rPr>
                <w:sz w:val="20"/>
                <w:szCs w:val="20"/>
              </w:rPr>
              <w:t>Сроки прохождения повышения квалификации, профессиональной переподготовки</w:t>
            </w:r>
          </w:p>
        </w:tc>
        <w:tc>
          <w:tcPr>
            <w:tcW w:w="1984" w:type="dxa"/>
            <w:shd w:val="clear" w:color="auto" w:fill="DBE5F1"/>
          </w:tcPr>
          <w:p w:rsidR="001010BB" w:rsidRPr="00A539CC" w:rsidRDefault="001010BB" w:rsidP="00A340C5">
            <w:pPr>
              <w:pStyle w:val="a7"/>
              <w:ind w:left="0"/>
              <w:jc w:val="center"/>
              <w:rPr>
                <w:sz w:val="20"/>
                <w:szCs w:val="20"/>
              </w:rPr>
            </w:pPr>
            <w:r w:rsidRPr="00A539CC">
              <w:rPr>
                <w:sz w:val="20"/>
                <w:szCs w:val="20"/>
              </w:rPr>
              <w:t>Выполнение требования непрерывности профессионального развития работника</w:t>
            </w:r>
          </w:p>
        </w:tc>
      </w:tr>
      <w:tr w:rsidR="001010BB" w:rsidRPr="00023B31" w:rsidTr="00A340C5">
        <w:tc>
          <w:tcPr>
            <w:tcW w:w="1926" w:type="dxa"/>
          </w:tcPr>
          <w:p w:rsidR="001010BB" w:rsidRPr="00A539CC" w:rsidRDefault="001010BB" w:rsidP="00A340C5">
            <w:pPr>
              <w:pStyle w:val="a7"/>
              <w:ind w:left="0"/>
              <w:jc w:val="center"/>
              <w:rPr>
                <w:sz w:val="20"/>
                <w:szCs w:val="20"/>
              </w:rPr>
            </w:pPr>
            <w:r w:rsidRPr="00A539CC">
              <w:rPr>
                <w:sz w:val="20"/>
                <w:szCs w:val="20"/>
              </w:rPr>
              <w:t>6</w:t>
            </w:r>
          </w:p>
        </w:tc>
        <w:tc>
          <w:tcPr>
            <w:tcW w:w="2151" w:type="dxa"/>
          </w:tcPr>
          <w:p w:rsidR="001010BB" w:rsidRPr="00A539CC" w:rsidRDefault="001010BB" w:rsidP="00A340C5">
            <w:pPr>
              <w:pStyle w:val="a7"/>
              <w:ind w:left="0"/>
              <w:jc w:val="center"/>
              <w:rPr>
                <w:sz w:val="20"/>
                <w:szCs w:val="20"/>
              </w:rPr>
            </w:pPr>
            <w:r w:rsidRPr="00A539CC">
              <w:rPr>
                <w:sz w:val="20"/>
                <w:szCs w:val="20"/>
              </w:rPr>
              <w:t>7</w:t>
            </w:r>
          </w:p>
        </w:tc>
        <w:tc>
          <w:tcPr>
            <w:tcW w:w="3828" w:type="dxa"/>
          </w:tcPr>
          <w:p w:rsidR="001010BB" w:rsidRPr="00A539CC" w:rsidRDefault="001010BB" w:rsidP="00A340C5">
            <w:pPr>
              <w:pStyle w:val="a7"/>
              <w:ind w:left="0"/>
              <w:jc w:val="center"/>
              <w:rPr>
                <w:sz w:val="20"/>
                <w:szCs w:val="20"/>
              </w:rPr>
            </w:pPr>
            <w:r w:rsidRPr="00A539CC">
              <w:rPr>
                <w:sz w:val="20"/>
                <w:szCs w:val="20"/>
              </w:rPr>
              <w:t>8</w:t>
            </w:r>
          </w:p>
        </w:tc>
        <w:tc>
          <w:tcPr>
            <w:tcW w:w="1984" w:type="dxa"/>
          </w:tcPr>
          <w:p w:rsidR="001010BB" w:rsidRPr="00A539CC" w:rsidRDefault="001010BB" w:rsidP="00A340C5">
            <w:pPr>
              <w:pStyle w:val="a7"/>
              <w:ind w:left="0"/>
              <w:jc w:val="center"/>
              <w:rPr>
                <w:sz w:val="20"/>
                <w:szCs w:val="20"/>
              </w:rPr>
            </w:pPr>
            <w:r w:rsidRPr="00A539CC">
              <w:rPr>
                <w:sz w:val="20"/>
                <w:szCs w:val="20"/>
              </w:rPr>
              <w:t>9</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Химия</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2015 г. 72 часа</w:t>
            </w:r>
          </w:p>
          <w:p w:rsidR="001010BB" w:rsidRPr="00A539CC" w:rsidRDefault="001010BB" w:rsidP="00A340C5">
            <w:pPr>
              <w:tabs>
                <w:tab w:val="left" w:pos="4298"/>
              </w:tabs>
              <w:rPr>
                <w:sz w:val="20"/>
                <w:szCs w:val="20"/>
              </w:rPr>
            </w:pPr>
          </w:p>
        </w:tc>
        <w:tc>
          <w:tcPr>
            <w:tcW w:w="1984" w:type="dxa"/>
          </w:tcPr>
          <w:p w:rsidR="001010BB" w:rsidRPr="00A539CC" w:rsidRDefault="001010BB" w:rsidP="00A340C5">
            <w:pPr>
              <w:pStyle w:val="a7"/>
              <w:ind w:left="0"/>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ОБЖ</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p>
        </w:tc>
        <w:tc>
          <w:tcPr>
            <w:tcW w:w="1984" w:type="dxa"/>
          </w:tcPr>
          <w:p w:rsidR="001010BB" w:rsidRPr="00A539CC" w:rsidRDefault="001010BB" w:rsidP="00A340C5">
            <w:pPr>
              <w:rPr>
                <w:sz w:val="20"/>
                <w:szCs w:val="20"/>
              </w:rPr>
            </w:pPr>
            <w:r w:rsidRPr="00A539CC">
              <w:rPr>
                <w:sz w:val="20"/>
                <w:szCs w:val="20"/>
              </w:rPr>
              <w:t>не 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История, обществознание</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2016 г. 32 часа,  2017 г 144 час.</w:t>
            </w:r>
          </w:p>
        </w:tc>
        <w:tc>
          <w:tcPr>
            <w:tcW w:w="1984" w:type="dxa"/>
          </w:tcPr>
          <w:p w:rsidR="001010BB" w:rsidRPr="00A539CC" w:rsidRDefault="001010BB" w:rsidP="00A340C5">
            <w:pPr>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Физическая культура</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2017 г. 36 час.</w:t>
            </w:r>
          </w:p>
          <w:p w:rsidR="001010BB" w:rsidRPr="00A539CC" w:rsidRDefault="001010BB" w:rsidP="00A340C5">
            <w:pPr>
              <w:tabs>
                <w:tab w:val="left" w:pos="4298"/>
              </w:tabs>
              <w:rPr>
                <w:sz w:val="20"/>
                <w:szCs w:val="20"/>
              </w:rPr>
            </w:pPr>
          </w:p>
        </w:tc>
        <w:tc>
          <w:tcPr>
            <w:tcW w:w="1984" w:type="dxa"/>
          </w:tcPr>
          <w:p w:rsidR="001010BB" w:rsidRPr="00A539CC" w:rsidRDefault="001010BB" w:rsidP="00A340C5">
            <w:pPr>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География</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педагог получал высшее образование</w:t>
            </w:r>
          </w:p>
        </w:tc>
        <w:tc>
          <w:tcPr>
            <w:tcW w:w="1984" w:type="dxa"/>
          </w:tcPr>
          <w:p w:rsidR="001010BB" w:rsidRPr="00A539CC" w:rsidRDefault="001010BB" w:rsidP="00A340C5">
            <w:pPr>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Русский язык и литература</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2015г. 252 час.</w:t>
            </w:r>
          </w:p>
        </w:tc>
        <w:tc>
          <w:tcPr>
            <w:tcW w:w="1984" w:type="dxa"/>
          </w:tcPr>
          <w:p w:rsidR="001010BB" w:rsidRPr="00A539CC" w:rsidRDefault="001010BB" w:rsidP="00A340C5">
            <w:pPr>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Начальные классы</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2016 г. 72 часа</w:t>
            </w:r>
          </w:p>
          <w:p w:rsidR="001010BB" w:rsidRPr="00A539CC" w:rsidRDefault="001010BB" w:rsidP="00A340C5">
            <w:pPr>
              <w:tabs>
                <w:tab w:val="left" w:pos="4298"/>
              </w:tabs>
              <w:rPr>
                <w:sz w:val="20"/>
                <w:szCs w:val="20"/>
              </w:rPr>
            </w:pPr>
            <w:r w:rsidRPr="00A539CC">
              <w:rPr>
                <w:sz w:val="20"/>
                <w:szCs w:val="20"/>
              </w:rPr>
              <w:t>2017 г. 216 час.</w:t>
            </w:r>
          </w:p>
          <w:p w:rsidR="001010BB" w:rsidRPr="00A539CC" w:rsidRDefault="001010BB" w:rsidP="00A340C5">
            <w:pPr>
              <w:tabs>
                <w:tab w:val="left" w:pos="4298"/>
              </w:tabs>
              <w:rPr>
                <w:sz w:val="20"/>
                <w:szCs w:val="20"/>
              </w:rPr>
            </w:pPr>
          </w:p>
        </w:tc>
        <w:tc>
          <w:tcPr>
            <w:tcW w:w="1984" w:type="dxa"/>
          </w:tcPr>
          <w:p w:rsidR="001010BB" w:rsidRPr="00A539CC" w:rsidRDefault="001010BB" w:rsidP="00A340C5">
            <w:pPr>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Музыка</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2016 г. 576 часов</w:t>
            </w:r>
          </w:p>
          <w:p w:rsidR="001010BB" w:rsidRPr="00A539CC" w:rsidRDefault="001010BB" w:rsidP="00A340C5">
            <w:pPr>
              <w:tabs>
                <w:tab w:val="left" w:pos="4298"/>
              </w:tabs>
              <w:rPr>
                <w:sz w:val="20"/>
                <w:szCs w:val="20"/>
              </w:rPr>
            </w:pPr>
          </w:p>
        </w:tc>
        <w:tc>
          <w:tcPr>
            <w:tcW w:w="1984" w:type="dxa"/>
          </w:tcPr>
          <w:p w:rsidR="001010BB" w:rsidRPr="00A539CC" w:rsidRDefault="001010BB" w:rsidP="00A340C5">
            <w:pPr>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Изо, МХК</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2015г. 180 часов</w:t>
            </w:r>
          </w:p>
          <w:p w:rsidR="001010BB" w:rsidRPr="00A539CC" w:rsidRDefault="001010BB" w:rsidP="00A340C5">
            <w:pPr>
              <w:tabs>
                <w:tab w:val="left" w:pos="4298"/>
              </w:tabs>
              <w:rPr>
                <w:sz w:val="20"/>
                <w:szCs w:val="20"/>
              </w:rPr>
            </w:pPr>
          </w:p>
        </w:tc>
        <w:tc>
          <w:tcPr>
            <w:tcW w:w="1984" w:type="dxa"/>
          </w:tcPr>
          <w:p w:rsidR="001010BB" w:rsidRPr="00A539CC" w:rsidRDefault="001010BB" w:rsidP="00A340C5">
            <w:pPr>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Английский язык</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2016 г. 180 час.</w:t>
            </w:r>
          </w:p>
          <w:p w:rsidR="001010BB" w:rsidRPr="00A539CC" w:rsidRDefault="001010BB" w:rsidP="00A340C5">
            <w:pPr>
              <w:tabs>
                <w:tab w:val="left" w:pos="4298"/>
              </w:tabs>
              <w:rPr>
                <w:sz w:val="20"/>
                <w:szCs w:val="20"/>
              </w:rPr>
            </w:pPr>
          </w:p>
        </w:tc>
        <w:tc>
          <w:tcPr>
            <w:tcW w:w="1984" w:type="dxa"/>
          </w:tcPr>
          <w:p w:rsidR="001010BB" w:rsidRPr="00A539CC" w:rsidRDefault="001010BB" w:rsidP="00A340C5">
            <w:pPr>
              <w:rPr>
                <w:sz w:val="20"/>
                <w:szCs w:val="20"/>
              </w:rPr>
            </w:pPr>
            <w:r w:rsidRPr="00A539CC">
              <w:rPr>
                <w:sz w:val="20"/>
                <w:szCs w:val="20"/>
              </w:rPr>
              <w:t>выполнено</w:t>
            </w:r>
          </w:p>
        </w:tc>
      </w:tr>
      <w:tr w:rsidR="001010BB" w:rsidRPr="00023B31" w:rsidTr="00A340C5">
        <w:tc>
          <w:tcPr>
            <w:tcW w:w="1926" w:type="dxa"/>
          </w:tcPr>
          <w:p w:rsidR="001010BB" w:rsidRPr="00A539CC" w:rsidRDefault="001010BB" w:rsidP="00A340C5">
            <w:pPr>
              <w:tabs>
                <w:tab w:val="left" w:pos="4298"/>
              </w:tabs>
              <w:rPr>
                <w:sz w:val="20"/>
                <w:szCs w:val="20"/>
              </w:rPr>
            </w:pPr>
            <w:r w:rsidRPr="00A539CC">
              <w:rPr>
                <w:sz w:val="20"/>
                <w:szCs w:val="20"/>
              </w:rPr>
              <w:t xml:space="preserve"> Информатика </w:t>
            </w:r>
          </w:p>
        </w:tc>
        <w:tc>
          <w:tcPr>
            <w:tcW w:w="2151" w:type="dxa"/>
          </w:tcPr>
          <w:p w:rsidR="001010BB" w:rsidRPr="00A539CC" w:rsidRDefault="001010BB" w:rsidP="00A340C5">
            <w:pPr>
              <w:pStyle w:val="a7"/>
              <w:ind w:left="0"/>
              <w:jc w:val="center"/>
              <w:rPr>
                <w:sz w:val="20"/>
                <w:szCs w:val="20"/>
              </w:rPr>
            </w:pPr>
          </w:p>
        </w:tc>
        <w:tc>
          <w:tcPr>
            <w:tcW w:w="3828" w:type="dxa"/>
          </w:tcPr>
          <w:p w:rsidR="001010BB" w:rsidRPr="00A539CC" w:rsidRDefault="001010BB" w:rsidP="00A340C5">
            <w:pPr>
              <w:tabs>
                <w:tab w:val="left" w:pos="4298"/>
              </w:tabs>
              <w:rPr>
                <w:sz w:val="20"/>
                <w:szCs w:val="20"/>
              </w:rPr>
            </w:pPr>
            <w:r w:rsidRPr="00A539CC">
              <w:rPr>
                <w:sz w:val="20"/>
                <w:szCs w:val="20"/>
              </w:rPr>
              <w:t xml:space="preserve"> </w:t>
            </w:r>
          </w:p>
          <w:p w:rsidR="001010BB" w:rsidRPr="00A539CC" w:rsidRDefault="001010BB" w:rsidP="00A340C5">
            <w:pPr>
              <w:tabs>
                <w:tab w:val="left" w:pos="4298"/>
              </w:tabs>
              <w:rPr>
                <w:sz w:val="20"/>
                <w:szCs w:val="20"/>
              </w:rPr>
            </w:pPr>
          </w:p>
        </w:tc>
        <w:tc>
          <w:tcPr>
            <w:tcW w:w="1984" w:type="dxa"/>
          </w:tcPr>
          <w:p w:rsidR="001010BB" w:rsidRPr="00A539CC" w:rsidRDefault="001010BB" w:rsidP="00A340C5">
            <w:pPr>
              <w:rPr>
                <w:sz w:val="20"/>
                <w:szCs w:val="20"/>
              </w:rPr>
            </w:pPr>
            <w:r w:rsidRPr="00A539CC">
              <w:rPr>
                <w:sz w:val="20"/>
                <w:szCs w:val="20"/>
              </w:rPr>
              <w:t>не выполнено</w:t>
            </w:r>
          </w:p>
        </w:tc>
      </w:tr>
    </w:tbl>
    <w:p w:rsidR="00A539CC" w:rsidRPr="00A539CC" w:rsidRDefault="00A539CC" w:rsidP="00A539CC">
      <w:pPr>
        <w:ind w:firstLine="709"/>
        <w:jc w:val="both"/>
      </w:pPr>
      <w:r w:rsidRPr="00A539CC">
        <w:t>При этом темпы модернизации подготовки и переподготовки педагогических кадров должны опережать темпы модернизации системы образования.</w:t>
      </w:r>
    </w:p>
    <w:p w:rsidR="00A539CC" w:rsidRDefault="00A539CC" w:rsidP="00A539CC">
      <w:pPr>
        <w:tabs>
          <w:tab w:val="left" w:pos="720"/>
        </w:tabs>
        <w:ind w:firstLine="709"/>
        <w:jc w:val="both"/>
      </w:pPr>
      <w:r w:rsidRPr="00A539CC">
        <w:t>При этом могут быть использованы различные образовательные организации,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стажёрские площадки, а также дистанционные образовательные ресурсы.</w:t>
      </w:r>
    </w:p>
    <w:p w:rsidR="000E1978" w:rsidRPr="000E1978" w:rsidRDefault="00B57AC5" w:rsidP="000E1978">
      <w:pPr>
        <w:tabs>
          <w:tab w:val="left" w:pos="720"/>
        </w:tabs>
        <w:ind w:firstLine="709"/>
        <w:jc w:val="right"/>
        <w:rPr>
          <w:i/>
        </w:rPr>
      </w:pPr>
      <w:r>
        <w:rPr>
          <w:i/>
        </w:rPr>
        <w:t>Таблица № 35</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418"/>
        <w:gridCol w:w="2693"/>
        <w:gridCol w:w="3260"/>
      </w:tblGrid>
      <w:tr w:rsidR="00A539CC" w:rsidRPr="00444CA3" w:rsidTr="00A340C5">
        <w:tc>
          <w:tcPr>
            <w:tcW w:w="567" w:type="dxa"/>
            <w:shd w:val="clear" w:color="auto" w:fill="auto"/>
          </w:tcPr>
          <w:p w:rsidR="00A539CC" w:rsidRPr="00444CA3" w:rsidRDefault="00A539CC" w:rsidP="00A340C5">
            <w:r w:rsidRPr="00444CA3">
              <w:t>№</w:t>
            </w:r>
          </w:p>
        </w:tc>
        <w:tc>
          <w:tcPr>
            <w:tcW w:w="2410" w:type="dxa"/>
            <w:shd w:val="clear" w:color="auto" w:fill="auto"/>
          </w:tcPr>
          <w:p w:rsidR="00A539CC" w:rsidRPr="00444CA3" w:rsidRDefault="00A539CC" w:rsidP="00A340C5">
            <w:pPr>
              <w:jc w:val="center"/>
            </w:pPr>
            <w:r w:rsidRPr="00444CA3">
              <w:t xml:space="preserve">Ф. И. О. </w:t>
            </w:r>
          </w:p>
          <w:p w:rsidR="00A539CC" w:rsidRPr="00444CA3" w:rsidRDefault="00A539CC" w:rsidP="00A340C5">
            <w:r w:rsidRPr="00444CA3">
              <w:t>полностью</w:t>
            </w:r>
          </w:p>
        </w:tc>
        <w:tc>
          <w:tcPr>
            <w:tcW w:w="1418" w:type="dxa"/>
          </w:tcPr>
          <w:p w:rsidR="00A539CC" w:rsidRPr="00444CA3" w:rsidRDefault="00A539CC" w:rsidP="00A340C5">
            <w:r w:rsidRPr="00444CA3">
              <w:t>должность</w:t>
            </w:r>
          </w:p>
        </w:tc>
        <w:tc>
          <w:tcPr>
            <w:tcW w:w="2693" w:type="dxa"/>
          </w:tcPr>
          <w:p w:rsidR="00A539CC" w:rsidRPr="00444CA3" w:rsidRDefault="00A539CC" w:rsidP="00A340C5">
            <w:r w:rsidRPr="00444CA3">
              <w:t>Место, дата прохождения</w:t>
            </w:r>
          </w:p>
        </w:tc>
        <w:tc>
          <w:tcPr>
            <w:tcW w:w="3260" w:type="dxa"/>
          </w:tcPr>
          <w:p w:rsidR="00A539CC" w:rsidRPr="00444CA3" w:rsidRDefault="00A539CC" w:rsidP="00A340C5">
            <w:r w:rsidRPr="00444CA3">
              <w:t>тема курсов, кол-во часов</w:t>
            </w:r>
          </w:p>
        </w:tc>
      </w:tr>
      <w:tr w:rsidR="00A539CC" w:rsidRPr="00444CA3" w:rsidTr="00A340C5">
        <w:tc>
          <w:tcPr>
            <w:tcW w:w="567" w:type="dxa"/>
            <w:shd w:val="clear" w:color="auto" w:fill="auto"/>
          </w:tcPr>
          <w:p w:rsidR="00A539CC" w:rsidRPr="00444CA3" w:rsidRDefault="00A539CC" w:rsidP="00A340C5">
            <w:r w:rsidRPr="00444CA3">
              <w:t>1</w:t>
            </w:r>
          </w:p>
        </w:tc>
        <w:tc>
          <w:tcPr>
            <w:tcW w:w="2410" w:type="dxa"/>
            <w:shd w:val="clear" w:color="auto" w:fill="auto"/>
          </w:tcPr>
          <w:p w:rsidR="00A539CC" w:rsidRPr="00444CA3" w:rsidRDefault="00A539CC" w:rsidP="00A340C5">
            <w:r w:rsidRPr="00444CA3">
              <w:t>Савина Наталья Владимировна</w:t>
            </w:r>
          </w:p>
        </w:tc>
        <w:tc>
          <w:tcPr>
            <w:tcW w:w="1418" w:type="dxa"/>
            <w:shd w:val="clear" w:color="auto" w:fill="auto"/>
          </w:tcPr>
          <w:p w:rsidR="00A539CC" w:rsidRPr="00444CA3" w:rsidRDefault="00A539CC" w:rsidP="00A340C5">
            <w:r w:rsidRPr="00444CA3">
              <w:t>учитель биологии</w:t>
            </w:r>
          </w:p>
        </w:tc>
        <w:tc>
          <w:tcPr>
            <w:tcW w:w="2693" w:type="dxa"/>
          </w:tcPr>
          <w:p w:rsidR="00A539CC" w:rsidRPr="00444CA3" w:rsidRDefault="00A539CC" w:rsidP="00A340C5">
            <w:pPr>
              <w:jc w:val="both"/>
              <w:rPr>
                <w:bCs/>
                <w:iCs/>
              </w:rPr>
            </w:pPr>
            <w:r w:rsidRPr="00444CA3">
              <w:rPr>
                <w:bCs/>
                <w:iCs/>
              </w:rPr>
              <w:t>Филиал КГБУ ДПО АКИПКРО в г. Бийске, 21.11.2016-24.11.2016</w:t>
            </w:r>
          </w:p>
          <w:p w:rsidR="00A539CC" w:rsidRPr="00444CA3" w:rsidRDefault="00A539CC" w:rsidP="00A340C5"/>
        </w:tc>
        <w:tc>
          <w:tcPr>
            <w:tcW w:w="3260" w:type="dxa"/>
          </w:tcPr>
          <w:p w:rsidR="00A539CC" w:rsidRPr="00444CA3" w:rsidRDefault="00A539CC" w:rsidP="00A340C5">
            <w:r w:rsidRPr="00444CA3">
              <w:rPr>
                <w:bCs/>
                <w:iCs/>
              </w:rPr>
              <w:t>«</w:t>
            </w:r>
            <w:r w:rsidRPr="00444CA3">
              <w:rPr>
                <w:rFonts w:eastAsia="TimesNewRomanPSMT"/>
                <w:lang w:eastAsia="en-US"/>
              </w:rPr>
              <w:t>Разработка и реализация рабочей программы учебного предмета «Биология» в условиях ФГОС основного общего образования</w:t>
            </w:r>
            <w:r w:rsidRPr="00444CA3">
              <w:rPr>
                <w:bCs/>
                <w:iCs/>
              </w:rPr>
              <w:t xml:space="preserve"> », 32 ч.</w:t>
            </w:r>
          </w:p>
        </w:tc>
      </w:tr>
      <w:tr w:rsidR="00A539CC" w:rsidRPr="00444CA3" w:rsidTr="00A340C5">
        <w:tc>
          <w:tcPr>
            <w:tcW w:w="567" w:type="dxa"/>
            <w:shd w:val="clear" w:color="auto" w:fill="auto"/>
          </w:tcPr>
          <w:p w:rsidR="00A539CC" w:rsidRPr="00444CA3" w:rsidRDefault="00A539CC" w:rsidP="00A340C5">
            <w:r w:rsidRPr="00444CA3">
              <w:t>2</w:t>
            </w:r>
          </w:p>
        </w:tc>
        <w:tc>
          <w:tcPr>
            <w:tcW w:w="2410" w:type="dxa"/>
            <w:shd w:val="clear" w:color="auto" w:fill="auto"/>
          </w:tcPr>
          <w:p w:rsidR="00A539CC" w:rsidRPr="00444CA3" w:rsidRDefault="00A539CC" w:rsidP="00A340C5">
            <w:r w:rsidRPr="00444CA3">
              <w:t>Сизинцева Татьяна Владимировна</w:t>
            </w:r>
          </w:p>
        </w:tc>
        <w:tc>
          <w:tcPr>
            <w:tcW w:w="1418" w:type="dxa"/>
            <w:shd w:val="clear" w:color="auto" w:fill="auto"/>
          </w:tcPr>
          <w:p w:rsidR="00A539CC" w:rsidRPr="00444CA3" w:rsidRDefault="00A539CC" w:rsidP="00A340C5">
            <w:r w:rsidRPr="00444CA3">
              <w:t>учитель русского языка</w:t>
            </w:r>
          </w:p>
        </w:tc>
        <w:tc>
          <w:tcPr>
            <w:tcW w:w="2693" w:type="dxa"/>
          </w:tcPr>
          <w:p w:rsidR="00A539CC" w:rsidRPr="00444CA3" w:rsidRDefault="00A539CC" w:rsidP="00A340C5">
            <w:pPr>
              <w:rPr>
                <w:bCs/>
                <w:iCs/>
              </w:rPr>
            </w:pPr>
            <w:r w:rsidRPr="00444CA3">
              <w:rPr>
                <w:bCs/>
                <w:iCs/>
              </w:rPr>
              <w:t>Филиал КГБУ ДПО АКИПКРО в г. Бийске,</w:t>
            </w:r>
          </w:p>
          <w:p w:rsidR="00A539CC" w:rsidRPr="00444CA3" w:rsidRDefault="00A539CC" w:rsidP="00A340C5">
            <w:pPr>
              <w:jc w:val="center"/>
              <w:rPr>
                <w:bCs/>
                <w:iCs/>
                <w:u w:val="single"/>
              </w:rPr>
            </w:pPr>
            <w:r w:rsidRPr="00444CA3">
              <w:t>10.11.2016 – 11.11.2016</w:t>
            </w:r>
          </w:p>
          <w:p w:rsidR="00A539CC" w:rsidRPr="00444CA3" w:rsidRDefault="00A539CC" w:rsidP="00A340C5"/>
        </w:tc>
        <w:tc>
          <w:tcPr>
            <w:tcW w:w="3260" w:type="dxa"/>
          </w:tcPr>
          <w:p w:rsidR="00A539CC" w:rsidRPr="00444CA3" w:rsidRDefault="00A539CC" w:rsidP="00A340C5">
            <w:pPr>
              <w:jc w:val="both"/>
              <w:rPr>
                <w:bCs/>
                <w:iCs/>
                <w:u w:val="single"/>
              </w:rPr>
            </w:pPr>
            <w:r w:rsidRPr="00444CA3">
              <w:t>Эффективное руководство методическим объединением</w:t>
            </w:r>
            <w:r w:rsidRPr="00444CA3">
              <w:rPr>
                <w:bCs/>
                <w:iCs/>
              </w:rPr>
              <w:t>», 24 ч.</w:t>
            </w:r>
          </w:p>
        </w:tc>
      </w:tr>
      <w:tr w:rsidR="00A539CC" w:rsidRPr="00444CA3" w:rsidTr="00A340C5">
        <w:tc>
          <w:tcPr>
            <w:tcW w:w="567" w:type="dxa"/>
            <w:shd w:val="clear" w:color="auto" w:fill="auto"/>
          </w:tcPr>
          <w:p w:rsidR="00A539CC" w:rsidRPr="00444CA3" w:rsidRDefault="00A539CC" w:rsidP="00A340C5">
            <w:r w:rsidRPr="00444CA3">
              <w:t>3</w:t>
            </w:r>
          </w:p>
        </w:tc>
        <w:tc>
          <w:tcPr>
            <w:tcW w:w="2410" w:type="dxa"/>
            <w:shd w:val="clear" w:color="auto" w:fill="auto"/>
          </w:tcPr>
          <w:p w:rsidR="00A539CC" w:rsidRPr="00444CA3" w:rsidRDefault="00A539CC" w:rsidP="00A340C5">
            <w:r w:rsidRPr="00444CA3">
              <w:t xml:space="preserve">Бурова Елена </w:t>
            </w:r>
            <w:r w:rsidRPr="00444CA3">
              <w:lastRenderedPageBreak/>
              <w:t>Сергеевна</w:t>
            </w:r>
          </w:p>
        </w:tc>
        <w:tc>
          <w:tcPr>
            <w:tcW w:w="1418" w:type="dxa"/>
            <w:shd w:val="clear" w:color="auto" w:fill="auto"/>
          </w:tcPr>
          <w:p w:rsidR="00A539CC" w:rsidRPr="00444CA3" w:rsidRDefault="00A539CC" w:rsidP="00A340C5">
            <w:r w:rsidRPr="00444CA3">
              <w:lastRenderedPageBreak/>
              <w:t xml:space="preserve">учитель </w:t>
            </w:r>
            <w:r w:rsidRPr="00444CA3">
              <w:lastRenderedPageBreak/>
              <w:t>физической культуры</w:t>
            </w:r>
          </w:p>
        </w:tc>
        <w:tc>
          <w:tcPr>
            <w:tcW w:w="2693" w:type="dxa"/>
          </w:tcPr>
          <w:p w:rsidR="00A539CC" w:rsidRPr="00444CA3" w:rsidRDefault="00A539CC" w:rsidP="00A340C5">
            <w:pPr>
              <w:rPr>
                <w:bCs/>
                <w:iCs/>
              </w:rPr>
            </w:pPr>
            <w:r w:rsidRPr="00444CA3">
              <w:rPr>
                <w:bCs/>
                <w:iCs/>
              </w:rPr>
              <w:lastRenderedPageBreak/>
              <w:t xml:space="preserve">Филиал КГБУ ДПО </w:t>
            </w:r>
            <w:r w:rsidRPr="00444CA3">
              <w:rPr>
                <w:bCs/>
                <w:iCs/>
              </w:rPr>
              <w:lastRenderedPageBreak/>
              <w:t>АКИПКРО в г. Бийске,</w:t>
            </w:r>
          </w:p>
          <w:p w:rsidR="00A539CC" w:rsidRPr="00444CA3" w:rsidRDefault="00A539CC" w:rsidP="00A340C5">
            <w:pPr>
              <w:jc w:val="center"/>
              <w:rPr>
                <w:bCs/>
                <w:iCs/>
                <w:u w:val="single"/>
              </w:rPr>
            </w:pPr>
            <w:r w:rsidRPr="00444CA3">
              <w:t>10.11.2016 – 11.11.2016</w:t>
            </w:r>
          </w:p>
          <w:p w:rsidR="00A539CC" w:rsidRPr="00444CA3" w:rsidRDefault="00A539CC" w:rsidP="00A340C5"/>
        </w:tc>
        <w:tc>
          <w:tcPr>
            <w:tcW w:w="3260" w:type="dxa"/>
          </w:tcPr>
          <w:p w:rsidR="00A539CC" w:rsidRPr="00444CA3" w:rsidRDefault="00A539CC" w:rsidP="00A340C5">
            <w:r w:rsidRPr="00444CA3">
              <w:lastRenderedPageBreak/>
              <w:t xml:space="preserve">Эффективное руководство </w:t>
            </w:r>
            <w:r w:rsidRPr="00444CA3">
              <w:lastRenderedPageBreak/>
              <w:t>методическим объединением</w:t>
            </w:r>
            <w:r w:rsidRPr="00444CA3">
              <w:rPr>
                <w:bCs/>
                <w:iCs/>
              </w:rPr>
              <w:t>», 24 ч.</w:t>
            </w:r>
          </w:p>
        </w:tc>
      </w:tr>
      <w:tr w:rsidR="00A539CC" w:rsidRPr="00444CA3" w:rsidTr="00A340C5">
        <w:tc>
          <w:tcPr>
            <w:tcW w:w="567" w:type="dxa"/>
            <w:shd w:val="clear" w:color="auto" w:fill="auto"/>
          </w:tcPr>
          <w:p w:rsidR="00A539CC" w:rsidRPr="00444CA3" w:rsidRDefault="00A539CC" w:rsidP="00A340C5">
            <w:r w:rsidRPr="00444CA3">
              <w:lastRenderedPageBreak/>
              <w:t>4</w:t>
            </w:r>
          </w:p>
        </w:tc>
        <w:tc>
          <w:tcPr>
            <w:tcW w:w="2410" w:type="dxa"/>
            <w:shd w:val="clear" w:color="auto" w:fill="auto"/>
          </w:tcPr>
          <w:p w:rsidR="00A539CC" w:rsidRPr="00444CA3" w:rsidRDefault="00A539CC" w:rsidP="00A340C5">
            <w:r w:rsidRPr="00444CA3">
              <w:t>Селиванова Наталья Леонидовна</w:t>
            </w:r>
          </w:p>
        </w:tc>
        <w:tc>
          <w:tcPr>
            <w:tcW w:w="1418" w:type="dxa"/>
            <w:shd w:val="clear" w:color="auto" w:fill="auto"/>
          </w:tcPr>
          <w:p w:rsidR="00A539CC" w:rsidRPr="00444CA3" w:rsidRDefault="00A539CC" w:rsidP="00A340C5">
            <w:r w:rsidRPr="00444CA3">
              <w:t>учитель истории и обществознания</w:t>
            </w:r>
          </w:p>
        </w:tc>
        <w:tc>
          <w:tcPr>
            <w:tcW w:w="2693" w:type="dxa"/>
          </w:tcPr>
          <w:p w:rsidR="00A539CC" w:rsidRPr="00444CA3" w:rsidRDefault="00A539CC" w:rsidP="00A340C5">
            <w:pPr>
              <w:rPr>
                <w:bCs/>
                <w:iCs/>
              </w:rPr>
            </w:pPr>
            <w:r w:rsidRPr="00444CA3">
              <w:rPr>
                <w:bCs/>
                <w:iCs/>
              </w:rPr>
              <w:t>Филиал КГБУ ДПО АКИПКРО в г. Бийске,</w:t>
            </w:r>
          </w:p>
          <w:p w:rsidR="00A539CC" w:rsidRPr="00444CA3" w:rsidRDefault="00A539CC" w:rsidP="00A340C5">
            <w:pPr>
              <w:jc w:val="both"/>
              <w:rPr>
                <w:b/>
              </w:rPr>
            </w:pPr>
            <w:r w:rsidRPr="00444CA3">
              <w:t>07.12 .2016 -10.12.2016</w:t>
            </w:r>
          </w:p>
          <w:p w:rsidR="00A539CC" w:rsidRPr="00444CA3" w:rsidRDefault="00A539CC" w:rsidP="00A340C5"/>
        </w:tc>
        <w:tc>
          <w:tcPr>
            <w:tcW w:w="3260" w:type="dxa"/>
          </w:tcPr>
          <w:p w:rsidR="00A539CC" w:rsidRPr="00444CA3" w:rsidRDefault="00A539CC" w:rsidP="00A340C5">
            <w:pPr>
              <w:jc w:val="both"/>
              <w:rPr>
                <w:bCs/>
                <w:iCs/>
              </w:rPr>
            </w:pPr>
            <w:r w:rsidRPr="00444CA3">
              <w:rPr>
                <w:bCs/>
                <w:iCs/>
              </w:rPr>
              <w:t>«</w:t>
            </w:r>
            <w:r w:rsidRPr="00444CA3">
              <w:rPr>
                <w:shd w:val="clear" w:color="auto" w:fill="FFFFFF"/>
              </w:rPr>
              <w:t>Разработка и экспертиза программ учебных дисциплин "история" и обществознание" в рамках основной общеобразовательной программы</w:t>
            </w:r>
            <w:r w:rsidRPr="00444CA3">
              <w:rPr>
                <w:bCs/>
                <w:iCs/>
              </w:rPr>
              <w:t>», 32 ч.</w:t>
            </w:r>
          </w:p>
          <w:p w:rsidR="00A539CC" w:rsidRPr="00444CA3" w:rsidRDefault="00A539CC" w:rsidP="00A340C5"/>
        </w:tc>
      </w:tr>
      <w:tr w:rsidR="00A539CC" w:rsidRPr="00444CA3" w:rsidTr="00A340C5">
        <w:tc>
          <w:tcPr>
            <w:tcW w:w="567" w:type="dxa"/>
            <w:shd w:val="clear" w:color="auto" w:fill="auto"/>
          </w:tcPr>
          <w:p w:rsidR="00A539CC" w:rsidRPr="00444CA3" w:rsidRDefault="00A539CC" w:rsidP="00A340C5">
            <w:r w:rsidRPr="00444CA3">
              <w:t>5</w:t>
            </w:r>
          </w:p>
        </w:tc>
        <w:tc>
          <w:tcPr>
            <w:tcW w:w="2410" w:type="dxa"/>
            <w:shd w:val="clear" w:color="auto" w:fill="auto"/>
          </w:tcPr>
          <w:p w:rsidR="00A539CC" w:rsidRPr="00444CA3" w:rsidRDefault="00A539CC" w:rsidP="00A340C5">
            <w:r w:rsidRPr="00444CA3">
              <w:t>Чурилов Виктор Алексеевич</w:t>
            </w:r>
          </w:p>
        </w:tc>
        <w:tc>
          <w:tcPr>
            <w:tcW w:w="1418" w:type="dxa"/>
            <w:shd w:val="clear" w:color="auto" w:fill="auto"/>
          </w:tcPr>
          <w:p w:rsidR="00A539CC" w:rsidRPr="00444CA3" w:rsidRDefault="00A539CC" w:rsidP="00A340C5">
            <w:r w:rsidRPr="00444CA3">
              <w:t>учитель физической культуры</w:t>
            </w:r>
          </w:p>
        </w:tc>
        <w:tc>
          <w:tcPr>
            <w:tcW w:w="2693" w:type="dxa"/>
          </w:tcPr>
          <w:p w:rsidR="00A539CC" w:rsidRPr="00444CA3" w:rsidRDefault="00A539CC" w:rsidP="00A340C5">
            <w:pPr>
              <w:jc w:val="both"/>
              <w:rPr>
                <w:bCs/>
                <w:iCs/>
              </w:rPr>
            </w:pPr>
            <w:r w:rsidRPr="00444CA3">
              <w:rPr>
                <w:bCs/>
                <w:iCs/>
              </w:rPr>
              <w:t>КГБУ ДПО АКИПКРО в г. Барнауле, 21.11.2016-24.11.2016</w:t>
            </w:r>
          </w:p>
          <w:p w:rsidR="00A539CC" w:rsidRPr="00444CA3" w:rsidRDefault="00A539CC" w:rsidP="00A340C5"/>
        </w:tc>
        <w:tc>
          <w:tcPr>
            <w:tcW w:w="3260" w:type="dxa"/>
          </w:tcPr>
          <w:p w:rsidR="00A539CC" w:rsidRPr="00444CA3" w:rsidRDefault="00A539CC" w:rsidP="00A340C5">
            <w:pPr>
              <w:spacing w:after="200" w:line="240" w:lineRule="atLeast"/>
              <w:jc w:val="both"/>
              <w:rPr>
                <w:rFonts w:eastAsia="Calibri"/>
                <w:lang w:eastAsia="en-US"/>
              </w:rPr>
            </w:pPr>
            <w:r w:rsidRPr="00444CA3">
              <w:rPr>
                <w:bCs/>
                <w:iCs/>
              </w:rPr>
              <w:t>«</w:t>
            </w:r>
            <w:r w:rsidRPr="00444CA3">
              <w:rPr>
                <w:rFonts w:eastAsia="TimesNewRomanPSMT"/>
                <w:lang w:eastAsia="en-US"/>
              </w:rPr>
              <w:t>Разработка и реализация рабочей программы учебного предмета «Биология» в условиях ФГОС основного общего образования</w:t>
            </w:r>
            <w:r w:rsidRPr="00444CA3">
              <w:rPr>
                <w:bCs/>
                <w:iCs/>
              </w:rPr>
              <w:t>», 32 ч.</w:t>
            </w:r>
          </w:p>
          <w:p w:rsidR="00A539CC" w:rsidRPr="00444CA3" w:rsidRDefault="00A539CC" w:rsidP="00A340C5"/>
        </w:tc>
      </w:tr>
      <w:tr w:rsidR="00A539CC" w:rsidRPr="00444CA3" w:rsidTr="00A340C5">
        <w:trPr>
          <w:trHeight w:val="1305"/>
        </w:trPr>
        <w:tc>
          <w:tcPr>
            <w:tcW w:w="567" w:type="dxa"/>
            <w:shd w:val="clear" w:color="auto" w:fill="auto"/>
          </w:tcPr>
          <w:p w:rsidR="00A539CC" w:rsidRPr="00444CA3" w:rsidRDefault="00A539CC" w:rsidP="00A340C5">
            <w:r w:rsidRPr="00444CA3">
              <w:t>6</w:t>
            </w:r>
          </w:p>
        </w:tc>
        <w:tc>
          <w:tcPr>
            <w:tcW w:w="2410" w:type="dxa"/>
            <w:shd w:val="clear" w:color="auto" w:fill="auto"/>
          </w:tcPr>
          <w:p w:rsidR="00A539CC" w:rsidRPr="00444CA3" w:rsidRDefault="00A539CC" w:rsidP="00A340C5">
            <w:r w:rsidRPr="00444CA3">
              <w:t>Селиванова Наталья Леонидовна</w:t>
            </w:r>
          </w:p>
        </w:tc>
        <w:tc>
          <w:tcPr>
            <w:tcW w:w="1418" w:type="dxa"/>
            <w:shd w:val="clear" w:color="auto" w:fill="auto"/>
          </w:tcPr>
          <w:p w:rsidR="00A539CC" w:rsidRPr="00444CA3" w:rsidRDefault="00A539CC" w:rsidP="00A340C5">
            <w:r w:rsidRPr="00444CA3">
              <w:t>учитель истории и обществознания</w:t>
            </w:r>
          </w:p>
        </w:tc>
        <w:tc>
          <w:tcPr>
            <w:tcW w:w="2693" w:type="dxa"/>
          </w:tcPr>
          <w:p w:rsidR="00A539CC" w:rsidRPr="00444CA3" w:rsidRDefault="00A539CC" w:rsidP="00A340C5">
            <w:pPr>
              <w:jc w:val="both"/>
              <w:rPr>
                <w:bCs/>
                <w:iCs/>
              </w:rPr>
            </w:pPr>
            <w:r w:rsidRPr="00444CA3">
              <w:rPr>
                <w:bCs/>
                <w:iCs/>
              </w:rPr>
              <w:t xml:space="preserve">КГБУ ДПО АКИПКРО в г. Барнауле, </w:t>
            </w:r>
            <w:r w:rsidRPr="00444CA3">
              <w:rPr>
                <w:lang w:eastAsia="ar-SA"/>
              </w:rPr>
              <w:t>23.01.2017 -28.01.2017</w:t>
            </w:r>
            <w:r w:rsidRPr="00444CA3">
              <w:rPr>
                <w:bCs/>
                <w:iCs/>
              </w:rPr>
              <w:t xml:space="preserve"> </w:t>
            </w:r>
          </w:p>
          <w:p w:rsidR="00A539CC" w:rsidRPr="00444CA3" w:rsidRDefault="00A539CC" w:rsidP="00A340C5"/>
        </w:tc>
        <w:tc>
          <w:tcPr>
            <w:tcW w:w="3260" w:type="dxa"/>
          </w:tcPr>
          <w:p w:rsidR="00A539CC" w:rsidRPr="00444CA3" w:rsidRDefault="00A539CC" w:rsidP="00A340C5">
            <w:r w:rsidRPr="00444CA3">
              <w:t>«Содержание и методика преподавания курса финансовой грамотности различным категориям обучающихся», 72 ч.</w:t>
            </w:r>
          </w:p>
        </w:tc>
      </w:tr>
      <w:tr w:rsidR="00A539CC" w:rsidRPr="00444CA3" w:rsidTr="00A340C5">
        <w:trPr>
          <w:trHeight w:val="525"/>
        </w:trPr>
        <w:tc>
          <w:tcPr>
            <w:tcW w:w="567" w:type="dxa"/>
            <w:shd w:val="clear" w:color="auto" w:fill="auto"/>
          </w:tcPr>
          <w:p w:rsidR="00A539CC" w:rsidRPr="00444CA3" w:rsidRDefault="00A539CC" w:rsidP="00A340C5">
            <w:r w:rsidRPr="00444CA3">
              <w:t>7</w:t>
            </w:r>
          </w:p>
          <w:p w:rsidR="00A539CC" w:rsidRPr="00444CA3" w:rsidRDefault="00A539CC" w:rsidP="00A340C5"/>
          <w:p w:rsidR="00A539CC" w:rsidRPr="00444CA3" w:rsidRDefault="00A539CC" w:rsidP="00A340C5"/>
          <w:p w:rsidR="00A539CC" w:rsidRPr="00444CA3" w:rsidRDefault="00A539CC" w:rsidP="00A340C5"/>
          <w:p w:rsidR="00A539CC" w:rsidRPr="00444CA3" w:rsidRDefault="00A539CC" w:rsidP="00A340C5"/>
          <w:p w:rsidR="00A539CC" w:rsidRPr="00444CA3" w:rsidRDefault="00A539CC" w:rsidP="00A340C5"/>
          <w:p w:rsidR="00A539CC" w:rsidRPr="00444CA3" w:rsidRDefault="00A539CC" w:rsidP="00A340C5"/>
        </w:tc>
        <w:tc>
          <w:tcPr>
            <w:tcW w:w="2410" w:type="dxa"/>
            <w:shd w:val="clear" w:color="auto" w:fill="auto"/>
          </w:tcPr>
          <w:p w:rsidR="00A539CC" w:rsidRPr="00444CA3" w:rsidRDefault="00A539CC" w:rsidP="00A340C5">
            <w:r w:rsidRPr="00444CA3">
              <w:t>Трофимова Олеся Сергеевна</w:t>
            </w:r>
          </w:p>
        </w:tc>
        <w:tc>
          <w:tcPr>
            <w:tcW w:w="1418" w:type="dxa"/>
            <w:shd w:val="clear" w:color="auto" w:fill="auto"/>
          </w:tcPr>
          <w:p w:rsidR="00A539CC" w:rsidRPr="00444CA3" w:rsidRDefault="00A539CC" w:rsidP="00A340C5">
            <w:r w:rsidRPr="00444CA3">
              <w:t>учитель начальных классов, учитель истории и обществознания</w:t>
            </w:r>
          </w:p>
        </w:tc>
        <w:tc>
          <w:tcPr>
            <w:tcW w:w="2693" w:type="dxa"/>
          </w:tcPr>
          <w:p w:rsidR="00A539CC" w:rsidRPr="00444CA3" w:rsidRDefault="00A539CC" w:rsidP="00A340C5">
            <w:pPr>
              <w:rPr>
                <w:bCs/>
                <w:iCs/>
              </w:rPr>
            </w:pPr>
            <w:r w:rsidRPr="00444CA3">
              <w:rPr>
                <w:bCs/>
                <w:iCs/>
              </w:rPr>
              <w:t>КГБУ ДПО АКИПКРО в г. Барнауле, 31.01.2017-11.02.2017</w:t>
            </w:r>
          </w:p>
        </w:tc>
        <w:tc>
          <w:tcPr>
            <w:tcW w:w="3260" w:type="dxa"/>
          </w:tcPr>
          <w:p w:rsidR="00A539CC" w:rsidRPr="00444CA3" w:rsidRDefault="00A539CC" w:rsidP="00A340C5">
            <w:r w:rsidRPr="00444CA3">
              <w:t>«Содержание и методика преподавания курса финансовой грамотности различным категориям обучающихся», 72 ч.</w:t>
            </w:r>
          </w:p>
          <w:p w:rsidR="00A539CC" w:rsidRPr="00444CA3" w:rsidRDefault="00A539CC" w:rsidP="00A340C5"/>
          <w:p w:rsidR="00A539CC" w:rsidRPr="00444CA3" w:rsidRDefault="00A539CC" w:rsidP="00A340C5"/>
        </w:tc>
      </w:tr>
      <w:tr w:rsidR="00A539CC" w:rsidRPr="00444CA3" w:rsidTr="00A340C5">
        <w:trPr>
          <w:trHeight w:val="1155"/>
        </w:trPr>
        <w:tc>
          <w:tcPr>
            <w:tcW w:w="567" w:type="dxa"/>
            <w:shd w:val="clear" w:color="auto" w:fill="auto"/>
          </w:tcPr>
          <w:p w:rsidR="00A539CC" w:rsidRPr="00444CA3" w:rsidRDefault="00A539CC" w:rsidP="00A340C5">
            <w:r w:rsidRPr="00444CA3">
              <w:t>8</w:t>
            </w:r>
          </w:p>
        </w:tc>
        <w:tc>
          <w:tcPr>
            <w:tcW w:w="2410" w:type="dxa"/>
            <w:shd w:val="clear" w:color="auto" w:fill="auto"/>
          </w:tcPr>
          <w:p w:rsidR="00A539CC" w:rsidRPr="00444CA3" w:rsidRDefault="00A539CC" w:rsidP="00A340C5">
            <w:r w:rsidRPr="00444CA3">
              <w:t xml:space="preserve">Сухоничева Татьяна Александровна </w:t>
            </w:r>
          </w:p>
        </w:tc>
        <w:tc>
          <w:tcPr>
            <w:tcW w:w="1418" w:type="dxa"/>
            <w:shd w:val="clear" w:color="auto" w:fill="auto"/>
          </w:tcPr>
          <w:p w:rsidR="00A539CC" w:rsidRPr="00444CA3" w:rsidRDefault="00A539CC" w:rsidP="00A340C5">
            <w:r w:rsidRPr="00444CA3">
              <w:t>учитель начальных классов</w:t>
            </w:r>
          </w:p>
        </w:tc>
        <w:tc>
          <w:tcPr>
            <w:tcW w:w="2693" w:type="dxa"/>
          </w:tcPr>
          <w:p w:rsidR="00A539CC" w:rsidRPr="00444CA3" w:rsidRDefault="00A539CC" w:rsidP="00A340C5">
            <w:pPr>
              <w:rPr>
                <w:bCs/>
                <w:iCs/>
              </w:rPr>
            </w:pPr>
            <w:r w:rsidRPr="00444CA3">
              <w:rPr>
                <w:bCs/>
                <w:iCs/>
              </w:rPr>
              <w:t xml:space="preserve">КГБУ ДПО АКИПКРО в г. Барнауле, </w:t>
            </w:r>
            <w:r w:rsidRPr="00444CA3">
              <w:t>13.03.2017 -18.03.2017</w:t>
            </w:r>
            <w:r w:rsidRPr="00444CA3">
              <w:rPr>
                <w:bCs/>
                <w:iCs/>
              </w:rPr>
              <w:t xml:space="preserve">  </w:t>
            </w:r>
          </w:p>
        </w:tc>
        <w:tc>
          <w:tcPr>
            <w:tcW w:w="3260" w:type="dxa"/>
          </w:tcPr>
          <w:p w:rsidR="00A539CC" w:rsidRPr="00444CA3" w:rsidRDefault="00A539CC" w:rsidP="00A340C5">
            <w:r w:rsidRPr="00444CA3">
              <w:t>«Содержание и методика преподавания курса финансовой грамотности различным категориям обучающихся», 72 ч.</w:t>
            </w:r>
          </w:p>
        </w:tc>
      </w:tr>
      <w:tr w:rsidR="00A539CC" w:rsidRPr="00444CA3" w:rsidTr="00A340C5">
        <w:trPr>
          <w:trHeight w:val="571"/>
        </w:trPr>
        <w:tc>
          <w:tcPr>
            <w:tcW w:w="567" w:type="dxa"/>
            <w:shd w:val="clear" w:color="auto" w:fill="auto"/>
          </w:tcPr>
          <w:p w:rsidR="00A539CC" w:rsidRPr="00444CA3" w:rsidRDefault="00A539CC" w:rsidP="00A340C5">
            <w:r w:rsidRPr="00444CA3">
              <w:t>9</w:t>
            </w:r>
          </w:p>
          <w:p w:rsidR="00A539CC" w:rsidRPr="00444CA3" w:rsidRDefault="00A539CC" w:rsidP="00A340C5"/>
        </w:tc>
        <w:tc>
          <w:tcPr>
            <w:tcW w:w="2410" w:type="dxa"/>
            <w:shd w:val="clear" w:color="auto" w:fill="auto"/>
          </w:tcPr>
          <w:p w:rsidR="00A539CC" w:rsidRPr="00444CA3" w:rsidRDefault="00A539CC" w:rsidP="00A340C5">
            <w:r w:rsidRPr="00444CA3">
              <w:t>Васильева Наталья Владимировна</w:t>
            </w:r>
          </w:p>
        </w:tc>
        <w:tc>
          <w:tcPr>
            <w:tcW w:w="1418" w:type="dxa"/>
            <w:shd w:val="clear" w:color="auto" w:fill="auto"/>
          </w:tcPr>
          <w:p w:rsidR="00A539CC" w:rsidRPr="00444CA3" w:rsidRDefault="00A539CC" w:rsidP="00A340C5">
            <w:r w:rsidRPr="00444CA3">
              <w:t>учитель начальных классов</w:t>
            </w:r>
          </w:p>
        </w:tc>
        <w:tc>
          <w:tcPr>
            <w:tcW w:w="2693" w:type="dxa"/>
          </w:tcPr>
          <w:p w:rsidR="00A539CC" w:rsidRPr="00444CA3" w:rsidRDefault="00A539CC" w:rsidP="00A340C5">
            <w:pPr>
              <w:rPr>
                <w:bCs/>
                <w:iCs/>
              </w:rPr>
            </w:pPr>
            <w:r w:rsidRPr="00444CA3">
              <w:rPr>
                <w:bCs/>
                <w:iCs/>
              </w:rPr>
              <w:t>Центр онлайн-обучения «Фоксфорд», 05.01.17-31.03.17</w:t>
            </w:r>
          </w:p>
        </w:tc>
        <w:tc>
          <w:tcPr>
            <w:tcW w:w="3260" w:type="dxa"/>
          </w:tcPr>
          <w:p w:rsidR="00A539CC" w:rsidRPr="00444CA3" w:rsidRDefault="00A539CC" w:rsidP="00A340C5">
            <w:r w:rsidRPr="00444CA3">
              <w:t>«Математика в начальной школе: программы ФГОС, нестандартные задачи, геометрия и история науки», 72 ч.</w:t>
            </w:r>
          </w:p>
        </w:tc>
      </w:tr>
      <w:tr w:rsidR="00A539CC" w:rsidRPr="00444CA3" w:rsidTr="00A340C5">
        <w:trPr>
          <w:trHeight w:val="560"/>
        </w:trPr>
        <w:tc>
          <w:tcPr>
            <w:tcW w:w="567" w:type="dxa"/>
            <w:shd w:val="clear" w:color="auto" w:fill="auto"/>
          </w:tcPr>
          <w:p w:rsidR="00A539CC" w:rsidRPr="00444CA3" w:rsidRDefault="00A539CC" w:rsidP="00A340C5"/>
          <w:p w:rsidR="00A539CC" w:rsidRPr="00444CA3" w:rsidRDefault="00A539CC" w:rsidP="00A340C5">
            <w:r w:rsidRPr="00444CA3">
              <w:t>10</w:t>
            </w:r>
          </w:p>
        </w:tc>
        <w:tc>
          <w:tcPr>
            <w:tcW w:w="2410" w:type="dxa"/>
            <w:shd w:val="clear" w:color="auto" w:fill="auto"/>
          </w:tcPr>
          <w:p w:rsidR="00A539CC" w:rsidRPr="00444CA3" w:rsidRDefault="00A539CC" w:rsidP="00A340C5">
            <w:r w:rsidRPr="00444CA3">
              <w:t>Фомина Ольга Васильевна</w:t>
            </w:r>
          </w:p>
        </w:tc>
        <w:tc>
          <w:tcPr>
            <w:tcW w:w="1418" w:type="dxa"/>
            <w:shd w:val="clear" w:color="auto" w:fill="auto"/>
          </w:tcPr>
          <w:p w:rsidR="00A539CC" w:rsidRPr="00444CA3" w:rsidRDefault="00A539CC" w:rsidP="00A340C5">
            <w:r w:rsidRPr="00444CA3">
              <w:t>учитель начальных классов</w:t>
            </w:r>
          </w:p>
        </w:tc>
        <w:tc>
          <w:tcPr>
            <w:tcW w:w="2693" w:type="dxa"/>
          </w:tcPr>
          <w:p w:rsidR="00A539CC" w:rsidRPr="00444CA3" w:rsidRDefault="00A539CC" w:rsidP="00A340C5">
            <w:pPr>
              <w:rPr>
                <w:bCs/>
                <w:iCs/>
              </w:rPr>
            </w:pPr>
            <w:r w:rsidRPr="00444CA3">
              <w:rPr>
                <w:bCs/>
                <w:iCs/>
              </w:rPr>
              <w:t>Центр онлайн-обучения «Фоксфорд», 05.01.17-31.03.17</w:t>
            </w:r>
          </w:p>
        </w:tc>
        <w:tc>
          <w:tcPr>
            <w:tcW w:w="3260" w:type="dxa"/>
          </w:tcPr>
          <w:p w:rsidR="00A539CC" w:rsidRPr="00444CA3" w:rsidRDefault="00A539CC" w:rsidP="00A340C5">
            <w:r w:rsidRPr="00444CA3">
              <w:t>«Математика в начальной школе: программы ФГОС, нестандартные задачи, геометрия и история науки», 72 ч.</w:t>
            </w:r>
          </w:p>
        </w:tc>
      </w:tr>
      <w:tr w:rsidR="00A539CC" w:rsidRPr="00444CA3" w:rsidTr="00A340C5">
        <w:trPr>
          <w:trHeight w:val="420"/>
        </w:trPr>
        <w:tc>
          <w:tcPr>
            <w:tcW w:w="567" w:type="dxa"/>
            <w:shd w:val="clear" w:color="auto" w:fill="auto"/>
          </w:tcPr>
          <w:p w:rsidR="00A539CC" w:rsidRPr="00444CA3" w:rsidRDefault="00A539CC" w:rsidP="00A340C5"/>
          <w:p w:rsidR="00A539CC" w:rsidRPr="00444CA3" w:rsidRDefault="00A539CC" w:rsidP="00A340C5">
            <w:r w:rsidRPr="00444CA3">
              <w:t>11</w:t>
            </w:r>
          </w:p>
        </w:tc>
        <w:tc>
          <w:tcPr>
            <w:tcW w:w="2410" w:type="dxa"/>
            <w:shd w:val="clear" w:color="auto" w:fill="auto"/>
          </w:tcPr>
          <w:p w:rsidR="00A539CC" w:rsidRPr="00444CA3" w:rsidRDefault="00A539CC" w:rsidP="00A340C5">
            <w:r w:rsidRPr="00444CA3">
              <w:t>Зяблова Валентина Валентиновна</w:t>
            </w:r>
          </w:p>
        </w:tc>
        <w:tc>
          <w:tcPr>
            <w:tcW w:w="1418" w:type="dxa"/>
            <w:shd w:val="clear" w:color="auto" w:fill="auto"/>
          </w:tcPr>
          <w:p w:rsidR="00A539CC" w:rsidRPr="00444CA3" w:rsidRDefault="00A539CC" w:rsidP="00A340C5">
            <w:r w:rsidRPr="00444CA3">
              <w:t>учитель начальных классов</w:t>
            </w:r>
          </w:p>
        </w:tc>
        <w:tc>
          <w:tcPr>
            <w:tcW w:w="2693" w:type="dxa"/>
          </w:tcPr>
          <w:p w:rsidR="00A539CC" w:rsidRPr="00444CA3" w:rsidRDefault="00A539CC" w:rsidP="00A340C5">
            <w:pPr>
              <w:rPr>
                <w:bCs/>
                <w:iCs/>
              </w:rPr>
            </w:pPr>
            <w:r w:rsidRPr="00444CA3">
              <w:rPr>
                <w:bCs/>
                <w:iCs/>
              </w:rPr>
              <w:t>Центр онлайн-обучения «Фоксфорд», 05.01.17-31.03.17</w:t>
            </w:r>
          </w:p>
        </w:tc>
        <w:tc>
          <w:tcPr>
            <w:tcW w:w="3260" w:type="dxa"/>
          </w:tcPr>
          <w:p w:rsidR="00A539CC" w:rsidRPr="00444CA3" w:rsidRDefault="00A539CC" w:rsidP="00A340C5">
            <w:r w:rsidRPr="00444CA3">
              <w:t>«Математика в начальной школе: программы ФГОС, нестандартные задачи, геометрия и история науки», 72 ч.</w:t>
            </w:r>
          </w:p>
        </w:tc>
      </w:tr>
      <w:tr w:rsidR="00A539CC" w:rsidRPr="00444CA3" w:rsidTr="00A340C5">
        <w:trPr>
          <w:trHeight w:val="945"/>
        </w:trPr>
        <w:tc>
          <w:tcPr>
            <w:tcW w:w="567" w:type="dxa"/>
            <w:shd w:val="clear" w:color="auto" w:fill="auto"/>
          </w:tcPr>
          <w:p w:rsidR="00A539CC" w:rsidRPr="00444CA3" w:rsidRDefault="00A539CC" w:rsidP="00A340C5">
            <w:r w:rsidRPr="00444CA3">
              <w:t>12</w:t>
            </w:r>
          </w:p>
          <w:p w:rsidR="00A539CC" w:rsidRPr="00444CA3" w:rsidRDefault="00A539CC" w:rsidP="00A340C5"/>
          <w:p w:rsidR="00A539CC" w:rsidRPr="00444CA3" w:rsidRDefault="00A539CC" w:rsidP="00A340C5"/>
          <w:p w:rsidR="00A539CC" w:rsidRPr="00444CA3" w:rsidRDefault="00A539CC" w:rsidP="00A340C5"/>
        </w:tc>
        <w:tc>
          <w:tcPr>
            <w:tcW w:w="2410" w:type="dxa"/>
            <w:shd w:val="clear" w:color="auto" w:fill="auto"/>
          </w:tcPr>
          <w:p w:rsidR="00A539CC" w:rsidRPr="00444CA3" w:rsidRDefault="00A539CC" w:rsidP="00A340C5">
            <w:r w:rsidRPr="00444CA3">
              <w:t>Зяблова Валентина Валентиновна</w:t>
            </w:r>
          </w:p>
        </w:tc>
        <w:tc>
          <w:tcPr>
            <w:tcW w:w="1418" w:type="dxa"/>
            <w:shd w:val="clear" w:color="auto" w:fill="auto"/>
          </w:tcPr>
          <w:p w:rsidR="00A539CC" w:rsidRPr="00444CA3" w:rsidRDefault="00A539CC" w:rsidP="00A340C5">
            <w:r w:rsidRPr="00444CA3">
              <w:t>учитель начальных классов</w:t>
            </w:r>
          </w:p>
        </w:tc>
        <w:tc>
          <w:tcPr>
            <w:tcW w:w="2693" w:type="dxa"/>
          </w:tcPr>
          <w:p w:rsidR="00A539CC" w:rsidRPr="00444CA3" w:rsidRDefault="00A539CC" w:rsidP="00A340C5">
            <w:pPr>
              <w:rPr>
                <w:bCs/>
                <w:iCs/>
              </w:rPr>
            </w:pPr>
            <w:r w:rsidRPr="00444CA3">
              <w:rPr>
                <w:bCs/>
                <w:iCs/>
              </w:rPr>
              <w:t xml:space="preserve">КГБУ ДПО АКИПКРО в г. Барнауле, </w:t>
            </w:r>
            <w:r w:rsidRPr="00444CA3">
              <w:rPr>
                <w:shd w:val="clear" w:color="auto" w:fill="FFFFFF"/>
              </w:rPr>
              <w:t>30.01.2017 - 27.02.2017</w:t>
            </w:r>
          </w:p>
        </w:tc>
        <w:tc>
          <w:tcPr>
            <w:tcW w:w="3260" w:type="dxa"/>
          </w:tcPr>
          <w:p w:rsidR="00A539CC" w:rsidRPr="00444CA3" w:rsidRDefault="00A539CC" w:rsidP="00A340C5">
            <w:pPr>
              <w:jc w:val="both"/>
            </w:pPr>
            <w:r w:rsidRPr="00444CA3">
              <w:rPr>
                <w:b/>
              </w:rPr>
              <w:t>«</w:t>
            </w:r>
            <w:hyperlink r:id="rId28" w:tgtFrame="_blank" w:history="1">
              <w:r w:rsidRPr="00D05312">
                <w:t xml:space="preserve">Подготовка к введению ФГОС НОО обучающихся с ОВЗ», </w:t>
              </w:r>
              <w:r w:rsidRPr="00444CA3">
                <w:t xml:space="preserve"> 72 ч. </w:t>
              </w:r>
            </w:hyperlink>
          </w:p>
        </w:tc>
      </w:tr>
      <w:tr w:rsidR="00A539CC" w:rsidRPr="00444CA3" w:rsidTr="00A340C5">
        <w:trPr>
          <w:trHeight w:val="558"/>
        </w:trPr>
        <w:tc>
          <w:tcPr>
            <w:tcW w:w="567" w:type="dxa"/>
            <w:shd w:val="clear" w:color="auto" w:fill="auto"/>
          </w:tcPr>
          <w:p w:rsidR="00A539CC" w:rsidRPr="00444CA3" w:rsidRDefault="00A539CC" w:rsidP="00A340C5"/>
          <w:p w:rsidR="00A539CC" w:rsidRPr="00444CA3" w:rsidRDefault="00A539CC" w:rsidP="00A340C5">
            <w:r w:rsidRPr="00444CA3">
              <w:t>13</w:t>
            </w:r>
          </w:p>
        </w:tc>
        <w:tc>
          <w:tcPr>
            <w:tcW w:w="2410" w:type="dxa"/>
            <w:shd w:val="clear" w:color="auto" w:fill="auto"/>
          </w:tcPr>
          <w:p w:rsidR="00A539CC" w:rsidRPr="00444CA3" w:rsidRDefault="00A539CC" w:rsidP="00A340C5">
            <w:r w:rsidRPr="00444CA3">
              <w:t>Торопчина Марина Александровна</w:t>
            </w:r>
          </w:p>
        </w:tc>
        <w:tc>
          <w:tcPr>
            <w:tcW w:w="1418" w:type="dxa"/>
            <w:shd w:val="clear" w:color="auto" w:fill="auto"/>
          </w:tcPr>
          <w:p w:rsidR="00A539CC" w:rsidRPr="00444CA3" w:rsidRDefault="00A539CC" w:rsidP="00A340C5">
            <w:r w:rsidRPr="00444CA3">
              <w:t>учитель технологии</w:t>
            </w:r>
          </w:p>
        </w:tc>
        <w:tc>
          <w:tcPr>
            <w:tcW w:w="2693" w:type="dxa"/>
          </w:tcPr>
          <w:p w:rsidR="00A539CC" w:rsidRPr="00444CA3" w:rsidRDefault="00A539CC" w:rsidP="00A340C5">
            <w:pPr>
              <w:rPr>
                <w:bCs/>
                <w:iCs/>
              </w:rPr>
            </w:pPr>
            <w:r w:rsidRPr="00444CA3">
              <w:rPr>
                <w:bCs/>
                <w:iCs/>
              </w:rPr>
              <w:t xml:space="preserve">Филиал КГБУ ДПО АКИПКРО в г. Бийске, </w:t>
            </w:r>
            <w:r w:rsidRPr="00444CA3">
              <w:t xml:space="preserve">13.03.2017 -16.03.2017 </w:t>
            </w:r>
          </w:p>
        </w:tc>
        <w:tc>
          <w:tcPr>
            <w:tcW w:w="3260" w:type="dxa"/>
          </w:tcPr>
          <w:p w:rsidR="00A539CC" w:rsidRPr="00444CA3" w:rsidRDefault="00A539CC" w:rsidP="00A340C5">
            <w:pPr>
              <w:jc w:val="both"/>
            </w:pPr>
            <w:r w:rsidRPr="00444CA3">
              <w:t>«Разработка и реализация рабочей программы учебного предмета  «Технология»</w:t>
            </w:r>
          </w:p>
          <w:p w:rsidR="00A539CC" w:rsidRPr="00444CA3" w:rsidRDefault="00A539CC" w:rsidP="00A340C5">
            <w:pPr>
              <w:jc w:val="both"/>
            </w:pPr>
            <w:r w:rsidRPr="00444CA3">
              <w:t>в условиях ФГОС основного общего образования», 32 ч.</w:t>
            </w:r>
          </w:p>
          <w:p w:rsidR="00A539CC" w:rsidRPr="00444CA3" w:rsidRDefault="00A539CC" w:rsidP="00A340C5">
            <w:pPr>
              <w:jc w:val="both"/>
              <w:rPr>
                <w:b/>
              </w:rPr>
            </w:pPr>
          </w:p>
        </w:tc>
      </w:tr>
    </w:tbl>
    <w:p w:rsidR="0076060C" w:rsidRPr="0076060C" w:rsidRDefault="0076060C" w:rsidP="0076060C">
      <w:pPr>
        <w:ind w:left="-567" w:firstLine="709"/>
        <w:jc w:val="both"/>
        <w:rPr>
          <w:bCs/>
          <w:lang w:val="x-none"/>
        </w:rPr>
      </w:pPr>
      <w:r w:rsidRPr="0076060C">
        <w:rPr>
          <w:bCs/>
          <w:lang w:val="x-none"/>
        </w:rPr>
        <w:t xml:space="preserve">Группа </w:t>
      </w:r>
      <w:r w:rsidRPr="0076060C">
        <w:rPr>
          <w:bCs/>
        </w:rPr>
        <w:t>руководителей и педагогов нашей школы</w:t>
      </w:r>
      <w:r w:rsidRPr="0076060C">
        <w:rPr>
          <w:bCs/>
          <w:lang w:val="x-none"/>
        </w:rPr>
        <w:t>, работая в единой  команде, реализующ</w:t>
      </w:r>
      <w:r w:rsidRPr="0076060C">
        <w:rPr>
          <w:bCs/>
        </w:rPr>
        <w:t>ей</w:t>
      </w:r>
      <w:r>
        <w:rPr>
          <w:bCs/>
          <w:lang w:val="x-none"/>
        </w:rPr>
        <w:t xml:space="preserve"> ООП среднего</w:t>
      </w:r>
      <w:r w:rsidRPr="0076060C">
        <w:rPr>
          <w:bCs/>
          <w:lang w:val="x-none"/>
        </w:rPr>
        <w:t xml:space="preserve"> общего образования:</w:t>
      </w:r>
    </w:p>
    <w:p w:rsidR="0076060C" w:rsidRPr="0076060C" w:rsidRDefault="0076060C" w:rsidP="00504AEC">
      <w:pPr>
        <w:numPr>
          <w:ilvl w:val="0"/>
          <w:numId w:val="155"/>
        </w:numPr>
        <w:tabs>
          <w:tab w:val="left" w:pos="1080"/>
        </w:tabs>
        <w:jc w:val="both"/>
        <w:rPr>
          <w:b/>
          <w:bCs/>
          <w:lang w:val="x-none"/>
        </w:rPr>
      </w:pPr>
      <w:r w:rsidRPr="0076060C">
        <w:rPr>
          <w:bCs/>
          <w:lang w:val="x-none"/>
        </w:rPr>
        <w:t xml:space="preserve">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w:t>
      </w:r>
      <w:r w:rsidRPr="0076060C">
        <w:rPr>
          <w:b/>
          <w:bCs/>
          <w:lang w:val="x-none"/>
        </w:rPr>
        <w:t>педагоги-предметники;</w:t>
      </w:r>
    </w:p>
    <w:p w:rsidR="0076060C" w:rsidRPr="0076060C" w:rsidRDefault="0076060C" w:rsidP="00504AEC">
      <w:pPr>
        <w:numPr>
          <w:ilvl w:val="0"/>
          <w:numId w:val="155"/>
        </w:numPr>
        <w:tabs>
          <w:tab w:val="left" w:pos="1080"/>
        </w:tabs>
        <w:jc w:val="both"/>
        <w:rPr>
          <w:b/>
          <w:bCs/>
          <w:lang w:val="x-none"/>
        </w:rPr>
      </w:pPr>
      <w:r w:rsidRPr="0076060C">
        <w:rPr>
          <w:bCs/>
          <w:lang w:val="x-none"/>
        </w:rPr>
        <w:t xml:space="preserve">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w:t>
      </w:r>
      <w:r w:rsidRPr="0076060C">
        <w:rPr>
          <w:b/>
          <w:bCs/>
          <w:lang w:val="x-none"/>
        </w:rPr>
        <w:t>педагоги-предметники и классные руководители;</w:t>
      </w:r>
    </w:p>
    <w:p w:rsidR="0076060C" w:rsidRPr="0076060C" w:rsidRDefault="0076060C" w:rsidP="00504AEC">
      <w:pPr>
        <w:numPr>
          <w:ilvl w:val="0"/>
          <w:numId w:val="155"/>
        </w:numPr>
        <w:tabs>
          <w:tab w:val="left" w:pos="1080"/>
        </w:tabs>
        <w:jc w:val="both"/>
        <w:rPr>
          <w:b/>
          <w:bCs/>
          <w:lang w:val="x-none"/>
        </w:rPr>
      </w:pPr>
      <w:r w:rsidRPr="0076060C">
        <w:rPr>
          <w:bCs/>
          <w:lang w:val="x-none"/>
        </w:rPr>
        <w:t xml:space="preserve">подготавливает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w:t>
      </w:r>
      <w:r w:rsidRPr="0076060C">
        <w:rPr>
          <w:b/>
          <w:bCs/>
          <w:lang w:val="x-none"/>
        </w:rPr>
        <w:t>тьютор;</w:t>
      </w:r>
    </w:p>
    <w:p w:rsidR="0076060C" w:rsidRPr="0076060C" w:rsidRDefault="0076060C" w:rsidP="00504AEC">
      <w:pPr>
        <w:numPr>
          <w:ilvl w:val="0"/>
          <w:numId w:val="155"/>
        </w:numPr>
        <w:tabs>
          <w:tab w:val="left" w:pos="1080"/>
        </w:tabs>
        <w:jc w:val="both"/>
        <w:rPr>
          <w:b/>
          <w:bCs/>
          <w:lang w:val="x-none"/>
        </w:rPr>
      </w:pPr>
      <w:r w:rsidRPr="0076060C">
        <w:rPr>
          <w:bCs/>
          <w:lang w:val="x-none"/>
        </w:rPr>
        <w:t xml:space="preserve">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w:t>
      </w:r>
      <w:r w:rsidRPr="0076060C">
        <w:rPr>
          <w:b/>
          <w:bCs/>
          <w:lang w:val="x-none"/>
        </w:rPr>
        <w:t>социальный педагог и классные руководители</w:t>
      </w:r>
      <w:r w:rsidRPr="0076060C">
        <w:rPr>
          <w:bCs/>
          <w:lang w:val="x-none"/>
        </w:rPr>
        <w:t>;</w:t>
      </w:r>
    </w:p>
    <w:p w:rsidR="0076060C" w:rsidRPr="0076060C" w:rsidRDefault="0076060C" w:rsidP="00504AEC">
      <w:pPr>
        <w:numPr>
          <w:ilvl w:val="0"/>
          <w:numId w:val="155"/>
        </w:numPr>
        <w:tabs>
          <w:tab w:val="left" w:pos="1080"/>
        </w:tabs>
        <w:jc w:val="both"/>
        <w:rPr>
          <w:b/>
          <w:bCs/>
          <w:lang w:val="x-none"/>
        </w:rPr>
      </w:pPr>
      <w:r w:rsidRPr="0076060C">
        <w:rPr>
          <w:bCs/>
          <w:lang w:val="x-none"/>
        </w:rPr>
        <w:t xml:space="preserve">создает пространство для реализации разнообразных творческих замыслов подростков, проявления  инициативных действий. Эту задачу решают совместно </w:t>
      </w:r>
      <w:r w:rsidRPr="0076060C">
        <w:rPr>
          <w:b/>
          <w:bCs/>
          <w:lang w:val="x-none"/>
        </w:rPr>
        <w:t>учитель, тьютор, социальный педагог и классный руководитель.</w:t>
      </w:r>
    </w:p>
    <w:p w:rsidR="0076060C" w:rsidRPr="0076060C" w:rsidRDefault="0076060C" w:rsidP="0076060C">
      <w:pPr>
        <w:rPr>
          <w:rFonts w:eastAsiaTheme="minorHAnsi"/>
          <w:b/>
          <w:lang w:val="x-none" w:eastAsia="en-US"/>
        </w:rPr>
      </w:pPr>
      <w:r w:rsidRPr="0076060C">
        <w:rPr>
          <w:rFonts w:eastAsiaTheme="minorHAnsi"/>
          <w:b/>
          <w:lang w:val="x-none" w:eastAsia="en-US"/>
        </w:rPr>
        <w:t>Ожидаемый результат повышения квалификации – профессиональная готовность работников образования к реализации ФГОС:</w:t>
      </w:r>
    </w:p>
    <w:p w:rsidR="0076060C" w:rsidRPr="0076060C" w:rsidRDefault="0076060C" w:rsidP="0076060C">
      <w:pPr>
        <w:rPr>
          <w:rFonts w:eastAsiaTheme="minorHAnsi"/>
          <w:lang w:val="x-none" w:eastAsia="en-US"/>
        </w:rPr>
      </w:pPr>
      <w:r w:rsidRPr="0076060C">
        <w:rPr>
          <w:rFonts w:eastAsiaTheme="minorHAnsi"/>
          <w:lang w:val="x-none" w:eastAsia="en-US"/>
        </w:rPr>
        <w:t xml:space="preserve"> </w:t>
      </w:r>
      <w:r w:rsidRPr="0076060C">
        <w:rPr>
          <w:rFonts w:eastAsiaTheme="minorHAnsi"/>
          <w:lang w:val="x-none" w:eastAsia="en-US"/>
        </w:rPr>
        <w:tab/>
        <w:t>обеспечение оптимального вхождения работников образования в систему ценностей современного образования;</w:t>
      </w:r>
    </w:p>
    <w:p w:rsidR="0076060C" w:rsidRPr="0076060C" w:rsidRDefault="0076060C" w:rsidP="0076060C">
      <w:pPr>
        <w:rPr>
          <w:rFonts w:eastAsiaTheme="minorHAnsi"/>
          <w:lang w:val="x-none" w:eastAsia="en-US"/>
        </w:rPr>
      </w:pPr>
      <w:r w:rsidRPr="0076060C">
        <w:rPr>
          <w:rFonts w:eastAsiaTheme="minorHAnsi"/>
          <w:lang w:val="x-none" w:eastAsia="en-US"/>
        </w:rPr>
        <w:t xml:space="preserve"> </w:t>
      </w:r>
      <w:r w:rsidRPr="0076060C">
        <w:rPr>
          <w:rFonts w:eastAsiaTheme="minorHAnsi"/>
          <w:lang w:val="x-none" w:eastAsia="en-US"/>
        </w:rPr>
        <w:tab/>
        <w:t>принятие идеологии ФГОС общего образования;</w:t>
      </w:r>
    </w:p>
    <w:p w:rsidR="0076060C" w:rsidRPr="0076060C" w:rsidRDefault="0076060C" w:rsidP="0076060C">
      <w:pPr>
        <w:rPr>
          <w:rFonts w:eastAsiaTheme="minorHAnsi"/>
          <w:lang w:val="x-none" w:eastAsia="en-US"/>
        </w:rPr>
      </w:pPr>
      <w:r w:rsidRPr="0076060C">
        <w:rPr>
          <w:rFonts w:eastAsiaTheme="minorHAnsi"/>
          <w:lang w:val="x-none" w:eastAsia="en-US"/>
        </w:rPr>
        <w:t xml:space="preserve"> </w:t>
      </w:r>
      <w:r w:rsidRPr="0076060C">
        <w:rPr>
          <w:rFonts w:eastAsiaTheme="minorHAnsi"/>
          <w:lang w:val="x-none" w:eastAsia="en-US"/>
        </w:rP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060C" w:rsidRPr="0076060C" w:rsidRDefault="0076060C" w:rsidP="0076060C">
      <w:pPr>
        <w:rPr>
          <w:rFonts w:eastAsiaTheme="minorHAnsi"/>
          <w:lang w:val="x-none" w:eastAsia="en-US"/>
        </w:rPr>
      </w:pPr>
      <w:r w:rsidRPr="0076060C">
        <w:rPr>
          <w:rFonts w:eastAsiaTheme="minorHAnsi"/>
          <w:lang w:val="x-none" w:eastAsia="en-US"/>
        </w:rPr>
        <w:t xml:space="preserve"> </w:t>
      </w:r>
      <w:r w:rsidRPr="0076060C">
        <w:rPr>
          <w:rFonts w:eastAsiaTheme="minorHAnsi"/>
          <w:lang w:val="x-none" w:eastAsia="en-US"/>
        </w:rPr>
        <w:tab/>
        <w:t>овладение учебно-методическими и информационно-методическими ресурсами, необходимыми для успешного решения задач ФГОС.</w:t>
      </w:r>
    </w:p>
    <w:p w:rsidR="00DB5838" w:rsidRDefault="0076060C" w:rsidP="0076060C">
      <w:pPr>
        <w:rPr>
          <w:rFonts w:eastAsiaTheme="minorHAnsi"/>
          <w:lang w:eastAsia="en-US"/>
        </w:rPr>
      </w:pPr>
      <w:r w:rsidRPr="0076060C">
        <w:rPr>
          <w:rFonts w:eastAsiaTheme="minorHAnsi"/>
          <w:lang w:val="x-none" w:eastAsia="en-US"/>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r>
        <w:rPr>
          <w:rFonts w:eastAsiaTheme="minorHAnsi"/>
          <w:lang w:eastAsia="en-US"/>
        </w:rPr>
        <w:t>.</w:t>
      </w:r>
    </w:p>
    <w:p w:rsidR="003A0ADE" w:rsidRPr="00B57AC5" w:rsidRDefault="0076060C" w:rsidP="0076060C">
      <w:pPr>
        <w:rPr>
          <w:rFonts w:eastAsiaTheme="minorHAnsi"/>
          <w:lang w:eastAsia="en-US"/>
        </w:rPr>
      </w:pPr>
      <w:r w:rsidRPr="00B57AC5">
        <w:rPr>
          <w:rFonts w:eastAsiaTheme="minorHAnsi"/>
          <w:b/>
          <w:lang w:eastAsia="en-US"/>
        </w:rPr>
        <w:t>В школе разработана и реализуется программа повышения квалификации педагогов</w:t>
      </w:r>
      <w:r w:rsidRPr="00B57AC5">
        <w:rPr>
          <w:rFonts w:eastAsiaTheme="minorHAnsi"/>
          <w:lang w:eastAsia="en-US"/>
        </w:rPr>
        <w:t xml:space="preserve">. </w:t>
      </w:r>
    </w:p>
    <w:p w:rsidR="003A0ADE" w:rsidRPr="003A0ADE" w:rsidRDefault="003A0ADE" w:rsidP="003A0ADE">
      <w:pPr>
        <w:rPr>
          <w:rFonts w:eastAsiaTheme="minorHAnsi"/>
          <w:lang w:eastAsia="en-US"/>
        </w:rPr>
      </w:pPr>
    </w:p>
    <w:p w:rsidR="000475D8" w:rsidRPr="000475D8" w:rsidRDefault="000475D8" w:rsidP="000475D8">
      <w:pPr>
        <w:jc w:val="center"/>
        <w:rPr>
          <w:rFonts w:eastAsia="Calibri"/>
          <w:b/>
          <w:lang w:eastAsia="en-US"/>
        </w:rPr>
      </w:pPr>
      <w:r w:rsidRPr="000475D8">
        <w:rPr>
          <w:b/>
          <w:lang w:eastAsia="en-US"/>
        </w:rPr>
        <w:t>План научно-методической  ра</w:t>
      </w:r>
      <w:r w:rsidRPr="000475D8">
        <w:rPr>
          <w:rFonts w:eastAsia="Calibri"/>
          <w:b/>
          <w:lang w:eastAsia="en-US"/>
        </w:rPr>
        <w:t>бот</w:t>
      </w:r>
      <w:r w:rsidR="00B57AC5">
        <w:rPr>
          <w:b/>
          <w:lang w:eastAsia="en-US"/>
        </w:rPr>
        <w:t>ы  в о</w:t>
      </w:r>
      <w:r w:rsidRPr="000475D8">
        <w:rPr>
          <w:b/>
          <w:lang w:eastAsia="en-US"/>
        </w:rPr>
        <w:t xml:space="preserve">рганизации  по введению и реализации </w:t>
      </w:r>
      <w:r w:rsidRPr="000475D8">
        <w:rPr>
          <w:rFonts w:eastAsia="Calibri"/>
          <w:b/>
          <w:lang w:eastAsia="en-US"/>
        </w:rPr>
        <w:t>федерального государственного обра</w:t>
      </w:r>
      <w:r>
        <w:rPr>
          <w:rFonts w:eastAsia="Calibri"/>
          <w:b/>
          <w:lang w:eastAsia="en-US"/>
        </w:rPr>
        <w:t>зовательного стандарта среднего</w:t>
      </w:r>
      <w:r w:rsidRPr="000475D8">
        <w:rPr>
          <w:rFonts w:eastAsia="Calibri"/>
          <w:b/>
          <w:lang w:eastAsia="en-US"/>
        </w:rPr>
        <w:t xml:space="preserve"> общего образования и концепции программы развития </w:t>
      </w:r>
      <w:r>
        <w:rPr>
          <w:rFonts w:eastAsia="Calibri"/>
          <w:b/>
          <w:lang w:eastAsia="en-US"/>
        </w:rPr>
        <w:t>на 2017</w:t>
      </w:r>
      <w:r w:rsidRPr="000475D8">
        <w:rPr>
          <w:rFonts w:eastAsia="Calibri"/>
          <w:b/>
          <w:lang w:eastAsia="en-US"/>
        </w:rPr>
        <w:t xml:space="preserve"> –</w:t>
      </w:r>
      <w:r>
        <w:rPr>
          <w:rFonts w:eastAsia="Calibri"/>
          <w:b/>
          <w:lang w:eastAsia="en-US"/>
        </w:rPr>
        <w:t xml:space="preserve"> 2022</w:t>
      </w:r>
      <w:r w:rsidRPr="000475D8">
        <w:rPr>
          <w:rFonts w:eastAsia="Calibri"/>
          <w:b/>
          <w:lang w:eastAsia="en-US"/>
        </w:rPr>
        <w:t>гг.</w:t>
      </w:r>
      <w:r w:rsidRPr="000475D8">
        <w:rPr>
          <w:b/>
          <w:lang w:eastAsia="en-US"/>
        </w:rPr>
        <w:t xml:space="preserve"> </w:t>
      </w:r>
    </w:p>
    <w:p w:rsidR="000475D8" w:rsidRPr="004E3B6B" w:rsidRDefault="000475D8" w:rsidP="000475D8">
      <w:pPr>
        <w:jc w:val="center"/>
        <w:rPr>
          <w:b/>
        </w:rPr>
      </w:pPr>
      <w:r w:rsidRPr="004E3B6B">
        <w:rPr>
          <w:b/>
        </w:rPr>
        <w:t>Методическая тема школы.</w:t>
      </w:r>
    </w:p>
    <w:p w:rsidR="000475D8" w:rsidRPr="00401D97" w:rsidRDefault="000475D8" w:rsidP="000475D8">
      <w:pPr>
        <w:rPr>
          <w:b/>
        </w:rPr>
      </w:pPr>
      <w:r w:rsidRPr="00401D97">
        <w:rPr>
          <w:b/>
          <w:bCs/>
        </w:rPr>
        <w:t xml:space="preserve">Инновационная образовательная среда -  как стратегия развития и воспитания интеллектуально – творческого потенциала субъектов образовательного процесса школы. </w:t>
      </w:r>
    </w:p>
    <w:p w:rsidR="000475D8" w:rsidRPr="00AA52E1" w:rsidRDefault="000475D8" w:rsidP="000475D8">
      <w:pPr>
        <w:jc w:val="center"/>
      </w:pPr>
    </w:p>
    <w:p w:rsidR="000475D8" w:rsidRPr="00AA52E1" w:rsidRDefault="000475D8" w:rsidP="000475D8">
      <w:r w:rsidRPr="00AA52E1">
        <w:rPr>
          <w:b/>
        </w:rPr>
        <w:t>Цель:</w:t>
      </w:r>
      <w:r w:rsidRPr="00AA52E1">
        <w:t xml:space="preserve"> </w:t>
      </w:r>
      <w:r>
        <w:t xml:space="preserve">обобщение опыта и </w:t>
      </w:r>
      <w:r w:rsidRPr="00AA52E1">
        <w:t xml:space="preserve">повышение профессионального мастерства педагогов, освоение ими наиболее рациональных методов и приемов обучения и воспитания обучения с учетом </w:t>
      </w:r>
      <w:r>
        <w:t>реализации ФГОС.</w:t>
      </w:r>
    </w:p>
    <w:p w:rsidR="000475D8" w:rsidRPr="00AA52E1" w:rsidRDefault="000475D8" w:rsidP="000475D8">
      <w:pPr>
        <w:tabs>
          <w:tab w:val="left" w:pos="360"/>
        </w:tabs>
        <w:jc w:val="both"/>
        <w:outlineLvl w:val="8"/>
        <w:rPr>
          <w:b/>
          <w:spacing w:val="-7"/>
          <w:u w:val="single"/>
        </w:rPr>
      </w:pPr>
      <w:r w:rsidRPr="00AA52E1">
        <w:rPr>
          <w:b/>
          <w:spacing w:val="-7"/>
          <w:u w:val="single"/>
        </w:rPr>
        <w:t>Задачи:</w:t>
      </w:r>
    </w:p>
    <w:p w:rsidR="000475D8" w:rsidRPr="00AA52E1" w:rsidRDefault="000475D8" w:rsidP="00504AEC">
      <w:pPr>
        <w:pStyle w:val="a7"/>
        <w:numPr>
          <w:ilvl w:val="0"/>
          <w:numId w:val="157"/>
        </w:numPr>
        <w:tabs>
          <w:tab w:val="left" w:pos="360"/>
        </w:tabs>
        <w:jc w:val="both"/>
        <w:outlineLvl w:val="8"/>
        <w:rPr>
          <w:b/>
          <w:u w:val="single"/>
        </w:rPr>
      </w:pPr>
      <w:r w:rsidRPr="00AA52E1">
        <w:t>диагностирование состояния учебно-воспитательного процесса, выявление отклонений от запрограммированного результата (стандарта образования) в работе коллектива и отдельных его членов, создание обстановки заинтересованности, доверия и совместного творчества: учитель –ученик- родитель;</w:t>
      </w:r>
    </w:p>
    <w:p w:rsidR="000475D8" w:rsidRPr="00AA52E1" w:rsidRDefault="000475D8" w:rsidP="00504AEC">
      <w:pPr>
        <w:numPr>
          <w:ilvl w:val="0"/>
          <w:numId w:val="157"/>
        </w:numPr>
        <w:spacing w:line="266" w:lineRule="atLeast"/>
        <w:jc w:val="both"/>
      </w:pPr>
      <w:r w:rsidRPr="00AA52E1">
        <w:t>создание инновационной  образовательной среды, обеспечивающей доступность и качество образования в соответствии с государственными образовательными стандартами и социальным заказом.</w:t>
      </w:r>
    </w:p>
    <w:p w:rsidR="000475D8" w:rsidRPr="00AA52E1" w:rsidRDefault="000475D8" w:rsidP="00504AEC">
      <w:pPr>
        <w:pStyle w:val="a7"/>
        <w:numPr>
          <w:ilvl w:val="0"/>
          <w:numId w:val="157"/>
        </w:numPr>
        <w:jc w:val="both"/>
      </w:pPr>
      <w:r>
        <w:t>формировать</w:t>
      </w:r>
      <w:r w:rsidRPr="00AA52E1">
        <w:t xml:space="preserve"> у учащихся ответственного отношения к овладению знаниями, умениями, навыками; </w:t>
      </w:r>
    </w:p>
    <w:p w:rsidR="000475D8" w:rsidRPr="00AA52E1" w:rsidRDefault="000475D8" w:rsidP="00504AEC">
      <w:pPr>
        <w:pStyle w:val="a7"/>
        <w:numPr>
          <w:ilvl w:val="0"/>
          <w:numId w:val="157"/>
        </w:numPr>
        <w:jc w:val="both"/>
      </w:pPr>
      <w:r w:rsidRPr="00AA52E1">
        <w:t>выявлять случаи нарушений и неисполнения законодательных и иных нормативно-правовых актов, принимать меры по их    устранению;</w:t>
      </w:r>
    </w:p>
    <w:p w:rsidR="000475D8" w:rsidRPr="00AA52E1" w:rsidRDefault="000475D8" w:rsidP="00504AEC">
      <w:pPr>
        <w:pStyle w:val="a7"/>
        <w:numPr>
          <w:ilvl w:val="0"/>
          <w:numId w:val="157"/>
        </w:numPr>
        <w:jc w:val="both"/>
      </w:pPr>
      <w:r w:rsidRPr="00AA52E1">
        <w:t xml:space="preserve">обеспечение единства урочной и внеурочной деятельности учителя через сеть кружков, факультативов, индивидуальных занятий и дополнительного образования; </w:t>
      </w:r>
    </w:p>
    <w:p w:rsidR="000475D8" w:rsidRPr="00AA52E1" w:rsidRDefault="000475D8" w:rsidP="00504AEC">
      <w:pPr>
        <w:pStyle w:val="a7"/>
        <w:numPr>
          <w:ilvl w:val="0"/>
          <w:numId w:val="157"/>
        </w:numPr>
        <w:jc w:val="both"/>
      </w:pPr>
      <w:r w:rsidRPr="00AA52E1">
        <w:t>внедрение и распространение инновационных технологий  педагогов;</w:t>
      </w:r>
    </w:p>
    <w:p w:rsidR="000475D8" w:rsidRDefault="000475D8" w:rsidP="00504AEC">
      <w:pPr>
        <w:pStyle w:val="a7"/>
        <w:numPr>
          <w:ilvl w:val="0"/>
          <w:numId w:val="157"/>
        </w:numPr>
        <w:jc w:val="both"/>
      </w:pPr>
      <w:r w:rsidRPr="00AA52E1">
        <w:t>совершенствование системы контроля за состоянием и</w:t>
      </w:r>
      <w:r>
        <w:t xml:space="preserve"> ведением школьной документации;</w:t>
      </w:r>
    </w:p>
    <w:p w:rsidR="000475D8" w:rsidRPr="00AA52E1" w:rsidRDefault="000475D8" w:rsidP="00504AEC">
      <w:pPr>
        <w:pStyle w:val="a7"/>
        <w:numPr>
          <w:ilvl w:val="0"/>
          <w:numId w:val="157"/>
        </w:numPr>
        <w:jc w:val="both"/>
      </w:pPr>
      <w:r>
        <w:t>обобщить опыт реализации ФГОС, через мониторинги метапредметных умений на разных ступенях;</w:t>
      </w:r>
    </w:p>
    <w:p w:rsidR="000475D8" w:rsidRPr="000475D8" w:rsidRDefault="000475D8" w:rsidP="00504AEC">
      <w:pPr>
        <w:numPr>
          <w:ilvl w:val="0"/>
          <w:numId w:val="157"/>
        </w:numPr>
        <w:spacing w:line="266" w:lineRule="atLeast"/>
        <w:jc w:val="both"/>
      </w:pPr>
      <w:r w:rsidRPr="00AA52E1">
        <w:t>формирование благоприятного психологического климата в школе.</w:t>
      </w:r>
    </w:p>
    <w:p w:rsidR="00A340C5" w:rsidRPr="00AA52E1" w:rsidRDefault="00A340C5" w:rsidP="00A340C5">
      <w:pPr>
        <w:rPr>
          <w:b/>
        </w:rPr>
      </w:pPr>
      <w:r w:rsidRPr="00AA52E1">
        <w:rPr>
          <w:b/>
        </w:rPr>
        <w:t>Ож</w:t>
      </w:r>
      <w:r>
        <w:rPr>
          <w:b/>
        </w:rPr>
        <w:t>идаемые результаты на конец 2017 - 2018</w:t>
      </w:r>
      <w:r w:rsidRPr="00AA52E1">
        <w:rPr>
          <w:b/>
        </w:rPr>
        <w:t xml:space="preserve"> учебного года:</w:t>
      </w:r>
    </w:p>
    <w:p w:rsidR="00A340C5" w:rsidRPr="00AA52E1" w:rsidRDefault="00A340C5" w:rsidP="00A340C5">
      <w:r w:rsidRPr="00AA52E1">
        <w:t>1. Повышение профессиональной компетенции педагогического коллектива.</w:t>
      </w:r>
    </w:p>
    <w:p w:rsidR="00A340C5" w:rsidRPr="00AA52E1" w:rsidRDefault="00A340C5" w:rsidP="00A340C5">
      <w:r w:rsidRPr="00AA52E1">
        <w:t>2. Повышение качества образованности школьника, уровня его воспитанности.</w:t>
      </w:r>
    </w:p>
    <w:p w:rsidR="00A340C5" w:rsidRPr="00AA52E1" w:rsidRDefault="00A340C5" w:rsidP="00A340C5">
      <w:r w:rsidRPr="00AA52E1">
        <w:t>3. Личностный рост каждого обучающегося, педагога.</w:t>
      </w:r>
    </w:p>
    <w:p w:rsidR="00A340C5" w:rsidRPr="00AA52E1" w:rsidRDefault="00A340C5" w:rsidP="00A340C5">
      <w:r w:rsidRPr="00AA52E1">
        <w:t>4. Готовность ученика к самостоятельному выбору и принятию решения, усиление  ответственности за последствия своих поступков.</w:t>
      </w:r>
    </w:p>
    <w:p w:rsidR="00A340C5" w:rsidRDefault="00A340C5" w:rsidP="00A340C5">
      <w:r w:rsidRPr="00AA52E1">
        <w:t>5. Формирование потребности у обучающихся проявлять заботу о своем здоровье и стремления к здоровому образу жизни.</w:t>
      </w:r>
    </w:p>
    <w:p w:rsidR="00C77563" w:rsidRDefault="00C77563" w:rsidP="00A340C5"/>
    <w:p w:rsidR="00C77563" w:rsidRDefault="00C77563" w:rsidP="00A340C5"/>
    <w:p w:rsidR="00C77563" w:rsidRDefault="00C77563" w:rsidP="00A340C5"/>
    <w:p w:rsidR="00C77563" w:rsidRDefault="00C77563" w:rsidP="00A340C5"/>
    <w:p w:rsidR="00C77563" w:rsidRDefault="00C77563" w:rsidP="00A340C5"/>
    <w:p w:rsidR="00C77563" w:rsidRDefault="00C77563" w:rsidP="00A340C5"/>
    <w:p w:rsidR="00C77563" w:rsidRDefault="00C77563" w:rsidP="00A340C5"/>
    <w:p w:rsidR="00C77563" w:rsidRDefault="00C77563" w:rsidP="00A340C5">
      <w:pPr>
        <w:sectPr w:rsidR="00C77563" w:rsidSect="000F4AAC">
          <w:pgSz w:w="11906" w:h="16838"/>
          <w:pgMar w:top="1134" w:right="850" w:bottom="1134" w:left="1701" w:header="708" w:footer="708" w:gutter="0"/>
          <w:cols w:space="708"/>
          <w:titlePg/>
          <w:docGrid w:linePitch="360"/>
        </w:sectPr>
      </w:pPr>
    </w:p>
    <w:p w:rsidR="000E1978" w:rsidRPr="000E1978" w:rsidRDefault="000E1978" w:rsidP="000E1978">
      <w:pPr>
        <w:jc w:val="right"/>
        <w:rPr>
          <w:rFonts w:eastAsia="Calibri"/>
          <w:i/>
          <w:sz w:val="20"/>
          <w:szCs w:val="20"/>
          <w:lang w:eastAsia="en-US"/>
        </w:rPr>
      </w:pPr>
      <w:r>
        <w:rPr>
          <w:rFonts w:eastAsia="Calibri"/>
          <w:i/>
          <w:sz w:val="20"/>
          <w:szCs w:val="20"/>
          <w:lang w:eastAsia="en-US"/>
        </w:rPr>
        <w:t>Таблица 35</w:t>
      </w:r>
    </w:p>
    <w:p w:rsidR="000E1978" w:rsidRPr="000E1978" w:rsidRDefault="000E1978" w:rsidP="000E1978">
      <w:pPr>
        <w:pStyle w:val="ConsPlusNormal"/>
        <w:widowControl/>
        <w:ind w:firstLine="0"/>
        <w:rPr>
          <w:rFonts w:ascii="Times New Roman" w:hAnsi="Times New Roman" w:cs="Times New Roman"/>
          <w:b/>
          <w:sz w:val="24"/>
          <w:szCs w:val="24"/>
        </w:rPr>
      </w:pPr>
      <w:r w:rsidRPr="000E1978">
        <w:rPr>
          <w:rFonts w:ascii="Times New Roman" w:hAnsi="Times New Roman" w:cs="Times New Roman"/>
          <w:b/>
          <w:sz w:val="24"/>
          <w:szCs w:val="24"/>
          <w:lang w:eastAsia="en-US"/>
        </w:rPr>
        <w:t>План научно-методической  ра</w:t>
      </w:r>
      <w:r w:rsidRPr="000E1978">
        <w:rPr>
          <w:rFonts w:ascii="Times New Roman" w:eastAsia="Calibri" w:hAnsi="Times New Roman" w:cs="Times New Roman"/>
          <w:b/>
          <w:sz w:val="24"/>
          <w:szCs w:val="24"/>
          <w:lang w:eastAsia="en-US"/>
        </w:rPr>
        <w:t>бот</w:t>
      </w:r>
      <w:r w:rsidRPr="000E1978">
        <w:rPr>
          <w:rFonts w:ascii="Times New Roman" w:hAnsi="Times New Roman" w:cs="Times New Roman"/>
          <w:b/>
          <w:sz w:val="24"/>
          <w:szCs w:val="24"/>
          <w:lang w:eastAsia="en-US"/>
        </w:rPr>
        <w:t xml:space="preserve">ы  в </w:t>
      </w:r>
      <w:r w:rsidRPr="000E1978">
        <w:rPr>
          <w:rFonts w:ascii="Times New Roman" w:eastAsia="Calibri" w:hAnsi="Times New Roman" w:cs="Times New Roman"/>
          <w:b/>
          <w:sz w:val="24"/>
          <w:szCs w:val="24"/>
          <w:lang w:eastAsia="en-US"/>
        </w:rPr>
        <w:t>Организации</w:t>
      </w:r>
      <w:r w:rsidRPr="000E1978">
        <w:rPr>
          <w:rFonts w:ascii="Times New Roman" w:hAnsi="Times New Roman" w:cs="Times New Roman"/>
          <w:b/>
          <w:sz w:val="24"/>
          <w:szCs w:val="24"/>
          <w:lang w:eastAsia="en-US"/>
        </w:rPr>
        <w:t xml:space="preserve">  по введению и реализации </w:t>
      </w:r>
      <w:r w:rsidRPr="000E1978">
        <w:rPr>
          <w:rFonts w:ascii="Times New Roman" w:eastAsia="Calibri" w:hAnsi="Times New Roman" w:cs="Times New Roman"/>
          <w:b/>
          <w:sz w:val="24"/>
          <w:szCs w:val="24"/>
          <w:lang w:eastAsia="en-US"/>
        </w:rPr>
        <w:t xml:space="preserve">федерального государственного образовательного стандарта среднего общего образования и концепции программы развития на 2017 – 2022 </w:t>
      </w:r>
      <w:proofErr w:type="gramStart"/>
      <w:r w:rsidRPr="000E1978">
        <w:rPr>
          <w:rFonts w:ascii="Times New Roman" w:eastAsia="Calibri" w:hAnsi="Times New Roman" w:cs="Times New Roman"/>
          <w:b/>
          <w:sz w:val="24"/>
          <w:szCs w:val="24"/>
          <w:lang w:eastAsia="en-US"/>
        </w:rPr>
        <w:t>гг</w:t>
      </w:r>
      <w:proofErr w:type="gramEnd"/>
      <w:r w:rsidRPr="000E1978">
        <w:rPr>
          <w:rFonts w:ascii="Times New Roman" w:eastAsia="Calibri" w:hAnsi="Times New Roman" w:cs="Times New Roman"/>
          <w:b/>
          <w:sz w:val="24"/>
          <w:szCs w:val="24"/>
          <w:lang w:eastAsia="en-US"/>
        </w:rPr>
        <w:t xml:space="preserve"> </w:t>
      </w:r>
      <w:r w:rsidRPr="000E1978">
        <w:rPr>
          <w:rFonts w:ascii="Times New Roman" w:hAnsi="Times New Roman" w:cs="Times New Roman"/>
          <w:b/>
          <w:sz w:val="24"/>
          <w:szCs w:val="24"/>
        </w:rPr>
        <w:t>«Развитие системы  образовательного процесса МБОУ «Сростинская средняя  общеобразовательная школа им. В.М. Шукшина» Бийского района Алтайского края на 2017 - 2022 годы»</w:t>
      </w:r>
      <w:r>
        <w:rPr>
          <w:rFonts w:ascii="Times New Roman" w:hAnsi="Times New Roman" w:cs="Times New Roman"/>
          <w:b/>
          <w:sz w:val="24"/>
          <w:szCs w:val="24"/>
        </w:rPr>
        <w:t xml:space="preserve"> </w:t>
      </w:r>
      <w:r w:rsidRPr="000E1978">
        <w:rPr>
          <w:rFonts w:ascii="Times New Roman" w:hAnsi="Times New Roman" w:cs="Times New Roman"/>
          <w:b/>
          <w:sz w:val="24"/>
          <w:szCs w:val="24"/>
        </w:rPr>
        <w:t xml:space="preserve">«Школа – ЛИДЕР» -  как центр Личностного роста в </w:t>
      </w:r>
      <w:r w:rsidRPr="000E1978">
        <w:rPr>
          <w:b/>
        </w:rPr>
        <w:t xml:space="preserve"> </w:t>
      </w:r>
      <w:r w:rsidRPr="000E1978">
        <w:rPr>
          <w:rFonts w:ascii="Times New Roman" w:hAnsi="Times New Roman" w:cs="Times New Roman"/>
          <w:b/>
          <w:sz w:val="24"/>
          <w:szCs w:val="24"/>
        </w:rPr>
        <w:t>социокультурном, образовательном пространстве села</w:t>
      </w:r>
      <w:r w:rsidRPr="000E1978">
        <w:rPr>
          <w:b/>
        </w:rPr>
        <w:t>»</w:t>
      </w:r>
      <w:r w:rsidRPr="000E1978">
        <w:rPr>
          <w:rFonts w:ascii="Times New Roman" w:hAnsi="Times New Roman" w:cs="Times New Roman"/>
          <w:b/>
          <w:sz w:val="24"/>
          <w:szCs w:val="24"/>
        </w:rPr>
        <w:t>.</w:t>
      </w:r>
    </w:p>
    <w:p w:rsidR="000E1978" w:rsidRPr="000E1978" w:rsidRDefault="000E1978" w:rsidP="000E1978">
      <w:pPr>
        <w:jc w:val="center"/>
        <w:rPr>
          <w:rFonts w:eastAsia="Calibri"/>
          <w:i/>
          <w:sz w:val="20"/>
          <w:szCs w:val="20"/>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2854"/>
        <w:gridCol w:w="5529"/>
        <w:gridCol w:w="1985"/>
        <w:gridCol w:w="1842"/>
        <w:gridCol w:w="2126"/>
      </w:tblGrid>
      <w:tr w:rsidR="000E1978" w:rsidRPr="000E1978" w:rsidTr="00002A50">
        <w:tc>
          <w:tcPr>
            <w:tcW w:w="656" w:type="dxa"/>
            <w:shd w:val="clear" w:color="auto" w:fill="DBE5F1"/>
          </w:tcPr>
          <w:p w:rsidR="000E1978" w:rsidRPr="000E1978" w:rsidRDefault="000E1978" w:rsidP="000E1978">
            <w:pPr>
              <w:jc w:val="center"/>
              <w:rPr>
                <w:rFonts w:eastAsia="Calibri"/>
                <w:b/>
                <w:sz w:val="20"/>
                <w:szCs w:val="20"/>
                <w:lang w:eastAsia="en-US"/>
              </w:rPr>
            </w:pPr>
            <w:r w:rsidRPr="000E1978">
              <w:rPr>
                <w:rFonts w:eastAsia="Calibri"/>
                <w:b/>
                <w:sz w:val="20"/>
                <w:szCs w:val="20"/>
                <w:lang w:eastAsia="en-US"/>
              </w:rPr>
              <w:t>№ п/п</w:t>
            </w:r>
          </w:p>
        </w:tc>
        <w:tc>
          <w:tcPr>
            <w:tcW w:w="2854" w:type="dxa"/>
            <w:shd w:val="clear" w:color="auto" w:fill="DBE5F1"/>
          </w:tcPr>
          <w:p w:rsidR="000E1978" w:rsidRPr="000E1978" w:rsidRDefault="000E1978" w:rsidP="000E1978">
            <w:pPr>
              <w:jc w:val="center"/>
              <w:rPr>
                <w:rFonts w:eastAsia="Calibri"/>
                <w:b/>
                <w:sz w:val="20"/>
                <w:szCs w:val="20"/>
                <w:lang w:eastAsia="en-US"/>
              </w:rPr>
            </w:pPr>
            <w:r w:rsidRPr="000E1978">
              <w:rPr>
                <w:rFonts w:eastAsia="Calibri"/>
                <w:b/>
                <w:sz w:val="20"/>
                <w:szCs w:val="20"/>
                <w:lang w:eastAsia="en-US"/>
              </w:rPr>
              <w:t>Мероприятия</w:t>
            </w:r>
          </w:p>
        </w:tc>
        <w:tc>
          <w:tcPr>
            <w:tcW w:w="5529" w:type="dxa"/>
            <w:shd w:val="clear" w:color="auto" w:fill="DBE5F1"/>
          </w:tcPr>
          <w:p w:rsidR="000E1978" w:rsidRPr="000E1978" w:rsidRDefault="000E1978" w:rsidP="000E1978">
            <w:pPr>
              <w:jc w:val="center"/>
              <w:rPr>
                <w:rFonts w:eastAsia="Calibri"/>
                <w:b/>
                <w:sz w:val="20"/>
                <w:szCs w:val="20"/>
                <w:lang w:eastAsia="en-US"/>
              </w:rPr>
            </w:pPr>
            <w:r w:rsidRPr="000E1978">
              <w:rPr>
                <w:rFonts w:eastAsia="Calibri"/>
                <w:b/>
                <w:sz w:val="20"/>
                <w:szCs w:val="20"/>
                <w:lang w:eastAsia="en-US"/>
              </w:rPr>
              <w:t>Рассматриваемые вопросы</w:t>
            </w:r>
          </w:p>
        </w:tc>
        <w:tc>
          <w:tcPr>
            <w:tcW w:w="1985" w:type="dxa"/>
            <w:shd w:val="clear" w:color="auto" w:fill="DBE5F1"/>
          </w:tcPr>
          <w:p w:rsidR="000E1978" w:rsidRPr="000E1978" w:rsidRDefault="000E1978" w:rsidP="000E1978">
            <w:pPr>
              <w:jc w:val="center"/>
              <w:rPr>
                <w:rFonts w:eastAsia="Calibri"/>
                <w:b/>
                <w:sz w:val="20"/>
                <w:szCs w:val="20"/>
                <w:lang w:eastAsia="en-US"/>
              </w:rPr>
            </w:pPr>
            <w:r w:rsidRPr="000E1978">
              <w:rPr>
                <w:rFonts w:eastAsia="Calibri"/>
                <w:b/>
                <w:sz w:val="20"/>
                <w:szCs w:val="20"/>
                <w:lang w:eastAsia="en-US"/>
              </w:rPr>
              <w:t>Сроки исполнения</w:t>
            </w:r>
          </w:p>
        </w:tc>
        <w:tc>
          <w:tcPr>
            <w:tcW w:w="1842" w:type="dxa"/>
            <w:shd w:val="clear" w:color="auto" w:fill="DBE5F1"/>
          </w:tcPr>
          <w:p w:rsidR="000E1978" w:rsidRPr="000E1978" w:rsidRDefault="000E1978" w:rsidP="000E1978">
            <w:pPr>
              <w:jc w:val="center"/>
              <w:rPr>
                <w:rFonts w:eastAsia="Calibri"/>
                <w:b/>
                <w:sz w:val="20"/>
                <w:szCs w:val="20"/>
                <w:lang w:eastAsia="en-US"/>
              </w:rPr>
            </w:pPr>
            <w:r w:rsidRPr="000E1978">
              <w:rPr>
                <w:rFonts w:eastAsia="Calibri"/>
                <w:b/>
                <w:sz w:val="20"/>
                <w:szCs w:val="20"/>
                <w:lang w:eastAsia="en-US"/>
              </w:rPr>
              <w:t>Ответственные</w:t>
            </w:r>
          </w:p>
        </w:tc>
        <w:tc>
          <w:tcPr>
            <w:tcW w:w="2126" w:type="dxa"/>
            <w:shd w:val="clear" w:color="auto" w:fill="DBE5F1"/>
          </w:tcPr>
          <w:p w:rsidR="000E1978" w:rsidRPr="000E1978" w:rsidRDefault="000E1978" w:rsidP="000E1978">
            <w:pPr>
              <w:jc w:val="center"/>
              <w:rPr>
                <w:rFonts w:eastAsia="Calibri"/>
                <w:b/>
                <w:sz w:val="20"/>
                <w:szCs w:val="20"/>
                <w:lang w:eastAsia="en-US"/>
              </w:rPr>
            </w:pPr>
            <w:r w:rsidRPr="000E1978">
              <w:rPr>
                <w:rFonts w:eastAsia="Calibri"/>
                <w:b/>
                <w:sz w:val="20"/>
                <w:szCs w:val="20"/>
                <w:lang w:eastAsia="en-US"/>
              </w:rPr>
              <w:t>Подведение итогов, обсуждение результатов, результат</w:t>
            </w:r>
          </w:p>
        </w:tc>
      </w:tr>
      <w:tr w:rsidR="000E1978" w:rsidRPr="000E1978" w:rsidTr="00002A50">
        <w:tc>
          <w:tcPr>
            <w:tcW w:w="14992" w:type="dxa"/>
            <w:gridSpan w:val="6"/>
            <w:shd w:val="clear" w:color="auto" w:fill="DBE5F1"/>
          </w:tcPr>
          <w:p w:rsidR="000E1978" w:rsidRPr="000E1978" w:rsidRDefault="000E1978" w:rsidP="000E1978">
            <w:pPr>
              <w:jc w:val="center"/>
              <w:rPr>
                <w:rFonts w:eastAsia="Calibri"/>
                <w:b/>
                <w:sz w:val="20"/>
                <w:szCs w:val="20"/>
                <w:lang w:eastAsia="en-US"/>
              </w:rPr>
            </w:pPr>
            <w:r w:rsidRPr="000E1978">
              <w:rPr>
                <w:rFonts w:eastAsia="Calibri"/>
                <w:b/>
                <w:sz w:val="20"/>
                <w:szCs w:val="20"/>
                <w:lang w:eastAsia="en-US"/>
              </w:rPr>
              <w:t>Педсоветы, посвящённые содержанию и ключевым особенностям ФГОС и вопросам реализации программы развития</w:t>
            </w:r>
          </w:p>
          <w:p w:rsidR="000E1978" w:rsidRPr="000E1978" w:rsidRDefault="000E1978" w:rsidP="000E1978">
            <w:pPr>
              <w:jc w:val="center"/>
              <w:rPr>
                <w:rFonts w:eastAsia="Calibri"/>
                <w:b/>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w:t>
            </w:r>
            <w:r w:rsidRPr="000E1978">
              <w:rPr>
                <w:rFonts w:eastAsia="Calibri"/>
                <w:color w:val="000000"/>
                <w:sz w:val="20"/>
                <w:szCs w:val="20"/>
                <w:lang w:eastAsia="en-US"/>
              </w:rPr>
              <w:t xml:space="preserve">Инновационная деятельность учителя в условиях введения ФГОС второго поколения. </w:t>
            </w:r>
            <w:r w:rsidRPr="000E1978">
              <w:rPr>
                <w:rFonts w:eastAsia="Calibri"/>
                <w:sz w:val="20"/>
                <w:szCs w:val="20"/>
                <w:lang w:eastAsia="en-US"/>
              </w:rPr>
              <w:t>Комплексный подход к о</w:t>
            </w:r>
            <w:r>
              <w:rPr>
                <w:rFonts w:eastAsia="Calibri"/>
                <w:sz w:val="20"/>
                <w:szCs w:val="20"/>
                <w:lang w:eastAsia="en-US"/>
              </w:rPr>
              <w:t>ценке результатов введения ООП С</w:t>
            </w:r>
            <w:r w:rsidRPr="000E1978">
              <w:rPr>
                <w:rFonts w:eastAsia="Calibri"/>
                <w:sz w:val="20"/>
                <w:szCs w:val="20"/>
                <w:lang w:eastAsia="en-US"/>
              </w:rPr>
              <w:t>ОО (предметные, метапредметные, личностные)</w:t>
            </w:r>
            <w:r w:rsidRPr="000E1978">
              <w:rPr>
                <w:rFonts w:eastAsia="Calibri"/>
                <w:color w:val="000000"/>
                <w:sz w:val="20"/>
                <w:szCs w:val="20"/>
                <w:lang w:eastAsia="en-US"/>
              </w:rPr>
              <w:t>»</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Программа развития универсальных учебных действий на ступени основного общего образования (проект);</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Описание  школьной системы внутришкольного мониторинга образовательных достижений;</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Положение </w:t>
            </w:r>
            <w:r w:rsidRPr="000E1978">
              <w:rPr>
                <w:rFonts w:eastAsia="Calibri"/>
                <w:spacing w:val="-1"/>
                <w:sz w:val="20"/>
                <w:szCs w:val="20"/>
                <w:lang w:eastAsia="en-US"/>
              </w:rPr>
              <w:t>о системе внутришкольного мониторинга качества образования;</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Положение о системе оценок, формах и сроках проведения промежуточной аттестации и переводе обучающихся в Школе;</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Положение об итоговой аттестации на ступени основного общего образования</w:t>
            </w:r>
          </w:p>
        </w:tc>
        <w:tc>
          <w:tcPr>
            <w:tcW w:w="1985" w:type="dxa"/>
          </w:tcPr>
          <w:p w:rsidR="00CF3BCC" w:rsidRPr="000E1978" w:rsidRDefault="00CF3BCC" w:rsidP="00CF3BCC">
            <w:pPr>
              <w:jc w:val="both"/>
              <w:rPr>
                <w:rFonts w:eastAsia="Calibri"/>
                <w:sz w:val="20"/>
                <w:szCs w:val="20"/>
                <w:lang w:eastAsia="en-US"/>
              </w:rPr>
            </w:pPr>
            <w:r>
              <w:rPr>
                <w:rFonts w:eastAsia="Calibri"/>
                <w:sz w:val="20"/>
                <w:szCs w:val="20"/>
                <w:lang w:eastAsia="en-US"/>
              </w:rPr>
              <w:t>Апрель 2018</w:t>
            </w:r>
            <w:r w:rsidRPr="000E1978">
              <w:rPr>
                <w:rFonts w:eastAsia="Calibri"/>
                <w:sz w:val="20"/>
                <w:szCs w:val="20"/>
                <w:lang w:eastAsia="en-US"/>
              </w:rPr>
              <w:t xml:space="preserve"> г. (каникулы)</w:t>
            </w:r>
          </w:p>
        </w:tc>
        <w:tc>
          <w:tcPr>
            <w:tcW w:w="1842" w:type="dxa"/>
          </w:tcPr>
          <w:p w:rsidR="00CF3BCC" w:rsidRPr="000E1978" w:rsidRDefault="00CF3BCC" w:rsidP="00CF3BCC">
            <w:pPr>
              <w:jc w:val="both"/>
              <w:rPr>
                <w:rFonts w:eastAsia="Calibri"/>
                <w:sz w:val="20"/>
                <w:szCs w:val="20"/>
                <w:lang w:eastAsia="en-US"/>
              </w:rPr>
            </w:pPr>
            <w:r w:rsidRPr="000E1978">
              <w:rPr>
                <w:rFonts w:eastAsia="Calibri"/>
                <w:color w:val="000000"/>
                <w:sz w:val="20"/>
                <w:szCs w:val="20"/>
                <w:lang w:eastAsia="en-US"/>
              </w:rPr>
              <w:t xml:space="preserve">зам. </w:t>
            </w:r>
            <w:r>
              <w:rPr>
                <w:rFonts w:eastAsia="Calibri"/>
                <w:color w:val="000000"/>
                <w:sz w:val="20"/>
                <w:szCs w:val="20"/>
                <w:lang w:eastAsia="en-US"/>
              </w:rPr>
              <w:t>директора по УВР  Казанина Е.А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Утверждение программы развития универсальных учебных действий на ступени основного общего образования и положений</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Pr>
                <w:rFonts w:eastAsia="Calibri"/>
                <w:sz w:val="20"/>
                <w:szCs w:val="20"/>
                <w:lang w:eastAsia="en-US"/>
              </w:rPr>
              <w:t xml:space="preserve">Педагогический совет </w:t>
            </w:r>
          </w:p>
        </w:tc>
        <w:tc>
          <w:tcPr>
            <w:tcW w:w="5529" w:type="dxa"/>
          </w:tcPr>
          <w:p w:rsidR="00CF3BCC" w:rsidRDefault="00CF3BCC" w:rsidP="00504AEC">
            <w:pPr>
              <w:numPr>
                <w:ilvl w:val="0"/>
                <w:numId w:val="160"/>
              </w:numPr>
              <w:jc w:val="both"/>
              <w:rPr>
                <w:rFonts w:eastAsia="Calibri"/>
                <w:sz w:val="20"/>
                <w:szCs w:val="20"/>
                <w:lang w:eastAsia="en-US"/>
              </w:rPr>
            </w:pPr>
            <w:r>
              <w:rPr>
                <w:rFonts w:eastAsia="Calibri"/>
                <w:sz w:val="20"/>
                <w:szCs w:val="20"/>
                <w:lang w:eastAsia="en-US"/>
              </w:rPr>
              <w:t>Программа ООП СОО;</w:t>
            </w:r>
          </w:p>
          <w:p w:rsidR="00CF3BCC" w:rsidRDefault="00CF3BCC" w:rsidP="00504AEC">
            <w:pPr>
              <w:numPr>
                <w:ilvl w:val="0"/>
                <w:numId w:val="160"/>
              </w:numPr>
              <w:jc w:val="both"/>
              <w:rPr>
                <w:rFonts w:eastAsia="Calibri"/>
                <w:sz w:val="20"/>
                <w:szCs w:val="20"/>
                <w:lang w:eastAsia="en-US"/>
              </w:rPr>
            </w:pPr>
            <w:r>
              <w:rPr>
                <w:rFonts w:eastAsia="Calibri"/>
                <w:sz w:val="20"/>
                <w:szCs w:val="20"/>
                <w:lang w:eastAsia="en-US"/>
              </w:rPr>
              <w:t>Утверждение рабочих программа по предметам;</w:t>
            </w:r>
          </w:p>
          <w:p w:rsidR="00CF3BCC" w:rsidRDefault="00CF3BCC" w:rsidP="00504AEC">
            <w:pPr>
              <w:numPr>
                <w:ilvl w:val="0"/>
                <w:numId w:val="160"/>
              </w:numPr>
              <w:jc w:val="both"/>
              <w:rPr>
                <w:rFonts w:eastAsia="Calibri"/>
                <w:sz w:val="20"/>
                <w:szCs w:val="20"/>
                <w:lang w:eastAsia="en-US"/>
              </w:rPr>
            </w:pPr>
            <w:r>
              <w:rPr>
                <w:rFonts w:eastAsia="Calibri"/>
                <w:sz w:val="20"/>
                <w:szCs w:val="20"/>
                <w:lang w:eastAsia="en-US"/>
              </w:rPr>
              <w:t>План повышение квалификации на 2019-2020 уч.год;</w:t>
            </w:r>
          </w:p>
          <w:p w:rsidR="00CF3BCC" w:rsidRPr="000E1978" w:rsidRDefault="00CF3BCC" w:rsidP="00504AEC">
            <w:pPr>
              <w:numPr>
                <w:ilvl w:val="0"/>
                <w:numId w:val="160"/>
              </w:numPr>
              <w:jc w:val="both"/>
              <w:rPr>
                <w:rFonts w:eastAsia="Calibri"/>
                <w:sz w:val="20"/>
                <w:szCs w:val="20"/>
                <w:lang w:eastAsia="en-US"/>
              </w:rPr>
            </w:pPr>
            <w:r>
              <w:rPr>
                <w:rFonts w:eastAsia="Calibri"/>
                <w:sz w:val="20"/>
                <w:szCs w:val="20"/>
                <w:lang w:eastAsia="en-US"/>
              </w:rPr>
              <w:t>Подготовка к введению профессионального стандарта педагога.</w:t>
            </w:r>
          </w:p>
        </w:tc>
        <w:tc>
          <w:tcPr>
            <w:tcW w:w="1985" w:type="dxa"/>
          </w:tcPr>
          <w:p w:rsidR="00CF3BCC" w:rsidRPr="000E1978" w:rsidRDefault="00CF3BCC" w:rsidP="00CF3BCC">
            <w:pPr>
              <w:jc w:val="both"/>
              <w:rPr>
                <w:rFonts w:eastAsia="Calibri"/>
                <w:sz w:val="20"/>
                <w:szCs w:val="20"/>
                <w:lang w:eastAsia="en-US"/>
              </w:rPr>
            </w:pPr>
            <w:r>
              <w:rPr>
                <w:rFonts w:eastAsia="Calibri"/>
                <w:sz w:val="20"/>
                <w:szCs w:val="20"/>
                <w:lang w:eastAsia="en-US"/>
              </w:rPr>
              <w:t>До 31.05 2018г.</w:t>
            </w:r>
          </w:p>
        </w:tc>
        <w:tc>
          <w:tcPr>
            <w:tcW w:w="1842" w:type="dxa"/>
          </w:tcPr>
          <w:p w:rsidR="00CF3BCC" w:rsidRPr="000E1978" w:rsidRDefault="00CF3BCC" w:rsidP="00CF3BCC">
            <w:pPr>
              <w:ind w:right="34"/>
              <w:jc w:val="both"/>
              <w:rPr>
                <w:color w:val="000000"/>
                <w:sz w:val="20"/>
                <w:szCs w:val="20"/>
              </w:rPr>
            </w:pPr>
            <w:r w:rsidRPr="000E1978">
              <w:rPr>
                <w:color w:val="000000"/>
                <w:sz w:val="20"/>
                <w:szCs w:val="20"/>
              </w:rPr>
              <w:t xml:space="preserve">Директор Зяблова И.М., зам. директора по УВР  </w:t>
            </w:r>
            <w:r>
              <w:rPr>
                <w:color w:val="000000"/>
                <w:sz w:val="20"/>
                <w:szCs w:val="20"/>
              </w:rPr>
              <w:t>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Утверждение основной образовательной программы основного общего образования МБОУ  «Сростинская СОШ им. В.М.Шукшина»</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Августовский педсовет</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sz w:val="20"/>
                <w:szCs w:val="20"/>
                <w:lang w:eastAsia="en-US"/>
              </w:rPr>
              <w:t>Особенности организации образовательного процесса по ФГОС;</w:t>
            </w:r>
          </w:p>
          <w:p w:rsidR="00CF3BCC" w:rsidRPr="000E1978" w:rsidRDefault="00CF3BCC" w:rsidP="00504AEC">
            <w:pPr>
              <w:numPr>
                <w:ilvl w:val="0"/>
                <w:numId w:val="160"/>
              </w:numPr>
              <w:jc w:val="both"/>
              <w:rPr>
                <w:rFonts w:eastAsia="Calibri"/>
                <w:sz w:val="20"/>
                <w:szCs w:val="20"/>
                <w:lang w:eastAsia="en-US"/>
              </w:rPr>
            </w:pPr>
            <w:r>
              <w:rPr>
                <w:sz w:val="20"/>
                <w:szCs w:val="20"/>
                <w:lang w:eastAsia="en-US"/>
              </w:rPr>
              <w:t>Разделы и содержание ООП С</w:t>
            </w:r>
            <w:r w:rsidRPr="000E1978">
              <w:rPr>
                <w:sz w:val="20"/>
                <w:szCs w:val="20"/>
                <w:lang w:eastAsia="en-US"/>
              </w:rPr>
              <w:t>ОО</w:t>
            </w:r>
          </w:p>
        </w:tc>
        <w:tc>
          <w:tcPr>
            <w:tcW w:w="1985" w:type="dxa"/>
          </w:tcPr>
          <w:p w:rsidR="00CF3BCC" w:rsidRPr="000E1978" w:rsidRDefault="00CF3BCC" w:rsidP="00CF3BCC">
            <w:pPr>
              <w:jc w:val="both"/>
              <w:rPr>
                <w:rFonts w:eastAsia="Calibri"/>
                <w:sz w:val="20"/>
                <w:szCs w:val="20"/>
                <w:lang w:eastAsia="en-US"/>
              </w:rPr>
            </w:pPr>
            <w:r>
              <w:rPr>
                <w:rFonts w:eastAsia="Calibri"/>
                <w:color w:val="000000"/>
                <w:sz w:val="20"/>
                <w:szCs w:val="20"/>
                <w:lang w:eastAsia="en-US"/>
              </w:rPr>
              <w:t>До 01.09.2018</w:t>
            </w:r>
            <w:r w:rsidRPr="000E1978">
              <w:rPr>
                <w:rFonts w:eastAsia="Calibri"/>
                <w:color w:val="000000"/>
                <w:sz w:val="20"/>
                <w:szCs w:val="20"/>
                <w:lang w:eastAsia="en-US"/>
              </w:rPr>
              <w:t xml:space="preserve"> г.</w:t>
            </w:r>
          </w:p>
        </w:tc>
        <w:tc>
          <w:tcPr>
            <w:tcW w:w="1842" w:type="dxa"/>
          </w:tcPr>
          <w:p w:rsidR="00CF3BCC" w:rsidRPr="000E1978" w:rsidRDefault="00CF3BCC" w:rsidP="00CF3BCC">
            <w:pPr>
              <w:ind w:right="34"/>
              <w:jc w:val="both"/>
              <w:rPr>
                <w:color w:val="000000"/>
                <w:sz w:val="20"/>
                <w:szCs w:val="20"/>
              </w:rPr>
            </w:pPr>
            <w:r w:rsidRPr="000E1978">
              <w:rPr>
                <w:color w:val="000000"/>
                <w:sz w:val="20"/>
                <w:szCs w:val="20"/>
              </w:rPr>
              <w:t xml:space="preserve">Директор Зяблова И.М., зам. директора по УВР </w:t>
            </w:r>
            <w:r>
              <w:rPr>
                <w:color w:val="000000"/>
                <w:sz w:val="20"/>
                <w:szCs w:val="20"/>
              </w:rPr>
              <w:t xml:space="preserve"> 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 xml:space="preserve">Утверждение </w:t>
            </w:r>
            <w:r>
              <w:rPr>
                <w:rFonts w:eastAsia="Calibri"/>
                <w:sz w:val="20"/>
                <w:szCs w:val="20"/>
                <w:lang w:eastAsia="en-US"/>
              </w:rPr>
              <w:t xml:space="preserve">плана реализации ФГОС СОО </w:t>
            </w:r>
            <w:r w:rsidRPr="000E1978">
              <w:rPr>
                <w:rFonts w:eastAsia="Calibri"/>
                <w:sz w:val="20"/>
                <w:szCs w:val="20"/>
                <w:lang w:eastAsia="en-US"/>
              </w:rPr>
              <w:t>образования МБОУ  «Сростинская СОШ им. В.М.Шукшина»</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b/>
                <w:sz w:val="20"/>
                <w:szCs w:val="20"/>
                <w:lang w:eastAsia="en-US"/>
              </w:rPr>
            </w:pPr>
            <w:r w:rsidRPr="000E1978">
              <w:rPr>
                <w:rFonts w:eastAsia="Calibri"/>
                <w:sz w:val="20"/>
                <w:szCs w:val="20"/>
                <w:lang w:eastAsia="en-US"/>
              </w:rPr>
              <w:t>«Современным детям – современное образование и воспитание»</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Программа духовно-нравственного развития, воспитания и </w:t>
            </w:r>
            <w:proofErr w:type="gramStart"/>
            <w:r w:rsidRPr="000E1978">
              <w:rPr>
                <w:rFonts w:eastAsia="Calibri"/>
                <w:sz w:val="20"/>
                <w:szCs w:val="20"/>
                <w:lang w:eastAsia="en-US"/>
              </w:rPr>
              <w:t>социализации</w:t>
            </w:r>
            <w:proofErr w:type="gramEnd"/>
            <w:r w:rsidRPr="000E1978">
              <w:rPr>
                <w:rFonts w:eastAsia="Calibri"/>
                <w:sz w:val="20"/>
                <w:szCs w:val="20"/>
                <w:lang w:eastAsia="en-US"/>
              </w:rPr>
              <w:t xml:space="preserve"> обучающихся Школы  «Я – Человек и Гражданин» (проект);</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Подпрограмма социализации подростков «Правовая социализация и адаптация» (проект);</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Подпрограмма профессиональной ориентации </w:t>
            </w:r>
            <w:proofErr w:type="gramStart"/>
            <w:r w:rsidRPr="000E1978">
              <w:rPr>
                <w:rFonts w:eastAsia="Calibri"/>
                <w:sz w:val="20"/>
                <w:szCs w:val="20"/>
                <w:lang w:eastAsia="en-US"/>
              </w:rPr>
              <w:t>обучающихся</w:t>
            </w:r>
            <w:proofErr w:type="gramEnd"/>
            <w:r w:rsidRPr="000E1978">
              <w:rPr>
                <w:rFonts w:eastAsia="Calibri"/>
                <w:sz w:val="20"/>
                <w:szCs w:val="20"/>
                <w:lang w:eastAsia="en-US"/>
              </w:rPr>
              <w:t xml:space="preserve"> в  Школе «Профессиональное самоопределение» (проект);</w:t>
            </w:r>
          </w:p>
          <w:p w:rsidR="00CF3BCC" w:rsidRPr="000E1978" w:rsidRDefault="00CF3BCC" w:rsidP="00504AEC">
            <w:pPr>
              <w:numPr>
                <w:ilvl w:val="0"/>
                <w:numId w:val="160"/>
              </w:numPr>
              <w:jc w:val="both"/>
              <w:rPr>
                <w:rFonts w:eastAsia="Calibri"/>
                <w:sz w:val="20"/>
                <w:szCs w:val="20"/>
                <w:lang w:eastAsia="en-US"/>
              </w:rPr>
            </w:pPr>
            <w:r w:rsidRPr="000E1978">
              <w:rPr>
                <w:rFonts w:eastAsia="Calibri"/>
                <w:color w:val="000000"/>
                <w:sz w:val="20"/>
                <w:szCs w:val="20"/>
                <w:lang w:eastAsia="en-US"/>
              </w:rPr>
              <w:t xml:space="preserve">Профилактическая программа </w:t>
            </w:r>
            <w:r w:rsidRPr="000E1978">
              <w:rPr>
                <w:rFonts w:eastAsia="Calibri"/>
                <w:sz w:val="20"/>
                <w:szCs w:val="20"/>
                <w:lang w:eastAsia="en-US"/>
              </w:rPr>
              <w:t xml:space="preserve">формирования культуры здорового и безопасного образа жизни </w:t>
            </w:r>
            <w:proofErr w:type="gramStart"/>
            <w:r w:rsidRPr="000E1978">
              <w:rPr>
                <w:rFonts w:eastAsia="Calibri"/>
                <w:sz w:val="20"/>
                <w:szCs w:val="20"/>
                <w:lang w:eastAsia="en-US"/>
              </w:rPr>
              <w:t>обучающихся</w:t>
            </w:r>
            <w:proofErr w:type="gramEnd"/>
            <w:r w:rsidRPr="000E1978">
              <w:rPr>
                <w:rFonts w:eastAsia="Calibri"/>
                <w:sz w:val="20"/>
                <w:szCs w:val="20"/>
                <w:lang w:eastAsia="en-US"/>
              </w:rPr>
              <w:t xml:space="preserve">  Школы «За здоровый образ жизни и безопасность» (проект);</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Модель внеурочной деятельности в Школе; </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Положение об организации внеурочной деятельности обучающихся Школы.</w:t>
            </w:r>
          </w:p>
        </w:tc>
        <w:tc>
          <w:tcPr>
            <w:tcW w:w="1985" w:type="dxa"/>
          </w:tcPr>
          <w:p w:rsidR="00CF3BCC" w:rsidRPr="000E1978" w:rsidRDefault="00CF3BCC" w:rsidP="00CF3BCC">
            <w:pPr>
              <w:jc w:val="both"/>
              <w:rPr>
                <w:rFonts w:eastAsia="Calibri"/>
                <w:sz w:val="20"/>
                <w:szCs w:val="20"/>
                <w:lang w:eastAsia="en-US"/>
              </w:rPr>
            </w:pPr>
            <w:r>
              <w:rPr>
                <w:rFonts w:eastAsia="Calibri"/>
                <w:sz w:val="20"/>
                <w:szCs w:val="20"/>
                <w:lang w:eastAsia="en-US"/>
              </w:rPr>
              <w:t>Октябрь 2018</w:t>
            </w:r>
            <w:r w:rsidRPr="000E1978">
              <w:rPr>
                <w:rFonts w:eastAsia="Calibri"/>
                <w:sz w:val="20"/>
                <w:szCs w:val="20"/>
                <w:lang w:eastAsia="en-US"/>
              </w:rPr>
              <w:t xml:space="preserve"> г. (каникулы)</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 xml:space="preserve">Зам. директора по ВР Торопчина М.А.,  </w:t>
            </w:r>
            <w:r w:rsidRPr="000E1978">
              <w:rPr>
                <w:rFonts w:eastAsia="Calibri"/>
                <w:color w:val="000000"/>
                <w:sz w:val="20"/>
                <w:szCs w:val="20"/>
                <w:lang w:eastAsia="en-US"/>
              </w:rPr>
              <w:t xml:space="preserve">зам. </w:t>
            </w:r>
            <w:r>
              <w:rPr>
                <w:rFonts w:eastAsia="Calibri"/>
                <w:color w:val="000000"/>
                <w:sz w:val="20"/>
                <w:szCs w:val="20"/>
                <w:lang w:eastAsia="en-US"/>
              </w:rPr>
              <w:t>директора по УВР  Казанина Е.А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Утверждение программы воспитания и социализации обучающихся  и положений</w:t>
            </w:r>
          </w:p>
        </w:tc>
      </w:tr>
      <w:tr w:rsidR="00CF3BCC" w:rsidRPr="000E1978" w:rsidTr="00002A50">
        <w:tc>
          <w:tcPr>
            <w:tcW w:w="14992" w:type="dxa"/>
            <w:gridSpan w:val="6"/>
            <w:shd w:val="clear" w:color="auto" w:fill="DBE5F1"/>
          </w:tcPr>
          <w:p w:rsidR="00CF3BCC" w:rsidRPr="000E1978" w:rsidRDefault="00CF3BCC" w:rsidP="00CF3BCC">
            <w:pPr>
              <w:ind w:left="360"/>
              <w:jc w:val="center"/>
              <w:rPr>
                <w:rFonts w:eastAsia="Calibri"/>
                <w:b/>
                <w:sz w:val="20"/>
                <w:szCs w:val="20"/>
                <w:lang w:eastAsia="en-US"/>
              </w:rPr>
            </w:pPr>
            <w:r w:rsidRPr="000E1978">
              <w:rPr>
                <w:rFonts w:eastAsia="Calibri"/>
                <w:b/>
                <w:sz w:val="20"/>
                <w:szCs w:val="20"/>
                <w:lang w:eastAsia="en-US"/>
              </w:rPr>
              <w:t>Семинары, посвящённые содержанию и ключевым особенностям ФГОС</w:t>
            </w:r>
          </w:p>
          <w:p w:rsidR="00CF3BCC" w:rsidRPr="000E1978" w:rsidRDefault="00CF3BCC" w:rsidP="00CF3BCC">
            <w:pPr>
              <w:ind w:left="360"/>
              <w:jc w:val="center"/>
              <w:rPr>
                <w:rFonts w:eastAsia="Calibri"/>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CF3BCC">
              <w:rPr>
                <w:sz w:val="20"/>
                <w:szCs w:val="20"/>
              </w:rPr>
              <w:t>«Современные подходы в  реализации федеральных государственных стандартов в сельской школе »</w:t>
            </w:r>
          </w:p>
        </w:tc>
        <w:tc>
          <w:tcPr>
            <w:tcW w:w="5529" w:type="dxa"/>
          </w:tcPr>
          <w:p w:rsidR="00CF3BCC" w:rsidRPr="00CF3BCC" w:rsidRDefault="00CF3BCC" w:rsidP="00504AEC">
            <w:pPr>
              <w:numPr>
                <w:ilvl w:val="0"/>
                <w:numId w:val="160"/>
              </w:numPr>
              <w:jc w:val="both"/>
              <w:rPr>
                <w:rFonts w:eastAsia="Calibri"/>
                <w:sz w:val="20"/>
                <w:szCs w:val="20"/>
                <w:lang w:eastAsia="en-US"/>
              </w:rPr>
            </w:pPr>
            <w:r w:rsidRPr="00CF3BCC">
              <w:rPr>
                <w:noProof/>
                <w:sz w:val="20"/>
                <w:szCs w:val="20"/>
              </w:rPr>
              <w:t>создание условий для осознания педагогами позитивных эффектов реализации ФГОС.</w:t>
            </w:r>
          </w:p>
          <w:p w:rsidR="00CF3BCC" w:rsidRPr="000E1978" w:rsidRDefault="00CF3BCC" w:rsidP="00504AEC">
            <w:pPr>
              <w:numPr>
                <w:ilvl w:val="0"/>
                <w:numId w:val="160"/>
              </w:numPr>
              <w:jc w:val="both"/>
              <w:rPr>
                <w:rFonts w:eastAsia="Calibri"/>
                <w:sz w:val="20"/>
                <w:szCs w:val="20"/>
                <w:lang w:eastAsia="en-US"/>
              </w:rPr>
            </w:pPr>
            <w:r w:rsidRPr="00CF3BCC">
              <w:rPr>
                <w:noProof/>
                <w:sz w:val="20"/>
                <w:szCs w:val="20"/>
              </w:rPr>
              <w:t>Проект введения и реализации ФГОС СОО</w:t>
            </w:r>
          </w:p>
        </w:tc>
        <w:tc>
          <w:tcPr>
            <w:tcW w:w="1985" w:type="dxa"/>
          </w:tcPr>
          <w:p w:rsidR="00CF3BCC" w:rsidRPr="000E1978" w:rsidRDefault="00CF3BCC" w:rsidP="00CF3BCC">
            <w:pPr>
              <w:jc w:val="both"/>
              <w:rPr>
                <w:rFonts w:eastAsia="Calibri"/>
                <w:sz w:val="20"/>
                <w:szCs w:val="20"/>
                <w:lang w:eastAsia="en-US"/>
              </w:rPr>
            </w:pPr>
            <w:r>
              <w:rPr>
                <w:rFonts w:eastAsia="Calibri"/>
                <w:sz w:val="20"/>
                <w:szCs w:val="20"/>
                <w:lang w:eastAsia="en-US"/>
              </w:rPr>
              <w:t>Март 2018г.</w:t>
            </w:r>
          </w:p>
        </w:tc>
        <w:tc>
          <w:tcPr>
            <w:tcW w:w="1842" w:type="dxa"/>
          </w:tcPr>
          <w:p w:rsidR="00CF3BCC" w:rsidRPr="000E1978" w:rsidRDefault="00CF3BCC" w:rsidP="00CF3BCC">
            <w:pPr>
              <w:jc w:val="both"/>
              <w:rPr>
                <w:rFonts w:eastAsia="Calibri"/>
                <w:sz w:val="20"/>
                <w:szCs w:val="20"/>
                <w:lang w:eastAsia="en-US"/>
              </w:rPr>
            </w:pPr>
            <w:r w:rsidRPr="000E1978">
              <w:rPr>
                <w:rFonts w:eastAsia="Calibri"/>
                <w:color w:val="000000"/>
                <w:sz w:val="20"/>
                <w:szCs w:val="20"/>
                <w:lang w:eastAsia="en-US"/>
              </w:rPr>
              <w:t xml:space="preserve">зам. </w:t>
            </w:r>
            <w:r>
              <w:rPr>
                <w:rFonts w:eastAsia="Calibri"/>
                <w:color w:val="000000"/>
                <w:sz w:val="20"/>
                <w:szCs w:val="20"/>
                <w:lang w:eastAsia="en-US"/>
              </w:rPr>
              <w:t>директора по УВР  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Методические рекомендации</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Теоретико-практический семинар «Проектирование  современного урока в свете требований ФГОС к организации учебной деятельности»</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Конструирование технологической карты урока в соответствии с требованиями ФГОС</w:t>
            </w:r>
          </w:p>
        </w:tc>
        <w:tc>
          <w:tcPr>
            <w:tcW w:w="1985" w:type="dxa"/>
          </w:tcPr>
          <w:p w:rsidR="00CF3BCC" w:rsidRPr="000E1978" w:rsidRDefault="00CF3BCC" w:rsidP="00CF3BCC">
            <w:pPr>
              <w:jc w:val="both"/>
              <w:rPr>
                <w:rFonts w:eastAsia="Calibri"/>
                <w:sz w:val="20"/>
                <w:szCs w:val="20"/>
                <w:lang w:eastAsia="en-US"/>
              </w:rPr>
            </w:pPr>
            <w:r>
              <w:rPr>
                <w:rFonts w:eastAsia="Calibri"/>
                <w:sz w:val="20"/>
                <w:szCs w:val="20"/>
                <w:lang w:eastAsia="en-US"/>
              </w:rPr>
              <w:t>Ноябрь 2018</w:t>
            </w:r>
            <w:r w:rsidRPr="000E1978">
              <w:rPr>
                <w:rFonts w:eastAsia="Calibri"/>
                <w:sz w:val="20"/>
                <w:szCs w:val="20"/>
                <w:lang w:eastAsia="en-US"/>
              </w:rPr>
              <w:t xml:space="preserve"> г. (каникулы)</w:t>
            </w:r>
          </w:p>
        </w:tc>
        <w:tc>
          <w:tcPr>
            <w:tcW w:w="1842" w:type="dxa"/>
          </w:tcPr>
          <w:p w:rsidR="00CF3BCC" w:rsidRPr="000E1978" w:rsidRDefault="00CF3BCC" w:rsidP="00CF3BCC">
            <w:pPr>
              <w:jc w:val="both"/>
              <w:rPr>
                <w:rFonts w:eastAsia="Calibri"/>
                <w:sz w:val="20"/>
                <w:szCs w:val="20"/>
                <w:lang w:eastAsia="en-US"/>
              </w:rPr>
            </w:pPr>
            <w:r w:rsidRPr="000E1978">
              <w:rPr>
                <w:rFonts w:eastAsia="Calibri"/>
                <w:color w:val="000000"/>
                <w:sz w:val="20"/>
                <w:szCs w:val="20"/>
                <w:lang w:eastAsia="en-US"/>
              </w:rPr>
              <w:t xml:space="preserve">зам. директора по УВР </w:t>
            </w:r>
            <w:r>
              <w:rPr>
                <w:rFonts w:eastAsia="Calibri"/>
                <w:color w:val="000000"/>
                <w:sz w:val="20"/>
                <w:szCs w:val="20"/>
                <w:lang w:eastAsia="en-US"/>
              </w:rPr>
              <w:t xml:space="preserve">Казанина Е. А </w:t>
            </w:r>
            <w:r w:rsidRPr="000E1978">
              <w:rPr>
                <w:rFonts w:eastAsia="Calibri"/>
                <w:sz w:val="20"/>
                <w:szCs w:val="20"/>
                <w:lang w:eastAsia="en-US"/>
              </w:rPr>
              <w:t>психологическая служба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Методические рекомендации</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sz w:val="20"/>
                <w:szCs w:val="20"/>
                <w:lang w:eastAsia="en-US"/>
              </w:rPr>
              <w:t>Методический семинар с использованием технологии модерации «</w:t>
            </w:r>
            <w:r w:rsidRPr="000E1978">
              <w:rPr>
                <w:rFonts w:eastAsia="Calibri"/>
                <w:sz w:val="20"/>
                <w:szCs w:val="20"/>
                <w:lang w:eastAsia="en-US"/>
              </w:rPr>
              <w:t xml:space="preserve">Реализация принципа метапредметности как условие  повышения  качества образования» </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Реализация системно-деятельностного подхода в организации учебно-воспитательного процесса учащихся подростковой школы;</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Системно-деятельностный подход как средство формирования метапредметных компетенций обучающихся </w:t>
            </w:r>
          </w:p>
        </w:tc>
        <w:tc>
          <w:tcPr>
            <w:tcW w:w="1985" w:type="dxa"/>
          </w:tcPr>
          <w:p w:rsidR="00CF3BCC" w:rsidRPr="000E1978" w:rsidRDefault="00290862" w:rsidP="00CF3BCC">
            <w:pPr>
              <w:jc w:val="both"/>
              <w:rPr>
                <w:rFonts w:eastAsia="Calibri"/>
                <w:sz w:val="20"/>
                <w:szCs w:val="20"/>
                <w:lang w:eastAsia="en-US"/>
              </w:rPr>
            </w:pPr>
            <w:r>
              <w:rPr>
                <w:rFonts w:eastAsia="Calibri"/>
                <w:sz w:val="20"/>
                <w:szCs w:val="20"/>
                <w:lang w:eastAsia="en-US"/>
              </w:rPr>
              <w:t>Февраль 2019</w:t>
            </w:r>
            <w:r w:rsidR="00CF3BCC" w:rsidRPr="000E1978">
              <w:rPr>
                <w:rFonts w:eastAsia="Calibri"/>
                <w:sz w:val="20"/>
                <w:szCs w:val="20"/>
                <w:lang w:eastAsia="en-US"/>
              </w:rPr>
              <w:t xml:space="preserve"> г. (каникулы)</w:t>
            </w:r>
          </w:p>
        </w:tc>
        <w:tc>
          <w:tcPr>
            <w:tcW w:w="1842" w:type="dxa"/>
          </w:tcPr>
          <w:p w:rsidR="00CF3BCC" w:rsidRPr="000E1978" w:rsidRDefault="00CF3BCC" w:rsidP="00CF3BCC">
            <w:pPr>
              <w:jc w:val="both"/>
              <w:rPr>
                <w:rFonts w:eastAsia="Calibri"/>
                <w:sz w:val="20"/>
                <w:szCs w:val="20"/>
                <w:lang w:eastAsia="en-US"/>
              </w:rPr>
            </w:pPr>
            <w:r w:rsidRPr="000E1978">
              <w:rPr>
                <w:rFonts w:eastAsia="Calibri"/>
                <w:color w:val="000000"/>
                <w:sz w:val="20"/>
                <w:szCs w:val="20"/>
                <w:lang w:eastAsia="en-US"/>
              </w:rPr>
              <w:t xml:space="preserve">зам. </w:t>
            </w:r>
            <w:r>
              <w:rPr>
                <w:rFonts w:eastAsia="Calibri"/>
                <w:color w:val="000000"/>
                <w:sz w:val="20"/>
                <w:szCs w:val="20"/>
                <w:lang w:eastAsia="en-US"/>
              </w:rPr>
              <w:t>директора по УВР  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Методические рекомендации</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sz w:val="20"/>
                <w:szCs w:val="20"/>
                <w:lang w:eastAsia="en-US"/>
              </w:rPr>
              <w:t xml:space="preserve">Практико-ориентированный обучающий семинар «Разработка эксклюзивных технологий, форм, </w:t>
            </w:r>
            <w:r>
              <w:rPr>
                <w:sz w:val="20"/>
                <w:szCs w:val="20"/>
                <w:lang w:eastAsia="en-US"/>
              </w:rPr>
              <w:t xml:space="preserve">методов  при работе над </w:t>
            </w:r>
            <w:proofErr w:type="gramStart"/>
            <w:r>
              <w:rPr>
                <w:sz w:val="20"/>
                <w:szCs w:val="20"/>
                <w:lang w:eastAsia="en-US"/>
              </w:rPr>
              <w:t>индивидуальным проектом</w:t>
            </w:r>
            <w:proofErr w:type="gramEnd"/>
            <w:r w:rsidRPr="000E1978">
              <w:rPr>
                <w:sz w:val="20"/>
                <w:szCs w:val="20"/>
                <w:lang w:eastAsia="en-US"/>
              </w:rPr>
              <w:t>»</w:t>
            </w:r>
          </w:p>
        </w:tc>
        <w:tc>
          <w:tcPr>
            <w:tcW w:w="5529" w:type="dxa"/>
          </w:tcPr>
          <w:p w:rsidR="00CF3BCC" w:rsidRPr="000E1978" w:rsidRDefault="00CF3BCC" w:rsidP="00504AEC">
            <w:pPr>
              <w:numPr>
                <w:ilvl w:val="0"/>
                <w:numId w:val="161"/>
              </w:numPr>
              <w:tabs>
                <w:tab w:val="left" w:pos="0"/>
              </w:tabs>
              <w:ind w:right="34"/>
              <w:contextualSpacing/>
              <w:jc w:val="both"/>
              <w:rPr>
                <w:sz w:val="20"/>
                <w:szCs w:val="20"/>
              </w:rPr>
            </w:pPr>
            <w:r w:rsidRPr="000E1978">
              <w:rPr>
                <w:sz w:val="20"/>
                <w:szCs w:val="20"/>
              </w:rPr>
              <w:t>Возрастные и психологические о</w:t>
            </w:r>
            <w:r>
              <w:rPr>
                <w:sz w:val="20"/>
                <w:szCs w:val="20"/>
              </w:rPr>
              <w:t>собенности и возможности старших</w:t>
            </w:r>
            <w:r w:rsidRPr="000E1978">
              <w:rPr>
                <w:sz w:val="20"/>
                <w:szCs w:val="20"/>
              </w:rPr>
              <w:t xml:space="preserve"> подростков, особенности организации деятельности учащихся по формированию УУД (обмен опытом)</w:t>
            </w:r>
          </w:p>
          <w:p w:rsidR="00CF3BCC" w:rsidRPr="000E1978" w:rsidRDefault="00CF3BCC" w:rsidP="00504AEC">
            <w:pPr>
              <w:numPr>
                <w:ilvl w:val="0"/>
                <w:numId w:val="161"/>
              </w:numPr>
              <w:tabs>
                <w:tab w:val="left" w:pos="0"/>
              </w:tabs>
              <w:ind w:right="34"/>
              <w:contextualSpacing/>
              <w:jc w:val="both"/>
              <w:rPr>
                <w:sz w:val="20"/>
                <w:szCs w:val="20"/>
              </w:rPr>
            </w:pPr>
            <w:r w:rsidRPr="000E1978">
              <w:rPr>
                <w:sz w:val="20"/>
                <w:szCs w:val="20"/>
              </w:rPr>
              <w:t>Паспорт и программа формирования у обучающихся УУД</w:t>
            </w:r>
          </w:p>
        </w:tc>
        <w:tc>
          <w:tcPr>
            <w:tcW w:w="1985" w:type="dxa"/>
          </w:tcPr>
          <w:p w:rsidR="00CF3BCC" w:rsidRPr="000E1978" w:rsidRDefault="00CF3BCC" w:rsidP="00CF3BCC">
            <w:pPr>
              <w:rPr>
                <w:sz w:val="20"/>
                <w:szCs w:val="20"/>
              </w:rPr>
            </w:pPr>
            <w:r>
              <w:rPr>
                <w:sz w:val="20"/>
                <w:szCs w:val="20"/>
              </w:rPr>
              <w:t>Мар</w:t>
            </w:r>
            <w:r w:rsidR="00290862">
              <w:rPr>
                <w:sz w:val="20"/>
                <w:szCs w:val="20"/>
              </w:rPr>
              <w:t>т-апрель 2019</w:t>
            </w:r>
            <w:r w:rsidRPr="000E1978">
              <w:rPr>
                <w:sz w:val="20"/>
                <w:szCs w:val="20"/>
              </w:rPr>
              <w:t xml:space="preserve"> г.</w:t>
            </w:r>
          </w:p>
        </w:tc>
        <w:tc>
          <w:tcPr>
            <w:tcW w:w="1842" w:type="dxa"/>
          </w:tcPr>
          <w:p w:rsidR="00CF3BCC" w:rsidRPr="000E1978" w:rsidRDefault="00CF3BCC" w:rsidP="00CF3BCC">
            <w:pPr>
              <w:rPr>
                <w:sz w:val="20"/>
                <w:szCs w:val="20"/>
              </w:rPr>
            </w:pPr>
            <w:r w:rsidRPr="000E1978">
              <w:rPr>
                <w:sz w:val="20"/>
                <w:szCs w:val="20"/>
              </w:rPr>
              <w:t xml:space="preserve"> </w:t>
            </w:r>
            <w:r w:rsidRPr="000E1978">
              <w:rPr>
                <w:color w:val="000000"/>
                <w:sz w:val="20"/>
                <w:szCs w:val="20"/>
              </w:rPr>
              <w:t xml:space="preserve">зам. </w:t>
            </w:r>
            <w:r>
              <w:rPr>
                <w:color w:val="000000"/>
                <w:sz w:val="20"/>
                <w:szCs w:val="20"/>
              </w:rPr>
              <w:t xml:space="preserve">директора по УВР Казанина Е. А. </w:t>
            </w:r>
            <w:r w:rsidRPr="000E1978">
              <w:rPr>
                <w:sz w:val="20"/>
                <w:szCs w:val="20"/>
              </w:rPr>
              <w:t>психологическая служба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Методические рекомендации</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sz w:val="20"/>
                <w:szCs w:val="20"/>
                <w:lang w:eastAsia="en-US"/>
              </w:rPr>
            </w:pPr>
            <w:r>
              <w:rPr>
                <w:sz w:val="20"/>
                <w:szCs w:val="20"/>
                <w:lang w:eastAsia="en-US"/>
              </w:rPr>
              <w:t>Методический семинар  «Мониторинговое событи</w:t>
            </w:r>
            <w:proofErr w:type="gramStart"/>
            <w:r>
              <w:rPr>
                <w:sz w:val="20"/>
                <w:szCs w:val="20"/>
                <w:lang w:eastAsia="en-US"/>
              </w:rPr>
              <w:t>е-</w:t>
            </w:r>
            <w:proofErr w:type="gramEnd"/>
            <w:r>
              <w:rPr>
                <w:sz w:val="20"/>
                <w:szCs w:val="20"/>
                <w:lang w:eastAsia="en-US"/>
              </w:rPr>
              <w:t xml:space="preserve"> как способ оценивания сформированности УУД»</w:t>
            </w:r>
          </w:p>
        </w:tc>
        <w:tc>
          <w:tcPr>
            <w:tcW w:w="5529" w:type="dxa"/>
          </w:tcPr>
          <w:p w:rsidR="00CF3BCC" w:rsidRDefault="00CF3BCC" w:rsidP="00504AEC">
            <w:pPr>
              <w:numPr>
                <w:ilvl w:val="0"/>
                <w:numId w:val="161"/>
              </w:numPr>
              <w:tabs>
                <w:tab w:val="left" w:pos="0"/>
              </w:tabs>
              <w:ind w:right="34"/>
              <w:contextualSpacing/>
              <w:jc w:val="both"/>
              <w:rPr>
                <w:sz w:val="20"/>
                <w:szCs w:val="20"/>
              </w:rPr>
            </w:pPr>
            <w:r>
              <w:rPr>
                <w:sz w:val="20"/>
                <w:szCs w:val="20"/>
              </w:rPr>
              <w:t>Анализ мониториноговых карт;</w:t>
            </w:r>
          </w:p>
          <w:p w:rsidR="00CF3BCC" w:rsidRPr="000E1978" w:rsidRDefault="00CF3BCC" w:rsidP="00504AEC">
            <w:pPr>
              <w:numPr>
                <w:ilvl w:val="0"/>
                <w:numId w:val="161"/>
              </w:numPr>
              <w:tabs>
                <w:tab w:val="left" w:pos="0"/>
              </w:tabs>
              <w:ind w:right="34"/>
              <w:contextualSpacing/>
              <w:jc w:val="both"/>
              <w:rPr>
                <w:sz w:val="20"/>
                <w:szCs w:val="20"/>
              </w:rPr>
            </w:pPr>
            <w:r>
              <w:rPr>
                <w:sz w:val="20"/>
                <w:szCs w:val="20"/>
              </w:rPr>
              <w:t>Внесение изменений</w:t>
            </w:r>
          </w:p>
        </w:tc>
        <w:tc>
          <w:tcPr>
            <w:tcW w:w="1985" w:type="dxa"/>
          </w:tcPr>
          <w:p w:rsidR="00CF3BCC" w:rsidRDefault="00CF3BCC" w:rsidP="00CF3BCC">
            <w:pPr>
              <w:rPr>
                <w:sz w:val="20"/>
                <w:szCs w:val="20"/>
              </w:rPr>
            </w:pPr>
            <w:r>
              <w:rPr>
                <w:sz w:val="20"/>
                <w:szCs w:val="20"/>
              </w:rPr>
              <w:t xml:space="preserve">Май </w:t>
            </w:r>
            <w:r w:rsidR="00290862">
              <w:rPr>
                <w:sz w:val="20"/>
                <w:szCs w:val="20"/>
              </w:rPr>
              <w:t>2019</w:t>
            </w:r>
          </w:p>
        </w:tc>
        <w:tc>
          <w:tcPr>
            <w:tcW w:w="1842" w:type="dxa"/>
          </w:tcPr>
          <w:p w:rsidR="00CF3BCC" w:rsidRPr="000E1978" w:rsidRDefault="00CF3BCC" w:rsidP="00CF3BCC">
            <w:pPr>
              <w:rPr>
                <w:sz w:val="20"/>
                <w:szCs w:val="20"/>
              </w:rPr>
            </w:pPr>
            <w:r w:rsidRPr="000E1978">
              <w:rPr>
                <w:sz w:val="20"/>
                <w:szCs w:val="20"/>
              </w:rPr>
              <w:t xml:space="preserve"> </w:t>
            </w:r>
            <w:r w:rsidRPr="000E1978">
              <w:rPr>
                <w:color w:val="000000"/>
                <w:sz w:val="20"/>
                <w:szCs w:val="20"/>
              </w:rPr>
              <w:t xml:space="preserve">зам. </w:t>
            </w:r>
            <w:r>
              <w:rPr>
                <w:color w:val="000000"/>
                <w:sz w:val="20"/>
                <w:szCs w:val="20"/>
              </w:rPr>
              <w:t xml:space="preserve">директора по УВР Казанина Е. А. </w:t>
            </w:r>
            <w:r w:rsidRPr="000E1978">
              <w:rPr>
                <w:sz w:val="20"/>
                <w:szCs w:val="20"/>
              </w:rPr>
              <w:t>психологическая служба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Методические рекомендации</w:t>
            </w:r>
          </w:p>
        </w:tc>
      </w:tr>
      <w:tr w:rsidR="00CF3BCC" w:rsidRPr="000E1978" w:rsidTr="00002A50">
        <w:tc>
          <w:tcPr>
            <w:tcW w:w="14992" w:type="dxa"/>
            <w:gridSpan w:val="6"/>
            <w:shd w:val="clear" w:color="auto" w:fill="DBE5F1"/>
          </w:tcPr>
          <w:p w:rsidR="00CF3BCC" w:rsidRPr="000E1978" w:rsidRDefault="00CF3BCC" w:rsidP="00CF3BCC">
            <w:pPr>
              <w:ind w:left="360"/>
              <w:jc w:val="center"/>
              <w:rPr>
                <w:rFonts w:eastAsia="Calibri"/>
                <w:b/>
                <w:sz w:val="20"/>
                <w:szCs w:val="20"/>
                <w:lang w:eastAsia="en-US"/>
              </w:rPr>
            </w:pPr>
            <w:r w:rsidRPr="000E1978">
              <w:rPr>
                <w:rFonts w:eastAsia="Calibri"/>
                <w:b/>
                <w:sz w:val="20"/>
                <w:szCs w:val="20"/>
                <w:lang w:eastAsia="en-US"/>
              </w:rPr>
              <w:t>Методическая учеба и тренинги для педагогов с целью выявления и соотнесения собственной профессиональной позиции с целями и задачами ФГОС</w:t>
            </w:r>
          </w:p>
          <w:p w:rsidR="00CF3BCC" w:rsidRPr="000E1978" w:rsidRDefault="00CF3BCC" w:rsidP="00CF3BCC">
            <w:pPr>
              <w:ind w:left="360"/>
              <w:jc w:val="center"/>
              <w:rPr>
                <w:rFonts w:eastAsia="Calibri"/>
                <w:b/>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Для всех педагогов школы: «Как правильно составить рабочую программу учебного предмета (курса) в свете требований ФГОС»</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Положение о рабочей программе учебного предмета (курса)</w:t>
            </w:r>
          </w:p>
          <w:p w:rsidR="00CF3BCC" w:rsidRPr="000E1978" w:rsidRDefault="00CF3BCC" w:rsidP="00504AEC">
            <w:pPr>
              <w:numPr>
                <w:ilvl w:val="0"/>
                <w:numId w:val="160"/>
              </w:numPr>
              <w:jc w:val="both"/>
              <w:rPr>
                <w:rFonts w:eastAsia="Calibri"/>
                <w:sz w:val="20"/>
                <w:szCs w:val="20"/>
                <w:lang w:eastAsia="en-US"/>
              </w:rPr>
            </w:pPr>
            <w:r w:rsidRPr="000E1978">
              <w:rPr>
                <w:rFonts w:eastAsia="Calibri"/>
                <w:color w:val="000000"/>
                <w:sz w:val="20"/>
                <w:szCs w:val="20"/>
                <w:lang w:eastAsia="en-US"/>
              </w:rPr>
              <w:t xml:space="preserve">Утверждение рабочих образовательных программ по учебным предметам и внеклассной работе </w:t>
            </w:r>
            <w:r w:rsidRPr="000E1978">
              <w:rPr>
                <w:rFonts w:eastAsia="Calibri"/>
                <w:sz w:val="20"/>
                <w:szCs w:val="20"/>
                <w:lang w:eastAsia="en-US"/>
              </w:rPr>
              <w:t xml:space="preserve"> с учетом изменений предметных,  метапредметных целей, личностных результатов (до 20.09.2013 г.)</w:t>
            </w:r>
          </w:p>
        </w:tc>
        <w:tc>
          <w:tcPr>
            <w:tcW w:w="1985" w:type="dxa"/>
          </w:tcPr>
          <w:p w:rsidR="00CF3BCC" w:rsidRPr="000E1978" w:rsidRDefault="00CF3BCC" w:rsidP="00CF3BCC">
            <w:pPr>
              <w:widowControl w:val="0"/>
              <w:autoSpaceDE w:val="0"/>
              <w:autoSpaceDN w:val="0"/>
              <w:adjustRightInd w:val="0"/>
              <w:ind w:right="34"/>
              <w:jc w:val="both"/>
              <w:rPr>
                <w:color w:val="000000"/>
                <w:sz w:val="20"/>
                <w:szCs w:val="20"/>
              </w:rPr>
            </w:pPr>
            <w:r>
              <w:rPr>
                <w:color w:val="000000"/>
                <w:sz w:val="20"/>
                <w:szCs w:val="20"/>
              </w:rPr>
              <w:t>До 31.05.2018</w:t>
            </w:r>
            <w:r w:rsidRPr="000E1978">
              <w:rPr>
                <w:color w:val="000000"/>
                <w:sz w:val="20"/>
                <w:szCs w:val="20"/>
              </w:rPr>
              <w:t>.</w:t>
            </w:r>
          </w:p>
        </w:tc>
        <w:tc>
          <w:tcPr>
            <w:tcW w:w="1842" w:type="dxa"/>
          </w:tcPr>
          <w:p w:rsidR="00CF3BCC" w:rsidRPr="000E1978" w:rsidRDefault="00CF3BCC" w:rsidP="00CF3BCC">
            <w:pPr>
              <w:ind w:right="34"/>
              <w:jc w:val="both"/>
              <w:rPr>
                <w:color w:val="000000"/>
                <w:sz w:val="20"/>
                <w:szCs w:val="20"/>
              </w:rPr>
            </w:pPr>
            <w:r w:rsidRPr="000E1978">
              <w:rPr>
                <w:color w:val="000000"/>
                <w:sz w:val="20"/>
                <w:szCs w:val="20"/>
              </w:rPr>
              <w:t xml:space="preserve"> зам. </w:t>
            </w:r>
            <w:r>
              <w:rPr>
                <w:color w:val="000000"/>
                <w:sz w:val="20"/>
                <w:szCs w:val="20"/>
              </w:rPr>
              <w:t>директора по УВР  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Презентация, рекомендации</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Default="00CF3BCC" w:rsidP="008D7312">
            <w:pPr>
              <w:jc w:val="both"/>
              <w:rPr>
                <w:rFonts w:eastAsia="Calibri"/>
                <w:sz w:val="20"/>
                <w:szCs w:val="20"/>
                <w:lang w:eastAsia="en-US"/>
              </w:rPr>
            </w:pPr>
            <w:r w:rsidRPr="000E1978">
              <w:rPr>
                <w:rFonts w:eastAsia="Calibri"/>
                <w:sz w:val="20"/>
                <w:szCs w:val="20"/>
                <w:lang w:eastAsia="en-US"/>
              </w:rPr>
              <w:t>Для классных руководителей и учителей</w:t>
            </w:r>
            <w:r w:rsidR="008D7312">
              <w:rPr>
                <w:rFonts w:eastAsia="Calibri"/>
                <w:sz w:val="20"/>
                <w:szCs w:val="20"/>
                <w:lang w:eastAsia="en-US"/>
              </w:rPr>
              <w:t xml:space="preserve"> 10 класса</w:t>
            </w:r>
            <w:r w:rsidRPr="000E1978">
              <w:rPr>
                <w:rFonts w:eastAsia="Calibri"/>
                <w:sz w:val="20"/>
                <w:szCs w:val="20"/>
                <w:lang w:eastAsia="en-US"/>
              </w:rPr>
              <w:t xml:space="preserve"> «</w:t>
            </w:r>
            <w:r w:rsidR="008D7312">
              <w:rPr>
                <w:rFonts w:eastAsia="Calibri"/>
                <w:sz w:val="20"/>
                <w:szCs w:val="20"/>
                <w:lang w:eastAsia="en-US"/>
              </w:rPr>
              <w:t>Портфолио выпускника</w:t>
            </w:r>
            <w:r w:rsidRPr="000E1978">
              <w:rPr>
                <w:rFonts w:eastAsia="Calibri"/>
                <w:sz w:val="20"/>
                <w:szCs w:val="20"/>
                <w:lang w:eastAsia="en-US"/>
              </w:rPr>
              <w:t>»</w:t>
            </w:r>
          </w:p>
          <w:p w:rsidR="008D7312" w:rsidRPr="000E1978" w:rsidRDefault="008D7312" w:rsidP="008D7312">
            <w:pPr>
              <w:jc w:val="both"/>
              <w:rPr>
                <w:rFonts w:eastAsia="Calibri"/>
                <w:sz w:val="20"/>
                <w:szCs w:val="20"/>
                <w:lang w:eastAsia="en-US"/>
              </w:rPr>
            </w:pPr>
            <w:r>
              <w:rPr>
                <w:rFonts w:eastAsia="Calibri"/>
                <w:sz w:val="20"/>
                <w:szCs w:val="20"/>
                <w:lang w:eastAsia="en-US"/>
              </w:rPr>
              <w:t>Для всех педагогов «Индивидуальный проект – оценка УУД»</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Портфолио (портфель) достижений учащихся: структурные элементы, содержание, наполнение;</w:t>
            </w:r>
          </w:p>
          <w:p w:rsidR="00CF3BCC"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Положение о портфолио (портфеле достижений) учащегося</w:t>
            </w:r>
            <w:r w:rsidR="008D7312">
              <w:rPr>
                <w:rFonts w:eastAsia="Calibri"/>
                <w:sz w:val="20"/>
                <w:szCs w:val="20"/>
                <w:lang w:eastAsia="en-US"/>
              </w:rPr>
              <w:t>;</w:t>
            </w:r>
          </w:p>
          <w:p w:rsidR="008D7312" w:rsidRPr="000E1978" w:rsidRDefault="008D7312" w:rsidP="00504AEC">
            <w:pPr>
              <w:numPr>
                <w:ilvl w:val="0"/>
                <w:numId w:val="160"/>
              </w:numPr>
              <w:jc w:val="both"/>
              <w:rPr>
                <w:rFonts w:eastAsia="Calibri"/>
                <w:sz w:val="20"/>
                <w:szCs w:val="20"/>
                <w:lang w:eastAsia="en-US"/>
              </w:rPr>
            </w:pPr>
            <w:r>
              <w:rPr>
                <w:rFonts w:eastAsia="Calibri"/>
                <w:sz w:val="20"/>
                <w:szCs w:val="20"/>
                <w:lang w:eastAsia="en-US"/>
              </w:rPr>
              <w:t>Положение об инновационном проекте.</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27.09.2018</w:t>
            </w:r>
            <w:r w:rsidR="00CF3BCC" w:rsidRPr="000E1978">
              <w:rPr>
                <w:rFonts w:eastAsia="Calibri"/>
                <w:sz w:val="20"/>
                <w:szCs w:val="20"/>
                <w:lang w:eastAsia="en-US"/>
              </w:rPr>
              <w:t xml:space="preserve"> г.</w:t>
            </w:r>
          </w:p>
        </w:tc>
        <w:tc>
          <w:tcPr>
            <w:tcW w:w="1842" w:type="dxa"/>
          </w:tcPr>
          <w:p w:rsidR="00CF3BCC" w:rsidRPr="000E1978" w:rsidRDefault="00CF3BCC" w:rsidP="008D7312">
            <w:pPr>
              <w:jc w:val="both"/>
              <w:rPr>
                <w:rFonts w:eastAsia="Calibri"/>
                <w:sz w:val="20"/>
                <w:szCs w:val="20"/>
                <w:lang w:eastAsia="en-US"/>
              </w:rPr>
            </w:pPr>
            <w:r w:rsidRPr="000E1978">
              <w:rPr>
                <w:rFonts w:eastAsia="Calibri"/>
                <w:color w:val="000000"/>
                <w:sz w:val="20"/>
                <w:szCs w:val="20"/>
                <w:lang w:eastAsia="en-US"/>
              </w:rPr>
              <w:t xml:space="preserve"> </w:t>
            </w:r>
            <w:r w:rsidRPr="000E1978">
              <w:rPr>
                <w:rFonts w:eastAsia="Calibri"/>
                <w:sz w:val="20"/>
                <w:szCs w:val="20"/>
                <w:lang w:eastAsia="en-US"/>
              </w:rPr>
              <w:t xml:space="preserve">Зам. директора по ВР Торопчина М.А.,  </w:t>
            </w:r>
            <w:r w:rsidRPr="000E1978">
              <w:rPr>
                <w:rFonts w:eastAsia="Calibri"/>
                <w:color w:val="000000"/>
                <w:sz w:val="20"/>
                <w:szCs w:val="20"/>
                <w:lang w:eastAsia="en-US"/>
              </w:rPr>
              <w:t xml:space="preserve">зам. директора по УВР  </w:t>
            </w:r>
            <w:r w:rsidR="008D7312">
              <w:rPr>
                <w:rFonts w:eastAsia="Calibri"/>
                <w:color w:val="000000"/>
                <w:sz w:val="20"/>
                <w:szCs w:val="20"/>
                <w:lang w:eastAsia="en-US"/>
              </w:rPr>
              <w:t>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Презентация, рекомендации</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Для аттестующихся педагогов «Технология оценки базовых компетентностей педагогов»</w:t>
            </w:r>
            <w:r w:rsidR="008D7312">
              <w:rPr>
                <w:rFonts w:eastAsia="Calibri"/>
                <w:sz w:val="20"/>
                <w:szCs w:val="20"/>
                <w:lang w:eastAsia="en-US"/>
              </w:rPr>
              <w:t xml:space="preserve"> Введение профессионального стандарта педагога»</w:t>
            </w:r>
          </w:p>
        </w:tc>
        <w:tc>
          <w:tcPr>
            <w:tcW w:w="5529" w:type="dxa"/>
          </w:tcPr>
          <w:p w:rsidR="00CF3BCC" w:rsidRPr="000E1978" w:rsidRDefault="00CF3BCC" w:rsidP="00504AEC">
            <w:pPr>
              <w:numPr>
                <w:ilvl w:val="0"/>
                <w:numId w:val="160"/>
              </w:numPr>
              <w:contextualSpacing/>
              <w:jc w:val="both"/>
              <w:rPr>
                <w:sz w:val="20"/>
                <w:szCs w:val="20"/>
              </w:rPr>
            </w:pPr>
            <w:r w:rsidRPr="000E1978">
              <w:rPr>
                <w:sz w:val="20"/>
                <w:szCs w:val="20"/>
              </w:rPr>
              <w:t>Модель аналитической таблицы для оценки базовых компетентностей педагогов;</w:t>
            </w:r>
          </w:p>
          <w:p w:rsidR="00CF3BCC" w:rsidRPr="000E1978" w:rsidRDefault="00CF3BCC" w:rsidP="00504AEC">
            <w:pPr>
              <w:numPr>
                <w:ilvl w:val="0"/>
                <w:numId w:val="160"/>
              </w:numPr>
              <w:contextualSpacing/>
              <w:jc w:val="both"/>
              <w:rPr>
                <w:sz w:val="20"/>
                <w:szCs w:val="20"/>
              </w:rPr>
            </w:pPr>
            <w:r w:rsidRPr="000E1978">
              <w:rPr>
                <w:sz w:val="20"/>
                <w:szCs w:val="20"/>
              </w:rPr>
              <w:t>Заявление на аттестацию;</w:t>
            </w:r>
          </w:p>
          <w:p w:rsidR="00CF3BCC" w:rsidRPr="000E1978" w:rsidRDefault="00CF3BCC" w:rsidP="00504AEC">
            <w:pPr>
              <w:numPr>
                <w:ilvl w:val="0"/>
                <w:numId w:val="160"/>
              </w:numPr>
              <w:contextualSpacing/>
              <w:jc w:val="both"/>
              <w:rPr>
                <w:sz w:val="20"/>
                <w:szCs w:val="20"/>
              </w:rPr>
            </w:pPr>
            <w:r w:rsidRPr="000E1978">
              <w:rPr>
                <w:sz w:val="20"/>
                <w:szCs w:val="20"/>
              </w:rPr>
              <w:t>Пакет документов</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04.10.2018</w:t>
            </w:r>
            <w:r w:rsidR="00CF3BCC" w:rsidRPr="000E1978">
              <w:rPr>
                <w:rFonts w:eastAsia="Calibri"/>
                <w:sz w:val="20"/>
                <w:szCs w:val="20"/>
                <w:lang w:eastAsia="en-US"/>
              </w:rPr>
              <w:t xml:space="preserve"> г.</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 xml:space="preserve"> </w:t>
            </w:r>
            <w:r w:rsidRPr="000E1978">
              <w:rPr>
                <w:rFonts w:eastAsia="Calibri"/>
                <w:color w:val="000000"/>
                <w:sz w:val="20"/>
                <w:szCs w:val="20"/>
                <w:lang w:eastAsia="en-US"/>
              </w:rPr>
              <w:t xml:space="preserve">зам. </w:t>
            </w:r>
            <w:r w:rsidR="008D7312">
              <w:rPr>
                <w:rFonts w:eastAsia="Calibri"/>
                <w:color w:val="000000"/>
                <w:sz w:val="20"/>
                <w:szCs w:val="20"/>
                <w:lang w:eastAsia="en-US"/>
              </w:rPr>
              <w:t>директора по НМР Васильева Н. В</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Презентация, рекомендации</w:t>
            </w:r>
          </w:p>
        </w:tc>
      </w:tr>
      <w:tr w:rsidR="00CF3BCC" w:rsidRPr="000E1978" w:rsidTr="00002A50">
        <w:trPr>
          <w:trHeight w:val="1356"/>
        </w:trPr>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8D7312" w:rsidP="008D7312">
            <w:pPr>
              <w:jc w:val="both"/>
              <w:rPr>
                <w:rFonts w:eastAsia="Calibri"/>
                <w:sz w:val="20"/>
                <w:szCs w:val="20"/>
                <w:highlight w:val="yellow"/>
                <w:lang w:eastAsia="en-US"/>
              </w:rPr>
            </w:pPr>
            <w:r>
              <w:rPr>
                <w:rFonts w:eastAsia="Calibri"/>
                <w:sz w:val="20"/>
                <w:szCs w:val="20"/>
                <w:lang w:eastAsia="en-US"/>
              </w:rPr>
              <w:t xml:space="preserve">Для учителей 10-11 </w:t>
            </w:r>
            <w:r w:rsidR="00CF3BCC" w:rsidRPr="000E1978">
              <w:rPr>
                <w:rFonts w:eastAsia="Calibri"/>
                <w:sz w:val="20"/>
                <w:szCs w:val="20"/>
                <w:lang w:eastAsia="en-US"/>
              </w:rPr>
              <w:t xml:space="preserve"> классов «</w:t>
            </w:r>
            <w:r>
              <w:rPr>
                <w:rFonts w:eastAsia="Calibri"/>
                <w:sz w:val="20"/>
                <w:szCs w:val="20"/>
                <w:lang w:eastAsia="en-US"/>
              </w:rPr>
              <w:t>Перспективы профильного образования</w:t>
            </w:r>
            <w:r w:rsidR="00CF3BCC" w:rsidRPr="000E1978">
              <w:rPr>
                <w:rFonts w:eastAsia="Calibri"/>
                <w:sz w:val="20"/>
                <w:szCs w:val="20"/>
                <w:lang w:eastAsia="en-US"/>
              </w:rPr>
              <w:t xml:space="preserve">» </w:t>
            </w:r>
          </w:p>
        </w:tc>
        <w:tc>
          <w:tcPr>
            <w:tcW w:w="5529" w:type="dxa"/>
          </w:tcPr>
          <w:p w:rsidR="00CF3BCC" w:rsidRPr="000E1978" w:rsidRDefault="00CF3BCC" w:rsidP="00504AEC">
            <w:pPr>
              <w:numPr>
                <w:ilvl w:val="0"/>
                <w:numId w:val="162"/>
              </w:numPr>
              <w:ind w:right="34"/>
              <w:contextualSpacing/>
              <w:jc w:val="both"/>
              <w:rPr>
                <w:color w:val="000000"/>
                <w:sz w:val="20"/>
                <w:szCs w:val="20"/>
              </w:rPr>
            </w:pPr>
            <w:r w:rsidRPr="000E1978">
              <w:rPr>
                <w:sz w:val="20"/>
                <w:szCs w:val="20"/>
              </w:rPr>
              <w:t>Результаты психолого-педагогической д</w:t>
            </w:r>
            <w:r w:rsidR="008D7312">
              <w:rPr>
                <w:sz w:val="20"/>
                <w:szCs w:val="20"/>
              </w:rPr>
              <w:t xml:space="preserve">иагностики готовности учащихся 10 </w:t>
            </w:r>
            <w:r w:rsidRPr="000E1978">
              <w:rPr>
                <w:sz w:val="20"/>
                <w:szCs w:val="20"/>
              </w:rPr>
              <w:t xml:space="preserve"> класса к</w:t>
            </w:r>
            <w:r w:rsidR="008D7312">
              <w:rPr>
                <w:sz w:val="20"/>
                <w:szCs w:val="20"/>
              </w:rPr>
              <w:t xml:space="preserve"> переходу на ФГОС С</w:t>
            </w:r>
            <w:r w:rsidRPr="000E1978">
              <w:rPr>
                <w:sz w:val="20"/>
                <w:szCs w:val="20"/>
              </w:rPr>
              <w:t>ОО</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Ноябрь 2018</w:t>
            </w:r>
            <w:r w:rsidR="00CF3BCC" w:rsidRPr="000E1978">
              <w:rPr>
                <w:rFonts w:eastAsia="Calibri"/>
                <w:sz w:val="20"/>
                <w:szCs w:val="20"/>
                <w:lang w:eastAsia="en-US"/>
              </w:rPr>
              <w:t xml:space="preserve"> г.</w:t>
            </w:r>
          </w:p>
        </w:tc>
        <w:tc>
          <w:tcPr>
            <w:tcW w:w="1842" w:type="dxa"/>
          </w:tcPr>
          <w:p w:rsidR="00CF3BCC" w:rsidRPr="000E1978" w:rsidRDefault="00CF3BCC" w:rsidP="008D7312">
            <w:pPr>
              <w:jc w:val="both"/>
              <w:rPr>
                <w:rFonts w:eastAsia="Calibri"/>
                <w:sz w:val="20"/>
                <w:szCs w:val="20"/>
                <w:lang w:eastAsia="en-US"/>
              </w:rPr>
            </w:pPr>
            <w:r w:rsidRPr="000E1978">
              <w:rPr>
                <w:rFonts w:eastAsia="Calibri"/>
                <w:sz w:val="20"/>
                <w:szCs w:val="20"/>
                <w:lang w:eastAsia="en-US"/>
              </w:rPr>
              <w:t xml:space="preserve"> Социальный педагог Иванова В.А., </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Презентация, рекомендации</w:t>
            </w:r>
          </w:p>
        </w:tc>
      </w:tr>
      <w:tr w:rsidR="00CF3BCC" w:rsidRPr="000E1978" w:rsidTr="00002A50">
        <w:tc>
          <w:tcPr>
            <w:tcW w:w="14992" w:type="dxa"/>
            <w:gridSpan w:val="6"/>
            <w:shd w:val="clear" w:color="auto" w:fill="DBE5F1"/>
          </w:tcPr>
          <w:p w:rsidR="00CF3BCC" w:rsidRPr="000E1978" w:rsidRDefault="00CF3BCC" w:rsidP="00CF3BCC">
            <w:pPr>
              <w:ind w:left="360"/>
              <w:jc w:val="center"/>
              <w:rPr>
                <w:rFonts w:eastAsia="Calibri"/>
                <w:b/>
                <w:sz w:val="20"/>
                <w:szCs w:val="20"/>
                <w:lang w:eastAsia="en-US"/>
              </w:rPr>
            </w:pPr>
            <w:r w:rsidRPr="000E1978">
              <w:rPr>
                <w:rFonts w:eastAsia="Calibri"/>
                <w:b/>
                <w:sz w:val="20"/>
                <w:szCs w:val="20"/>
                <w:lang w:eastAsia="en-US"/>
              </w:rPr>
              <w:t>Заседания  методических объединений учителей, классных руководителей по проблемам введения ФГОС</w:t>
            </w:r>
          </w:p>
          <w:p w:rsidR="00CF3BCC" w:rsidRPr="000E1978" w:rsidRDefault="00CF3BCC" w:rsidP="00CF3BCC">
            <w:pPr>
              <w:ind w:left="360"/>
              <w:jc w:val="center"/>
              <w:rPr>
                <w:rFonts w:eastAsia="Calibri"/>
                <w:b/>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Инструктивное совеща</w:t>
            </w:r>
            <w:r w:rsidR="008D7312">
              <w:rPr>
                <w:rFonts w:eastAsia="Calibri"/>
                <w:sz w:val="20"/>
                <w:szCs w:val="20"/>
                <w:lang w:eastAsia="en-US"/>
              </w:rPr>
              <w:t>ние для классных руководителей 10-11</w:t>
            </w:r>
            <w:r w:rsidRPr="000E1978">
              <w:rPr>
                <w:rFonts w:eastAsia="Calibri"/>
                <w:sz w:val="20"/>
                <w:szCs w:val="20"/>
                <w:lang w:eastAsia="en-US"/>
              </w:rPr>
              <w:t>-х классов «Воспитание и социализация обучающихся: что диктует нам Стандарт»</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Разработка плана р</w:t>
            </w:r>
            <w:r w:rsidR="008D7312">
              <w:rPr>
                <w:rFonts w:eastAsia="Calibri"/>
                <w:sz w:val="20"/>
                <w:szCs w:val="20"/>
                <w:lang w:eastAsia="en-US"/>
              </w:rPr>
              <w:t>аботы классных руководителей 10 класса</w:t>
            </w:r>
            <w:r w:rsidRPr="000E1978">
              <w:rPr>
                <w:rFonts w:eastAsia="Calibri"/>
                <w:sz w:val="20"/>
                <w:szCs w:val="20"/>
                <w:lang w:eastAsia="en-US"/>
              </w:rPr>
              <w:t xml:space="preserve"> на год,</w:t>
            </w:r>
            <w:r w:rsidR="008D7312">
              <w:rPr>
                <w:rFonts w:eastAsia="Calibri"/>
                <w:sz w:val="20"/>
                <w:szCs w:val="20"/>
                <w:lang w:eastAsia="en-US"/>
              </w:rPr>
              <w:t xml:space="preserve"> перспективного плана на 10-11 </w:t>
            </w:r>
            <w:r w:rsidRPr="000E1978">
              <w:rPr>
                <w:rFonts w:eastAsia="Calibri"/>
                <w:sz w:val="20"/>
                <w:szCs w:val="20"/>
                <w:lang w:eastAsia="en-US"/>
              </w:rPr>
              <w:t>классы</w:t>
            </w:r>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1 модуль</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 xml:space="preserve"> Зам. директора по ВР Торопчина М.А.,  </w:t>
            </w:r>
            <w:r w:rsidRPr="000E1978">
              <w:rPr>
                <w:rFonts w:eastAsia="Calibri"/>
                <w:color w:val="000000"/>
                <w:sz w:val="20"/>
                <w:szCs w:val="20"/>
                <w:lang w:eastAsia="en-US"/>
              </w:rPr>
              <w:t xml:space="preserve"> </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 xml:space="preserve">Заседание МО классных руководителей </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color w:val="000000"/>
                <w:sz w:val="20"/>
                <w:szCs w:val="20"/>
                <w:lang w:eastAsia="en-US"/>
              </w:rPr>
              <w:t>Формирование общеучебных умений, навыков и способов действий при изучении предметов учебного плана  МО</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Описание системы тематических планируемых результатов на ступени основного общего образования в Школе; </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Программа формирования планируемых результатов освоения междисциплинарных программ</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Сентябрь – декабрь 2018</w:t>
            </w:r>
            <w:r w:rsidR="00CF3BCC" w:rsidRPr="000E1978">
              <w:rPr>
                <w:rFonts w:eastAsia="Calibri"/>
                <w:sz w:val="20"/>
                <w:szCs w:val="20"/>
                <w:lang w:eastAsia="en-US"/>
              </w:rPr>
              <w:t xml:space="preserve"> г.</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Зав.  МО</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Заседания   МО;</w:t>
            </w:r>
          </w:p>
          <w:p w:rsidR="00CF3BCC" w:rsidRPr="000E1978" w:rsidRDefault="00CF3BCC" w:rsidP="00CF3BCC">
            <w:pPr>
              <w:jc w:val="both"/>
              <w:rPr>
                <w:rFonts w:eastAsia="Calibri"/>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kern w:val="2"/>
                <w:sz w:val="20"/>
                <w:szCs w:val="20"/>
                <w:lang w:eastAsia="ar-SA"/>
              </w:rPr>
            </w:pPr>
            <w:r w:rsidRPr="000E1978">
              <w:rPr>
                <w:rFonts w:eastAsia="Calibri"/>
                <w:sz w:val="20"/>
                <w:szCs w:val="20"/>
                <w:lang w:eastAsia="en-US"/>
              </w:rPr>
              <w:t xml:space="preserve">Промежуточная рефлексия эффективности использования в образовательном процессе подростковой школы инновационных технологий </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Обсуждение, рефлексия нововведений:</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метапредметный подход в обучении,</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исследовательский метод, </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метод проектов, </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рейтинговая система оценки, </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обучение на интерактивной основе, </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ИКТ, </w:t>
            </w:r>
          </w:p>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 xml:space="preserve">технология деятельностного подхода… и др.  </w:t>
            </w:r>
          </w:p>
        </w:tc>
        <w:tc>
          <w:tcPr>
            <w:tcW w:w="1985" w:type="dxa"/>
          </w:tcPr>
          <w:p w:rsidR="00CF3BCC" w:rsidRPr="000E1978" w:rsidRDefault="008D7312" w:rsidP="00CF3BCC">
            <w:pPr>
              <w:ind w:right="34"/>
              <w:jc w:val="both"/>
              <w:rPr>
                <w:color w:val="000000"/>
                <w:sz w:val="20"/>
                <w:szCs w:val="20"/>
              </w:rPr>
            </w:pPr>
            <w:r>
              <w:rPr>
                <w:color w:val="000000"/>
                <w:sz w:val="20"/>
                <w:szCs w:val="20"/>
              </w:rPr>
              <w:t>Апрель – май 2018</w:t>
            </w:r>
            <w:r w:rsidR="00CF3BCC" w:rsidRPr="000E1978">
              <w:rPr>
                <w:color w:val="000000"/>
                <w:sz w:val="20"/>
                <w:szCs w:val="20"/>
              </w:rPr>
              <w:t xml:space="preserve"> г.</w:t>
            </w:r>
          </w:p>
        </w:tc>
        <w:tc>
          <w:tcPr>
            <w:tcW w:w="1842" w:type="dxa"/>
          </w:tcPr>
          <w:p w:rsidR="00CF3BCC" w:rsidRPr="000E1978" w:rsidRDefault="00CF3BCC" w:rsidP="00CF3BCC">
            <w:pPr>
              <w:ind w:right="34"/>
              <w:jc w:val="both"/>
              <w:rPr>
                <w:color w:val="000000"/>
                <w:sz w:val="20"/>
                <w:szCs w:val="20"/>
              </w:rPr>
            </w:pPr>
            <w:r w:rsidRPr="000E1978">
              <w:rPr>
                <w:sz w:val="20"/>
                <w:szCs w:val="20"/>
              </w:rPr>
              <w:t>Зав.  МО</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Презентация, рекомендации</w:t>
            </w:r>
          </w:p>
        </w:tc>
      </w:tr>
      <w:tr w:rsidR="00CF3BCC" w:rsidRPr="000E1978" w:rsidTr="00002A50">
        <w:tc>
          <w:tcPr>
            <w:tcW w:w="14992" w:type="dxa"/>
            <w:gridSpan w:val="6"/>
            <w:shd w:val="clear" w:color="auto" w:fill="DBE5F1"/>
          </w:tcPr>
          <w:p w:rsidR="00CF3BCC" w:rsidRPr="000E1978" w:rsidRDefault="00CF3BCC" w:rsidP="00CF3BCC">
            <w:pPr>
              <w:ind w:left="360"/>
              <w:jc w:val="both"/>
              <w:rPr>
                <w:rFonts w:eastAsia="Calibri"/>
                <w:b/>
                <w:sz w:val="20"/>
                <w:szCs w:val="20"/>
                <w:lang w:eastAsia="en-US"/>
              </w:rPr>
            </w:pPr>
            <w:r w:rsidRPr="000E1978">
              <w:rPr>
                <w:rFonts w:eastAsia="Calibri"/>
                <w:b/>
                <w:sz w:val="20"/>
                <w:szCs w:val="20"/>
                <w:lang w:eastAsia="en-US"/>
              </w:rPr>
              <w:t>Участие педагогов в разработке разделов и компонентов основной образовательной программы образовательного учреждения в рамках работы СП</w:t>
            </w:r>
          </w:p>
          <w:p w:rsidR="00CF3BCC" w:rsidRPr="000E1978" w:rsidRDefault="00CF3BCC" w:rsidP="00CF3BCC">
            <w:pPr>
              <w:ind w:left="360"/>
              <w:jc w:val="both"/>
              <w:rPr>
                <w:rFonts w:eastAsia="Calibri"/>
                <w:b/>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Корректировка Положения о системе оценки достижений обучающихся</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Положение о системе оценки достижений обучающихся</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Январь 2018</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 xml:space="preserve"> </w:t>
            </w:r>
            <w:r w:rsidRPr="000E1978">
              <w:rPr>
                <w:rFonts w:eastAsia="Calibri"/>
                <w:color w:val="000000"/>
                <w:sz w:val="20"/>
                <w:szCs w:val="20"/>
                <w:lang w:eastAsia="en-US"/>
              </w:rPr>
              <w:t xml:space="preserve">зам. </w:t>
            </w:r>
            <w:r w:rsidR="008D7312">
              <w:rPr>
                <w:rFonts w:eastAsia="Calibri"/>
                <w:color w:val="000000"/>
                <w:sz w:val="20"/>
                <w:szCs w:val="20"/>
                <w:lang w:eastAsia="en-US"/>
              </w:rPr>
              <w:t>директора по УВР  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Положение. Презентация, решение педагогического совета</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proofErr w:type="gramStart"/>
            <w:r w:rsidRPr="000E1978">
              <w:rPr>
                <w:rFonts w:eastAsia="Calibri"/>
                <w:sz w:val="20"/>
                <w:szCs w:val="20"/>
                <w:lang w:eastAsia="en-US"/>
              </w:rPr>
              <w:t>Корректировка Программы психологического сопровождения  обучающихся в условиях ФГОС</w:t>
            </w:r>
            <w:proofErr w:type="gramEnd"/>
          </w:p>
        </w:tc>
        <w:tc>
          <w:tcPr>
            <w:tcW w:w="5529" w:type="dxa"/>
          </w:tcPr>
          <w:p w:rsidR="00CF3BCC" w:rsidRPr="000E1978" w:rsidRDefault="00CF3BCC" w:rsidP="00504AEC">
            <w:pPr>
              <w:numPr>
                <w:ilvl w:val="0"/>
                <w:numId w:val="160"/>
              </w:numPr>
              <w:jc w:val="both"/>
              <w:rPr>
                <w:rFonts w:eastAsia="Calibri"/>
                <w:sz w:val="20"/>
                <w:szCs w:val="20"/>
                <w:lang w:eastAsia="en-US"/>
              </w:rPr>
            </w:pPr>
            <w:proofErr w:type="gramStart"/>
            <w:r w:rsidRPr="000E1978">
              <w:rPr>
                <w:rFonts w:eastAsia="Calibri"/>
                <w:sz w:val="20"/>
                <w:szCs w:val="20"/>
                <w:lang w:eastAsia="en-US"/>
              </w:rPr>
              <w:t>Программа психологического сопровождения  обучающихся в условиях ФГОС</w:t>
            </w:r>
            <w:proofErr w:type="gramEnd"/>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В течение года</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 xml:space="preserve"> Социальный педагог Иванова В.А.,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Программа. Презентация, решение педагогического совета</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Корректировка Программы формирования и развития универсальных учебных действий для учащих</w:t>
            </w:r>
            <w:r w:rsidR="008D7312">
              <w:rPr>
                <w:rFonts w:eastAsia="Calibri"/>
                <w:sz w:val="20"/>
                <w:szCs w:val="20"/>
                <w:lang w:eastAsia="en-US"/>
              </w:rPr>
              <w:t>ся каждого класса (10-11</w:t>
            </w:r>
            <w:r w:rsidRPr="000E1978">
              <w:rPr>
                <w:rFonts w:eastAsia="Calibri"/>
                <w:sz w:val="20"/>
                <w:szCs w:val="20"/>
                <w:lang w:eastAsia="en-US"/>
              </w:rPr>
              <w:t>)</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Программа формирования и развития универсальных учебных действий для учащихся каждого класса (5, 6, 7, 8, 9)</w:t>
            </w:r>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В течение года</w:t>
            </w:r>
          </w:p>
        </w:tc>
        <w:tc>
          <w:tcPr>
            <w:tcW w:w="1842" w:type="dxa"/>
          </w:tcPr>
          <w:p w:rsidR="00CF3BCC" w:rsidRPr="000E1978" w:rsidRDefault="00CF3BCC" w:rsidP="008D7312">
            <w:pPr>
              <w:jc w:val="both"/>
              <w:rPr>
                <w:rFonts w:eastAsia="Calibri"/>
                <w:sz w:val="20"/>
                <w:szCs w:val="20"/>
                <w:lang w:eastAsia="en-US"/>
              </w:rPr>
            </w:pPr>
            <w:r w:rsidRPr="000E1978">
              <w:rPr>
                <w:rFonts w:eastAsia="Calibri"/>
                <w:sz w:val="20"/>
                <w:szCs w:val="20"/>
                <w:lang w:eastAsia="en-US"/>
              </w:rPr>
              <w:t xml:space="preserve"> Зам. директора по ВР Торопчина М.А.,  </w:t>
            </w:r>
            <w:r w:rsidRPr="000E1978">
              <w:rPr>
                <w:rFonts w:eastAsia="Calibri"/>
                <w:color w:val="000000"/>
                <w:sz w:val="20"/>
                <w:szCs w:val="20"/>
                <w:lang w:eastAsia="en-US"/>
              </w:rPr>
              <w:t xml:space="preserve">зам. директора по УВР  </w:t>
            </w:r>
            <w:r w:rsidR="008D7312">
              <w:rPr>
                <w:rFonts w:eastAsia="Calibri"/>
                <w:color w:val="000000"/>
                <w:sz w:val="20"/>
                <w:szCs w:val="20"/>
                <w:lang w:eastAsia="en-US"/>
              </w:rPr>
              <w:t>Казанина Е.А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Программа. Презентация, решение педагогического совета</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Корректировка Программы воспитания и социализации обучающихся</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Программа воспитания и социализации обучающихся</w:t>
            </w:r>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В течение года</w:t>
            </w:r>
          </w:p>
        </w:tc>
        <w:tc>
          <w:tcPr>
            <w:tcW w:w="1842" w:type="dxa"/>
          </w:tcPr>
          <w:p w:rsidR="00CF3BCC" w:rsidRPr="000E1978" w:rsidRDefault="00CF3BCC" w:rsidP="008D7312">
            <w:pPr>
              <w:jc w:val="both"/>
              <w:rPr>
                <w:rFonts w:eastAsia="Calibri"/>
                <w:sz w:val="20"/>
                <w:szCs w:val="20"/>
                <w:lang w:eastAsia="en-US"/>
              </w:rPr>
            </w:pPr>
            <w:r w:rsidRPr="000E1978">
              <w:rPr>
                <w:rFonts w:eastAsia="Calibri"/>
                <w:sz w:val="20"/>
                <w:szCs w:val="20"/>
                <w:lang w:eastAsia="en-US"/>
              </w:rPr>
              <w:t xml:space="preserve"> Зам. директора по ВР Торопчина М.А.,  </w:t>
            </w:r>
            <w:r w:rsidRPr="000E1978">
              <w:rPr>
                <w:rFonts w:eastAsia="Calibri"/>
                <w:color w:val="000000"/>
                <w:sz w:val="20"/>
                <w:szCs w:val="20"/>
                <w:lang w:eastAsia="en-US"/>
              </w:rPr>
              <w:t xml:space="preserve">зам. директора по УВР  </w:t>
            </w:r>
            <w:r w:rsidR="008D7312">
              <w:rPr>
                <w:rFonts w:eastAsia="Calibri"/>
                <w:color w:val="000000"/>
                <w:sz w:val="20"/>
                <w:szCs w:val="20"/>
                <w:lang w:eastAsia="en-US"/>
              </w:rPr>
              <w:t xml:space="preserve">Казанина Е. А. </w:t>
            </w:r>
            <w:r w:rsidRPr="000E1978">
              <w:rPr>
                <w:rFonts w:eastAsia="Calibri"/>
                <w:sz w:val="20"/>
                <w:szCs w:val="20"/>
                <w:lang w:eastAsia="en-US"/>
              </w:rPr>
              <w:t>педагог-организатор, психологическая служба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Программа. Презентация, решение педагогического совета</w:t>
            </w:r>
          </w:p>
        </w:tc>
      </w:tr>
      <w:tr w:rsidR="00CF3BCC" w:rsidRPr="000E1978" w:rsidTr="00002A50">
        <w:tc>
          <w:tcPr>
            <w:tcW w:w="14992" w:type="dxa"/>
            <w:gridSpan w:val="6"/>
            <w:shd w:val="clear" w:color="auto" w:fill="DBE5F1"/>
          </w:tcPr>
          <w:p w:rsidR="00CF3BCC" w:rsidRPr="000E1978" w:rsidRDefault="00CF3BCC" w:rsidP="00CF3BCC">
            <w:pPr>
              <w:ind w:left="360"/>
              <w:jc w:val="both"/>
              <w:rPr>
                <w:rFonts w:eastAsia="Calibri"/>
                <w:b/>
                <w:sz w:val="20"/>
                <w:szCs w:val="20"/>
                <w:lang w:eastAsia="en-US"/>
              </w:rPr>
            </w:pPr>
            <w:r w:rsidRPr="000E1978">
              <w:rPr>
                <w:rFonts w:eastAsia="Calibri"/>
                <w:b/>
                <w:sz w:val="20"/>
                <w:szCs w:val="20"/>
                <w:lang w:eastAsia="en-US"/>
              </w:rPr>
              <w:t>Участие педагогов в разработке и апробации оценки эффективности работы в условиях внедрения ФГОС и Новой системы оплаты труда</w:t>
            </w:r>
          </w:p>
          <w:p w:rsidR="00CF3BCC" w:rsidRPr="000E1978" w:rsidRDefault="00CF3BCC" w:rsidP="00CF3BCC">
            <w:pPr>
              <w:ind w:left="360"/>
              <w:jc w:val="both"/>
              <w:rPr>
                <w:rFonts w:eastAsia="Calibri"/>
                <w:b/>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Корректировка Положения о НСОТ в связи с переходом на ФГОС</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Положение о НСОТ в связи с переходом на ФГОС</w:t>
            </w:r>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Сентябрь – де</w:t>
            </w:r>
            <w:r w:rsidR="008D7312">
              <w:rPr>
                <w:rFonts w:eastAsia="Calibri"/>
                <w:sz w:val="20"/>
                <w:szCs w:val="20"/>
                <w:lang w:eastAsia="en-US"/>
              </w:rPr>
              <w:t>кабрь 2018</w:t>
            </w:r>
            <w:r w:rsidRPr="000E1978">
              <w:rPr>
                <w:rFonts w:eastAsia="Calibri"/>
                <w:sz w:val="20"/>
                <w:szCs w:val="20"/>
                <w:lang w:eastAsia="en-US"/>
              </w:rPr>
              <w:t xml:space="preserve"> г.</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 xml:space="preserve">Директор И.М.Зяблова, гл. бухгалтер Юдина О.В.,  </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Совещание при директоре, презентация, приказ</w:t>
            </w:r>
          </w:p>
        </w:tc>
      </w:tr>
      <w:tr w:rsidR="00CF3BCC" w:rsidRPr="000E1978" w:rsidTr="00002A50">
        <w:tc>
          <w:tcPr>
            <w:tcW w:w="14992" w:type="dxa"/>
            <w:gridSpan w:val="6"/>
            <w:shd w:val="clear" w:color="auto" w:fill="DBE5F1"/>
          </w:tcPr>
          <w:p w:rsidR="00CF3BCC" w:rsidRPr="000E1978" w:rsidRDefault="00CF3BCC" w:rsidP="00CF3BCC">
            <w:pPr>
              <w:jc w:val="both"/>
              <w:rPr>
                <w:rFonts w:eastAsia="Calibri"/>
                <w:b/>
                <w:sz w:val="20"/>
                <w:szCs w:val="20"/>
                <w:lang w:eastAsia="en-US"/>
              </w:rPr>
            </w:pPr>
            <w:r w:rsidRPr="000E1978">
              <w:rPr>
                <w:rFonts w:eastAsia="Calibri"/>
                <w:b/>
                <w:sz w:val="20"/>
                <w:szCs w:val="20"/>
                <w:lang w:eastAsia="en-US"/>
              </w:rPr>
              <w:t>Деятельность проектной рабочей группы</w:t>
            </w:r>
            <w:r w:rsidRPr="000E1978">
              <w:rPr>
                <w:rFonts w:eastAsia="Calibri"/>
                <w:sz w:val="20"/>
                <w:szCs w:val="20"/>
                <w:lang w:eastAsia="en-US"/>
              </w:rPr>
              <w:t xml:space="preserve"> </w:t>
            </w:r>
            <w:r w:rsidRPr="000E1978">
              <w:rPr>
                <w:rFonts w:eastAsia="Calibri"/>
                <w:b/>
                <w:sz w:val="20"/>
                <w:szCs w:val="20"/>
                <w:lang w:eastAsia="en-US"/>
              </w:rPr>
              <w:t>по управлению</w:t>
            </w:r>
            <w:r w:rsidRPr="000E1978">
              <w:rPr>
                <w:b/>
                <w:sz w:val="20"/>
                <w:szCs w:val="20"/>
                <w:lang w:eastAsia="en-US"/>
              </w:rPr>
              <w:t xml:space="preserve"> программой изменений и дополнений образовательной системы школы в рамках введения </w:t>
            </w:r>
            <w:r w:rsidRPr="000E1978">
              <w:rPr>
                <w:rFonts w:eastAsia="Calibri"/>
                <w:b/>
                <w:sz w:val="20"/>
                <w:szCs w:val="20"/>
                <w:lang w:eastAsia="en-US"/>
              </w:rPr>
              <w:t>ФГОС ООО</w:t>
            </w:r>
          </w:p>
          <w:p w:rsidR="00CF3BCC" w:rsidRPr="000E1978" w:rsidRDefault="00CF3BCC" w:rsidP="00CF3BCC">
            <w:pPr>
              <w:jc w:val="both"/>
              <w:rPr>
                <w:rFonts w:eastAsia="Calibri"/>
                <w:b/>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Разработка плана-графика   деятельности рабочей группы на учебный год</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План-график деятельности рабочей группы на учебный год</w:t>
            </w:r>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Ав</w:t>
            </w:r>
            <w:r w:rsidR="008D7312">
              <w:rPr>
                <w:rFonts w:eastAsia="Calibri"/>
                <w:sz w:val="20"/>
                <w:szCs w:val="20"/>
                <w:lang w:eastAsia="en-US"/>
              </w:rPr>
              <w:t>густ –сентябрь 2018</w:t>
            </w:r>
            <w:r w:rsidRPr="000E1978">
              <w:rPr>
                <w:rFonts w:eastAsia="Calibri"/>
                <w:sz w:val="20"/>
                <w:szCs w:val="20"/>
                <w:lang w:eastAsia="en-US"/>
              </w:rPr>
              <w:t xml:space="preserve"> г.</w:t>
            </w:r>
          </w:p>
        </w:tc>
        <w:tc>
          <w:tcPr>
            <w:tcW w:w="1842" w:type="dxa"/>
          </w:tcPr>
          <w:p w:rsidR="00CF3BCC" w:rsidRPr="000E1978" w:rsidRDefault="00CF3BCC" w:rsidP="008D7312">
            <w:pPr>
              <w:jc w:val="both"/>
              <w:rPr>
                <w:rFonts w:eastAsia="Calibri"/>
                <w:sz w:val="20"/>
                <w:szCs w:val="20"/>
                <w:lang w:eastAsia="en-US"/>
              </w:rPr>
            </w:pPr>
            <w:r w:rsidRPr="000E1978">
              <w:rPr>
                <w:rFonts w:eastAsia="Calibri"/>
                <w:color w:val="000000"/>
                <w:sz w:val="20"/>
                <w:szCs w:val="20"/>
                <w:lang w:eastAsia="en-US"/>
              </w:rPr>
              <w:t xml:space="preserve">зам. директора по УВР </w:t>
            </w:r>
            <w:r w:rsidR="008D7312">
              <w:rPr>
                <w:rFonts w:eastAsia="Calibri"/>
                <w:color w:val="000000"/>
                <w:sz w:val="20"/>
                <w:szCs w:val="20"/>
                <w:lang w:eastAsia="en-US"/>
              </w:rPr>
              <w:t>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План-график, приказ</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Внесение изменений в должностные  инструкции заместителя директора, руководителя СП, учителя, психолога</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Должностные  инструкции заместителя директора, руководителя СП, учителя, психолога</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Сентябрь – октябрь 2018</w:t>
            </w:r>
            <w:r w:rsidR="00CF3BCC" w:rsidRPr="000E1978">
              <w:rPr>
                <w:rFonts w:eastAsia="Calibri"/>
                <w:sz w:val="20"/>
                <w:szCs w:val="20"/>
                <w:lang w:eastAsia="en-US"/>
              </w:rPr>
              <w:t xml:space="preserve"> г.</w:t>
            </w:r>
          </w:p>
        </w:tc>
        <w:tc>
          <w:tcPr>
            <w:tcW w:w="1842" w:type="dxa"/>
          </w:tcPr>
          <w:p w:rsidR="00CF3BCC" w:rsidRPr="000E1978" w:rsidRDefault="00CF3BCC" w:rsidP="008D7312">
            <w:pPr>
              <w:jc w:val="both"/>
              <w:rPr>
                <w:rFonts w:eastAsia="Calibri"/>
                <w:sz w:val="20"/>
                <w:szCs w:val="20"/>
                <w:lang w:eastAsia="en-US"/>
              </w:rPr>
            </w:pPr>
            <w:r w:rsidRPr="000E1978">
              <w:rPr>
                <w:rFonts w:eastAsia="Calibri"/>
                <w:sz w:val="20"/>
                <w:szCs w:val="20"/>
                <w:lang w:eastAsia="en-US"/>
              </w:rPr>
              <w:t xml:space="preserve">Директор И.М.Зяблова,  Зам. директора по ВР Торопчина М.А.,  </w:t>
            </w:r>
            <w:r w:rsidRPr="000E1978">
              <w:rPr>
                <w:rFonts w:eastAsia="Calibri"/>
                <w:color w:val="000000"/>
                <w:sz w:val="20"/>
                <w:szCs w:val="20"/>
                <w:lang w:eastAsia="en-US"/>
              </w:rPr>
              <w:t xml:space="preserve">зам. директора по УВР </w:t>
            </w:r>
            <w:r w:rsidR="008D7312">
              <w:rPr>
                <w:rFonts w:eastAsia="Calibri"/>
                <w:color w:val="000000"/>
                <w:sz w:val="20"/>
                <w:szCs w:val="20"/>
                <w:lang w:eastAsia="en-US"/>
              </w:rPr>
              <w:t>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Должностные инструкции, приказ</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Разработка диагностического инструментария для выявления профессиональных затруднений педагогов в период перехода на ФГОС</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Инструментария для выявления профессиональных затруднений педагогов в период перехода на ФГОС</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Октябрь – декабрь 2018</w:t>
            </w:r>
            <w:r w:rsidR="00CF3BCC" w:rsidRPr="000E1978">
              <w:rPr>
                <w:rFonts w:eastAsia="Calibri"/>
                <w:sz w:val="20"/>
                <w:szCs w:val="20"/>
                <w:lang w:eastAsia="en-US"/>
              </w:rPr>
              <w:t xml:space="preserve"> г.</w:t>
            </w:r>
          </w:p>
        </w:tc>
        <w:tc>
          <w:tcPr>
            <w:tcW w:w="1842" w:type="dxa"/>
          </w:tcPr>
          <w:p w:rsidR="00CF3BCC" w:rsidRPr="000E1978" w:rsidRDefault="00CF3BCC" w:rsidP="008D7312">
            <w:pPr>
              <w:jc w:val="both"/>
              <w:rPr>
                <w:rFonts w:eastAsia="Calibri"/>
                <w:sz w:val="20"/>
                <w:szCs w:val="20"/>
                <w:lang w:eastAsia="en-US"/>
              </w:rPr>
            </w:pPr>
            <w:r w:rsidRPr="000E1978">
              <w:rPr>
                <w:rFonts w:eastAsia="Calibri"/>
                <w:sz w:val="20"/>
                <w:szCs w:val="20"/>
                <w:lang w:eastAsia="en-US"/>
              </w:rPr>
              <w:t xml:space="preserve">    Социальный педагог Иванова В.А., </w:t>
            </w:r>
            <w:r w:rsidRPr="000E1978">
              <w:rPr>
                <w:rFonts w:eastAsia="Calibri"/>
                <w:color w:val="000000"/>
                <w:sz w:val="20"/>
                <w:szCs w:val="20"/>
                <w:lang w:eastAsia="en-US"/>
              </w:rPr>
              <w:t xml:space="preserve">зам. директора по УВР  </w:t>
            </w:r>
            <w:r w:rsidR="008D7312">
              <w:rPr>
                <w:rFonts w:eastAsia="Calibri"/>
                <w:color w:val="000000"/>
                <w:sz w:val="20"/>
                <w:szCs w:val="20"/>
                <w:lang w:eastAsia="en-US"/>
              </w:rPr>
              <w:t>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Инструкции, рекомендации, заседание педагогического совета</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8D7312" w:rsidP="00CF3BCC">
            <w:pPr>
              <w:jc w:val="both"/>
              <w:rPr>
                <w:rFonts w:eastAsia="Calibri"/>
                <w:sz w:val="20"/>
                <w:szCs w:val="20"/>
                <w:lang w:eastAsia="en-US"/>
              </w:rPr>
            </w:pPr>
            <w:r>
              <w:rPr>
                <w:rFonts w:eastAsia="Calibri"/>
                <w:sz w:val="20"/>
                <w:szCs w:val="20"/>
                <w:lang w:eastAsia="en-US"/>
              </w:rPr>
              <w:t xml:space="preserve">Корректировка </w:t>
            </w:r>
            <w:r w:rsidR="00CF3BCC" w:rsidRPr="000E1978">
              <w:rPr>
                <w:rFonts w:eastAsia="Calibri"/>
                <w:sz w:val="20"/>
                <w:szCs w:val="20"/>
                <w:lang w:eastAsia="en-US"/>
              </w:rPr>
              <w:t>программы  развития профессиональной компетентности учителей</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Программа  развития профессиональной компетентности учителей</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Январь  2018 г. – февраль 2019</w:t>
            </w:r>
            <w:r w:rsidR="00CF3BCC" w:rsidRPr="000E1978">
              <w:rPr>
                <w:rFonts w:eastAsia="Calibri"/>
                <w:sz w:val="20"/>
                <w:szCs w:val="20"/>
                <w:lang w:eastAsia="en-US"/>
              </w:rPr>
              <w:t xml:space="preserve"> г.</w:t>
            </w:r>
          </w:p>
        </w:tc>
        <w:tc>
          <w:tcPr>
            <w:tcW w:w="1842" w:type="dxa"/>
          </w:tcPr>
          <w:p w:rsidR="00CF3BCC" w:rsidRPr="000E1978" w:rsidRDefault="00CF3BCC" w:rsidP="008D7312">
            <w:pPr>
              <w:jc w:val="both"/>
              <w:rPr>
                <w:rFonts w:eastAsia="Calibri"/>
                <w:sz w:val="20"/>
                <w:szCs w:val="20"/>
                <w:lang w:eastAsia="en-US"/>
              </w:rPr>
            </w:pPr>
            <w:r w:rsidRPr="000E1978">
              <w:rPr>
                <w:rFonts w:eastAsia="Calibri"/>
                <w:sz w:val="20"/>
                <w:szCs w:val="20"/>
                <w:lang w:eastAsia="en-US"/>
              </w:rPr>
              <w:t xml:space="preserve"> </w:t>
            </w:r>
            <w:r w:rsidR="008D7312">
              <w:rPr>
                <w:rFonts w:eastAsia="Calibri"/>
                <w:color w:val="000000"/>
                <w:sz w:val="20"/>
                <w:szCs w:val="20"/>
                <w:lang w:eastAsia="en-US"/>
              </w:rPr>
              <w:t>зам. директора по НМР Васильева Н. В</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Программа. Презентация, решение педагогического совета</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Lucida Sans Unicode"/>
                <w:sz w:val="20"/>
                <w:szCs w:val="20"/>
                <w:lang w:eastAsia="en-US"/>
              </w:rPr>
              <w:t>Разработка методических рекомендаций по использованию учебно-дидактических материалов с целью формирования у учащихся  основной школы универсальных учебных действий</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Lucida Sans Unicode"/>
                <w:sz w:val="20"/>
                <w:szCs w:val="20"/>
                <w:lang w:eastAsia="en-US"/>
              </w:rPr>
              <w:t>Методические рекомендации по использованию учебно-дидактических материалов с целью формирования у учащихся  основной школы универсальных учебных действий</w:t>
            </w:r>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Январь – май</w:t>
            </w:r>
            <w:r w:rsidR="008D7312">
              <w:rPr>
                <w:rFonts w:eastAsia="Calibri"/>
                <w:sz w:val="20"/>
                <w:szCs w:val="20"/>
                <w:lang w:eastAsia="en-US"/>
              </w:rPr>
              <w:t xml:space="preserve"> 2019</w:t>
            </w:r>
            <w:r w:rsidRPr="000E1978">
              <w:rPr>
                <w:rFonts w:eastAsia="Calibri"/>
                <w:sz w:val="20"/>
                <w:szCs w:val="20"/>
                <w:lang w:eastAsia="en-US"/>
              </w:rPr>
              <w:t xml:space="preserve"> г.</w:t>
            </w:r>
          </w:p>
        </w:tc>
        <w:tc>
          <w:tcPr>
            <w:tcW w:w="1842" w:type="dxa"/>
          </w:tcPr>
          <w:p w:rsidR="00CF3BCC" w:rsidRPr="000E1978" w:rsidRDefault="00CF3BCC" w:rsidP="008D7312">
            <w:pPr>
              <w:jc w:val="both"/>
              <w:rPr>
                <w:rFonts w:eastAsia="Calibri"/>
                <w:sz w:val="20"/>
                <w:szCs w:val="20"/>
                <w:lang w:eastAsia="en-US"/>
              </w:rPr>
            </w:pPr>
            <w:r w:rsidRPr="000E1978">
              <w:rPr>
                <w:rFonts w:eastAsia="Calibri"/>
                <w:sz w:val="20"/>
                <w:szCs w:val="20"/>
                <w:lang w:eastAsia="en-US"/>
              </w:rPr>
              <w:t xml:space="preserve"> </w:t>
            </w:r>
            <w:r w:rsidRPr="000E1978">
              <w:rPr>
                <w:rFonts w:eastAsia="Calibri"/>
                <w:color w:val="000000"/>
                <w:sz w:val="20"/>
                <w:szCs w:val="20"/>
                <w:lang w:eastAsia="en-US"/>
              </w:rPr>
              <w:t xml:space="preserve">зам. директора по УВР </w:t>
            </w:r>
            <w:r w:rsidR="008D7312">
              <w:rPr>
                <w:rFonts w:eastAsia="Calibri"/>
                <w:color w:val="000000"/>
                <w:sz w:val="20"/>
                <w:szCs w:val="20"/>
                <w:lang w:eastAsia="en-US"/>
              </w:rPr>
              <w:t>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Инструкции, рекомендации, заседание научно-методического совета</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Внесение изменений и дополнений в осно</w:t>
            </w:r>
            <w:r w:rsidR="008D7312">
              <w:rPr>
                <w:rFonts w:eastAsia="Calibri"/>
                <w:sz w:val="20"/>
                <w:szCs w:val="20"/>
                <w:lang w:eastAsia="en-US"/>
              </w:rPr>
              <w:t>вную образовательную программу СОО</w:t>
            </w:r>
            <w:r w:rsidRPr="000E1978">
              <w:rPr>
                <w:rFonts w:eastAsia="Calibri"/>
                <w:sz w:val="20"/>
                <w:szCs w:val="20"/>
                <w:lang w:eastAsia="en-US"/>
              </w:rPr>
              <w:t xml:space="preserve"> в рамках введения Федерального государственного образовательного стандарта основного общего образования</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Осно</w:t>
            </w:r>
            <w:r w:rsidR="008D7312">
              <w:rPr>
                <w:rFonts w:eastAsia="Calibri"/>
                <w:sz w:val="20"/>
                <w:szCs w:val="20"/>
                <w:lang w:eastAsia="en-US"/>
              </w:rPr>
              <w:t>вная образовательная программа С</w:t>
            </w:r>
            <w:r w:rsidRPr="000E1978">
              <w:rPr>
                <w:rFonts w:eastAsia="Calibri"/>
                <w:sz w:val="20"/>
                <w:szCs w:val="20"/>
                <w:lang w:eastAsia="en-US"/>
              </w:rPr>
              <w:t>ОО школы</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Апрель – июнь 2018</w:t>
            </w:r>
            <w:r w:rsidR="00CF3BCC" w:rsidRPr="000E1978">
              <w:rPr>
                <w:rFonts w:eastAsia="Calibri"/>
                <w:sz w:val="20"/>
                <w:szCs w:val="20"/>
                <w:lang w:eastAsia="en-US"/>
              </w:rPr>
              <w:t xml:space="preserve"> г.</w:t>
            </w:r>
          </w:p>
        </w:tc>
        <w:tc>
          <w:tcPr>
            <w:tcW w:w="1842" w:type="dxa"/>
          </w:tcPr>
          <w:p w:rsidR="00CF3BCC" w:rsidRPr="000E1978" w:rsidRDefault="00CF3BCC" w:rsidP="008D7312">
            <w:pPr>
              <w:jc w:val="both"/>
              <w:rPr>
                <w:rFonts w:eastAsia="Calibri"/>
                <w:sz w:val="20"/>
                <w:szCs w:val="20"/>
                <w:lang w:eastAsia="en-US"/>
              </w:rPr>
            </w:pPr>
            <w:r w:rsidRPr="000E1978">
              <w:rPr>
                <w:rFonts w:eastAsia="Calibri"/>
                <w:sz w:val="20"/>
                <w:szCs w:val="20"/>
                <w:lang w:eastAsia="en-US"/>
              </w:rPr>
              <w:t xml:space="preserve"> </w:t>
            </w:r>
            <w:r w:rsidRPr="000E1978">
              <w:rPr>
                <w:rFonts w:eastAsia="Calibri"/>
                <w:color w:val="000000"/>
                <w:sz w:val="20"/>
                <w:szCs w:val="20"/>
                <w:lang w:eastAsia="en-US"/>
              </w:rPr>
              <w:t xml:space="preserve">зам. директора по УВР </w:t>
            </w:r>
            <w:r w:rsidR="008D7312">
              <w:rPr>
                <w:rFonts w:eastAsia="Calibri"/>
                <w:color w:val="000000"/>
                <w:sz w:val="20"/>
                <w:szCs w:val="20"/>
                <w:lang w:eastAsia="en-US"/>
              </w:rPr>
              <w:t>Казанина Е. 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Программа. Презентация, решение педагогического совета</w:t>
            </w:r>
          </w:p>
        </w:tc>
      </w:tr>
      <w:tr w:rsidR="00CF3BCC" w:rsidRPr="000E1978" w:rsidTr="00002A50">
        <w:tc>
          <w:tcPr>
            <w:tcW w:w="14992" w:type="dxa"/>
            <w:gridSpan w:val="6"/>
            <w:shd w:val="clear" w:color="auto" w:fill="DBE5F1"/>
          </w:tcPr>
          <w:p w:rsidR="00CF3BCC" w:rsidRPr="000E1978" w:rsidRDefault="00CF3BCC" w:rsidP="00CF3BCC">
            <w:pPr>
              <w:ind w:left="360"/>
              <w:jc w:val="center"/>
              <w:rPr>
                <w:rFonts w:eastAsia="Calibri"/>
                <w:b/>
                <w:sz w:val="20"/>
                <w:szCs w:val="20"/>
                <w:lang w:eastAsia="en-US"/>
              </w:rPr>
            </w:pPr>
            <w:r w:rsidRPr="000E1978">
              <w:rPr>
                <w:rFonts w:eastAsia="Calibri"/>
                <w:b/>
                <w:sz w:val="20"/>
                <w:szCs w:val="20"/>
                <w:lang w:eastAsia="en-US"/>
              </w:rPr>
              <w:t>Публикации и авторские педагогические разработки, методические материалы, издательская деятельность</w:t>
            </w:r>
          </w:p>
          <w:p w:rsidR="00CF3BCC" w:rsidRPr="000E1978" w:rsidRDefault="00CF3BCC" w:rsidP="00CF3BCC">
            <w:pPr>
              <w:ind w:left="360"/>
              <w:jc w:val="center"/>
              <w:rPr>
                <w:rFonts w:eastAsia="Calibri"/>
                <w:b/>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Подготовка к печати и печать информационно-методического сборника для педагогов школы по пробле</w:t>
            </w:r>
            <w:r w:rsidR="008D7312">
              <w:rPr>
                <w:rFonts w:eastAsia="Calibri"/>
                <w:sz w:val="20"/>
                <w:szCs w:val="20"/>
                <w:lang w:eastAsia="en-US"/>
              </w:rPr>
              <w:t>мам введения и реализации ФГОС С</w:t>
            </w:r>
            <w:r w:rsidRPr="000E1978">
              <w:rPr>
                <w:rFonts w:eastAsia="Calibri"/>
                <w:sz w:val="20"/>
                <w:szCs w:val="20"/>
                <w:lang w:eastAsia="en-US"/>
              </w:rPr>
              <w:t>ОО</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Информационно-методический сборник для педагогов школы по проблемам введения и реа</w:t>
            </w:r>
            <w:r w:rsidR="008D7312">
              <w:rPr>
                <w:rFonts w:eastAsia="Calibri"/>
                <w:sz w:val="20"/>
                <w:szCs w:val="20"/>
                <w:lang w:eastAsia="en-US"/>
              </w:rPr>
              <w:t>лизации ФГОС С</w:t>
            </w:r>
            <w:r w:rsidRPr="000E1978">
              <w:rPr>
                <w:rFonts w:eastAsia="Calibri"/>
                <w:sz w:val="20"/>
                <w:szCs w:val="20"/>
                <w:lang w:eastAsia="en-US"/>
              </w:rPr>
              <w:t>ОО</w:t>
            </w:r>
          </w:p>
        </w:tc>
        <w:tc>
          <w:tcPr>
            <w:tcW w:w="1985" w:type="dxa"/>
          </w:tcPr>
          <w:p w:rsidR="00CF3BCC" w:rsidRPr="000E1978" w:rsidRDefault="008D7312" w:rsidP="00CF3BCC">
            <w:pPr>
              <w:jc w:val="both"/>
              <w:rPr>
                <w:rFonts w:eastAsia="Calibri"/>
                <w:sz w:val="20"/>
                <w:szCs w:val="20"/>
                <w:lang w:eastAsia="en-US"/>
              </w:rPr>
            </w:pPr>
            <w:r>
              <w:rPr>
                <w:rFonts w:eastAsia="Calibri"/>
                <w:sz w:val="20"/>
                <w:szCs w:val="20"/>
                <w:lang w:eastAsia="en-US"/>
              </w:rPr>
              <w:t>Май – август 2019</w:t>
            </w:r>
            <w:r w:rsidR="00CF3BCC" w:rsidRPr="000E1978">
              <w:rPr>
                <w:rFonts w:eastAsia="Calibri"/>
                <w:sz w:val="20"/>
                <w:szCs w:val="20"/>
                <w:lang w:eastAsia="en-US"/>
              </w:rPr>
              <w:t xml:space="preserve"> г.</w:t>
            </w:r>
          </w:p>
        </w:tc>
        <w:tc>
          <w:tcPr>
            <w:tcW w:w="1842" w:type="dxa"/>
          </w:tcPr>
          <w:p w:rsidR="00CF3BCC" w:rsidRPr="000E1978" w:rsidRDefault="00CF3BCC" w:rsidP="00290862">
            <w:pPr>
              <w:jc w:val="both"/>
              <w:rPr>
                <w:rFonts w:eastAsia="Calibri"/>
                <w:sz w:val="20"/>
                <w:szCs w:val="20"/>
                <w:lang w:eastAsia="en-US"/>
              </w:rPr>
            </w:pPr>
            <w:r w:rsidRPr="000E1978">
              <w:rPr>
                <w:rFonts w:eastAsia="Calibri"/>
                <w:sz w:val="20"/>
                <w:szCs w:val="20"/>
                <w:lang w:eastAsia="en-US"/>
              </w:rPr>
              <w:t xml:space="preserve"> </w:t>
            </w:r>
            <w:r w:rsidRPr="000E1978">
              <w:rPr>
                <w:rFonts w:eastAsia="Calibri"/>
                <w:color w:val="000000"/>
                <w:sz w:val="20"/>
                <w:szCs w:val="20"/>
                <w:lang w:eastAsia="en-US"/>
              </w:rPr>
              <w:t xml:space="preserve">зам. директора по УВР  </w:t>
            </w:r>
            <w:r w:rsidR="00290862">
              <w:rPr>
                <w:rFonts w:eastAsia="Calibri"/>
                <w:color w:val="000000"/>
                <w:sz w:val="20"/>
                <w:szCs w:val="20"/>
                <w:lang w:eastAsia="en-US"/>
              </w:rPr>
              <w:t xml:space="preserve">Казанина Е. А </w:t>
            </w:r>
            <w:r w:rsidRPr="000E1978">
              <w:rPr>
                <w:rFonts w:eastAsia="Calibri"/>
                <w:sz w:val="20"/>
                <w:szCs w:val="20"/>
                <w:lang w:eastAsia="en-US"/>
              </w:rPr>
              <w:t>Зам. директора по ВР Торопчина М.А.</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Заседание научно-методического совета, печатное издание</w:t>
            </w: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Lucida Sans Unicode"/>
                <w:sz w:val="20"/>
                <w:szCs w:val="20"/>
                <w:lang w:eastAsia="en-US"/>
              </w:rPr>
              <w:t>Создание учебно-дидактических материалов по вопросам формирования универсальных учебных действий</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Lucida Sans Unicode"/>
                <w:sz w:val="20"/>
                <w:szCs w:val="20"/>
                <w:lang w:eastAsia="en-US"/>
              </w:rPr>
              <w:t>Учебно-дидактические материалы по вопросам формирования универсальных учебных действий</w:t>
            </w:r>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Январь – август 2014 г.</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Администрация, руководители СП</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Заседание научно-методического совета, печатное издание</w:t>
            </w:r>
          </w:p>
        </w:tc>
      </w:tr>
      <w:tr w:rsidR="00CF3BCC" w:rsidRPr="000E1978" w:rsidTr="00002A50">
        <w:tc>
          <w:tcPr>
            <w:tcW w:w="14992" w:type="dxa"/>
            <w:gridSpan w:val="6"/>
            <w:shd w:val="clear" w:color="auto" w:fill="DBE5F1"/>
          </w:tcPr>
          <w:p w:rsidR="00CF3BCC" w:rsidRPr="000E1978" w:rsidRDefault="00CF3BCC" w:rsidP="00CF3BCC">
            <w:pPr>
              <w:ind w:left="360"/>
              <w:jc w:val="center"/>
              <w:rPr>
                <w:rFonts w:eastAsia="Calibri"/>
                <w:b/>
                <w:sz w:val="20"/>
                <w:szCs w:val="20"/>
                <w:lang w:eastAsia="en-US"/>
              </w:rPr>
            </w:pPr>
            <w:r w:rsidRPr="000E1978">
              <w:rPr>
                <w:rFonts w:eastAsia="Calibri"/>
                <w:b/>
                <w:sz w:val="20"/>
                <w:szCs w:val="20"/>
                <w:lang w:eastAsia="en-US"/>
              </w:rPr>
              <w:t>Обобщение и распространение педагогического опыта</w:t>
            </w:r>
          </w:p>
          <w:p w:rsidR="00CF3BCC" w:rsidRPr="000E1978" w:rsidRDefault="00CF3BCC" w:rsidP="00CF3BCC">
            <w:pPr>
              <w:ind w:left="360"/>
              <w:jc w:val="center"/>
              <w:rPr>
                <w:rFonts w:eastAsia="Calibri"/>
                <w:sz w:val="20"/>
                <w:szCs w:val="20"/>
                <w:lang w:eastAsia="en-US"/>
              </w:rPr>
            </w:pPr>
          </w:p>
        </w:tc>
      </w:tr>
      <w:tr w:rsidR="00CF3BCC" w:rsidRPr="000E1978" w:rsidTr="00002A50">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5529" w:type="dxa"/>
          </w:tcPr>
          <w:p w:rsidR="00CF3BCC" w:rsidRPr="000E1978" w:rsidRDefault="00CF3BCC" w:rsidP="00504AEC">
            <w:pPr>
              <w:numPr>
                <w:ilvl w:val="0"/>
                <w:numId w:val="160"/>
              </w:numPr>
              <w:jc w:val="both"/>
              <w:rPr>
                <w:rFonts w:eastAsia="Calibri"/>
                <w:sz w:val="20"/>
                <w:szCs w:val="20"/>
                <w:lang w:eastAsia="en-US"/>
              </w:rPr>
            </w:pPr>
            <w:r w:rsidRPr="000E1978">
              <w:rPr>
                <w:rFonts w:eastAsia="Calibri"/>
                <w:sz w:val="20"/>
                <w:szCs w:val="20"/>
                <w:lang w:eastAsia="en-US"/>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985"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В течение года</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Зав. МО</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Заседания педагогического и научно-методического советов</w:t>
            </w:r>
          </w:p>
        </w:tc>
      </w:tr>
      <w:tr w:rsidR="00CF3BCC" w:rsidRPr="000E1978" w:rsidTr="00002A50">
        <w:trPr>
          <w:trHeight w:val="1398"/>
        </w:trPr>
        <w:tc>
          <w:tcPr>
            <w:tcW w:w="656" w:type="dxa"/>
          </w:tcPr>
          <w:p w:rsidR="00CF3BCC" w:rsidRPr="000E1978" w:rsidRDefault="00CF3BCC" w:rsidP="00504AEC">
            <w:pPr>
              <w:numPr>
                <w:ilvl w:val="0"/>
                <w:numId w:val="159"/>
              </w:numPr>
              <w:rPr>
                <w:rFonts w:eastAsia="Calibri"/>
                <w:sz w:val="20"/>
                <w:szCs w:val="20"/>
                <w:lang w:eastAsia="en-US"/>
              </w:rPr>
            </w:pPr>
          </w:p>
        </w:tc>
        <w:tc>
          <w:tcPr>
            <w:tcW w:w="2854"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Изучение опыта работы по введению ФГОС в «пилотных» школах Алтайского края</w:t>
            </w:r>
          </w:p>
        </w:tc>
        <w:tc>
          <w:tcPr>
            <w:tcW w:w="5529"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Участие рабочей группы Школы в семинарах и встречах «пилотных» школ (очных и дистанционных) в рам</w:t>
            </w:r>
            <w:r w:rsidR="00290862">
              <w:rPr>
                <w:rFonts w:eastAsia="Calibri"/>
                <w:sz w:val="20"/>
                <w:szCs w:val="20"/>
                <w:lang w:eastAsia="en-US"/>
              </w:rPr>
              <w:t>ках подготовки к введению ФГОС С</w:t>
            </w:r>
            <w:r w:rsidRPr="000E1978">
              <w:rPr>
                <w:rFonts w:eastAsia="Calibri"/>
                <w:sz w:val="20"/>
                <w:szCs w:val="20"/>
                <w:lang w:eastAsia="en-US"/>
              </w:rPr>
              <w:t>ОО в  Алтайском крае</w:t>
            </w:r>
          </w:p>
        </w:tc>
        <w:tc>
          <w:tcPr>
            <w:tcW w:w="1985" w:type="dxa"/>
          </w:tcPr>
          <w:p w:rsidR="00CF3BCC" w:rsidRPr="000E1978" w:rsidRDefault="00CF3BCC" w:rsidP="00CF3BCC">
            <w:pPr>
              <w:ind w:right="34"/>
              <w:jc w:val="both"/>
              <w:rPr>
                <w:sz w:val="20"/>
                <w:szCs w:val="20"/>
              </w:rPr>
            </w:pPr>
            <w:r w:rsidRPr="000E1978">
              <w:rPr>
                <w:sz w:val="20"/>
                <w:szCs w:val="20"/>
              </w:rPr>
              <w:t>В течение года</w:t>
            </w:r>
          </w:p>
        </w:tc>
        <w:tc>
          <w:tcPr>
            <w:tcW w:w="1842"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Зав. МО</w:t>
            </w:r>
          </w:p>
        </w:tc>
        <w:tc>
          <w:tcPr>
            <w:tcW w:w="2126" w:type="dxa"/>
          </w:tcPr>
          <w:p w:rsidR="00CF3BCC" w:rsidRPr="000E1978" w:rsidRDefault="00CF3BCC" w:rsidP="00CF3BCC">
            <w:pPr>
              <w:jc w:val="both"/>
              <w:rPr>
                <w:rFonts w:eastAsia="Calibri"/>
                <w:sz w:val="20"/>
                <w:szCs w:val="20"/>
                <w:lang w:eastAsia="en-US"/>
              </w:rPr>
            </w:pPr>
            <w:r w:rsidRPr="000E1978">
              <w:rPr>
                <w:rFonts w:eastAsia="Calibri"/>
                <w:sz w:val="20"/>
                <w:szCs w:val="20"/>
                <w:lang w:eastAsia="en-US"/>
              </w:rPr>
              <w:t>Заседания педагогического и научно-методического советов</w:t>
            </w:r>
          </w:p>
        </w:tc>
      </w:tr>
    </w:tbl>
    <w:p w:rsidR="000E1978" w:rsidRPr="000E1978" w:rsidRDefault="000E1978" w:rsidP="000E1978">
      <w:pPr>
        <w:sectPr w:rsidR="000E1978" w:rsidRPr="000E1978" w:rsidSect="00002A50">
          <w:pgSz w:w="16838" w:h="11906" w:orient="landscape"/>
          <w:pgMar w:top="1701" w:right="1134" w:bottom="851" w:left="1134" w:header="709" w:footer="709" w:gutter="0"/>
          <w:cols w:space="708"/>
          <w:docGrid w:linePitch="360"/>
        </w:sectPr>
      </w:pPr>
    </w:p>
    <w:p w:rsidR="00C77563" w:rsidRDefault="00C77563" w:rsidP="00247817">
      <w:pPr>
        <w:jc w:val="both"/>
      </w:pPr>
    </w:p>
    <w:p w:rsidR="00247817" w:rsidRPr="00247817" w:rsidRDefault="00247817" w:rsidP="00247817">
      <w:pPr>
        <w:pStyle w:val="3"/>
        <w:jc w:val="both"/>
        <w:rPr>
          <w:rFonts w:ascii="Times New Roman" w:hAnsi="Times New Roman" w:cs="Times New Roman"/>
          <w:b/>
          <w:color w:val="auto"/>
          <w:sz w:val="25"/>
          <w:szCs w:val="25"/>
        </w:rPr>
      </w:pPr>
      <w:bookmarkStart w:id="126" w:name="_Toc435412744"/>
      <w:bookmarkStart w:id="127" w:name="_Toc453968219"/>
      <w:r w:rsidRPr="00247817">
        <w:rPr>
          <w:rFonts w:ascii="Times New Roman" w:hAnsi="Times New Roman" w:cs="Times New Roman"/>
          <w:b/>
          <w:color w:val="auto"/>
          <w:sz w:val="25"/>
          <w:szCs w:val="25"/>
        </w:rPr>
        <w:t>III.3.2. Психолого-педагогические условия реализации основной образовательной программы</w:t>
      </w:r>
      <w:bookmarkEnd w:id="126"/>
      <w:bookmarkEnd w:id="127"/>
      <w:r>
        <w:rPr>
          <w:rFonts w:ascii="Times New Roman" w:hAnsi="Times New Roman" w:cs="Times New Roman"/>
          <w:b/>
          <w:color w:val="auto"/>
          <w:sz w:val="25"/>
          <w:szCs w:val="25"/>
        </w:rPr>
        <w:t>.</w:t>
      </w:r>
    </w:p>
    <w:p w:rsidR="00247817" w:rsidRPr="004F6A90" w:rsidRDefault="00247817" w:rsidP="00247817">
      <w:pPr>
        <w:jc w:val="both"/>
        <w:rPr>
          <w:b/>
        </w:rPr>
      </w:pPr>
      <w:r w:rsidRPr="004F6A90">
        <w:rPr>
          <w:b/>
        </w:rPr>
        <w:t>Обеспечение преемственности содержания и форм организации образовательной деятельности при получении среднего общего образования</w:t>
      </w:r>
    </w:p>
    <w:p w:rsidR="00247817" w:rsidRPr="00F72E54" w:rsidRDefault="00247817" w:rsidP="00247817">
      <w:pPr>
        <w:jc w:val="both"/>
      </w:pPr>
      <w:r w:rsidRPr="00F72E54">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t>обучающи</w:t>
      </w:r>
      <w:r w:rsidRPr="00F72E54">
        <w:t>хся осуществлять выбор характера самостоятельной работы.</w:t>
      </w:r>
    </w:p>
    <w:p w:rsidR="00247817" w:rsidRPr="00F72E54" w:rsidRDefault="00247817" w:rsidP="00247817">
      <w:pPr>
        <w:jc w:val="both"/>
      </w:pPr>
    </w:p>
    <w:p w:rsidR="00247817" w:rsidRPr="004F6A90" w:rsidRDefault="00247817" w:rsidP="00247817">
      <w:pPr>
        <w:jc w:val="both"/>
        <w:rPr>
          <w:b/>
        </w:rPr>
      </w:pPr>
      <w:r w:rsidRPr="004F6A90">
        <w:rPr>
          <w:b/>
        </w:rPr>
        <w:t>Учет специфики возрастного психофизического развития обучающихся</w:t>
      </w:r>
    </w:p>
    <w:p w:rsidR="00247817" w:rsidRPr="00F72E54" w:rsidRDefault="00247817" w:rsidP="00247817">
      <w:pPr>
        <w:jc w:val="both"/>
      </w:pPr>
      <w:r w:rsidRPr="00F72E54">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247817" w:rsidRPr="00F72E54" w:rsidRDefault="00247817" w:rsidP="00247817">
      <w:pPr>
        <w:jc w:val="both"/>
        <w:rPr>
          <w:shd w:val="clear" w:color="auto" w:fill="FFFFFF"/>
        </w:rPr>
      </w:pPr>
      <w:r w:rsidRPr="00F72E54">
        <w:rPr>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247817" w:rsidRPr="00F72E54" w:rsidRDefault="00247817" w:rsidP="00247817">
      <w:pPr>
        <w:jc w:val="both"/>
        <w:rPr>
          <w:shd w:val="clear" w:color="auto" w:fill="FFFFFF"/>
        </w:rPr>
      </w:pPr>
    </w:p>
    <w:p w:rsidR="00247817" w:rsidRPr="004F6A90" w:rsidRDefault="00247817" w:rsidP="00247817">
      <w:pPr>
        <w:jc w:val="both"/>
        <w:rPr>
          <w:b/>
        </w:rPr>
      </w:pPr>
      <w:r w:rsidRPr="004F6A90">
        <w:rPr>
          <w:b/>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247817" w:rsidRPr="00F72E54" w:rsidRDefault="00247817" w:rsidP="00247817">
      <w:pPr>
        <w:jc w:val="both"/>
      </w:pPr>
      <w:r w:rsidRPr="00F72E54">
        <w:rPr>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F72E54">
        <w:t xml:space="preserve">Психологическая компетентность родителей (законных представителей) формируется также в дистанционной форме через </w:t>
      </w:r>
      <w:r>
        <w:t>И</w:t>
      </w:r>
      <w:r w:rsidRPr="00F72E54">
        <w:t>нтернет.</w:t>
      </w:r>
    </w:p>
    <w:p w:rsidR="00247817" w:rsidRPr="00F72E54" w:rsidRDefault="00247817" w:rsidP="00247817">
      <w:pPr>
        <w:jc w:val="both"/>
      </w:pPr>
      <w:r w:rsidRPr="00F72E54">
        <w:t>Психологическое просвещение обучающихся осуществляется на психологических занятиях, тренингах, интегрированных уроках, консульт</w:t>
      </w:r>
      <w:r>
        <w:t>ациях</w:t>
      </w:r>
      <w:r w:rsidRPr="00F72E54">
        <w:t>, дистанционно.</w:t>
      </w:r>
    </w:p>
    <w:p w:rsidR="00247817" w:rsidRDefault="00247817" w:rsidP="00247817"/>
    <w:p w:rsidR="00247817" w:rsidRPr="00247817" w:rsidRDefault="00247817" w:rsidP="00247817">
      <w:pPr>
        <w:ind w:firstLine="709"/>
        <w:jc w:val="both"/>
      </w:pPr>
      <w:r w:rsidRPr="00247817">
        <w:t>Удерживает  все эти особенности и возможности ООП  образовательная  среда Организации.</w:t>
      </w:r>
    </w:p>
    <w:p w:rsidR="00247817" w:rsidRPr="00247817" w:rsidRDefault="00247817" w:rsidP="00247817">
      <w:pPr>
        <w:ind w:firstLine="709"/>
        <w:jc w:val="both"/>
      </w:pPr>
      <w:r w:rsidRPr="00247817">
        <w:rPr>
          <w:b/>
          <w:i/>
        </w:rPr>
        <w:t>Образовательная  среда</w:t>
      </w:r>
      <w:r w:rsidRPr="00247817">
        <w:t xml:space="preserve"> – целостная качественная характеристика внутренней жизни Организации, которая </w:t>
      </w:r>
      <w:r w:rsidRPr="00247817">
        <w:rPr>
          <w:i/>
        </w:rPr>
        <w:t>определяется теми конкретными задачами,</w:t>
      </w:r>
      <w:r w:rsidRPr="00247817">
        <w:t xml:space="preserve"> которые ОО ставит и реально решает в своей  деятельности; </w:t>
      </w:r>
      <w:r w:rsidRPr="00247817">
        <w:rPr>
          <w:i/>
        </w:rPr>
        <w:t>проявляется в выборе средств, с помощью которых эти задачи решаются</w:t>
      </w:r>
      <w:r w:rsidRPr="00247817">
        <w:t xml:space="preserve"> (к средствам относятся выбираемые ОО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247817">
        <w:rPr>
          <w:i/>
        </w:rPr>
        <w:t xml:space="preserve">содержательно оценивается по тому эффекту в личностном </w:t>
      </w:r>
      <w:r w:rsidRPr="00247817">
        <w:t xml:space="preserve">(самооценка, уровень притязаний, тревожность, преобладающая мотивация), </w:t>
      </w:r>
      <w:r w:rsidRPr="00247817">
        <w:rPr>
          <w:i/>
        </w:rPr>
        <w:t xml:space="preserve">социальном </w:t>
      </w:r>
      <w:r w:rsidRPr="00247817">
        <w:t xml:space="preserve"> (компетентность в общении, статус в классе, поведение в конфликте и т.п.), </w:t>
      </w:r>
      <w:r w:rsidRPr="00247817">
        <w:rPr>
          <w:i/>
        </w:rPr>
        <w:t>интеллектуальном развитии детей,</w:t>
      </w:r>
      <w:r w:rsidRPr="00247817">
        <w:t xml:space="preserve"> которого  она  позволяет достичь.</w:t>
      </w:r>
    </w:p>
    <w:p w:rsidR="00247817" w:rsidRPr="00247817" w:rsidRDefault="00247817" w:rsidP="00247817">
      <w:pPr>
        <w:tabs>
          <w:tab w:val="left" w:pos="720"/>
        </w:tabs>
        <w:ind w:firstLine="567"/>
        <w:jc w:val="both"/>
      </w:pPr>
      <w:r w:rsidRPr="00247817">
        <w:t xml:space="preserve"> </w:t>
      </w:r>
      <w:r w:rsidRPr="00247817">
        <w:tab/>
      </w:r>
      <w:r w:rsidRPr="00247817">
        <w:rPr>
          <w:b/>
        </w:rPr>
        <w:t>Главными показателями эффективности образовательной среды учебного заведения являются</w:t>
      </w:r>
      <w:r w:rsidRPr="00247817">
        <w:t xml:space="preserve">: </w:t>
      </w:r>
    </w:p>
    <w:p w:rsidR="00247817" w:rsidRPr="00247817" w:rsidRDefault="00247817" w:rsidP="00504AEC">
      <w:pPr>
        <w:numPr>
          <w:ilvl w:val="0"/>
          <w:numId w:val="163"/>
        </w:numPr>
        <w:tabs>
          <w:tab w:val="left" w:pos="720"/>
        </w:tabs>
        <w:ind w:left="1287"/>
        <w:contextualSpacing/>
        <w:jc w:val="both"/>
      </w:pPr>
      <w:r w:rsidRPr="00247817">
        <w:t>полноценное развитие способностей обучающихся;</w:t>
      </w:r>
    </w:p>
    <w:p w:rsidR="00247817" w:rsidRPr="00247817" w:rsidRDefault="00247817" w:rsidP="00504AEC">
      <w:pPr>
        <w:numPr>
          <w:ilvl w:val="0"/>
          <w:numId w:val="163"/>
        </w:numPr>
        <w:tabs>
          <w:tab w:val="left" w:pos="720"/>
        </w:tabs>
        <w:ind w:left="1287"/>
        <w:contextualSpacing/>
        <w:jc w:val="both"/>
      </w:pPr>
      <w:r w:rsidRPr="00247817">
        <w:t xml:space="preserve">формирование у них побуждающих к деятельности мотивов; </w:t>
      </w:r>
    </w:p>
    <w:p w:rsidR="00247817" w:rsidRPr="00247817" w:rsidRDefault="00247817" w:rsidP="00504AEC">
      <w:pPr>
        <w:numPr>
          <w:ilvl w:val="0"/>
          <w:numId w:val="163"/>
        </w:numPr>
        <w:tabs>
          <w:tab w:val="left" w:pos="720"/>
        </w:tabs>
        <w:ind w:left="1287"/>
        <w:contextualSpacing/>
        <w:jc w:val="both"/>
      </w:pPr>
      <w:r w:rsidRPr="00247817">
        <w:t>обеспечение инициативы детей самим  включаться в ту или иную деятельность и проявлять  собственную активность.</w:t>
      </w:r>
    </w:p>
    <w:p w:rsidR="00247817" w:rsidRPr="00247817" w:rsidRDefault="00247817" w:rsidP="00247817">
      <w:pPr>
        <w:ind w:left="567" w:firstLine="720"/>
        <w:jc w:val="both"/>
      </w:pPr>
      <w:r w:rsidRPr="00247817">
        <w:t>Таким образом, при выборе форм, способов и методов обучения и воспитания (образовательных технологий) на этапе основного  общего образования Организация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247817" w:rsidRPr="00247817" w:rsidRDefault="00247817" w:rsidP="00504AEC">
      <w:pPr>
        <w:numPr>
          <w:ilvl w:val="0"/>
          <w:numId w:val="164"/>
        </w:numPr>
        <w:ind w:left="1287"/>
        <w:jc w:val="both"/>
        <w:rPr>
          <w:lang w:val="x-none"/>
        </w:rPr>
      </w:pPr>
      <w:r w:rsidRPr="00247817">
        <w:rPr>
          <w:b/>
          <w:lang w:val="x-none"/>
        </w:rPr>
        <w:t>расширение деятельностных форм обучения</w:t>
      </w:r>
      <w:r w:rsidRPr="00247817">
        <w:rPr>
          <w:lang w:val="x-none"/>
        </w:rPr>
        <w:t>, предполагающих приоритетное развитие творческой и поисковой активности в учебной и во всех остальных сферах школьной жизни;</w:t>
      </w:r>
    </w:p>
    <w:p w:rsidR="00247817" w:rsidRPr="00247817" w:rsidRDefault="00247817" w:rsidP="00504AEC">
      <w:pPr>
        <w:numPr>
          <w:ilvl w:val="0"/>
          <w:numId w:val="164"/>
        </w:numPr>
        <w:ind w:left="1287"/>
        <w:jc w:val="both"/>
        <w:rPr>
          <w:lang w:val="x-none"/>
        </w:rPr>
      </w:pPr>
      <w:r w:rsidRPr="00247817">
        <w:rPr>
          <w:b/>
          <w:lang w:val="x-none"/>
        </w:rPr>
        <w:t>организацию образовательного процесса с использованием технологий учебного сотрудничества</w:t>
      </w:r>
      <w:r w:rsidRPr="00247817">
        <w:rPr>
          <w:lang w:val="x-none"/>
        </w:rPr>
        <w:t>,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247817" w:rsidRPr="00247817" w:rsidRDefault="00247817" w:rsidP="00504AEC">
      <w:pPr>
        <w:numPr>
          <w:ilvl w:val="0"/>
          <w:numId w:val="164"/>
        </w:numPr>
        <w:ind w:left="1287"/>
        <w:jc w:val="both"/>
        <w:rPr>
          <w:lang w:val="x-none"/>
        </w:rPr>
      </w:pPr>
      <w:r w:rsidRPr="00247817">
        <w:rPr>
          <w:b/>
          <w:lang w:val="x-none"/>
        </w:rPr>
        <w:t>использование проектной деятельности</w:t>
      </w:r>
      <w:r w:rsidRPr="00247817">
        <w:rPr>
          <w:lang w:val="x-none"/>
        </w:rPr>
        <w:t>, проектных форм учебной деятельности, способствующих решению основных учебных задач на уроке;</w:t>
      </w:r>
    </w:p>
    <w:p w:rsidR="00247817" w:rsidRPr="00247817" w:rsidRDefault="00247817" w:rsidP="00504AEC">
      <w:pPr>
        <w:numPr>
          <w:ilvl w:val="0"/>
          <w:numId w:val="164"/>
        </w:numPr>
        <w:ind w:left="1287"/>
        <w:jc w:val="both"/>
        <w:rPr>
          <w:lang w:val="x-none"/>
        </w:rPr>
      </w:pPr>
      <w:r w:rsidRPr="00247817">
        <w:rPr>
          <w:b/>
          <w:lang w:val="x-none"/>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247817">
        <w:rPr>
          <w:lang w:val="x-none"/>
        </w:rPr>
        <w:t xml:space="preserve"> (выбор конкретной технологии оценивания осуществляется О</w:t>
      </w:r>
      <w:r w:rsidRPr="00247817">
        <w:t>О</w:t>
      </w:r>
      <w:r w:rsidRPr="00247817">
        <w:rPr>
          <w:lang w:val="x-none"/>
        </w:rPr>
        <w:t>).</w:t>
      </w:r>
    </w:p>
    <w:p w:rsidR="00247817" w:rsidRPr="00247817" w:rsidRDefault="00247817" w:rsidP="00247817">
      <w:pPr>
        <w:ind w:firstLine="709"/>
        <w:jc w:val="both"/>
      </w:pPr>
      <w:r w:rsidRPr="00247817">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247817" w:rsidRPr="00247817" w:rsidRDefault="00247817" w:rsidP="00247817">
      <w:pPr>
        <w:ind w:firstLine="709"/>
        <w:jc w:val="both"/>
      </w:pPr>
      <w:r w:rsidRPr="00247817">
        <w:rPr>
          <w:iCs/>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247817" w:rsidRPr="00247817" w:rsidRDefault="00247817" w:rsidP="00247817">
      <w:pPr>
        <w:ind w:firstLine="709"/>
        <w:jc w:val="both"/>
      </w:pPr>
      <w:r w:rsidRPr="00247817">
        <w:t xml:space="preserve">Главным требованием к информационным и коммуникационным </w:t>
      </w:r>
      <w:r>
        <w:t>технологиям при реализации ООП С</w:t>
      </w:r>
      <w:r w:rsidRPr="00247817">
        <w:t>ОО является их адекватность:</w:t>
      </w:r>
    </w:p>
    <w:p w:rsidR="00247817" w:rsidRPr="00247817" w:rsidRDefault="00247817" w:rsidP="00504AEC">
      <w:pPr>
        <w:numPr>
          <w:ilvl w:val="0"/>
          <w:numId w:val="165"/>
        </w:numPr>
        <w:tabs>
          <w:tab w:val="left" w:pos="1080"/>
        </w:tabs>
        <w:ind w:left="1287"/>
        <w:jc w:val="both"/>
      </w:pPr>
      <w:r w:rsidRPr="00247817">
        <w:t>возрастным особенностям детей основной ступени образования;</w:t>
      </w:r>
    </w:p>
    <w:p w:rsidR="00247817" w:rsidRPr="00247817" w:rsidRDefault="00247817" w:rsidP="00504AEC">
      <w:pPr>
        <w:numPr>
          <w:ilvl w:val="0"/>
          <w:numId w:val="165"/>
        </w:numPr>
        <w:tabs>
          <w:tab w:val="left" w:pos="1080"/>
        </w:tabs>
        <w:ind w:left="1287"/>
        <w:jc w:val="both"/>
      </w:pPr>
      <w:r w:rsidRPr="00247817">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247817" w:rsidRPr="00247817" w:rsidRDefault="00247817" w:rsidP="00247817">
      <w:pPr>
        <w:ind w:firstLine="567"/>
        <w:jc w:val="both"/>
        <w:sectPr w:rsidR="00247817" w:rsidRPr="00247817" w:rsidSect="00002A50">
          <w:footnotePr>
            <w:numRestart w:val="eachPage"/>
          </w:footnotePr>
          <w:pgSz w:w="11906" w:h="16838"/>
          <w:pgMar w:top="1134" w:right="567" w:bottom="1134" w:left="1985" w:header="709" w:footer="709" w:gutter="0"/>
          <w:cols w:space="708"/>
          <w:docGrid w:linePitch="360"/>
        </w:sectPr>
      </w:pPr>
      <w:r w:rsidRPr="00247817">
        <w:t>Информационные технологии должны быть ориентированы на поддержку поисковой деятельности, проверку гипотез, моделирование, а также контроль и оцен</w:t>
      </w:r>
      <w:r>
        <w:t>ку учебных действий</w:t>
      </w:r>
    </w:p>
    <w:p w:rsidR="00247817" w:rsidRDefault="00247817" w:rsidP="00247817"/>
    <w:p w:rsidR="00247817" w:rsidRPr="000A4730" w:rsidRDefault="00B57AC5" w:rsidP="00247817">
      <w:pPr>
        <w:ind w:firstLine="709"/>
        <w:jc w:val="right"/>
        <w:rPr>
          <w:i/>
          <w:sz w:val="20"/>
          <w:szCs w:val="20"/>
        </w:rPr>
      </w:pPr>
      <w:r>
        <w:rPr>
          <w:i/>
          <w:sz w:val="20"/>
          <w:szCs w:val="20"/>
        </w:rPr>
        <w:t>Таблица 37</w:t>
      </w:r>
    </w:p>
    <w:p w:rsidR="00247817" w:rsidRDefault="00247817" w:rsidP="00247817">
      <w:pPr>
        <w:ind w:firstLine="709"/>
        <w:jc w:val="center"/>
        <w:rPr>
          <w:b/>
          <w:sz w:val="20"/>
          <w:szCs w:val="20"/>
        </w:rPr>
      </w:pPr>
      <w:r w:rsidRPr="00B32808">
        <w:rPr>
          <w:b/>
          <w:sz w:val="20"/>
          <w:szCs w:val="20"/>
        </w:rPr>
        <w:t>Модель аналитической таблицы для оценки базовых компетентностей педагогов</w:t>
      </w:r>
    </w:p>
    <w:p w:rsidR="00247817" w:rsidRPr="00B32808" w:rsidRDefault="00247817" w:rsidP="00247817">
      <w:pPr>
        <w:ind w:firstLine="709"/>
        <w:jc w:val="center"/>
        <w:rPr>
          <w:b/>
          <w:sz w:val="20"/>
          <w:szCs w:val="20"/>
        </w:rPr>
      </w:pPr>
    </w:p>
    <w:tbl>
      <w:tblPr>
        <w:tblW w:w="14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949"/>
      </w:tblGrid>
      <w:tr w:rsidR="00247817" w:rsidRPr="00B32808" w:rsidTr="00002A50">
        <w:trPr>
          <w:jc w:val="center"/>
        </w:trPr>
        <w:tc>
          <w:tcPr>
            <w:tcW w:w="647" w:type="dxa"/>
            <w:shd w:val="clear" w:color="auto" w:fill="DBE5F1"/>
          </w:tcPr>
          <w:p w:rsidR="00247817" w:rsidRPr="00B32808" w:rsidRDefault="00247817" w:rsidP="00002A50">
            <w:pPr>
              <w:ind w:firstLine="709"/>
              <w:jc w:val="center"/>
              <w:rPr>
                <w:b/>
                <w:sz w:val="20"/>
                <w:szCs w:val="20"/>
              </w:rPr>
            </w:pPr>
            <w:r w:rsidRPr="00B32808">
              <w:rPr>
                <w:b/>
                <w:sz w:val="20"/>
                <w:szCs w:val="20"/>
              </w:rPr>
              <w:t>№ п/п</w:t>
            </w:r>
          </w:p>
        </w:tc>
        <w:tc>
          <w:tcPr>
            <w:tcW w:w="2888" w:type="dxa"/>
            <w:shd w:val="clear" w:color="auto" w:fill="DBE5F1"/>
          </w:tcPr>
          <w:p w:rsidR="00247817" w:rsidRPr="00B32808" w:rsidRDefault="00247817" w:rsidP="00002A50">
            <w:pPr>
              <w:jc w:val="center"/>
              <w:rPr>
                <w:b/>
                <w:sz w:val="20"/>
                <w:szCs w:val="20"/>
              </w:rPr>
            </w:pPr>
            <w:r w:rsidRPr="00B32808">
              <w:rPr>
                <w:b/>
                <w:sz w:val="20"/>
                <w:szCs w:val="20"/>
              </w:rPr>
              <w:t>Базовые компетентности педагога</w:t>
            </w:r>
          </w:p>
        </w:tc>
        <w:tc>
          <w:tcPr>
            <w:tcW w:w="5391" w:type="dxa"/>
            <w:shd w:val="clear" w:color="auto" w:fill="DBE5F1"/>
          </w:tcPr>
          <w:p w:rsidR="00247817" w:rsidRPr="00B32808" w:rsidRDefault="00247817" w:rsidP="00002A50">
            <w:pPr>
              <w:jc w:val="center"/>
              <w:rPr>
                <w:b/>
                <w:sz w:val="20"/>
                <w:szCs w:val="20"/>
              </w:rPr>
            </w:pPr>
          </w:p>
          <w:p w:rsidR="00247817" w:rsidRPr="00B32808" w:rsidRDefault="00247817" w:rsidP="00002A50">
            <w:pPr>
              <w:jc w:val="center"/>
              <w:rPr>
                <w:b/>
                <w:sz w:val="20"/>
                <w:szCs w:val="20"/>
              </w:rPr>
            </w:pPr>
            <w:r w:rsidRPr="00B32808">
              <w:rPr>
                <w:b/>
                <w:sz w:val="20"/>
                <w:szCs w:val="20"/>
              </w:rPr>
              <w:t>Характеристики компетентностей</w:t>
            </w:r>
          </w:p>
        </w:tc>
        <w:tc>
          <w:tcPr>
            <w:tcW w:w="5949" w:type="dxa"/>
            <w:shd w:val="clear" w:color="auto" w:fill="DBE5F1"/>
          </w:tcPr>
          <w:p w:rsidR="00247817" w:rsidRPr="00B32808" w:rsidRDefault="00247817" w:rsidP="00002A50">
            <w:pPr>
              <w:jc w:val="center"/>
              <w:rPr>
                <w:b/>
                <w:sz w:val="20"/>
                <w:szCs w:val="20"/>
              </w:rPr>
            </w:pPr>
          </w:p>
          <w:p w:rsidR="00247817" w:rsidRPr="00B32808" w:rsidRDefault="00247817" w:rsidP="00002A50">
            <w:pPr>
              <w:jc w:val="center"/>
              <w:rPr>
                <w:b/>
                <w:sz w:val="20"/>
                <w:szCs w:val="20"/>
              </w:rPr>
            </w:pPr>
            <w:r w:rsidRPr="00B32808">
              <w:rPr>
                <w:b/>
                <w:sz w:val="20"/>
                <w:szCs w:val="20"/>
              </w:rPr>
              <w:t>Показатели оценки компетентности</w:t>
            </w:r>
          </w:p>
        </w:tc>
      </w:tr>
      <w:tr w:rsidR="00247817" w:rsidRPr="00B32808" w:rsidTr="00002A50">
        <w:trPr>
          <w:jc w:val="center"/>
        </w:trPr>
        <w:tc>
          <w:tcPr>
            <w:tcW w:w="14875" w:type="dxa"/>
            <w:gridSpan w:val="4"/>
            <w:shd w:val="clear" w:color="auto" w:fill="DBE5F1"/>
          </w:tcPr>
          <w:p w:rsidR="00247817" w:rsidRDefault="00247817" w:rsidP="00002A50">
            <w:pPr>
              <w:jc w:val="center"/>
              <w:rPr>
                <w:b/>
                <w:sz w:val="20"/>
                <w:szCs w:val="20"/>
              </w:rPr>
            </w:pPr>
            <w:r w:rsidRPr="00F3786B">
              <w:rPr>
                <w:b/>
                <w:sz w:val="20"/>
                <w:szCs w:val="20"/>
              </w:rPr>
              <w:t>I. Личностные качества</w:t>
            </w:r>
          </w:p>
          <w:p w:rsidR="00247817" w:rsidRPr="00F3786B" w:rsidRDefault="00247817" w:rsidP="00002A50">
            <w:pPr>
              <w:jc w:val="center"/>
              <w:rPr>
                <w:b/>
                <w:sz w:val="20"/>
                <w:szCs w:val="20"/>
              </w:rPr>
            </w:pP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1.1</w:t>
            </w:r>
          </w:p>
        </w:tc>
        <w:tc>
          <w:tcPr>
            <w:tcW w:w="2888" w:type="dxa"/>
          </w:tcPr>
          <w:p w:rsidR="00247817" w:rsidRPr="00B32808" w:rsidRDefault="00247817" w:rsidP="00002A50">
            <w:pPr>
              <w:jc w:val="both"/>
              <w:rPr>
                <w:sz w:val="20"/>
                <w:szCs w:val="20"/>
              </w:rPr>
            </w:pPr>
            <w:r w:rsidRPr="00B32808">
              <w:rPr>
                <w:sz w:val="20"/>
                <w:szCs w:val="20"/>
              </w:rPr>
              <w:t>Вера в силы и возможности обучающихся</w:t>
            </w:r>
          </w:p>
        </w:tc>
        <w:tc>
          <w:tcPr>
            <w:tcW w:w="5391" w:type="dxa"/>
          </w:tcPr>
          <w:p w:rsidR="00247817" w:rsidRPr="00B32808" w:rsidRDefault="00247817" w:rsidP="00002A50">
            <w:pPr>
              <w:jc w:val="both"/>
              <w:rPr>
                <w:sz w:val="20"/>
                <w:szCs w:val="20"/>
              </w:rPr>
            </w:pPr>
            <w:r w:rsidRPr="00B32808">
              <w:rPr>
                <w:sz w:val="20"/>
                <w:szCs w:val="20"/>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создавать ситуацию успеха для обучающихся;</w:t>
            </w:r>
          </w:p>
          <w:p w:rsidR="00247817" w:rsidRPr="00F3786B" w:rsidRDefault="00247817" w:rsidP="00504AEC">
            <w:pPr>
              <w:pStyle w:val="a7"/>
              <w:numPr>
                <w:ilvl w:val="0"/>
                <w:numId w:val="158"/>
              </w:numPr>
              <w:tabs>
                <w:tab w:val="left" w:pos="596"/>
                <w:tab w:val="left" w:pos="3024"/>
              </w:tabs>
              <w:ind w:left="171" w:firstLine="0"/>
              <w:jc w:val="both"/>
              <w:rPr>
                <w:sz w:val="20"/>
                <w:szCs w:val="20"/>
              </w:rPr>
            </w:pPr>
            <w:r w:rsidRPr="00F3786B">
              <w:rPr>
                <w:sz w:val="20"/>
                <w:szCs w:val="20"/>
              </w:rPr>
              <w:t>умение осуществлять грамотное педагогическое оценивание, мобилизующее академическую активность;</w:t>
            </w:r>
          </w:p>
          <w:p w:rsidR="00247817" w:rsidRPr="00F3786B" w:rsidRDefault="00247817" w:rsidP="00504AEC">
            <w:pPr>
              <w:pStyle w:val="a7"/>
              <w:numPr>
                <w:ilvl w:val="0"/>
                <w:numId w:val="158"/>
              </w:numPr>
              <w:tabs>
                <w:tab w:val="left" w:pos="596"/>
                <w:tab w:val="left" w:pos="3024"/>
              </w:tabs>
              <w:ind w:left="171" w:firstLine="0"/>
              <w:jc w:val="both"/>
              <w:rPr>
                <w:sz w:val="20"/>
                <w:szCs w:val="20"/>
              </w:rPr>
            </w:pPr>
            <w:r w:rsidRPr="00F3786B">
              <w:rPr>
                <w:sz w:val="20"/>
                <w:szCs w:val="20"/>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47817" w:rsidRPr="00F3786B" w:rsidRDefault="00247817" w:rsidP="00504AEC">
            <w:pPr>
              <w:pStyle w:val="a7"/>
              <w:numPr>
                <w:ilvl w:val="0"/>
                <w:numId w:val="158"/>
              </w:numPr>
              <w:tabs>
                <w:tab w:val="left" w:pos="596"/>
                <w:tab w:val="left" w:pos="3024"/>
              </w:tabs>
              <w:ind w:left="171" w:firstLine="0"/>
              <w:jc w:val="both"/>
              <w:rPr>
                <w:sz w:val="20"/>
                <w:szCs w:val="20"/>
              </w:rPr>
            </w:pPr>
            <w:r w:rsidRPr="00F3786B">
              <w:rPr>
                <w:sz w:val="20"/>
                <w:szCs w:val="20"/>
              </w:rPr>
              <w:t>умение разрабатывать индивидуально-ориентированные образовательные проекты</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1.2</w:t>
            </w:r>
          </w:p>
        </w:tc>
        <w:tc>
          <w:tcPr>
            <w:tcW w:w="2888" w:type="dxa"/>
          </w:tcPr>
          <w:p w:rsidR="00247817" w:rsidRPr="00B32808" w:rsidRDefault="00247817" w:rsidP="00002A50">
            <w:pPr>
              <w:jc w:val="both"/>
              <w:rPr>
                <w:sz w:val="20"/>
                <w:szCs w:val="20"/>
              </w:rPr>
            </w:pPr>
            <w:r w:rsidRPr="00B32808">
              <w:rPr>
                <w:sz w:val="20"/>
                <w:szCs w:val="20"/>
              </w:rPr>
              <w:t xml:space="preserve">Интерес к внутреннему миру обучающихся </w:t>
            </w:r>
          </w:p>
        </w:tc>
        <w:tc>
          <w:tcPr>
            <w:tcW w:w="5391" w:type="dxa"/>
          </w:tcPr>
          <w:p w:rsidR="00247817" w:rsidRPr="00B32808" w:rsidRDefault="00247817" w:rsidP="00002A50">
            <w:pPr>
              <w:jc w:val="both"/>
              <w:rPr>
                <w:sz w:val="20"/>
                <w:szCs w:val="20"/>
              </w:rPr>
            </w:pPr>
            <w:r w:rsidRPr="00B32808">
              <w:rPr>
                <w:sz w:val="20"/>
                <w:szCs w:val="20"/>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949" w:type="dxa"/>
          </w:tcPr>
          <w:p w:rsidR="00247817" w:rsidRPr="00F3786B" w:rsidRDefault="00247817" w:rsidP="00504AEC">
            <w:pPr>
              <w:pStyle w:val="a7"/>
              <w:numPr>
                <w:ilvl w:val="0"/>
                <w:numId w:val="158"/>
              </w:numPr>
              <w:tabs>
                <w:tab w:val="left" w:pos="305"/>
                <w:tab w:val="left" w:pos="596"/>
              </w:tabs>
              <w:ind w:left="171" w:firstLine="0"/>
              <w:jc w:val="both"/>
              <w:rPr>
                <w:sz w:val="20"/>
                <w:szCs w:val="20"/>
              </w:rPr>
            </w:pPr>
            <w:r w:rsidRPr="00F3786B">
              <w:rPr>
                <w:sz w:val="20"/>
                <w:szCs w:val="20"/>
              </w:rPr>
              <w:t>Умение составить устную и письменную характеристику обучающегося, отражающую разные аспекты его внутреннего мира;</w:t>
            </w:r>
          </w:p>
          <w:p w:rsidR="00247817" w:rsidRPr="00F3786B" w:rsidRDefault="00247817" w:rsidP="00504AEC">
            <w:pPr>
              <w:pStyle w:val="a7"/>
              <w:numPr>
                <w:ilvl w:val="0"/>
                <w:numId w:val="158"/>
              </w:numPr>
              <w:tabs>
                <w:tab w:val="left" w:pos="305"/>
                <w:tab w:val="left" w:pos="596"/>
              </w:tabs>
              <w:ind w:left="171" w:firstLine="0"/>
              <w:jc w:val="both"/>
              <w:rPr>
                <w:sz w:val="20"/>
                <w:szCs w:val="20"/>
              </w:rPr>
            </w:pPr>
            <w:r w:rsidRPr="00F3786B">
              <w:rPr>
                <w:sz w:val="20"/>
                <w:szCs w:val="20"/>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47817" w:rsidRPr="00F3786B" w:rsidRDefault="00247817" w:rsidP="00504AEC">
            <w:pPr>
              <w:pStyle w:val="a7"/>
              <w:numPr>
                <w:ilvl w:val="0"/>
                <w:numId w:val="158"/>
              </w:numPr>
              <w:tabs>
                <w:tab w:val="left" w:pos="305"/>
                <w:tab w:val="left" w:pos="596"/>
              </w:tabs>
              <w:ind w:left="171" w:firstLine="0"/>
              <w:jc w:val="both"/>
              <w:rPr>
                <w:sz w:val="20"/>
                <w:szCs w:val="20"/>
              </w:rPr>
            </w:pPr>
            <w:r w:rsidRPr="00F3786B">
              <w:rPr>
                <w:sz w:val="20"/>
                <w:szCs w:val="20"/>
              </w:rPr>
              <w:t>умение построить индивидуализированную образовательную программу;</w:t>
            </w:r>
          </w:p>
          <w:p w:rsidR="00247817" w:rsidRPr="00F3786B" w:rsidRDefault="00247817" w:rsidP="00504AEC">
            <w:pPr>
              <w:pStyle w:val="a7"/>
              <w:numPr>
                <w:ilvl w:val="0"/>
                <w:numId w:val="158"/>
              </w:numPr>
              <w:tabs>
                <w:tab w:val="left" w:pos="305"/>
                <w:tab w:val="left" w:pos="596"/>
              </w:tabs>
              <w:ind w:left="171" w:firstLine="0"/>
              <w:jc w:val="both"/>
              <w:rPr>
                <w:sz w:val="20"/>
                <w:szCs w:val="20"/>
              </w:rPr>
            </w:pPr>
            <w:r w:rsidRPr="00F3786B">
              <w:rPr>
                <w:sz w:val="20"/>
                <w:szCs w:val="20"/>
              </w:rPr>
              <w:t> умение показать личностный смысл обучения с учётом индивидуальных характеристик внутреннего мира</w:t>
            </w:r>
          </w:p>
        </w:tc>
      </w:tr>
      <w:tr w:rsidR="00247817" w:rsidRPr="00B32808" w:rsidTr="00002A50">
        <w:trPr>
          <w:jc w:val="center"/>
        </w:trPr>
        <w:tc>
          <w:tcPr>
            <w:tcW w:w="647" w:type="dxa"/>
          </w:tcPr>
          <w:p w:rsidR="00247817" w:rsidRPr="00B32808" w:rsidRDefault="00247817" w:rsidP="00002A50">
            <w:pPr>
              <w:ind w:firstLine="709"/>
              <w:rPr>
                <w:sz w:val="20"/>
                <w:szCs w:val="20"/>
              </w:rPr>
            </w:pPr>
            <w:r w:rsidRPr="00B32808">
              <w:rPr>
                <w:sz w:val="20"/>
                <w:szCs w:val="20"/>
              </w:rPr>
              <w:t>1.3</w:t>
            </w:r>
          </w:p>
        </w:tc>
        <w:tc>
          <w:tcPr>
            <w:tcW w:w="2888" w:type="dxa"/>
          </w:tcPr>
          <w:p w:rsidR="00247817" w:rsidRPr="00B32808" w:rsidRDefault="00247817" w:rsidP="00002A50">
            <w:pPr>
              <w:jc w:val="both"/>
              <w:rPr>
                <w:sz w:val="20"/>
                <w:szCs w:val="20"/>
              </w:rPr>
            </w:pPr>
            <w:r w:rsidRPr="00B32808">
              <w:rPr>
                <w:sz w:val="20"/>
                <w:szCs w:val="20"/>
              </w:rPr>
              <w:t>Открытость к принятию других позиций, точек зрения (неидеоло-гизированное мышление педагога)</w:t>
            </w:r>
          </w:p>
        </w:tc>
        <w:tc>
          <w:tcPr>
            <w:tcW w:w="5391" w:type="dxa"/>
          </w:tcPr>
          <w:p w:rsidR="00247817" w:rsidRPr="00B32808" w:rsidRDefault="00247817" w:rsidP="00002A50">
            <w:pPr>
              <w:jc w:val="both"/>
              <w:rPr>
                <w:sz w:val="20"/>
                <w:szCs w:val="20"/>
              </w:rPr>
            </w:pPr>
            <w:r w:rsidRPr="00B32808">
              <w:rPr>
                <w:sz w:val="20"/>
                <w:szCs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Убеждённость, что истина может быть не одна;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интерес к мнениям и позициям других;</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учёт других точек зрения в процессе оценивания обучающихся</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1.4</w:t>
            </w:r>
          </w:p>
        </w:tc>
        <w:tc>
          <w:tcPr>
            <w:tcW w:w="2888" w:type="dxa"/>
          </w:tcPr>
          <w:p w:rsidR="00247817" w:rsidRPr="00B32808" w:rsidRDefault="00247817" w:rsidP="00002A50">
            <w:pPr>
              <w:jc w:val="both"/>
              <w:rPr>
                <w:sz w:val="20"/>
                <w:szCs w:val="20"/>
              </w:rPr>
            </w:pPr>
            <w:r w:rsidRPr="00B32808">
              <w:rPr>
                <w:sz w:val="20"/>
                <w:szCs w:val="20"/>
              </w:rPr>
              <w:t>Общая культура</w:t>
            </w:r>
          </w:p>
        </w:tc>
        <w:tc>
          <w:tcPr>
            <w:tcW w:w="5391" w:type="dxa"/>
          </w:tcPr>
          <w:p w:rsidR="00247817" w:rsidRPr="00B32808" w:rsidRDefault="00247817" w:rsidP="00002A50">
            <w:pPr>
              <w:jc w:val="both"/>
              <w:rPr>
                <w:sz w:val="20"/>
                <w:szCs w:val="20"/>
              </w:rPr>
            </w:pPr>
            <w:r w:rsidRPr="00B32808">
              <w:rPr>
                <w:sz w:val="20"/>
                <w:szCs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Ориентация в основных сферах материальной и духовной жизни;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материальных и духовных интересов молодёжи;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возможность продемонстрировать свои достижения;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руководство кружками и секциями</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1.5</w:t>
            </w:r>
          </w:p>
        </w:tc>
        <w:tc>
          <w:tcPr>
            <w:tcW w:w="2888" w:type="dxa"/>
          </w:tcPr>
          <w:p w:rsidR="00247817" w:rsidRPr="00B32808" w:rsidRDefault="00247817" w:rsidP="00002A50">
            <w:pPr>
              <w:jc w:val="both"/>
              <w:rPr>
                <w:sz w:val="20"/>
                <w:szCs w:val="20"/>
              </w:rPr>
            </w:pPr>
            <w:r w:rsidRPr="00B32808">
              <w:rPr>
                <w:sz w:val="20"/>
                <w:szCs w:val="20"/>
              </w:rPr>
              <w:t>Эмоциональная устойчивость</w:t>
            </w:r>
          </w:p>
        </w:tc>
        <w:tc>
          <w:tcPr>
            <w:tcW w:w="5391" w:type="dxa"/>
          </w:tcPr>
          <w:p w:rsidR="00247817" w:rsidRPr="00B32808" w:rsidRDefault="00247817" w:rsidP="00002A50">
            <w:pPr>
              <w:jc w:val="both"/>
              <w:rPr>
                <w:sz w:val="20"/>
                <w:szCs w:val="20"/>
              </w:rPr>
            </w:pPr>
            <w:r w:rsidRPr="00B32808">
              <w:rPr>
                <w:sz w:val="20"/>
                <w:szCs w:val="20"/>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 трудных ситуациях педагог сохраняет спокойствие;</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эмоциональный конфликт не влияет на объективность оценки;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не стремится избежать эмоционально-напряжённых ситуаций</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1.6</w:t>
            </w:r>
          </w:p>
        </w:tc>
        <w:tc>
          <w:tcPr>
            <w:tcW w:w="2888" w:type="dxa"/>
          </w:tcPr>
          <w:p w:rsidR="00247817" w:rsidRPr="00B32808" w:rsidRDefault="00247817" w:rsidP="00002A50">
            <w:pPr>
              <w:jc w:val="both"/>
              <w:rPr>
                <w:sz w:val="20"/>
                <w:szCs w:val="20"/>
              </w:rPr>
            </w:pPr>
            <w:r w:rsidRPr="00B32808">
              <w:rPr>
                <w:sz w:val="20"/>
                <w:szCs w:val="20"/>
              </w:rPr>
              <w:t>Позитивная направленность на педагогическую деятельность. Уверенность в себе</w:t>
            </w:r>
          </w:p>
        </w:tc>
        <w:tc>
          <w:tcPr>
            <w:tcW w:w="5391" w:type="dxa"/>
          </w:tcPr>
          <w:p w:rsidR="00247817" w:rsidRPr="00B32808" w:rsidRDefault="00247817" w:rsidP="00002A50">
            <w:pPr>
              <w:jc w:val="both"/>
              <w:rPr>
                <w:sz w:val="20"/>
                <w:szCs w:val="20"/>
              </w:rPr>
            </w:pPr>
            <w:r w:rsidRPr="00B32808">
              <w:rPr>
                <w:sz w:val="20"/>
                <w:szCs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Осознание целей и ценностей педагогической деятельности;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позитивное настроение;</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желание работать;</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высокая профессиональная самооценка</w:t>
            </w:r>
          </w:p>
        </w:tc>
      </w:tr>
      <w:tr w:rsidR="00247817" w:rsidRPr="00B32808" w:rsidTr="00002A50">
        <w:trPr>
          <w:jc w:val="center"/>
        </w:trPr>
        <w:tc>
          <w:tcPr>
            <w:tcW w:w="14875" w:type="dxa"/>
            <w:gridSpan w:val="4"/>
            <w:shd w:val="clear" w:color="auto" w:fill="DBE5F1"/>
          </w:tcPr>
          <w:p w:rsidR="00247817" w:rsidRDefault="00247817" w:rsidP="00002A50">
            <w:pPr>
              <w:pStyle w:val="a7"/>
              <w:tabs>
                <w:tab w:val="left" w:pos="596"/>
              </w:tabs>
              <w:ind w:left="171"/>
              <w:jc w:val="center"/>
              <w:rPr>
                <w:b/>
                <w:sz w:val="20"/>
                <w:szCs w:val="20"/>
              </w:rPr>
            </w:pPr>
            <w:r w:rsidRPr="003E05A7">
              <w:rPr>
                <w:b/>
                <w:sz w:val="20"/>
                <w:szCs w:val="20"/>
              </w:rPr>
              <w:t>II. Постановка целей и задач педагогической деятельности</w:t>
            </w:r>
          </w:p>
          <w:p w:rsidR="00247817" w:rsidRPr="003E05A7" w:rsidRDefault="00247817" w:rsidP="00002A50">
            <w:pPr>
              <w:pStyle w:val="a7"/>
              <w:tabs>
                <w:tab w:val="left" w:pos="596"/>
              </w:tabs>
              <w:ind w:left="171"/>
              <w:jc w:val="center"/>
              <w:rPr>
                <w:b/>
                <w:sz w:val="20"/>
                <w:szCs w:val="20"/>
              </w:rPr>
            </w:pP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2.1</w:t>
            </w:r>
          </w:p>
        </w:tc>
        <w:tc>
          <w:tcPr>
            <w:tcW w:w="2888" w:type="dxa"/>
          </w:tcPr>
          <w:p w:rsidR="00247817" w:rsidRPr="00B32808" w:rsidRDefault="00247817" w:rsidP="00002A50">
            <w:pPr>
              <w:jc w:val="both"/>
              <w:rPr>
                <w:sz w:val="20"/>
                <w:szCs w:val="20"/>
              </w:rPr>
            </w:pPr>
            <w:r w:rsidRPr="00B32808">
              <w:rPr>
                <w:sz w:val="20"/>
                <w:szCs w:val="20"/>
              </w:rPr>
              <w:t>Умение перевести тему урока в педагогическую задачу</w:t>
            </w:r>
          </w:p>
        </w:tc>
        <w:tc>
          <w:tcPr>
            <w:tcW w:w="5391" w:type="dxa"/>
          </w:tcPr>
          <w:p w:rsidR="00247817" w:rsidRPr="00B32808" w:rsidRDefault="00247817" w:rsidP="00002A50">
            <w:pPr>
              <w:jc w:val="both"/>
              <w:rPr>
                <w:sz w:val="20"/>
                <w:szCs w:val="20"/>
              </w:rPr>
            </w:pPr>
            <w:r w:rsidRPr="00B32808">
              <w:rPr>
                <w:sz w:val="20"/>
                <w:szCs w:val="20"/>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образовательных стандартов и реализующих их программ;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осознание нетождественности темы урока и цели урока;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конкретным набором способов перевода темы в задачу</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2.2</w:t>
            </w:r>
          </w:p>
        </w:tc>
        <w:tc>
          <w:tcPr>
            <w:tcW w:w="2888" w:type="dxa"/>
          </w:tcPr>
          <w:p w:rsidR="00247817" w:rsidRPr="00B32808" w:rsidRDefault="00247817" w:rsidP="00002A50">
            <w:pPr>
              <w:jc w:val="both"/>
              <w:rPr>
                <w:sz w:val="20"/>
                <w:szCs w:val="20"/>
              </w:rPr>
            </w:pPr>
            <w:r w:rsidRPr="00B32808">
              <w:rPr>
                <w:sz w:val="20"/>
                <w:szCs w:val="20"/>
              </w:rPr>
              <w:t>Умение ставить педагогические цели и задачи сообразно возрастным и индивидуальным особенностям обучающихся</w:t>
            </w:r>
          </w:p>
        </w:tc>
        <w:tc>
          <w:tcPr>
            <w:tcW w:w="5391" w:type="dxa"/>
          </w:tcPr>
          <w:p w:rsidR="00247817" w:rsidRPr="00B32808" w:rsidRDefault="00247817" w:rsidP="00002A50">
            <w:pPr>
              <w:jc w:val="both"/>
              <w:rPr>
                <w:sz w:val="20"/>
                <w:szCs w:val="20"/>
              </w:rPr>
            </w:pPr>
            <w:r w:rsidRPr="00B32808">
              <w:rPr>
                <w:sz w:val="20"/>
                <w:szCs w:val="20"/>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возрастных особенностей обучающихся;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методами перевода цели в учебную задачу на конкретном возрасте</w:t>
            </w:r>
          </w:p>
        </w:tc>
      </w:tr>
      <w:tr w:rsidR="00247817" w:rsidRPr="00B32808" w:rsidTr="00002A50">
        <w:trPr>
          <w:jc w:val="center"/>
        </w:trPr>
        <w:tc>
          <w:tcPr>
            <w:tcW w:w="14875" w:type="dxa"/>
            <w:gridSpan w:val="4"/>
            <w:shd w:val="clear" w:color="auto" w:fill="DBE5F1"/>
          </w:tcPr>
          <w:p w:rsidR="00247817" w:rsidRDefault="00247817" w:rsidP="00002A50">
            <w:pPr>
              <w:pStyle w:val="a7"/>
              <w:tabs>
                <w:tab w:val="left" w:pos="596"/>
              </w:tabs>
              <w:ind w:left="171"/>
              <w:jc w:val="center"/>
              <w:rPr>
                <w:b/>
                <w:sz w:val="20"/>
                <w:szCs w:val="20"/>
              </w:rPr>
            </w:pPr>
            <w:r w:rsidRPr="003E05A7">
              <w:rPr>
                <w:b/>
                <w:sz w:val="20"/>
                <w:szCs w:val="20"/>
              </w:rPr>
              <w:t>III. Мотивация учебной деятельности</w:t>
            </w:r>
          </w:p>
          <w:p w:rsidR="00247817" w:rsidRPr="003E05A7" w:rsidRDefault="00247817" w:rsidP="00002A50">
            <w:pPr>
              <w:pStyle w:val="a7"/>
              <w:tabs>
                <w:tab w:val="left" w:pos="596"/>
              </w:tabs>
              <w:ind w:left="171"/>
              <w:jc w:val="center"/>
              <w:rPr>
                <w:b/>
                <w:sz w:val="20"/>
                <w:szCs w:val="20"/>
              </w:rPr>
            </w:pP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3.1</w:t>
            </w:r>
          </w:p>
        </w:tc>
        <w:tc>
          <w:tcPr>
            <w:tcW w:w="2888" w:type="dxa"/>
          </w:tcPr>
          <w:p w:rsidR="00247817" w:rsidRPr="00B32808" w:rsidRDefault="00247817" w:rsidP="00002A50">
            <w:pPr>
              <w:jc w:val="both"/>
              <w:rPr>
                <w:sz w:val="20"/>
                <w:szCs w:val="20"/>
              </w:rPr>
            </w:pPr>
            <w:r w:rsidRPr="00B32808">
              <w:rPr>
                <w:sz w:val="20"/>
                <w:szCs w:val="20"/>
              </w:rPr>
              <w:t>Умение обеспечить успех в деятельности</w:t>
            </w:r>
          </w:p>
        </w:tc>
        <w:tc>
          <w:tcPr>
            <w:tcW w:w="5391" w:type="dxa"/>
          </w:tcPr>
          <w:p w:rsidR="00247817" w:rsidRPr="00B32808" w:rsidRDefault="00247817" w:rsidP="00002A50">
            <w:pPr>
              <w:jc w:val="both"/>
              <w:rPr>
                <w:sz w:val="20"/>
                <w:szCs w:val="20"/>
              </w:rPr>
            </w:pPr>
            <w:r w:rsidRPr="00B32808">
              <w:rPr>
                <w:sz w:val="20"/>
                <w:szCs w:val="20"/>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возможностей конкретных учеников;</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постановка учебных задач в соответствии с возможностями ученика;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демонстрация успехов обучающихся родителям, одноклассникам</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3.2</w:t>
            </w:r>
          </w:p>
        </w:tc>
        <w:tc>
          <w:tcPr>
            <w:tcW w:w="2888" w:type="dxa"/>
          </w:tcPr>
          <w:p w:rsidR="00247817" w:rsidRPr="00B32808" w:rsidRDefault="00247817" w:rsidP="00002A50">
            <w:pPr>
              <w:jc w:val="both"/>
              <w:rPr>
                <w:sz w:val="20"/>
                <w:szCs w:val="20"/>
              </w:rPr>
            </w:pPr>
            <w:r w:rsidRPr="00B32808">
              <w:rPr>
                <w:sz w:val="20"/>
                <w:szCs w:val="20"/>
              </w:rPr>
              <w:t>Компетентность в педагогическом оценивании</w:t>
            </w:r>
          </w:p>
        </w:tc>
        <w:tc>
          <w:tcPr>
            <w:tcW w:w="5391" w:type="dxa"/>
          </w:tcPr>
          <w:p w:rsidR="00247817" w:rsidRPr="00B32808" w:rsidRDefault="00247817" w:rsidP="00002A50">
            <w:pPr>
              <w:jc w:val="both"/>
              <w:rPr>
                <w:sz w:val="20"/>
                <w:szCs w:val="20"/>
              </w:rPr>
            </w:pPr>
            <w:r w:rsidRPr="00B32808">
              <w:rPr>
                <w:sz w:val="20"/>
                <w:szCs w:val="20"/>
              </w:rPr>
              <w:t xml:space="preserve">Педагогическое оценивание служит реальным инструментом </w:t>
            </w:r>
            <w:proofErr w:type="gramStart"/>
            <w:r w:rsidRPr="00B32808">
              <w:rPr>
                <w:sz w:val="20"/>
                <w:szCs w:val="20"/>
              </w:rPr>
              <w:t>осознания</w:t>
            </w:r>
            <w:proofErr w:type="gramEnd"/>
            <w:r w:rsidRPr="00B32808">
              <w:rPr>
                <w:sz w:val="20"/>
                <w:szCs w:val="20"/>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многообразия педагогических оценок;</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знакомство с литературой по данному вопросу;</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различными методами оценивания и их применение</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3.3</w:t>
            </w:r>
          </w:p>
        </w:tc>
        <w:tc>
          <w:tcPr>
            <w:tcW w:w="2888" w:type="dxa"/>
          </w:tcPr>
          <w:p w:rsidR="00247817" w:rsidRPr="00B32808" w:rsidRDefault="00247817" w:rsidP="00002A50">
            <w:pPr>
              <w:jc w:val="both"/>
              <w:rPr>
                <w:sz w:val="20"/>
                <w:szCs w:val="20"/>
              </w:rPr>
            </w:pPr>
            <w:r w:rsidRPr="00B32808">
              <w:rPr>
                <w:sz w:val="20"/>
                <w:szCs w:val="20"/>
              </w:rPr>
              <w:t>Умение превращать учебную задачу в личностнозначимую</w:t>
            </w:r>
          </w:p>
        </w:tc>
        <w:tc>
          <w:tcPr>
            <w:tcW w:w="5391" w:type="dxa"/>
          </w:tcPr>
          <w:p w:rsidR="00247817" w:rsidRPr="00B32808" w:rsidRDefault="00247817" w:rsidP="00002A50">
            <w:pPr>
              <w:jc w:val="both"/>
              <w:rPr>
                <w:sz w:val="20"/>
                <w:szCs w:val="20"/>
              </w:rPr>
            </w:pPr>
            <w:r w:rsidRPr="00B32808">
              <w:rPr>
                <w:sz w:val="20"/>
                <w:szCs w:val="20"/>
              </w:rPr>
              <w:t>Это одна из важнейших компетентностей, обеспечивающих мотивацию учебной деятельности</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интересов обучающихся, их внутреннего мира;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ориентация в культуре;</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показать роль и значение изучаемого материала в реализации личных планов</w:t>
            </w:r>
          </w:p>
        </w:tc>
      </w:tr>
      <w:tr w:rsidR="00247817" w:rsidRPr="00B32808" w:rsidTr="00002A50">
        <w:trPr>
          <w:jc w:val="center"/>
        </w:trPr>
        <w:tc>
          <w:tcPr>
            <w:tcW w:w="14875" w:type="dxa"/>
            <w:gridSpan w:val="4"/>
            <w:shd w:val="clear" w:color="auto" w:fill="DBE5F1"/>
          </w:tcPr>
          <w:p w:rsidR="00247817" w:rsidRDefault="00247817" w:rsidP="00002A50">
            <w:pPr>
              <w:tabs>
                <w:tab w:val="left" w:pos="596"/>
              </w:tabs>
              <w:jc w:val="center"/>
              <w:rPr>
                <w:b/>
                <w:sz w:val="20"/>
                <w:szCs w:val="20"/>
              </w:rPr>
            </w:pPr>
            <w:r w:rsidRPr="003E05A7">
              <w:rPr>
                <w:b/>
                <w:sz w:val="20"/>
                <w:szCs w:val="20"/>
              </w:rPr>
              <w:t>IV. Информационная компетентность</w:t>
            </w:r>
          </w:p>
          <w:p w:rsidR="00247817" w:rsidRPr="003E05A7" w:rsidRDefault="00247817" w:rsidP="00002A50">
            <w:pPr>
              <w:tabs>
                <w:tab w:val="left" w:pos="596"/>
              </w:tabs>
              <w:jc w:val="center"/>
              <w:rPr>
                <w:b/>
                <w:sz w:val="20"/>
                <w:szCs w:val="20"/>
              </w:rPr>
            </w:pP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4.1</w:t>
            </w:r>
          </w:p>
        </w:tc>
        <w:tc>
          <w:tcPr>
            <w:tcW w:w="2888" w:type="dxa"/>
          </w:tcPr>
          <w:p w:rsidR="00247817" w:rsidRPr="00B32808" w:rsidRDefault="00247817" w:rsidP="00002A50">
            <w:pPr>
              <w:jc w:val="both"/>
              <w:rPr>
                <w:sz w:val="20"/>
                <w:szCs w:val="20"/>
              </w:rPr>
            </w:pPr>
            <w:r w:rsidRPr="00B32808">
              <w:rPr>
                <w:sz w:val="20"/>
                <w:szCs w:val="20"/>
              </w:rPr>
              <w:t>Компетентность в предмете преподавания</w:t>
            </w:r>
          </w:p>
        </w:tc>
        <w:tc>
          <w:tcPr>
            <w:tcW w:w="5391" w:type="dxa"/>
          </w:tcPr>
          <w:p w:rsidR="00247817" w:rsidRPr="00B32808" w:rsidRDefault="00247817" w:rsidP="00002A50">
            <w:pPr>
              <w:jc w:val="both"/>
              <w:rPr>
                <w:sz w:val="20"/>
                <w:szCs w:val="20"/>
              </w:rPr>
            </w:pPr>
            <w:r w:rsidRPr="00B32808">
              <w:rPr>
                <w:sz w:val="20"/>
                <w:szCs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генезиса формирования предметного знания (история, персоналии, для решения каких проблем разрабатывалось);</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возможности применения получаемых знаний для объяснения социальных и природных явлений;</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методами решения различных задач;</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свободное решение задач ЕГЭ, олимпиад: региональных, российских, международных</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4.2</w:t>
            </w:r>
          </w:p>
        </w:tc>
        <w:tc>
          <w:tcPr>
            <w:tcW w:w="2888" w:type="dxa"/>
          </w:tcPr>
          <w:p w:rsidR="00247817" w:rsidRPr="00B32808" w:rsidRDefault="00247817" w:rsidP="00002A50">
            <w:pPr>
              <w:jc w:val="both"/>
              <w:rPr>
                <w:sz w:val="20"/>
                <w:szCs w:val="20"/>
              </w:rPr>
            </w:pPr>
            <w:r w:rsidRPr="00B32808">
              <w:rPr>
                <w:sz w:val="20"/>
                <w:szCs w:val="20"/>
              </w:rPr>
              <w:t>Компетентность в методах преподавания</w:t>
            </w:r>
          </w:p>
        </w:tc>
        <w:tc>
          <w:tcPr>
            <w:tcW w:w="5391" w:type="dxa"/>
          </w:tcPr>
          <w:p w:rsidR="00247817" w:rsidRPr="00B32808" w:rsidRDefault="00247817" w:rsidP="00002A50">
            <w:pPr>
              <w:jc w:val="both"/>
              <w:rPr>
                <w:sz w:val="20"/>
                <w:szCs w:val="20"/>
              </w:rPr>
            </w:pPr>
            <w:r w:rsidRPr="00B32808">
              <w:rPr>
                <w:sz w:val="20"/>
                <w:szCs w:val="20"/>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нормативных методов и методик;</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демонстрация личностно ориентированных методов образования;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наличие своих находок и методов, авторской школы;</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современных достижений в области методики обучения, в том числе использование новых информационных технологий;</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использование в учебном процессе современных методов обучения</w:t>
            </w:r>
          </w:p>
        </w:tc>
      </w:tr>
      <w:tr w:rsidR="00247817" w:rsidRPr="00B32808" w:rsidTr="00002A50">
        <w:trPr>
          <w:jc w:val="center"/>
        </w:trPr>
        <w:tc>
          <w:tcPr>
            <w:tcW w:w="647" w:type="dxa"/>
          </w:tcPr>
          <w:p w:rsidR="00247817" w:rsidRPr="00B32808" w:rsidRDefault="00247817" w:rsidP="00002A50">
            <w:pPr>
              <w:jc w:val="both"/>
              <w:rPr>
                <w:sz w:val="20"/>
                <w:szCs w:val="20"/>
              </w:rPr>
            </w:pPr>
            <w:r w:rsidRPr="00B32808">
              <w:rPr>
                <w:sz w:val="20"/>
                <w:szCs w:val="20"/>
              </w:rPr>
              <w:t>.3</w:t>
            </w:r>
          </w:p>
        </w:tc>
        <w:tc>
          <w:tcPr>
            <w:tcW w:w="2888" w:type="dxa"/>
          </w:tcPr>
          <w:p w:rsidR="00247817" w:rsidRPr="00B32808" w:rsidRDefault="00247817" w:rsidP="00002A50">
            <w:pPr>
              <w:jc w:val="both"/>
              <w:rPr>
                <w:sz w:val="20"/>
                <w:szCs w:val="20"/>
              </w:rPr>
            </w:pPr>
            <w:r w:rsidRPr="00B32808">
              <w:rPr>
                <w:sz w:val="20"/>
                <w:szCs w:val="20"/>
              </w:rPr>
              <w:t>Компетентность в субъективных условиях деятельности (знание учеников и учебных коллективов)</w:t>
            </w:r>
          </w:p>
        </w:tc>
        <w:tc>
          <w:tcPr>
            <w:tcW w:w="5391" w:type="dxa"/>
          </w:tcPr>
          <w:p w:rsidR="00247817" w:rsidRPr="00B32808" w:rsidRDefault="00247817" w:rsidP="00002A50">
            <w:pPr>
              <w:jc w:val="both"/>
              <w:rPr>
                <w:sz w:val="20"/>
                <w:szCs w:val="20"/>
              </w:rPr>
            </w:pPr>
            <w:r w:rsidRPr="00B32808">
              <w:rPr>
                <w:sz w:val="20"/>
                <w:szCs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теоретического материала по психологии, характеризующего индивидуальные особенности обучающихся;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методами диагностики индивидуальных особенностей (возможно, со школьным психологом);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использование знаний по психологии в организации учебного процесса;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 xml:space="preserve">разработка </w:t>
            </w:r>
            <w:proofErr w:type="gramStart"/>
            <w:r w:rsidRPr="00F3786B">
              <w:rPr>
                <w:sz w:val="20"/>
                <w:szCs w:val="20"/>
              </w:rPr>
              <w:t>индивидуальных проектов</w:t>
            </w:r>
            <w:proofErr w:type="gramEnd"/>
            <w:r w:rsidRPr="00F3786B">
              <w:rPr>
                <w:sz w:val="20"/>
                <w:szCs w:val="20"/>
              </w:rPr>
              <w:t xml:space="preserve"> на основе личных характеристик обучающихся;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методами социометрии;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учёт особенностей учебных коллективов в педагогическом процессе;</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(рефлексия) своих индивидуальных особенностей и их учёт в своей деятельности</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4.4</w:t>
            </w:r>
          </w:p>
        </w:tc>
        <w:tc>
          <w:tcPr>
            <w:tcW w:w="2888" w:type="dxa"/>
          </w:tcPr>
          <w:p w:rsidR="00247817" w:rsidRPr="00B32808" w:rsidRDefault="00247817" w:rsidP="00002A50">
            <w:pPr>
              <w:jc w:val="both"/>
              <w:rPr>
                <w:sz w:val="20"/>
                <w:szCs w:val="20"/>
              </w:rPr>
            </w:pPr>
            <w:r w:rsidRPr="00B32808">
              <w:rPr>
                <w:sz w:val="20"/>
                <w:szCs w:val="20"/>
              </w:rPr>
              <w:t>Умение вести самостоятельный поиск информации</w:t>
            </w:r>
          </w:p>
        </w:tc>
        <w:tc>
          <w:tcPr>
            <w:tcW w:w="5391" w:type="dxa"/>
          </w:tcPr>
          <w:p w:rsidR="00247817" w:rsidRPr="00B32808" w:rsidRDefault="00247817" w:rsidP="00002A50">
            <w:pPr>
              <w:jc w:val="both"/>
              <w:rPr>
                <w:sz w:val="20"/>
                <w:szCs w:val="20"/>
              </w:rPr>
            </w:pPr>
            <w:r w:rsidRPr="00B32808">
              <w:rPr>
                <w:sz w:val="20"/>
                <w:szCs w:val="20"/>
              </w:rPr>
              <w:t xml:space="preserve">Обеспечивает постоянный профессиональный рост и творческий подход к педагогической деятельности. </w:t>
            </w:r>
          </w:p>
          <w:p w:rsidR="00247817" w:rsidRPr="00B32808" w:rsidRDefault="00247817" w:rsidP="00002A50">
            <w:pPr>
              <w:jc w:val="both"/>
              <w:rPr>
                <w:sz w:val="20"/>
                <w:szCs w:val="20"/>
              </w:rPr>
            </w:pPr>
            <w:r w:rsidRPr="00B32808">
              <w:rPr>
                <w:sz w:val="20"/>
                <w:szCs w:val="20"/>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Профессиональная любознательность;</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пользоваться различными информационно-поисковыми технологиями;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использование различных баз данных в образовательном процессе</w:t>
            </w:r>
          </w:p>
        </w:tc>
      </w:tr>
      <w:tr w:rsidR="00247817" w:rsidRPr="00B32808" w:rsidTr="00002A50">
        <w:trPr>
          <w:jc w:val="center"/>
        </w:trPr>
        <w:tc>
          <w:tcPr>
            <w:tcW w:w="14875" w:type="dxa"/>
            <w:gridSpan w:val="4"/>
            <w:shd w:val="clear" w:color="auto" w:fill="DBE5F1"/>
          </w:tcPr>
          <w:p w:rsidR="00247817" w:rsidRDefault="00247817" w:rsidP="00002A50">
            <w:pPr>
              <w:pStyle w:val="a7"/>
              <w:tabs>
                <w:tab w:val="left" w:pos="596"/>
              </w:tabs>
              <w:ind w:left="171"/>
              <w:jc w:val="center"/>
              <w:rPr>
                <w:b/>
                <w:sz w:val="20"/>
                <w:szCs w:val="20"/>
              </w:rPr>
            </w:pPr>
            <w:r w:rsidRPr="003E05A7">
              <w:rPr>
                <w:b/>
                <w:sz w:val="20"/>
                <w:szCs w:val="20"/>
              </w:rPr>
              <w:t>V. Разработка программ педагогической деятельности и принятие педагогических решений</w:t>
            </w:r>
          </w:p>
          <w:p w:rsidR="00247817" w:rsidRPr="003E05A7" w:rsidRDefault="00247817" w:rsidP="00002A50">
            <w:pPr>
              <w:pStyle w:val="a7"/>
              <w:tabs>
                <w:tab w:val="left" w:pos="596"/>
              </w:tabs>
              <w:ind w:left="171"/>
              <w:jc w:val="center"/>
              <w:rPr>
                <w:b/>
                <w:sz w:val="20"/>
                <w:szCs w:val="20"/>
              </w:rPr>
            </w:pP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5.1</w:t>
            </w:r>
          </w:p>
        </w:tc>
        <w:tc>
          <w:tcPr>
            <w:tcW w:w="2888" w:type="dxa"/>
          </w:tcPr>
          <w:p w:rsidR="00247817" w:rsidRPr="00B32808" w:rsidRDefault="00247817" w:rsidP="00002A50">
            <w:pPr>
              <w:jc w:val="both"/>
              <w:rPr>
                <w:sz w:val="20"/>
                <w:szCs w:val="20"/>
              </w:rPr>
            </w:pPr>
            <w:r w:rsidRPr="00B32808">
              <w:rPr>
                <w:sz w:val="20"/>
                <w:szCs w:val="20"/>
              </w:rPr>
              <w:t>Умение разработать образовательную программу, выбрать учебники и учебные комплекты</w:t>
            </w:r>
          </w:p>
        </w:tc>
        <w:tc>
          <w:tcPr>
            <w:tcW w:w="5391" w:type="dxa"/>
          </w:tcPr>
          <w:p w:rsidR="00247817" w:rsidRPr="00B32808" w:rsidRDefault="00247817" w:rsidP="00002A50">
            <w:pPr>
              <w:jc w:val="both"/>
              <w:rPr>
                <w:sz w:val="20"/>
                <w:szCs w:val="20"/>
              </w:rPr>
            </w:pPr>
            <w:r w:rsidRPr="00B32808">
              <w:rPr>
                <w:sz w:val="20"/>
                <w:szCs w:val="20"/>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247817" w:rsidRPr="00B32808" w:rsidRDefault="00247817" w:rsidP="00002A50">
            <w:pPr>
              <w:jc w:val="both"/>
              <w:rPr>
                <w:sz w:val="20"/>
                <w:szCs w:val="20"/>
              </w:rPr>
            </w:pPr>
            <w:r w:rsidRPr="00B32808">
              <w:rPr>
                <w:sz w:val="20"/>
                <w:szCs w:val="20"/>
              </w:rPr>
              <w:t>Образовательные программы выступают средствами целенаправленного влияния на развитие обучающихся.</w:t>
            </w:r>
          </w:p>
          <w:p w:rsidR="00247817" w:rsidRPr="00B32808" w:rsidRDefault="00247817" w:rsidP="00002A50">
            <w:pPr>
              <w:jc w:val="both"/>
              <w:rPr>
                <w:sz w:val="20"/>
                <w:szCs w:val="20"/>
              </w:rPr>
            </w:pPr>
            <w:r w:rsidRPr="00B32808">
              <w:rPr>
                <w:sz w:val="20"/>
                <w:szCs w:val="20"/>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247817" w:rsidRPr="00B32808" w:rsidRDefault="00247817" w:rsidP="00002A50">
            <w:pPr>
              <w:jc w:val="both"/>
              <w:rPr>
                <w:sz w:val="20"/>
                <w:szCs w:val="20"/>
              </w:rPr>
            </w:pPr>
            <w:r w:rsidRPr="00B32808">
              <w:rPr>
                <w:sz w:val="20"/>
                <w:szCs w:val="20"/>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образовательных стандартов и примерных программ;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наличие персонально разработанных образовательных программ: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характеристика этих программ по содержанию, источникам информации;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по материальной базе, на которой должны реализовываться программы;</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по учёту индивидуальных характеристик обучающихся;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обоснованность используемых образовательных программ;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участие работодателей в разработке образовательной программы;</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обоснованность выбора учебников и учебно-методических комплектов, используемых педагогом</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5.2</w:t>
            </w:r>
          </w:p>
        </w:tc>
        <w:tc>
          <w:tcPr>
            <w:tcW w:w="2888" w:type="dxa"/>
          </w:tcPr>
          <w:p w:rsidR="00247817" w:rsidRPr="00B32808" w:rsidRDefault="00247817" w:rsidP="00002A50">
            <w:pPr>
              <w:jc w:val="both"/>
              <w:rPr>
                <w:sz w:val="20"/>
                <w:szCs w:val="20"/>
              </w:rPr>
            </w:pPr>
            <w:r w:rsidRPr="00B32808">
              <w:rPr>
                <w:sz w:val="20"/>
                <w:szCs w:val="20"/>
              </w:rPr>
              <w:t>Умение принимать решения в различных педагогических ситуациях</w:t>
            </w:r>
          </w:p>
        </w:tc>
        <w:tc>
          <w:tcPr>
            <w:tcW w:w="5391" w:type="dxa"/>
          </w:tcPr>
          <w:p w:rsidR="00247817" w:rsidRPr="00B32808" w:rsidRDefault="00247817" w:rsidP="00002A50">
            <w:pPr>
              <w:jc w:val="both"/>
              <w:rPr>
                <w:sz w:val="20"/>
                <w:szCs w:val="20"/>
              </w:rPr>
            </w:pPr>
            <w:r w:rsidRPr="00B32808">
              <w:rPr>
                <w:sz w:val="20"/>
                <w:szCs w:val="20"/>
              </w:rPr>
              <w:t>Педагогу приходится постоянно принимать решения:</w:t>
            </w:r>
          </w:p>
          <w:p w:rsidR="00247817" w:rsidRPr="00B32808" w:rsidRDefault="00247817" w:rsidP="00002A50">
            <w:pPr>
              <w:jc w:val="both"/>
              <w:rPr>
                <w:sz w:val="20"/>
                <w:szCs w:val="20"/>
              </w:rPr>
            </w:pPr>
            <w:r w:rsidRPr="00B32808">
              <w:rPr>
                <w:sz w:val="20"/>
                <w:szCs w:val="20"/>
              </w:rPr>
              <w:t>— как установить дисциплину;</w:t>
            </w:r>
          </w:p>
          <w:p w:rsidR="00247817" w:rsidRPr="00B32808" w:rsidRDefault="00247817" w:rsidP="00002A50">
            <w:pPr>
              <w:jc w:val="both"/>
              <w:rPr>
                <w:sz w:val="20"/>
                <w:szCs w:val="20"/>
              </w:rPr>
            </w:pPr>
            <w:r w:rsidRPr="00B32808">
              <w:rPr>
                <w:sz w:val="20"/>
                <w:szCs w:val="20"/>
              </w:rPr>
              <w:t>— как мотивировать академическую активность;</w:t>
            </w:r>
          </w:p>
          <w:p w:rsidR="00247817" w:rsidRPr="00B32808" w:rsidRDefault="00247817" w:rsidP="00002A50">
            <w:pPr>
              <w:jc w:val="both"/>
              <w:rPr>
                <w:sz w:val="20"/>
                <w:szCs w:val="20"/>
              </w:rPr>
            </w:pPr>
            <w:r w:rsidRPr="00B32808">
              <w:rPr>
                <w:sz w:val="20"/>
                <w:szCs w:val="20"/>
              </w:rPr>
              <w:t>— как вызвать интерес у конкретного ученика;</w:t>
            </w:r>
          </w:p>
          <w:p w:rsidR="00247817" w:rsidRPr="00B32808" w:rsidRDefault="00247817" w:rsidP="00002A50">
            <w:pPr>
              <w:jc w:val="both"/>
              <w:rPr>
                <w:sz w:val="20"/>
                <w:szCs w:val="20"/>
              </w:rPr>
            </w:pPr>
            <w:r w:rsidRPr="00B32808">
              <w:rPr>
                <w:sz w:val="20"/>
                <w:szCs w:val="20"/>
              </w:rPr>
              <w:t>— как обеспечить понимание и т. д.</w:t>
            </w:r>
          </w:p>
          <w:p w:rsidR="00247817" w:rsidRPr="00B32808" w:rsidRDefault="00247817" w:rsidP="00002A50">
            <w:pPr>
              <w:jc w:val="both"/>
              <w:rPr>
                <w:sz w:val="20"/>
                <w:szCs w:val="20"/>
              </w:rPr>
            </w:pPr>
            <w:r w:rsidRPr="00B32808">
              <w:rPr>
                <w:sz w:val="20"/>
                <w:szCs w:val="20"/>
              </w:rPr>
              <w:t>Разрешение педагогических проблем составляет суть педагогической деятельности.</w:t>
            </w:r>
          </w:p>
          <w:p w:rsidR="00247817" w:rsidRPr="00B32808" w:rsidRDefault="00247817" w:rsidP="00002A50">
            <w:pPr>
              <w:jc w:val="both"/>
              <w:rPr>
                <w:sz w:val="20"/>
                <w:szCs w:val="20"/>
              </w:rPr>
            </w:pPr>
            <w:r w:rsidRPr="00B32808">
              <w:rPr>
                <w:sz w:val="20"/>
                <w:szCs w:val="20"/>
              </w:rPr>
              <w:t>При решении проблем могут применяться как стандартные решения (решающие правила), так и творческие (креативные) или интуитивные</w:t>
            </w:r>
          </w:p>
          <w:p w:rsidR="00247817" w:rsidRPr="00B32808" w:rsidRDefault="00247817" w:rsidP="00002A50">
            <w:pPr>
              <w:jc w:val="both"/>
              <w:rPr>
                <w:sz w:val="20"/>
                <w:szCs w:val="20"/>
              </w:rPr>
            </w:pP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типичных педагогических ситуаций, требующих участия педагога для своего решения;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набором решающих правил, используемых для различных ситуаций;</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критерием предпочтительности при выборе того или иного решающего правила;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критериев достижения цели;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нетипичных конфликтных ситуаций;</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примеры разрешения конкретных педагогических ситуаций;</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развитость педагогического мышления</w:t>
            </w:r>
          </w:p>
        </w:tc>
      </w:tr>
      <w:tr w:rsidR="00247817" w:rsidRPr="00B32808" w:rsidTr="00002A50">
        <w:trPr>
          <w:jc w:val="center"/>
        </w:trPr>
        <w:tc>
          <w:tcPr>
            <w:tcW w:w="14875" w:type="dxa"/>
            <w:gridSpan w:val="4"/>
            <w:shd w:val="clear" w:color="auto" w:fill="DBE5F1"/>
          </w:tcPr>
          <w:p w:rsidR="00247817" w:rsidRDefault="00247817" w:rsidP="00002A50">
            <w:pPr>
              <w:pStyle w:val="a7"/>
              <w:tabs>
                <w:tab w:val="left" w:pos="596"/>
              </w:tabs>
              <w:ind w:left="171"/>
              <w:jc w:val="center"/>
              <w:rPr>
                <w:b/>
                <w:sz w:val="20"/>
                <w:szCs w:val="20"/>
              </w:rPr>
            </w:pPr>
            <w:r w:rsidRPr="003E05A7">
              <w:rPr>
                <w:b/>
                <w:sz w:val="20"/>
                <w:szCs w:val="20"/>
              </w:rPr>
              <w:t>VI. Компетенции в организации учебной деятельности</w:t>
            </w:r>
          </w:p>
          <w:p w:rsidR="00247817" w:rsidRPr="003E05A7" w:rsidRDefault="00247817" w:rsidP="00002A50">
            <w:pPr>
              <w:pStyle w:val="a7"/>
              <w:tabs>
                <w:tab w:val="left" w:pos="596"/>
              </w:tabs>
              <w:ind w:left="171"/>
              <w:jc w:val="center"/>
              <w:rPr>
                <w:b/>
                <w:sz w:val="20"/>
                <w:szCs w:val="20"/>
              </w:rPr>
            </w:pP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6.1</w:t>
            </w:r>
          </w:p>
        </w:tc>
        <w:tc>
          <w:tcPr>
            <w:tcW w:w="2888" w:type="dxa"/>
          </w:tcPr>
          <w:p w:rsidR="00247817" w:rsidRPr="00B32808" w:rsidRDefault="00247817" w:rsidP="00002A50">
            <w:pPr>
              <w:jc w:val="both"/>
              <w:rPr>
                <w:sz w:val="20"/>
                <w:szCs w:val="20"/>
              </w:rPr>
            </w:pPr>
            <w:r w:rsidRPr="00B32808">
              <w:rPr>
                <w:sz w:val="20"/>
                <w:szCs w:val="20"/>
              </w:rPr>
              <w:t>Компетентность в установлении субъект-субъектных отношений</w:t>
            </w:r>
          </w:p>
        </w:tc>
        <w:tc>
          <w:tcPr>
            <w:tcW w:w="5391" w:type="dxa"/>
          </w:tcPr>
          <w:p w:rsidR="00247817" w:rsidRPr="00B32808" w:rsidRDefault="00247817" w:rsidP="00002A50">
            <w:pPr>
              <w:jc w:val="both"/>
              <w:rPr>
                <w:sz w:val="20"/>
                <w:szCs w:val="20"/>
              </w:rPr>
            </w:pPr>
            <w:r w:rsidRPr="00B32808">
              <w:rPr>
                <w:sz w:val="20"/>
                <w:szCs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обучающихся;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компетентность в целеполагании;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предметная компетентность;</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методическая компетентность;</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готовность к сотрудничеству</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6.2</w:t>
            </w:r>
          </w:p>
        </w:tc>
        <w:tc>
          <w:tcPr>
            <w:tcW w:w="2888" w:type="dxa"/>
          </w:tcPr>
          <w:p w:rsidR="00247817" w:rsidRPr="00B32808" w:rsidRDefault="00247817" w:rsidP="00002A50">
            <w:pPr>
              <w:jc w:val="both"/>
              <w:rPr>
                <w:sz w:val="20"/>
                <w:szCs w:val="20"/>
              </w:rPr>
            </w:pPr>
            <w:r w:rsidRPr="00B32808">
              <w:rPr>
                <w:sz w:val="20"/>
                <w:szCs w:val="20"/>
              </w:rPr>
              <w:t>Компетентность в обеспечении понимания педагогической задачи и способах деятельности</w:t>
            </w:r>
          </w:p>
        </w:tc>
        <w:tc>
          <w:tcPr>
            <w:tcW w:w="5391" w:type="dxa"/>
          </w:tcPr>
          <w:p w:rsidR="00247817" w:rsidRPr="00B32808" w:rsidRDefault="00247817" w:rsidP="00002A50">
            <w:pPr>
              <w:jc w:val="both"/>
              <w:rPr>
                <w:sz w:val="20"/>
                <w:szCs w:val="20"/>
              </w:rPr>
            </w:pPr>
            <w:r w:rsidRPr="00B32808">
              <w:rPr>
                <w:sz w:val="20"/>
                <w:szCs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того, что знают и понимают ученики;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свободное владение изучаемым материалом;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осознанное включение нового учебного материала в систему освоенных знаний обучающихся;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демонстрация практического применения изучаемого материала;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опора на чувственное восприятие</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6.3</w:t>
            </w:r>
          </w:p>
        </w:tc>
        <w:tc>
          <w:tcPr>
            <w:tcW w:w="2888" w:type="dxa"/>
          </w:tcPr>
          <w:p w:rsidR="00247817" w:rsidRPr="00B32808" w:rsidRDefault="00247817" w:rsidP="00002A50">
            <w:pPr>
              <w:jc w:val="both"/>
              <w:rPr>
                <w:sz w:val="20"/>
                <w:szCs w:val="20"/>
              </w:rPr>
            </w:pPr>
            <w:r w:rsidRPr="00B32808">
              <w:rPr>
                <w:sz w:val="20"/>
                <w:szCs w:val="20"/>
              </w:rPr>
              <w:t>Компетентность в педагогическом оценивании</w:t>
            </w:r>
          </w:p>
        </w:tc>
        <w:tc>
          <w:tcPr>
            <w:tcW w:w="5391" w:type="dxa"/>
          </w:tcPr>
          <w:p w:rsidR="00247817" w:rsidRPr="00B32808" w:rsidRDefault="00247817" w:rsidP="00002A50">
            <w:pPr>
              <w:jc w:val="both"/>
              <w:rPr>
                <w:sz w:val="20"/>
                <w:szCs w:val="20"/>
              </w:rPr>
            </w:pPr>
            <w:r w:rsidRPr="00B32808">
              <w:rPr>
                <w:sz w:val="20"/>
                <w:szCs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функций педагогической оценки;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видов педагогической оценки;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того, что подлежит оцениванию в педагогической деятельности;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методами педагогического оценивания;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продемонстрировать эти методы на конкретных примерах;</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перейти от педагогического оценивания к самооценке</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6.4</w:t>
            </w:r>
          </w:p>
        </w:tc>
        <w:tc>
          <w:tcPr>
            <w:tcW w:w="2888" w:type="dxa"/>
          </w:tcPr>
          <w:p w:rsidR="00247817" w:rsidRPr="00B32808" w:rsidRDefault="00247817" w:rsidP="00002A50">
            <w:pPr>
              <w:jc w:val="both"/>
              <w:rPr>
                <w:sz w:val="20"/>
                <w:szCs w:val="20"/>
              </w:rPr>
            </w:pPr>
            <w:r w:rsidRPr="00B32808">
              <w:rPr>
                <w:sz w:val="20"/>
                <w:szCs w:val="20"/>
              </w:rPr>
              <w:t>Компетентность в организации информационной основы деятельности обучающегося</w:t>
            </w:r>
          </w:p>
        </w:tc>
        <w:tc>
          <w:tcPr>
            <w:tcW w:w="5391" w:type="dxa"/>
          </w:tcPr>
          <w:p w:rsidR="00247817" w:rsidRPr="00B32808" w:rsidRDefault="00247817" w:rsidP="00002A50">
            <w:pPr>
              <w:jc w:val="both"/>
              <w:rPr>
                <w:sz w:val="20"/>
                <w:szCs w:val="20"/>
              </w:rPr>
            </w:pPr>
            <w:r w:rsidRPr="00B32808">
              <w:rPr>
                <w:sz w:val="20"/>
                <w:szCs w:val="20"/>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Свободное владение учебным материалом;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типичных трудностей при изучении конкретных тем;</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способность дать дополнительную информацию или организовать поиск дополнительной информации, необходимой для решения учебной задачи;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выявить уровень развития обучающихся;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методами объективного контроля и оценивания;</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6.5</w:t>
            </w:r>
          </w:p>
        </w:tc>
        <w:tc>
          <w:tcPr>
            <w:tcW w:w="2888" w:type="dxa"/>
          </w:tcPr>
          <w:p w:rsidR="00247817" w:rsidRPr="00B32808" w:rsidRDefault="00247817" w:rsidP="00002A50">
            <w:pPr>
              <w:jc w:val="both"/>
              <w:rPr>
                <w:sz w:val="20"/>
                <w:szCs w:val="20"/>
              </w:rPr>
            </w:pPr>
            <w:r w:rsidRPr="00B32808">
              <w:rPr>
                <w:sz w:val="20"/>
                <w:szCs w:val="20"/>
              </w:rPr>
              <w:t>Компетентность в использовании современных средств и систем организации учебно-воспитательного процесса</w:t>
            </w:r>
          </w:p>
        </w:tc>
        <w:tc>
          <w:tcPr>
            <w:tcW w:w="5391" w:type="dxa"/>
          </w:tcPr>
          <w:p w:rsidR="00247817" w:rsidRPr="00B32808" w:rsidRDefault="00247817" w:rsidP="00002A50">
            <w:pPr>
              <w:jc w:val="both"/>
              <w:rPr>
                <w:sz w:val="20"/>
                <w:szCs w:val="20"/>
              </w:rPr>
            </w:pPr>
            <w:r w:rsidRPr="00B32808">
              <w:rPr>
                <w:sz w:val="20"/>
                <w:szCs w:val="20"/>
              </w:rPr>
              <w:t>Обеспечивает эффективность учебно-воспитательного процесса</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современных средств и методов построения образовательного процесса;</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47817" w:rsidRPr="003E05A7"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обосновать выбранные методы и средства обучения</w:t>
            </w:r>
          </w:p>
        </w:tc>
      </w:tr>
      <w:tr w:rsidR="00247817" w:rsidRPr="00B32808" w:rsidTr="00002A50">
        <w:trPr>
          <w:jc w:val="center"/>
        </w:trPr>
        <w:tc>
          <w:tcPr>
            <w:tcW w:w="647" w:type="dxa"/>
          </w:tcPr>
          <w:p w:rsidR="00247817" w:rsidRPr="00B32808" w:rsidRDefault="00247817" w:rsidP="00002A50">
            <w:pPr>
              <w:ind w:firstLine="709"/>
              <w:jc w:val="both"/>
              <w:rPr>
                <w:sz w:val="20"/>
                <w:szCs w:val="20"/>
              </w:rPr>
            </w:pPr>
            <w:r w:rsidRPr="00B32808">
              <w:rPr>
                <w:sz w:val="20"/>
                <w:szCs w:val="20"/>
              </w:rPr>
              <w:t>6.6</w:t>
            </w:r>
          </w:p>
        </w:tc>
        <w:tc>
          <w:tcPr>
            <w:tcW w:w="2888" w:type="dxa"/>
          </w:tcPr>
          <w:p w:rsidR="00247817" w:rsidRPr="00B32808" w:rsidRDefault="00247817" w:rsidP="00002A50">
            <w:pPr>
              <w:jc w:val="both"/>
              <w:rPr>
                <w:sz w:val="20"/>
                <w:szCs w:val="20"/>
              </w:rPr>
            </w:pPr>
            <w:r w:rsidRPr="00B32808">
              <w:rPr>
                <w:sz w:val="20"/>
                <w:szCs w:val="20"/>
              </w:rPr>
              <w:t>Компетентность в способах умственной деятельности</w:t>
            </w:r>
          </w:p>
        </w:tc>
        <w:tc>
          <w:tcPr>
            <w:tcW w:w="5391" w:type="dxa"/>
          </w:tcPr>
          <w:p w:rsidR="00247817" w:rsidRPr="00B32808" w:rsidRDefault="00247817" w:rsidP="00002A50">
            <w:pPr>
              <w:jc w:val="both"/>
              <w:rPr>
                <w:sz w:val="20"/>
                <w:szCs w:val="20"/>
              </w:rPr>
            </w:pPr>
            <w:r w:rsidRPr="00B32808">
              <w:rPr>
                <w:sz w:val="20"/>
                <w:szCs w:val="20"/>
              </w:rPr>
              <w:t>Характеризует уровень владения педагогом и обучающимися системой интеллектуальных операций</w:t>
            </w:r>
          </w:p>
        </w:tc>
        <w:tc>
          <w:tcPr>
            <w:tcW w:w="5949" w:type="dxa"/>
          </w:tcPr>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Знание системы интеллектуальных операций;</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владение интеллектуальными операциями;</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сформировать интеллектуальные операции у учеников;</w:t>
            </w:r>
          </w:p>
          <w:p w:rsidR="00247817" w:rsidRPr="00F3786B" w:rsidRDefault="00247817" w:rsidP="00504AEC">
            <w:pPr>
              <w:pStyle w:val="a7"/>
              <w:numPr>
                <w:ilvl w:val="0"/>
                <w:numId w:val="158"/>
              </w:numPr>
              <w:tabs>
                <w:tab w:val="left" w:pos="596"/>
              </w:tabs>
              <w:ind w:left="171" w:firstLine="0"/>
              <w:jc w:val="both"/>
              <w:rPr>
                <w:sz w:val="20"/>
                <w:szCs w:val="20"/>
              </w:rPr>
            </w:pPr>
            <w:r w:rsidRPr="00F3786B">
              <w:rPr>
                <w:sz w:val="20"/>
                <w:szCs w:val="20"/>
              </w:rPr>
              <w:t>умение организовать использование интеллектуальных операций, адекватных решаемой задаче</w:t>
            </w:r>
          </w:p>
        </w:tc>
      </w:tr>
    </w:tbl>
    <w:p w:rsidR="00247817" w:rsidRPr="00B32808" w:rsidRDefault="00247817" w:rsidP="00247817">
      <w:pPr>
        <w:ind w:firstLine="709"/>
        <w:jc w:val="both"/>
        <w:rPr>
          <w:b/>
          <w:sz w:val="20"/>
          <w:szCs w:val="20"/>
        </w:rPr>
      </w:pPr>
    </w:p>
    <w:p w:rsidR="00247817" w:rsidRPr="00367C53" w:rsidRDefault="00247817" w:rsidP="00247817">
      <w:pPr>
        <w:ind w:firstLine="709"/>
        <w:jc w:val="both"/>
        <w:rPr>
          <w:b/>
        </w:rPr>
        <w:sectPr w:rsidR="00247817" w:rsidRPr="00367C53" w:rsidSect="00247817">
          <w:footnotePr>
            <w:numRestart w:val="eachPage"/>
          </w:footnotePr>
          <w:pgSz w:w="16838" w:h="11906" w:orient="landscape"/>
          <w:pgMar w:top="1985" w:right="1134" w:bottom="567" w:left="1134" w:header="709" w:footer="709" w:gutter="0"/>
          <w:cols w:space="708"/>
          <w:docGrid w:linePitch="360"/>
        </w:sectPr>
      </w:pPr>
    </w:p>
    <w:p w:rsidR="00247817" w:rsidRDefault="00247817" w:rsidP="00247817">
      <w:pPr>
        <w:jc w:val="center"/>
        <w:rPr>
          <w:b/>
        </w:rPr>
      </w:pPr>
      <w:r w:rsidRPr="003E1A7A">
        <w:rPr>
          <w:b/>
        </w:rPr>
        <w:t>Деятельность шко</w:t>
      </w:r>
      <w:r>
        <w:rPr>
          <w:b/>
        </w:rPr>
        <w:t>льного психолога в аспекте ФГОС</w:t>
      </w:r>
    </w:p>
    <w:p w:rsidR="00247817" w:rsidRDefault="00247817" w:rsidP="00247817">
      <w:pPr>
        <w:rPr>
          <w:b/>
        </w:rPr>
      </w:pPr>
    </w:p>
    <w:p w:rsidR="00247817" w:rsidRPr="007C567F" w:rsidRDefault="00247817" w:rsidP="00247817">
      <w:pPr>
        <w:ind w:left="-567" w:firstLine="708"/>
        <w:jc w:val="both"/>
      </w:pPr>
      <w:r w:rsidRPr="007C567F">
        <w:rPr>
          <w:bCs/>
        </w:rPr>
        <w:t xml:space="preserve">Традиционно </w:t>
      </w:r>
      <w:r>
        <w:rPr>
          <w:bCs/>
        </w:rPr>
        <w:t>деятельность</w:t>
      </w:r>
      <w:r w:rsidRPr="007C567F">
        <w:rPr>
          <w:bCs/>
        </w:rPr>
        <w:t xml:space="preserve"> школьной психологической службы </w:t>
      </w:r>
      <w:r>
        <w:rPr>
          <w:bCs/>
        </w:rPr>
        <w:t>выстраивается по направлениям:</w:t>
      </w:r>
    </w:p>
    <w:p w:rsidR="00247817" w:rsidRPr="00B16FC5" w:rsidRDefault="00247817" w:rsidP="00504AEC">
      <w:pPr>
        <w:numPr>
          <w:ilvl w:val="0"/>
          <w:numId w:val="166"/>
        </w:numPr>
        <w:jc w:val="both"/>
      </w:pPr>
      <w:r w:rsidRPr="00B16FC5">
        <w:t>Психологическое просвещение</w:t>
      </w:r>
      <w:r>
        <w:t>;</w:t>
      </w:r>
    </w:p>
    <w:p w:rsidR="00247817" w:rsidRDefault="00247817" w:rsidP="00504AEC">
      <w:pPr>
        <w:numPr>
          <w:ilvl w:val="0"/>
          <w:numId w:val="166"/>
        </w:numPr>
        <w:jc w:val="both"/>
      </w:pPr>
      <w:r w:rsidRPr="00B16FC5">
        <w:t>Психологическая профилактика</w:t>
      </w:r>
      <w:r>
        <w:t>;</w:t>
      </w:r>
    </w:p>
    <w:p w:rsidR="00247817" w:rsidRDefault="00247817" w:rsidP="00504AEC">
      <w:pPr>
        <w:numPr>
          <w:ilvl w:val="0"/>
          <w:numId w:val="166"/>
        </w:numPr>
        <w:jc w:val="both"/>
      </w:pPr>
      <w:r w:rsidRPr="00B16FC5">
        <w:t>Психологическая диагностика</w:t>
      </w:r>
      <w:r>
        <w:t>;</w:t>
      </w:r>
    </w:p>
    <w:p w:rsidR="00247817" w:rsidRDefault="00247817" w:rsidP="00504AEC">
      <w:pPr>
        <w:numPr>
          <w:ilvl w:val="0"/>
          <w:numId w:val="166"/>
        </w:numPr>
        <w:jc w:val="both"/>
      </w:pPr>
      <w:r w:rsidRPr="00B16FC5">
        <w:t>Психологическая коррекция</w:t>
      </w:r>
      <w:r>
        <w:t>;</w:t>
      </w:r>
    </w:p>
    <w:p w:rsidR="00247817" w:rsidRDefault="00247817" w:rsidP="00504AEC">
      <w:pPr>
        <w:numPr>
          <w:ilvl w:val="0"/>
          <w:numId w:val="166"/>
        </w:numPr>
        <w:jc w:val="both"/>
      </w:pPr>
      <w:r w:rsidRPr="00B16FC5">
        <w:t>Психологическое консультирование</w:t>
      </w:r>
      <w:r>
        <w:t>;</w:t>
      </w:r>
      <w:r w:rsidRPr="00B16FC5">
        <w:t xml:space="preserve"> </w:t>
      </w:r>
    </w:p>
    <w:p w:rsidR="00247817" w:rsidRDefault="00247817" w:rsidP="00504AEC">
      <w:pPr>
        <w:numPr>
          <w:ilvl w:val="0"/>
          <w:numId w:val="166"/>
        </w:numPr>
        <w:jc w:val="both"/>
      </w:pPr>
      <w:r w:rsidRPr="00B16FC5">
        <w:t>Развивающая работа</w:t>
      </w:r>
      <w:r>
        <w:t>.</w:t>
      </w:r>
    </w:p>
    <w:p w:rsidR="00247817" w:rsidRPr="00125CFA" w:rsidRDefault="00247817" w:rsidP="00247817">
      <w:pPr>
        <w:ind w:left="-567" w:firstLine="708"/>
        <w:jc w:val="both"/>
        <w:rPr>
          <w:bCs/>
        </w:rPr>
      </w:pPr>
      <w:r w:rsidRPr="00224E6A">
        <w:rPr>
          <w:bCs/>
        </w:rPr>
        <w:t xml:space="preserve">С введением ФГОС нового поколения приоритетом в работе психолога становится </w:t>
      </w:r>
      <w:r w:rsidRPr="00252177">
        <w:rPr>
          <w:b/>
          <w:bCs/>
        </w:rPr>
        <w:t>психолого-педагогическое сопровождение  реализации основной образовательной программы.</w:t>
      </w:r>
      <w:r w:rsidRPr="00224E6A">
        <w:rPr>
          <w:bCs/>
        </w:rPr>
        <w:t xml:space="preserve"> Таким образом, ключевыми задачами в деятельности школьного</w:t>
      </w:r>
      <w:r>
        <w:rPr>
          <w:bCs/>
        </w:rPr>
        <w:t xml:space="preserve"> психолога </w:t>
      </w:r>
      <w:r w:rsidRPr="00224E6A">
        <w:rPr>
          <w:bCs/>
        </w:rPr>
        <w:t xml:space="preserve"> становятся:</w:t>
      </w:r>
    </w:p>
    <w:p w:rsidR="00247817" w:rsidRDefault="00247817" w:rsidP="00504AEC">
      <w:pPr>
        <w:numPr>
          <w:ilvl w:val="0"/>
          <w:numId w:val="167"/>
        </w:numPr>
        <w:jc w:val="both"/>
      </w:pPr>
      <w:r w:rsidRPr="00B16FC5">
        <w:t>Обеспечение формирования и развития УУД;</w:t>
      </w:r>
    </w:p>
    <w:p w:rsidR="00247817" w:rsidRDefault="00247817" w:rsidP="00504AEC">
      <w:pPr>
        <w:numPr>
          <w:ilvl w:val="0"/>
          <w:numId w:val="167"/>
        </w:numPr>
        <w:jc w:val="both"/>
      </w:pPr>
      <w:r w:rsidRPr="00B16FC5">
        <w:t>Создание системы диагностики метапредметных и личностных результатов освоения ООП</w:t>
      </w:r>
      <w:r>
        <w:t xml:space="preserve"> сОО</w:t>
      </w:r>
      <w:r w:rsidRPr="00B16FC5">
        <w:t>;</w:t>
      </w:r>
    </w:p>
    <w:p w:rsidR="00247817" w:rsidRDefault="00247817" w:rsidP="00504AEC">
      <w:pPr>
        <w:numPr>
          <w:ilvl w:val="0"/>
          <w:numId w:val="167"/>
        </w:numPr>
        <w:jc w:val="both"/>
      </w:pPr>
      <w:r w:rsidRPr="00B16FC5">
        <w:t>Обеспечение преемственности содержания и форм организации образовательного процесса начальной и основной ступени обучения.</w:t>
      </w:r>
    </w:p>
    <w:p w:rsidR="00247817" w:rsidRDefault="00247817" w:rsidP="00504AEC">
      <w:pPr>
        <w:numPr>
          <w:ilvl w:val="0"/>
          <w:numId w:val="167"/>
        </w:numPr>
        <w:jc w:val="both"/>
      </w:pPr>
      <w:r w:rsidRPr="000B2832">
        <w:t>Формирование и развитие психолого-педагогической компетентности педагогических и административных работник</w:t>
      </w:r>
      <w:r>
        <w:t>ов, родительской общественности.</w:t>
      </w:r>
    </w:p>
    <w:p w:rsidR="00247817" w:rsidRDefault="00247817" w:rsidP="00247817">
      <w:pPr>
        <w:ind w:left="-567" w:firstLine="708"/>
        <w:jc w:val="both"/>
      </w:pPr>
      <w:r>
        <w:t>Психолого-педагогическое сопровождение реализации основной образовательной программы обуславливает содержание деятельности психологической службы  Организации, исходя из следующих аспектов:</w:t>
      </w:r>
    </w:p>
    <w:p w:rsidR="00247817" w:rsidRDefault="00247817" w:rsidP="00504AEC">
      <w:pPr>
        <w:pStyle w:val="a7"/>
        <w:numPr>
          <w:ilvl w:val="0"/>
          <w:numId w:val="168"/>
        </w:numPr>
        <w:jc w:val="both"/>
      </w:pPr>
      <w:r>
        <w:t>общего перечня психолого-педагогических условий реализации основной образовательной программы;</w:t>
      </w:r>
    </w:p>
    <w:p w:rsidR="00247817" w:rsidRDefault="00247817" w:rsidP="00504AEC">
      <w:pPr>
        <w:pStyle w:val="a7"/>
        <w:numPr>
          <w:ilvl w:val="0"/>
          <w:numId w:val="168"/>
        </w:numPr>
        <w:jc w:val="both"/>
      </w:pPr>
      <w:r>
        <w:t>содержания основной образовательной программы, разработанной образовательной организацией;</w:t>
      </w:r>
    </w:p>
    <w:p w:rsidR="00247817" w:rsidRDefault="00247817" w:rsidP="00504AEC">
      <w:pPr>
        <w:pStyle w:val="a7"/>
        <w:numPr>
          <w:ilvl w:val="0"/>
          <w:numId w:val="168"/>
        </w:numPr>
        <w:jc w:val="both"/>
      </w:pPr>
      <w:r>
        <w:t>планируемых результатов освоения основной образовательной программы.</w:t>
      </w:r>
    </w:p>
    <w:p w:rsidR="00247817" w:rsidRPr="00125CFA" w:rsidRDefault="00247817" w:rsidP="00247817">
      <w:pPr>
        <w:ind w:left="-567"/>
        <w:jc w:val="both"/>
      </w:pPr>
      <w:r>
        <w:tab/>
        <w:t>В основной образовательной программе образовательной организации (основная школа), разработанной в соответствии со стандартами второго поколения, закреплена следующая модель психолого-педагогического сопровождения участников образовательного процесса на основной ступени общего образования (рис. 9):</w:t>
      </w:r>
    </w:p>
    <w:p w:rsidR="00247817" w:rsidRDefault="00247817" w:rsidP="00247817">
      <w:pPr>
        <w:jc w:val="both"/>
        <w:rPr>
          <w:b/>
        </w:rPr>
      </w:pPr>
    </w:p>
    <w:p w:rsidR="00247817" w:rsidRDefault="00247817" w:rsidP="00247817">
      <w:pPr>
        <w:ind w:firstLine="709"/>
        <w:jc w:val="center"/>
        <w:rPr>
          <w:b/>
        </w:rPr>
      </w:pPr>
      <w:r w:rsidRPr="00367C53">
        <w:rPr>
          <w:b/>
        </w:rPr>
        <w:t>Модель психолого-педагогического сопровождения участников образовательного процесса на основной ступени общего образования</w:t>
      </w:r>
    </w:p>
    <w:p w:rsidR="00247817" w:rsidRPr="00367C53" w:rsidRDefault="00247817" w:rsidP="00247817">
      <w:pPr>
        <w:ind w:firstLine="709"/>
        <w:jc w:val="center"/>
        <w:rPr>
          <w:b/>
        </w:rPr>
      </w:pPr>
      <w:r>
        <w:rPr>
          <w:b/>
          <w:noProof/>
        </w:rPr>
        <mc:AlternateContent>
          <mc:Choice Requires="wps">
            <w:drawing>
              <wp:anchor distT="0" distB="0" distL="114300" distR="114300" simplePos="0" relativeHeight="251685888" behindDoc="0" locked="0" layoutInCell="1" allowOverlap="1">
                <wp:simplePos x="0" y="0"/>
                <wp:positionH relativeFrom="column">
                  <wp:posOffset>2628900</wp:posOffset>
                </wp:positionH>
                <wp:positionV relativeFrom="paragraph">
                  <wp:posOffset>-2141220</wp:posOffset>
                </wp:positionV>
                <wp:extent cx="342900" cy="5143500"/>
                <wp:effectExtent l="13335" t="5715" r="5715" b="13335"/>
                <wp:wrapNone/>
                <wp:docPr id="15" name="Правая фигурная скоб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561BE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5" o:spid="_x0000_s1026" type="#_x0000_t88" style="position:absolute;margin-left:207pt;margin-top:-168.6pt;width:27pt;height:405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vk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PYw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4Y2ufBHcLeSQAHtW+Z7VuI&#10;SAAqxgajZjsyzZOyKJ22tqoV8gIUnuZmOwpNVu1cwEQ7Bu3rY5+M/bPz+v1GDn8B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HwUu+TCAgAAawUAAA4AAAAAAAAAAAAAAAAALgIAAGRycy9lMm9Eb2MueG1sUEsBAi0AFAAGAAgA&#10;AAAhABL7wcbcAAAACAEAAA8AAAAAAAAAAAAAAAAAHAUAAGRycy9kb3ducmV2LnhtbFBLBQYAAAAA&#10;BAAEAPMAAAAlBg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247817" w:rsidRPr="00367C53" w:rsidTr="00002A50">
        <w:tc>
          <w:tcPr>
            <w:tcW w:w="2392" w:type="dxa"/>
          </w:tcPr>
          <w:p w:rsidR="00247817" w:rsidRPr="005D2A8D" w:rsidRDefault="00247817" w:rsidP="00002A50">
            <w:pPr>
              <w:jc w:val="center"/>
              <w:rPr>
                <w:b/>
                <w:sz w:val="22"/>
                <w:szCs w:val="22"/>
              </w:rPr>
            </w:pPr>
            <w:r w:rsidRPr="005D2A8D">
              <w:rPr>
                <w:b/>
                <w:sz w:val="22"/>
                <w:szCs w:val="22"/>
              </w:rPr>
              <w:t>Индивидуальное</w:t>
            </w:r>
          </w:p>
        </w:tc>
        <w:tc>
          <w:tcPr>
            <w:tcW w:w="2392" w:type="dxa"/>
          </w:tcPr>
          <w:p w:rsidR="00247817" w:rsidRPr="005D2A8D" w:rsidRDefault="00247817" w:rsidP="00002A50">
            <w:pPr>
              <w:jc w:val="center"/>
              <w:rPr>
                <w:b/>
                <w:sz w:val="22"/>
                <w:szCs w:val="22"/>
              </w:rPr>
            </w:pPr>
            <w:r w:rsidRPr="005D2A8D">
              <w:rPr>
                <w:b/>
                <w:sz w:val="22"/>
                <w:szCs w:val="22"/>
              </w:rPr>
              <w:t>Групповое</w:t>
            </w:r>
          </w:p>
        </w:tc>
        <w:tc>
          <w:tcPr>
            <w:tcW w:w="2554" w:type="dxa"/>
          </w:tcPr>
          <w:p w:rsidR="00247817" w:rsidRPr="005D2A8D" w:rsidRDefault="00247817" w:rsidP="00002A50">
            <w:pPr>
              <w:jc w:val="center"/>
              <w:rPr>
                <w:b/>
                <w:sz w:val="22"/>
                <w:szCs w:val="22"/>
              </w:rPr>
            </w:pPr>
            <w:r w:rsidRPr="005D2A8D">
              <w:rPr>
                <w:b/>
                <w:sz w:val="22"/>
                <w:szCs w:val="22"/>
              </w:rPr>
              <w:t>На уровне класса</w:t>
            </w:r>
          </w:p>
        </w:tc>
        <w:tc>
          <w:tcPr>
            <w:tcW w:w="2126" w:type="dxa"/>
          </w:tcPr>
          <w:p w:rsidR="00247817" w:rsidRPr="005D2A8D" w:rsidRDefault="00247817" w:rsidP="00002A50">
            <w:pPr>
              <w:jc w:val="center"/>
              <w:rPr>
                <w:b/>
                <w:sz w:val="22"/>
                <w:szCs w:val="22"/>
              </w:rPr>
            </w:pPr>
            <w:r>
              <w:rPr>
                <w:b/>
                <w:sz w:val="22"/>
                <w:szCs w:val="22"/>
              </w:rPr>
              <w:t>На уровне ОО</w:t>
            </w:r>
          </w:p>
        </w:tc>
      </w:tr>
    </w:tbl>
    <w:p w:rsidR="00247817" w:rsidRPr="00367C53" w:rsidRDefault="00247817" w:rsidP="00247817">
      <w:pPr>
        <w:jc w:val="both"/>
        <w:rPr>
          <w:b/>
        </w:rPr>
      </w:pPr>
    </w:p>
    <w:p w:rsidR="00247817" w:rsidRPr="00367C53" w:rsidRDefault="00247817" w:rsidP="00247817">
      <w:pPr>
        <w:jc w:val="both"/>
        <w:rPr>
          <w:b/>
        </w:rPr>
      </w:pPr>
    </w:p>
    <w:p w:rsidR="00247817" w:rsidRPr="00367C53" w:rsidRDefault="00247817" w:rsidP="00247817">
      <w:pPr>
        <w:jc w:val="center"/>
        <w:rPr>
          <w:b/>
        </w:rPr>
      </w:pPr>
      <w:r w:rsidRPr="00367C53">
        <w:rPr>
          <w:b/>
        </w:rPr>
        <w:t>Основные формы сопровождения</w:t>
      </w:r>
    </w:p>
    <w:p w:rsidR="00247817" w:rsidRPr="00367C53" w:rsidRDefault="00247817" w:rsidP="00247817">
      <w:pPr>
        <w:jc w:val="both"/>
        <w:rPr>
          <w:b/>
        </w:rPr>
      </w:pPr>
      <w:r>
        <w:rPr>
          <w:b/>
          <w:noProof/>
        </w:rPr>
        <mc:AlternateContent>
          <mc:Choice Requires="wpg">
            <w:drawing>
              <wp:anchor distT="0" distB="0" distL="114300" distR="114300" simplePos="0" relativeHeight="251686912" behindDoc="0" locked="0" layoutInCell="1" allowOverlap="1">
                <wp:simplePos x="0" y="0"/>
                <wp:positionH relativeFrom="column">
                  <wp:posOffset>228600</wp:posOffset>
                </wp:positionH>
                <wp:positionV relativeFrom="paragraph">
                  <wp:posOffset>23495</wp:posOffset>
                </wp:positionV>
                <wp:extent cx="5143500" cy="1696085"/>
                <wp:effectExtent l="13335" t="10795" r="5715" b="762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4" name="Text Box 6"/>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6E5A85" w:rsidRPr="00B90664" w:rsidRDefault="006E5A85" w:rsidP="00247817">
                              <w:r>
                                <w:t>Консультирование</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6E5A85" w:rsidRDefault="006E5A85" w:rsidP="00247817">
                              <w:pPr>
                                <w:jc w:val="center"/>
                              </w:pPr>
                              <w:r>
                                <w:t>Развивающая работа</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6E5A85" w:rsidRDefault="006E5A85" w:rsidP="00247817">
                              <w:r>
                                <w:t>Профилактика</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6E5A85" w:rsidRDefault="006E5A85" w:rsidP="00247817">
                              <w:r>
                                <w:t xml:space="preserve">Просвещение </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6E5A85" w:rsidRDefault="006E5A85" w:rsidP="00247817">
                              <w:r>
                                <w:t xml:space="preserve">Экспертиза </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6E5A85" w:rsidRDefault="006E5A85" w:rsidP="00247817">
                              <w:pPr>
                                <w:jc w:val="center"/>
                              </w:pPr>
                              <w:r>
                                <w:t>Диагностика</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6E5A85" w:rsidRDefault="006E5A85" w:rsidP="00247817">
                              <w:r>
                                <w:t>Коррекционная работа</w:t>
                              </w:r>
                            </w:p>
                          </w:txbxContent>
                        </wps:txbx>
                        <wps:bodyPr rot="0" vert="horz" wrap="square" lIns="91440" tIns="45720" rIns="91440" bIns="45720" anchor="t" anchorCtr="0" upright="1">
                          <a:noAutofit/>
                        </wps:bodyPr>
                      </wps:wsp>
                      <wps:wsp>
                        <wps:cNvPr id="13" name="AutoShape 13"/>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1" o:spid="_x0000_s1039" style="position:absolute;left:0;text-align:left;margin-left:18pt;margin-top:1.85pt;width:405pt;height:133.55pt;z-index:2516869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">
                <v:shapetype id="_x0000_t202" coordsize="21600,21600" o:spt="202" path="m,l,21600r21600,l21600,xe">
                  <v:stroke joinstyle="miter"/>
                  <v:path gradientshapeok="t" o:connecttype="rect"/>
                </v:shapetype>
                <v:shape id="Text Box 6" o:spid="_x0000_s1040"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6E5A85" w:rsidRPr="00B90664" w:rsidRDefault="006E5A85" w:rsidP="00247817">
                        <w:r>
                          <w:t>Консультирование</w:t>
                        </w:r>
                      </w:p>
                    </w:txbxContent>
                  </v:textbox>
                </v:shape>
                <v:shape id="Text Box 7" o:spid="_x0000_s1041"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6E5A85" w:rsidRDefault="006E5A85" w:rsidP="00247817">
                        <w:pPr>
                          <w:jc w:val="center"/>
                        </w:pPr>
                        <w:r>
                          <w:t>Развивающая работа</w:t>
                        </w:r>
                      </w:p>
                    </w:txbxContent>
                  </v:textbox>
                </v:shape>
                <v:shape id="Text Box 8" o:spid="_x0000_s1042"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E5A85" w:rsidRDefault="006E5A85" w:rsidP="00247817">
                        <w:r>
                          <w:t>Профилактика</w:t>
                        </w:r>
                      </w:p>
                    </w:txbxContent>
                  </v:textbox>
                </v:shape>
                <v:shape id="Text Box 9" o:spid="_x0000_s1043"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6E5A85" w:rsidRDefault="006E5A85" w:rsidP="00247817">
                        <w:r>
                          <w:t xml:space="preserve">Просвещение </w:t>
                        </w:r>
                      </w:p>
                    </w:txbxContent>
                  </v:textbox>
                </v:shape>
                <v:shape id="Text Box 10" o:spid="_x0000_s1044"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E5A85" w:rsidRDefault="006E5A85" w:rsidP="00247817">
                        <w:r>
                          <w:t xml:space="preserve">Экспертиза </w:t>
                        </w:r>
                      </w:p>
                    </w:txbxContent>
                  </v:textbox>
                </v:shape>
                <v:shape id="Text Box 11" o:spid="_x0000_s1045"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6E5A85" w:rsidRDefault="006E5A85" w:rsidP="00247817">
                        <w:pPr>
                          <w:jc w:val="center"/>
                        </w:pPr>
                        <w:r>
                          <w:t>Диагностика</w:t>
                        </w:r>
                      </w:p>
                    </w:txbxContent>
                  </v:textbox>
                </v:shape>
                <v:shape id="Text Box 12" o:spid="_x0000_s1046"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6E5A85" w:rsidRDefault="006E5A85" w:rsidP="00247817">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47"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XX8EA&#10;AADbAAAADwAAAGRycy9kb3ducmV2LnhtbERPTWsCMRC9F/wPYYTeatYulLI1ShEEQRS0HvQ23Yyb&#10;pZtJSNLd7b83hUJv83ifs1iNthM9hdg6VjCfFSCIa6dbbhScPzZPryBiQtbYOSYFPxRhtZw8LLDS&#10;buAj9afUiBzCsUIFJiVfSRlrQxbjzHnizN1csJgyDI3UAYccbjv5XBQv0mLLucGgp7Wh+uv0bRUc&#10;St8fnL98DrcyXvcod6b2QanH6fj+BiLRmP7Ff+6tzvNL+P0l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eV1/BAAAA2wAAAA8AAAAAAAAAAAAAAAAAmAIAAGRycy9kb3du&#10;cmV2LnhtbFBLBQYAAAAABAAEAPUAAACGAwAAAAA=&#10;"/>
              </v:group>
            </w:pict>
          </mc:Fallback>
        </mc:AlternateContent>
      </w:r>
    </w:p>
    <w:p w:rsidR="00247817" w:rsidRPr="00367C53" w:rsidRDefault="00247817" w:rsidP="00247817">
      <w:pPr>
        <w:jc w:val="both"/>
        <w:rPr>
          <w:b/>
        </w:rPr>
      </w:pPr>
    </w:p>
    <w:p w:rsidR="00247817" w:rsidRPr="00367C53" w:rsidRDefault="00247817" w:rsidP="00247817">
      <w:pPr>
        <w:jc w:val="both"/>
        <w:rPr>
          <w:b/>
        </w:rPr>
      </w:pPr>
    </w:p>
    <w:p w:rsidR="00247817" w:rsidRPr="00367C53" w:rsidRDefault="00247817" w:rsidP="00247817">
      <w:pPr>
        <w:jc w:val="both"/>
        <w:rPr>
          <w:b/>
        </w:rPr>
      </w:pPr>
    </w:p>
    <w:p w:rsidR="00247817" w:rsidRPr="00367C53" w:rsidRDefault="00247817" w:rsidP="00247817">
      <w:pPr>
        <w:jc w:val="both"/>
      </w:pPr>
    </w:p>
    <w:p w:rsidR="00247817" w:rsidRDefault="00247817" w:rsidP="00247817">
      <w:pPr>
        <w:jc w:val="both"/>
        <w:rPr>
          <w:b/>
        </w:rPr>
      </w:pPr>
    </w:p>
    <w:p w:rsidR="00247817" w:rsidRPr="00247817" w:rsidRDefault="00247817" w:rsidP="00247817">
      <w:pPr>
        <w:tabs>
          <w:tab w:val="center" w:pos="4677"/>
          <w:tab w:val="left" w:pos="5850"/>
        </w:tabs>
        <w:sectPr w:rsidR="00247817" w:rsidRPr="00247817" w:rsidSect="00247817">
          <w:footnotePr>
            <w:numRestart w:val="eachPage"/>
          </w:footnotePr>
          <w:pgSz w:w="11906" w:h="16838"/>
          <w:pgMar w:top="1134" w:right="567" w:bottom="1134" w:left="1985" w:header="709" w:footer="709" w:gutter="0"/>
          <w:cols w:space="708"/>
          <w:docGrid w:linePitch="360"/>
        </w:sectPr>
      </w:pPr>
      <w:r>
        <w:tab/>
      </w:r>
      <w:r>
        <w:tab/>
      </w:r>
    </w:p>
    <w:p w:rsidR="00CD757B" w:rsidRPr="00CD757B" w:rsidRDefault="00CD757B" w:rsidP="00CD757B">
      <w:pPr>
        <w:jc w:val="center"/>
        <w:rPr>
          <w:b/>
        </w:rPr>
      </w:pPr>
      <w:r>
        <w:tab/>
      </w:r>
      <w:r w:rsidRPr="00CD757B">
        <w:rPr>
          <w:b/>
        </w:rPr>
        <w:t>Основные направления психолого-педагогического сопровождения</w:t>
      </w:r>
    </w:p>
    <w:p w:rsidR="00CD757B" w:rsidRPr="00CD757B" w:rsidRDefault="00CD757B" w:rsidP="00CD757B">
      <w:pPr>
        <w:jc w:val="both"/>
        <w:rPr>
          <w:b/>
        </w:rPr>
      </w:pPr>
      <w:r w:rsidRPr="00CD757B">
        <w:rPr>
          <w:b/>
          <w:noProof/>
        </w:rPr>
        <mc:AlternateContent>
          <mc:Choice Requires="wps">
            <w:drawing>
              <wp:anchor distT="0" distB="0" distL="114300" distR="114300" simplePos="0" relativeHeight="251689984" behindDoc="0" locked="0" layoutInCell="1" allowOverlap="1">
                <wp:simplePos x="0" y="0"/>
                <wp:positionH relativeFrom="column">
                  <wp:posOffset>2705100</wp:posOffset>
                </wp:positionH>
                <wp:positionV relativeFrom="paragraph">
                  <wp:posOffset>-2301240</wp:posOffset>
                </wp:positionV>
                <wp:extent cx="342900" cy="5143500"/>
                <wp:effectExtent l="13335" t="12065" r="5715" b="6985"/>
                <wp:wrapNone/>
                <wp:docPr id="40" name="Правая фигурная скобк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1B9335" id="Правая фигурная скобка 40" o:spid="_x0000_s1026" type="#_x0000_t88" style="position:absolute;margin-left:213pt;margin-top:-181.2pt;width:27pt;height:405pt;rotation:9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HC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Qnk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"/>
            </w:pict>
          </mc:Fallback>
        </mc:AlternateContent>
      </w:r>
    </w:p>
    <w:p w:rsidR="00CD757B" w:rsidRPr="00CD757B" w:rsidRDefault="00CD757B" w:rsidP="00CD757B">
      <w:pPr>
        <w:jc w:val="both"/>
        <w:rPr>
          <w:b/>
        </w:rPr>
      </w:pPr>
    </w:p>
    <w:p w:rsidR="00CD757B" w:rsidRPr="00CD757B" w:rsidRDefault="00CD757B" w:rsidP="00CD757B">
      <w:pPr>
        <w:jc w:val="both"/>
        <w:rPr>
          <w:b/>
        </w:rPr>
      </w:pPr>
    </w:p>
    <w:p w:rsidR="00CD757B" w:rsidRPr="00CD757B" w:rsidRDefault="00CD757B" w:rsidP="00CD757B">
      <w:pPr>
        <w:jc w:val="both"/>
        <w:rPr>
          <w:b/>
        </w:rPr>
      </w:pPr>
      <w:r w:rsidRPr="00CD757B">
        <w:rPr>
          <w:b/>
          <w:noProof/>
        </w:rPr>
        <mc:AlternateContent>
          <mc:Choice Requires="wpc">
            <w:drawing>
              <wp:anchor distT="0" distB="0" distL="114300" distR="114300" simplePos="0" relativeHeight="251688960" behindDoc="0" locked="0" layoutInCell="1" allowOverlap="1">
                <wp:simplePos x="0" y="0"/>
                <wp:positionH relativeFrom="character">
                  <wp:posOffset>-59690</wp:posOffset>
                </wp:positionH>
                <wp:positionV relativeFrom="line">
                  <wp:posOffset>0</wp:posOffset>
                </wp:positionV>
                <wp:extent cx="5829300" cy="3792220"/>
                <wp:effectExtent l="10795" t="10160" r="0" b="0"/>
                <wp:wrapNone/>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 name="Text Box 16"/>
                        <wps:cNvSpPr txBox="1">
                          <a:spLocks noChangeArrowheads="1"/>
                        </wps:cNvSpPr>
                        <wps:spPr bwMode="auto">
                          <a:xfrm>
                            <a:off x="0" y="114021"/>
                            <a:ext cx="1484852" cy="912987"/>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6E5A85" w:rsidRPr="00A968BC" w:rsidRDefault="006E5A85" w:rsidP="00CD757B">
                              <w:pPr>
                                <w:jc w:val="center"/>
                                <w:rPr>
                                  <w:sz w:val="32"/>
                                </w:rPr>
                              </w:pPr>
                              <w:r w:rsidRPr="00A968BC">
                                <w:rPr>
                                  <w:rStyle w:val="dash041e005f0431005f044b005f0447005f043d005f044b005f0439005f005fchar1char1"/>
                                  <w:sz w:val="22"/>
                                  <w:szCs w:val="18"/>
                                </w:rPr>
                                <w:t>здоровья</w:t>
                              </w:r>
                            </w:p>
                            <w:p w:rsidR="006E5A85" w:rsidRPr="008B2F5B" w:rsidRDefault="006E5A85" w:rsidP="00CD757B">
                              <w:pPr>
                                <w:jc w:val="center"/>
                              </w:pPr>
                            </w:p>
                          </w:txbxContent>
                        </wps:txbx>
                        <wps:bodyPr rot="0" vert="horz" wrap="square" lIns="91440" tIns="45720" rIns="91440" bIns="45720" anchor="t" anchorCtr="0" upright="1">
                          <a:noAutofit/>
                        </wps:bodyPr>
                      </wps:wsp>
                      <wps:wsp>
                        <wps:cNvPr id="29" name="Text Box 17"/>
                        <wps:cNvSpPr txBox="1">
                          <a:spLocks noChangeArrowheads="1"/>
                        </wps:cNvSpPr>
                        <wps:spPr bwMode="auto">
                          <a:xfrm>
                            <a:off x="2286381" y="0"/>
                            <a:ext cx="1142381" cy="912987"/>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30" name="Text Box 18"/>
                        <wps:cNvSpPr txBox="1">
                          <a:spLocks noChangeArrowheads="1"/>
                        </wps:cNvSpPr>
                        <wps:spPr bwMode="auto">
                          <a:xfrm>
                            <a:off x="4100751" y="112380"/>
                            <a:ext cx="1608725" cy="914628"/>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 xml:space="preserve">гическая поддержка участников </w:t>
                              </w:r>
                              <w:proofErr w:type="gramStart"/>
                              <w:r w:rsidRPr="00A968BC">
                                <w:rPr>
                                  <w:rStyle w:val="dash041e005f0431005f044b005f0447005f043d005f044b005f0439005f005fchar1char1"/>
                                  <w:sz w:val="22"/>
                                  <w:szCs w:val="22"/>
                                </w:rPr>
                                <w:t>олим-пиадного</w:t>
                              </w:r>
                              <w:proofErr w:type="gramEnd"/>
                              <w:r w:rsidRPr="00A968BC">
                                <w:rPr>
                                  <w:rStyle w:val="dash041e005f0431005f044b005f0447005f043d005f044b005f0439005f005fchar1char1"/>
                                  <w:sz w:val="22"/>
                                  <w:szCs w:val="22"/>
                                </w:rPr>
                                <w:t xml:space="preserve"> движения</w:t>
                              </w:r>
                            </w:p>
                          </w:txbxContent>
                        </wps:txbx>
                        <wps:bodyPr rot="0" vert="horz" wrap="square" lIns="91440" tIns="45720" rIns="91440" bIns="45720" anchor="t" anchorCtr="0" upright="1">
                          <a:noAutofit/>
                        </wps:bodyPr>
                      </wps:wsp>
                      <wps:wsp>
                        <wps:cNvPr id="31" name="Text Box 19"/>
                        <wps:cNvSpPr txBox="1">
                          <a:spLocks noChangeArrowheads="1"/>
                        </wps:cNvSpPr>
                        <wps:spPr bwMode="auto">
                          <a:xfrm>
                            <a:off x="2238613" y="2445297"/>
                            <a:ext cx="1142381" cy="801427"/>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wps:txbx>
                        <wps:bodyPr rot="0" vert="horz" wrap="square" lIns="91440" tIns="45720" rIns="91440" bIns="45720" anchor="t" anchorCtr="0" upright="1">
                          <a:noAutofit/>
                        </wps:bodyPr>
                      </wps:wsp>
                      <wps:wsp>
                        <wps:cNvPr id="32" name="Text Box 20"/>
                        <wps:cNvSpPr txBox="1">
                          <a:spLocks noChangeArrowheads="1"/>
                        </wps:cNvSpPr>
                        <wps:spPr bwMode="auto">
                          <a:xfrm>
                            <a:off x="2172224" y="1196809"/>
                            <a:ext cx="1346406" cy="915448"/>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33" name="Text Box 21"/>
                        <wps:cNvSpPr txBox="1">
                          <a:spLocks noChangeArrowheads="1"/>
                        </wps:cNvSpPr>
                        <wps:spPr bwMode="auto">
                          <a:xfrm>
                            <a:off x="114157" y="914628"/>
                            <a:ext cx="1484852" cy="912167"/>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wps:txbx>
                        <wps:bodyPr rot="0" vert="horz" wrap="square" lIns="91440" tIns="45720" rIns="91440" bIns="45720" anchor="t" anchorCtr="0" upright="1">
                          <a:noAutofit/>
                        </wps:bodyPr>
                      </wps:wsp>
                      <wps:wsp>
                        <wps:cNvPr id="34" name="Text Box 22"/>
                        <wps:cNvSpPr txBox="1">
                          <a:spLocks noChangeArrowheads="1"/>
                        </wps:cNvSpPr>
                        <wps:spPr bwMode="auto">
                          <a:xfrm>
                            <a:off x="219408" y="1748867"/>
                            <a:ext cx="1484043" cy="1107397"/>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6E5A85" w:rsidRPr="004B0EA5" w:rsidRDefault="006E5A85" w:rsidP="00CD757B">
                              <w:pPr>
                                <w:jc w:val="center"/>
                              </w:pPr>
                            </w:p>
                          </w:txbxContent>
                        </wps:txbx>
                        <wps:bodyPr rot="0" vert="horz" wrap="square" lIns="91440" tIns="45720" rIns="91440" bIns="45720" anchor="t" anchorCtr="0" upright="1">
                          <a:noAutofit/>
                        </wps:bodyPr>
                      </wps:wsp>
                      <wps:wsp>
                        <wps:cNvPr id="35" name="Text Box 23"/>
                        <wps:cNvSpPr txBox="1">
                          <a:spLocks noChangeArrowheads="1"/>
                        </wps:cNvSpPr>
                        <wps:spPr bwMode="auto">
                          <a:xfrm>
                            <a:off x="364331" y="2702869"/>
                            <a:ext cx="1484043" cy="982712"/>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6E5A85" w:rsidRPr="00073B37" w:rsidRDefault="006E5A85" w:rsidP="00CD757B"/>
                          </w:txbxContent>
                        </wps:txbx>
                        <wps:bodyPr rot="0" vert="horz" wrap="square" lIns="91440" tIns="45720" rIns="91440" bIns="45720" anchor="t" anchorCtr="0" upright="1">
                          <a:noAutofit/>
                        </wps:bodyPr>
                      </wps:wsp>
                      <wps:wsp>
                        <wps:cNvPr id="36" name="Text Box 24"/>
                        <wps:cNvSpPr txBox="1">
                          <a:spLocks noChangeArrowheads="1"/>
                        </wps:cNvSpPr>
                        <wps:spPr bwMode="auto">
                          <a:xfrm>
                            <a:off x="4014121" y="914628"/>
                            <a:ext cx="1647587" cy="1028649"/>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32"/>
                                </w:rPr>
                              </w:pPr>
                              <w:r w:rsidRPr="00A968BC">
                                <w:rPr>
                                  <w:rStyle w:val="dash041e005f0431005f044b005f0447005f043d005f044b005f0439005f005fchar1char1"/>
                                  <w:sz w:val="22"/>
                                  <w:szCs w:val="18"/>
                                </w:rPr>
                                <w:t xml:space="preserve">Обеспечение </w:t>
                              </w:r>
                              <w:proofErr w:type="gramStart"/>
                              <w:r w:rsidRPr="00A968BC">
                                <w:rPr>
                                  <w:rStyle w:val="dash041e005f0431005f044b005f0447005f043d005f044b005f0439005f005fchar1char1"/>
                                  <w:sz w:val="22"/>
                                  <w:szCs w:val="18"/>
                                </w:rPr>
                                <w:t>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w:t>
                              </w:r>
                              <w:proofErr w:type="gramEnd"/>
                              <w:r w:rsidRPr="00A968BC">
                                <w:rPr>
                                  <w:rStyle w:val="dash041e005f0431005f044b005f0447005f043d005f044b005f0439005f005fchar1char1"/>
                                  <w:sz w:val="22"/>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37" name="Text Box 25"/>
                        <wps:cNvSpPr txBox="1">
                          <a:spLocks noChangeArrowheads="1"/>
                        </wps:cNvSpPr>
                        <wps:spPr bwMode="auto">
                          <a:xfrm>
                            <a:off x="3928301" y="1877653"/>
                            <a:ext cx="1657302" cy="1112319"/>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rPr>
                                  <w:sz w:val="22"/>
                                  <w:szCs w:val="18"/>
                                </w:rPr>
                              </w:pPr>
                              <w:r w:rsidRPr="00A968BC">
                                <w:rPr>
                                  <w:rStyle w:val="dash041e005f0431005f044b005f0447005f043d005f044b005f0439005f005fchar1char1"/>
                                  <w:sz w:val="22"/>
                                  <w:szCs w:val="18"/>
                                </w:rPr>
                                <w:t xml:space="preserve">Формирование </w:t>
                              </w:r>
                              <w:proofErr w:type="gramStart"/>
                              <w:r w:rsidRPr="00A968BC">
                                <w:rPr>
                                  <w:rStyle w:val="dash041e005f0431005f044b005f0447005f043d005f044b005f0439005f005fchar1char1"/>
                                  <w:sz w:val="22"/>
                                  <w:szCs w:val="18"/>
                                </w:rPr>
                                <w:t>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w:t>
                              </w:r>
                              <w:proofErr w:type="gramEnd"/>
                              <w:r w:rsidRPr="00A968BC">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6E5A85" w:rsidRPr="00A968BC" w:rsidRDefault="006E5A85" w:rsidP="00CD757B">
                              <w:pPr>
                                <w:jc w:val="center"/>
                                <w:rPr>
                                  <w:sz w:val="32"/>
                                </w:rPr>
                              </w:pPr>
                            </w:p>
                          </w:txbxContent>
                        </wps:txbx>
                        <wps:bodyPr rot="0" vert="horz" wrap="square" lIns="91440" tIns="45720" rIns="91440" bIns="45720" anchor="t" anchorCtr="0" upright="1">
                          <a:noAutofit/>
                        </wps:bodyPr>
                      </wps:wsp>
                      <wps:wsp>
                        <wps:cNvPr id="38" name="Text Box 26"/>
                        <wps:cNvSpPr txBox="1">
                          <a:spLocks noChangeArrowheads="1"/>
                        </wps:cNvSpPr>
                        <wps:spPr bwMode="auto">
                          <a:xfrm>
                            <a:off x="3794712" y="2856264"/>
                            <a:ext cx="1637062" cy="876894"/>
                          </a:xfrm>
                          <a:prstGeom prst="rect">
                            <a:avLst/>
                          </a:prstGeom>
                          <a:solidFill>
                            <a:srgbClr val="FFFFFF"/>
                          </a:solidFill>
                          <a:ln w="9525">
                            <a:solidFill>
                              <a:srgbClr val="000000"/>
                            </a:solidFill>
                            <a:miter lim="800000"/>
                            <a:headEnd/>
                            <a:tailEnd/>
                          </a:ln>
                        </wps:spPr>
                        <wps:txbx>
                          <w:txbxContent>
                            <w:p w:rsidR="006E5A85" w:rsidRPr="00A968BC" w:rsidRDefault="006E5A85" w:rsidP="00CD757B">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6E5A85" w:rsidRPr="00D47933" w:rsidRDefault="006E5A85" w:rsidP="00CD757B"/>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id="Полотно 39" o:spid="_x0000_s1048" editas="canvas" style="position:absolute;margin-left:-4.7pt;margin-top:0;width:459pt;height:298.6pt;z-index:251688960;mso-position-horizontal-relative:char;mso-position-vertical-relative:line" coordsize="58293,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">
                <v:shape id="_x0000_s1049" type="#_x0000_t75" style="position:absolute;width:58293;height:37922;visibility:visible;mso-wrap-style:square">
                  <v:fill o:detectmouseclick="t"/>
                  <v:path o:connecttype="none"/>
                </v:shape>
                <v:shape id="Text Box 16" o:spid="_x0000_s1050" type="#_x0000_t202" style="position:absolute;top:1140;width:14848;height:9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6E5A85" w:rsidRPr="00A968BC" w:rsidRDefault="006E5A85" w:rsidP="00CD757B">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психологического</w:t>
                        </w:r>
                      </w:p>
                      <w:p w:rsidR="006E5A85" w:rsidRPr="00A968BC" w:rsidRDefault="006E5A85" w:rsidP="00CD757B">
                        <w:pPr>
                          <w:jc w:val="center"/>
                          <w:rPr>
                            <w:sz w:val="32"/>
                          </w:rPr>
                        </w:pPr>
                        <w:r w:rsidRPr="00A968BC">
                          <w:rPr>
                            <w:rStyle w:val="dash041e005f0431005f044b005f0447005f043d005f044b005f0439005f005fchar1char1"/>
                            <w:sz w:val="22"/>
                            <w:szCs w:val="18"/>
                          </w:rPr>
                          <w:t>здоровья</w:t>
                        </w:r>
                      </w:p>
                      <w:p w:rsidR="006E5A85" w:rsidRPr="008B2F5B" w:rsidRDefault="006E5A85" w:rsidP="00CD757B">
                        <w:pPr>
                          <w:jc w:val="center"/>
                        </w:pPr>
                      </w:p>
                    </w:txbxContent>
                  </v:textbox>
                </v:shape>
                <v:shape id="Text Box 17" o:spid="_x0000_s1051" type="#_x0000_t202" style="position:absolute;left:22863;width:11424;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Text Box 18" o:spid="_x0000_s1052" type="#_x0000_t202" style="position:absolute;left:41007;top:1123;width:16087;height:9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 xml:space="preserve">гическая поддержка участников </w:t>
                        </w:r>
                        <w:proofErr w:type="gramStart"/>
                        <w:r w:rsidRPr="00A968BC">
                          <w:rPr>
                            <w:rStyle w:val="dash041e005f0431005f044b005f0447005f043d005f044b005f0439005f005fchar1char1"/>
                            <w:sz w:val="22"/>
                            <w:szCs w:val="22"/>
                          </w:rPr>
                          <w:t>олим-пиадного</w:t>
                        </w:r>
                        <w:proofErr w:type="gramEnd"/>
                        <w:r w:rsidRPr="00A968BC">
                          <w:rPr>
                            <w:rStyle w:val="dash041e005f0431005f044b005f0447005f043d005f044b005f0439005f005fchar1char1"/>
                            <w:sz w:val="22"/>
                            <w:szCs w:val="22"/>
                          </w:rPr>
                          <w:t xml:space="preserve"> движения</w:t>
                        </w:r>
                      </w:p>
                    </w:txbxContent>
                  </v:textbox>
                </v:shape>
                <v:shape id="Text Box 19" o:spid="_x0000_s1053" type="#_x0000_t202" style="position:absolute;left:22386;top:24452;width:11423;height:8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6E5A85" w:rsidRPr="00A968BC" w:rsidRDefault="006E5A85" w:rsidP="00CD757B">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Text Box 20" o:spid="_x0000_s1054" type="#_x0000_t202" style="position:absolute;left:21722;top:11968;width:13464;height:9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6E5A85" w:rsidRPr="00A968BC" w:rsidRDefault="006E5A85" w:rsidP="00CD757B">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Text Box 21" o:spid="_x0000_s1055" type="#_x0000_t202" style="position:absolute;left:1141;top:9146;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Text Box 22" o:spid="_x0000_s1056" type="#_x0000_t202" style="position:absolute;left:2194;top:17488;width:14840;height:1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6E5A85" w:rsidRPr="004B0EA5" w:rsidRDefault="006E5A85" w:rsidP="00CD757B">
                        <w:pPr>
                          <w:jc w:val="center"/>
                        </w:pPr>
                      </w:p>
                    </w:txbxContent>
                  </v:textbox>
                </v:shape>
                <v:shape id="Text Box 23" o:spid="_x0000_s1057" type="#_x0000_t202" style="position:absolute;left:3643;top:27028;width:14840;height:9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6E5A85" w:rsidRPr="00A968BC" w:rsidRDefault="006E5A85" w:rsidP="00CD757B">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6E5A85" w:rsidRPr="00073B37" w:rsidRDefault="006E5A85" w:rsidP="00CD757B"/>
                    </w:txbxContent>
                  </v:textbox>
                </v:shape>
                <v:shape id="Text Box 24" o:spid="_x0000_s1058" type="#_x0000_t202" style="position:absolute;left:40141;top:9146;width:16476;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6E5A85" w:rsidRPr="00A968BC" w:rsidRDefault="006E5A85" w:rsidP="00CD757B">
                        <w:pPr>
                          <w:jc w:val="center"/>
                          <w:rPr>
                            <w:sz w:val="32"/>
                          </w:rPr>
                        </w:pPr>
                        <w:r w:rsidRPr="00A968BC">
                          <w:rPr>
                            <w:rStyle w:val="dash041e005f0431005f044b005f0447005f043d005f044b005f0439005f005fchar1char1"/>
                            <w:sz w:val="22"/>
                            <w:szCs w:val="18"/>
                          </w:rPr>
                          <w:t xml:space="preserve">Обеспечение </w:t>
                        </w:r>
                        <w:proofErr w:type="gramStart"/>
                        <w:r w:rsidRPr="00A968BC">
                          <w:rPr>
                            <w:rStyle w:val="dash041e005f0431005f044b005f0447005f043d005f044b005f0439005f005fchar1char1"/>
                            <w:sz w:val="22"/>
                            <w:szCs w:val="18"/>
                          </w:rPr>
                          <w:t>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w:t>
                        </w:r>
                        <w:proofErr w:type="gramEnd"/>
                        <w:r w:rsidRPr="00A968BC">
                          <w:rPr>
                            <w:rStyle w:val="dash041e005f0431005f044b005f0447005f043d005f044b005f0439005f005fchar1char1"/>
                            <w:sz w:val="22"/>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v:textbox>
                </v:shape>
                <v:shape id="Text Box 25" o:spid="_x0000_s1059" type="#_x0000_t202" style="position:absolute;left:39283;top:18776;width:16573;height:1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6E5A85" w:rsidRPr="00A968BC" w:rsidRDefault="006E5A85" w:rsidP="00CD757B">
                        <w:pPr>
                          <w:jc w:val="center"/>
                          <w:rPr>
                            <w:sz w:val="22"/>
                            <w:szCs w:val="18"/>
                          </w:rPr>
                        </w:pPr>
                        <w:r w:rsidRPr="00A968BC">
                          <w:rPr>
                            <w:rStyle w:val="dash041e005f0431005f044b005f0447005f043d005f044b005f0439005f005fchar1char1"/>
                            <w:sz w:val="22"/>
                            <w:szCs w:val="18"/>
                          </w:rPr>
                          <w:t xml:space="preserve">Формирование </w:t>
                        </w:r>
                        <w:proofErr w:type="gramStart"/>
                        <w:r w:rsidRPr="00A968BC">
                          <w:rPr>
                            <w:rStyle w:val="dash041e005f0431005f044b005f0447005f043d005f044b005f0439005f005fchar1char1"/>
                            <w:sz w:val="22"/>
                            <w:szCs w:val="18"/>
                          </w:rPr>
                          <w:t>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w:t>
                        </w:r>
                        <w:proofErr w:type="gramEnd"/>
                        <w:r w:rsidRPr="00A968BC">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 w:val="22"/>
                            <w:szCs w:val="18"/>
                          </w:rPr>
                          <w:t>сверстников</w:t>
                        </w:r>
                      </w:p>
                      <w:p w:rsidR="006E5A85" w:rsidRPr="00A968BC" w:rsidRDefault="006E5A85" w:rsidP="00CD757B">
                        <w:pPr>
                          <w:jc w:val="center"/>
                          <w:rPr>
                            <w:sz w:val="32"/>
                          </w:rPr>
                        </w:pPr>
                      </w:p>
                    </w:txbxContent>
                  </v:textbox>
                </v:shape>
                <v:shape id="Text Box 26" o:spid="_x0000_s1060" type="#_x0000_t202" style="position:absolute;left:37947;top:28562;width:16370;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6E5A85" w:rsidRPr="00A968BC" w:rsidRDefault="006E5A85" w:rsidP="00CD757B">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6E5A85" w:rsidRPr="00D47933" w:rsidRDefault="006E5A85" w:rsidP="00CD757B"/>
                    </w:txbxContent>
                  </v:textbox>
                </v:shape>
                <w10:wrap anchory="line"/>
              </v:group>
            </w:pict>
          </mc:Fallback>
        </mc:AlternateContent>
      </w:r>
      <w:r w:rsidRPr="00CD757B">
        <w:rPr>
          <w:b/>
          <w:noProof/>
        </w:rPr>
        <mc:AlternateContent>
          <mc:Choice Requires="wps">
            <w:drawing>
              <wp:inline distT="0" distB="0" distL="0" distR="0">
                <wp:extent cx="5829300" cy="3543300"/>
                <wp:effectExtent l="0" t="0" r="0" b="0"/>
                <wp:docPr id="27" name="Прямоуголь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B0329A4" id="Прямоугольник 27"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" filled="f" stroked="f">
                <o:lock v:ext="edit" aspectratio="t"/>
                <w10:anchorlock/>
              </v:rect>
            </w:pict>
          </mc:Fallback>
        </mc:AlternateContent>
      </w:r>
    </w:p>
    <w:p w:rsidR="00CD757B" w:rsidRPr="00CD757B" w:rsidRDefault="00CD757B" w:rsidP="00CD757B">
      <w:pPr>
        <w:ind w:firstLine="709"/>
        <w:jc w:val="both"/>
      </w:pPr>
    </w:p>
    <w:p w:rsidR="00CD757B" w:rsidRPr="00CD757B" w:rsidRDefault="00CD757B" w:rsidP="00CD757B">
      <w:pPr>
        <w:jc w:val="center"/>
      </w:pPr>
    </w:p>
    <w:p w:rsidR="00CD757B" w:rsidRPr="00CD757B" w:rsidRDefault="00CD757B" w:rsidP="00CD757B">
      <w:pPr>
        <w:jc w:val="center"/>
        <w:rPr>
          <w:sz w:val="20"/>
          <w:szCs w:val="20"/>
        </w:rPr>
      </w:pPr>
      <w:r>
        <w:rPr>
          <w:b/>
          <w:sz w:val="20"/>
          <w:szCs w:val="20"/>
        </w:rPr>
        <w:t xml:space="preserve">Рис. </w:t>
      </w:r>
      <w:r w:rsidRPr="00CD757B">
        <w:rPr>
          <w:sz w:val="20"/>
          <w:szCs w:val="20"/>
        </w:rPr>
        <w:t xml:space="preserve"> </w:t>
      </w:r>
      <w:r w:rsidR="00B57AC5">
        <w:rPr>
          <w:sz w:val="20"/>
          <w:szCs w:val="20"/>
        </w:rPr>
        <w:t xml:space="preserve">9 </w:t>
      </w:r>
      <w:r w:rsidRPr="00CD757B">
        <w:rPr>
          <w:sz w:val="20"/>
          <w:szCs w:val="20"/>
        </w:rPr>
        <w:t>Уровни психолого-педагогического сопровождения</w:t>
      </w:r>
    </w:p>
    <w:p w:rsidR="00CD757B" w:rsidRPr="00CD757B" w:rsidRDefault="00CD757B" w:rsidP="00CD757B">
      <w:pPr>
        <w:jc w:val="center"/>
      </w:pPr>
    </w:p>
    <w:p w:rsidR="00CD757B" w:rsidRPr="00CD757B" w:rsidRDefault="00CD757B" w:rsidP="00CD757B">
      <w:pPr>
        <w:ind w:left="-567" w:firstLine="709"/>
        <w:jc w:val="both"/>
        <w:rPr>
          <w:b/>
        </w:rPr>
      </w:pPr>
      <w:r w:rsidRPr="00CD757B">
        <w:t xml:space="preserve">Механизмы создания психолого-педагогических условий реализации основной образовательной программы основного общего образования в каждом конкретном образовательном учреждении могут быть различны. Однако неотъемлемой частью деятельности психологической службы в аспекте ФГОС становятся </w:t>
      </w:r>
      <w:r w:rsidRPr="00CD757B">
        <w:rPr>
          <w:b/>
        </w:rPr>
        <w:t>следующие направления:</w:t>
      </w:r>
    </w:p>
    <w:p w:rsidR="00CD757B" w:rsidRPr="00CD757B" w:rsidRDefault="00CD757B" w:rsidP="00504AEC">
      <w:pPr>
        <w:numPr>
          <w:ilvl w:val="0"/>
          <w:numId w:val="169"/>
        </w:numPr>
        <w:tabs>
          <w:tab w:val="left" w:pos="0"/>
        </w:tabs>
        <w:contextualSpacing/>
        <w:jc w:val="both"/>
      </w:pPr>
      <w:r w:rsidRPr="00CD757B">
        <w:rPr>
          <w:b/>
          <w:bCs/>
        </w:rPr>
        <w:t>Сопровождение внедрения ФГОС.</w:t>
      </w:r>
      <w:r w:rsidRPr="00CD757B">
        <w:t xml:space="preserve"> Просвещение </w:t>
      </w:r>
      <w:r w:rsidRPr="00CD757B">
        <w:rPr>
          <w:b/>
          <w:bCs/>
        </w:rPr>
        <w:t xml:space="preserve">педагогов </w:t>
      </w:r>
      <w:r w:rsidRPr="00CD757B">
        <w:t xml:space="preserve">и </w:t>
      </w:r>
      <w:r w:rsidRPr="00CD757B">
        <w:rPr>
          <w:b/>
          <w:bCs/>
        </w:rPr>
        <w:t>родителей</w:t>
      </w:r>
      <w:r w:rsidRPr="00CD757B">
        <w:t xml:space="preserve"> по психолого-педагогическим аспектам новых образовательных стандартов. В данном случае перед психологом стоит задача </w:t>
      </w:r>
      <w:r w:rsidRPr="00CD757B">
        <w:rPr>
          <w:bCs/>
        </w:rPr>
        <w:t>не только довести до каждого необходимость изменений, но и разъяснить специфику происходящих в образовательном процессе  изменений, помочь понять сущность системно-деятельностного подхода, особенности ключевых образовательных принципов, таких как принципа  деятельности, минимакса, вариативности, системности, психологической комфортности и др.</w:t>
      </w:r>
    </w:p>
    <w:p w:rsidR="00CD757B" w:rsidRPr="00CD757B" w:rsidRDefault="00CD757B" w:rsidP="00504AEC">
      <w:pPr>
        <w:numPr>
          <w:ilvl w:val="0"/>
          <w:numId w:val="169"/>
        </w:numPr>
        <w:tabs>
          <w:tab w:val="left" w:pos="0"/>
        </w:tabs>
        <w:contextualSpacing/>
        <w:jc w:val="both"/>
      </w:pPr>
      <w:r w:rsidRPr="00CD757B">
        <w:rPr>
          <w:b/>
          <w:bCs/>
        </w:rPr>
        <w:t>Диагностика учащихся</w:t>
      </w:r>
      <w:r w:rsidRPr="00CD757B">
        <w:t xml:space="preserve"> на предмет формирования УУД (в классах, обучающихся по новым ФГОС).  В </w:t>
      </w:r>
      <w:r w:rsidR="00D31A1D">
        <w:t>2018-2019</w:t>
      </w:r>
      <w:r w:rsidRPr="00CD757B">
        <w:t xml:space="preserve"> учебном году психолог Организации  включается в проведение  диагностики сформированности УУД в </w:t>
      </w:r>
      <w:r w:rsidR="00D31A1D">
        <w:t>10- класс</w:t>
      </w:r>
      <w:proofErr w:type="gramStart"/>
      <w:r w:rsidR="00D31A1D">
        <w:t>е</w:t>
      </w:r>
      <w:r w:rsidRPr="00CD757B">
        <w:t>(</w:t>
      </w:r>
      <w:proofErr w:type="gramEnd"/>
      <w:r w:rsidRPr="00CD757B">
        <w:t>с нового учебного года апробационным площадкам по опережающему введению ФГОС  необходимо проводить подобную диагностику). С целью обеспечения объективности и валидности в проведении диагностики, эта деятельность требует от психолога  четкого  понимания специфики УУД, знания классификации УУД.</w:t>
      </w:r>
    </w:p>
    <w:p w:rsidR="00CD757B" w:rsidRDefault="00D31A1D" w:rsidP="00CD757B">
      <w:pPr>
        <w:tabs>
          <w:tab w:val="left" w:pos="2715"/>
        </w:tabs>
      </w:pPr>
      <w:r>
        <w:t>А так же осуществляет профпробы для старшеклассников.</w:t>
      </w:r>
    </w:p>
    <w:p w:rsidR="00D31A1D" w:rsidRDefault="00D31A1D" w:rsidP="00CD757B">
      <w:pPr>
        <w:tabs>
          <w:tab w:val="left" w:pos="2715"/>
        </w:tabs>
      </w:pPr>
    </w:p>
    <w:p w:rsidR="00D31A1D" w:rsidRDefault="00D31A1D" w:rsidP="00504AEC">
      <w:pPr>
        <w:pStyle w:val="a7"/>
        <w:numPr>
          <w:ilvl w:val="0"/>
          <w:numId w:val="169"/>
        </w:numPr>
        <w:tabs>
          <w:tab w:val="left" w:pos="0"/>
        </w:tabs>
        <w:jc w:val="both"/>
      </w:pPr>
      <w:r w:rsidRPr="003D2A4F">
        <w:rPr>
          <w:b/>
          <w:bCs/>
        </w:rPr>
        <w:t>Участие в оценке достижений планируемых метапредметных и личностных результатов.</w:t>
      </w:r>
      <w:r>
        <w:t xml:space="preserve"> </w:t>
      </w:r>
      <w:r w:rsidRPr="003D2A4F">
        <w:rPr>
          <w:bCs/>
        </w:rPr>
        <w:t xml:space="preserve">Психолог должен оказывать и  консультативную помощь педагогам при оценке достижений планируемых метапредметных и личностных результатов, ведь зачастую у педагогов возникают сложности не только в проведении диагностической процедуры, но и в интерпретации полученных результатов. </w:t>
      </w:r>
    </w:p>
    <w:p w:rsidR="00D31A1D" w:rsidRDefault="00D31A1D" w:rsidP="00504AEC">
      <w:pPr>
        <w:pStyle w:val="a7"/>
        <w:numPr>
          <w:ilvl w:val="0"/>
          <w:numId w:val="169"/>
        </w:numPr>
        <w:tabs>
          <w:tab w:val="left" w:pos="0"/>
        </w:tabs>
        <w:jc w:val="both"/>
      </w:pPr>
      <w:r w:rsidRPr="003D2A4F">
        <w:rPr>
          <w:b/>
          <w:bCs/>
        </w:rPr>
        <w:t>Участие в  реализации программы формирования УУД</w:t>
      </w:r>
      <w:r w:rsidRPr="00B16FC5">
        <w:t xml:space="preserve"> с учетом психологических и возрастных закономерностей.</w:t>
      </w:r>
      <w:r>
        <w:t xml:space="preserve"> Для этого необходимо </w:t>
      </w:r>
      <w:r w:rsidRPr="00AB0FFB">
        <w:t>изучить программу формирования УУД школы, определить свои задачи</w:t>
      </w:r>
      <w:r>
        <w:t>, свой вклад в реализацию данной программы.</w:t>
      </w:r>
    </w:p>
    <w:p w:rsidR="00D31A1D" w:rsidRDefault="00D31A1D" w:rsidP="00504AEC">
      <w:pPr>
        <w:pStyle w:val="a7"/>
        <w:numPr>
          <w:ilvl w:val="0"/>
          <w:numId w:val="169"/>
        </w:numPr>
        <w:tabs>
          <w:tab w:val="left" w:pos="0"/>
        </w:tabs>
        <w:jc w:val="both"/>
      </w:pPr>
      <w:r w:rsidRPr="003D2A4F">
        <w:rPr>
          <w:b/>
          <w:bCs/>
        </w:rPr>
        <w:t xml:space="preserve">Разработка и реализация групповых развивающих занятий по формированию УУД у обучающихся. </w:t>
      </w:r>
      <w:r w:rsidRPr="003D2A4F">
        <w:rPr>
          <w:bCs/>
        </w:rPr>
        <w:t xml:space="preserve">Очень важными становятся </w:t>
      </w:r>
      <w:r>
        <w:t>тренинговые</w:t>
      </w:r>
      <w:r w:rsidRPr="00B16FC5">
        <w:t xml:space="preserve"> заняти</w:t>
      </w:r>
      <w:r>
        <w:t>я, направленные</w:t>
      </w:r>
      <w:r w:rsidRPr="00B16FC5">
        <w:t xml:space="preserve"> на личностное развити</w:t>
      </w:r>
      <w:r>
        <w:t>е обучающихся</w:t>
      </w:r>
      <w:r w:rsidRPr="00B16FC5">
        <w:t>, на развитие познавательных, регулятивных, коммуникативных действий</w:t>
      </w:r>
      <w:r>
        <w:t>.</w:t>
      </w:r>
    </w:p>
    <w:p w:rsidR="00D31A1D" w:rsidRPr="00D8704C" w:rsidRDefault="00D31A1D" w:rsidP="00D31A1D">
      <w:pPr>
        <w:pStyle w:val="a7"/>
        <w:tabs>
          <w:tab w:val="left" w:pos="0"/>
        </w:tabs>
        <w:ind w:left="0" w:firstLine="709"/>
        <w:jc w:val="both"/>
      </w:pPr>
      <w:r>
        <w:t xml:space="preserve">Актуальна реализация таких спецкурсов как  «Познай себя», «Сделай себя сам», разработанные на основе программы Селевко Г.К. «Самосовершенствование личности», спецкурсы: «Научи себя учиться» и т.д. Один из вариантов реализации таких программ – внеурочная деятельность. На сегодняшний день имеются программы внеурочной деятельности, направленные на развитие познавательных способностей, формирование УУД. Пример такой программы – </w:t>
      </w:r>
      <w:r w:rsidRPr="00D8704C">
        <w:t>сборник из серии «</w:t>
      </w:r>
      <w:r>
        <w:t>Работаем по новым стандартам</w:t>
      </w:r>
      <w:r w:rsidRPr="00D8704C">
        <w:t xml:space="preserve">» «Внеурочная деятельность. </w:t>
      </w:r>
    </w:p>
    <w:p w:rsidR="00D31A1D" w:rsidRDefault="00D31A1D" w:rsidP="00504AEC">
      <w:pPr>
        <w:pStyle w:val="a7"/>
        <w:numPr>
          <w:ilvl w:val="0"/>
          <w:numId w:val="170"/>
        </w:numPr>
        <w:jc w:val="both"/>
      </w:pPr>
      <w:r w:rsidRPr="00144162">
        <w:rPr>
          <w:b/>
          <w:bCs/>
        </w:rPr>
        <w:t>Выявление учащихся с проблемами формирования УУД,</w:t>
      </w:r>
      <w:r w:rsidRPr="00B16FC5">
        <w:t xml:space="preserve"> разработка и реализация индивидуальных программ коррекционного воздействия, предоставление рекомендаций педагогам и родителям ребенка, испытывающего трудности в обучении.</w:t>
      </w:r>
    </w:p>
    <w:p w:rsidR="00D31A1D" w:rsidRDefault="00D31A1D" w:rsidP="00504AEC">
      <w:pPr>
        <w:pStyle w:val="a7"/>
        <w:numPr>
          <w:ilvl w:val="0"/>
          <w:numId w:val="170"/>
        </w:numPr>
        <w:jc w:val="both"/>
      </w:pPr>
      <w:r w:rsidRPr="003D2A4F">
        <w:rPr>
          <w:b/>
          <w:bCs/>
        </w:rPr>
        <w:t>Профилактика профессионального выгорания педагогов.</w:t>
      </w:r>
      <w:r w:rsidRPr="00B16FC5">
        <w:t xml:space="preserve"> Психологическая поддержка педагогов в ситуации, связанной с коренными изменениями в организации воспитательно-образовательного процесса. Проведение групповых и индивидуальных консультаций. Организация тренингов развития профессиональных и личностных компетенций учителя. </w:t>
      </w:r>
    </w:p>
    <w:p w:rsidR="00D31A1D" w:rsidRDefault="00D31A1D" w:rsidP="00D31A1D">
      <w:pPr>
        <w:pStyle w:val="a7"/>
        <w:ind w:firstLine="698"/>
        <w:jc w:val="both"/>
      </w:pPr>
      <w:r>
        <w:t>Очевидно, что с введением нового ФГОС возрастает психологическое напряжение педагогов: в новых условиях педагог должен изменить свою ролевую позицию,  постоянно совершенствовать свое педагогическое мастерство, осваивать НСОТ, придерживаться принципов реализации системно-деятельностного подхода и т.д. Психолог в данном случае должен не только обеспечивать снижение риска профессионального и эмоционального выгорания педагогов, но и формировать положительную мотивацию к педагогическому труду.</w:t>
      </w:r>
    </w:p>
    <w:p w:rsidR="00D31A1D" w:rsidRDefault="00D31A1D" w:rsidP="00D31A1D">
      <w:pPr>
        <w:pStyle w:val="a7"/>
        <w:ind w:firstLine="698"/>
        <w:jc w:val="both"/>
      </w:pPr>
      <w:r w:rsidRPr="00803BC8">
        <w:t>Необходимо помнить и о том, что психолог может стать помощником администрации образовательного учреждения не только в оценке уровня профессионального выгорания педагогов, но и в диагностике уровня профессиональной компетентности педагогов.</w:t>
      </w:r>
    </w:p>
    <w:p w:rsidR="00D31A1D" w:rsidRPr="00B16FC5" w:rsidRDefault="00D31A1D" w:rsidP="00504AEC">
      <w:pPr>
        <w:pStyle w:val="a7"/>
        <w:numPr>
          <w:ilvl w:val="0"/>
          <w:numId w:val="171"/>
        </w:numPr>
        <w:jc w:val="both"/>
      </w:pPr>
      <w:r w:rsidRPr="00144162">
        <w:rPr>
          <w:b/>
          <w:bCs/>
        </w:rPr>
        <w:t>Психологический анализ уроков в аспекте системно-деятельного подхода, включающий:</w:t>
      </w:r>
    </w:p>
    <w:p w:rsidR="00D31A1D" w:rsidRDefault="00D31A1D" w:rsidP="00504AEC">
      <w:pPr>
        <w:numPr>
          <w:ilvl w:val="0"/>
          <w:numId w:val="172"/>
        </w:numPr>
        <w:jc w:val="both"/>
      </w:pPr>
      <w:r>
        <w:t>оценку</w:t>
      </w:r>
      <w:r w:rsidRPr="00B16FC5">
        <w:t xml:space="preserve"> соблюдения на уроке принципов психологической комфортности, психологического состояния обучающихся на протяжении всего урока и учебного процесса в целом;</w:t>
      </w:r>
    </w:p>
    <w:p w:rsidR="00D31A1D" w:rsidRDefault="00D31A1D" w:rsidP="00504AEC">
      <w:pPr>
        <w:numPr>
          <w:ilvl w:val="0"/>
          <w:numId w:val="172"/>
        </w:numPr>
        <w:jc w:val="both"/>
      </w:pPr>
      <w:r>
        <w:t>в</w:t>
      </w:r>
      <w:r w:rsidRPr="00B16FC5">
        <w:t xml:space="preserve">ыявление проблемных зон в индивидуальном психологическом развитии </w:t>
      </w:r>
      <w:r>
        <w:t xml:space="preserve">учащихся </w:t>
      </w:r>
      <w:r w:rsidRPr="00B16FC5">
        <w:t>с последующим корректированием;</w:t>
      </w:r>
    </w:p>
    <w:p w:rsidR="00D31A1D" w:rsidRDefault="00D31A1D" w:rsidP="00504AEC">
      <w:pPr>
        <w:numPr>
          <w:ilvl w:val="0"/>
          <w:numId w:val="172"/>
        </w:numPr>
        <w:jc w:val="both"/>
      </w:pPr>
      <w:r>
        <w:t>и</w:t>
      </w:r>
      <w:r w:rsidRPr="00B16FC5">
        <w:t xml:space="preserve">сследование динамики качественных показателей работоспособности (активности, внимания, мотивации, утомляемости, отвлекаемости, </w:t>
      </w:r>
      <w:r>
        <w:t>тревожности и т.д.</w:t>
      </w:r>
      <w:r w:rsidRPr="00B16FC5">
        <w:t>) для дальнейшей разработки психологических рекомендаций учителю.</w:t>
      </w:r>
    </w:p>
    <w:p w:rsidR="00D31A1D" w:rsidRDefault="00D31A1D" w:rsidP="00D31A1D">
      <w:pPr>
        <w:ind w:firstLine="708"/>
        <w:jc w:val="both"/>
        <w:rPr>
          <w:i/>
        </w:rPr>
      </w:pPr>
      <w:r w:rsidRPr="00803BC8">
        <w:rPr>
          <w:bCs/>
        </w:rPr>
        <w:t xml:space="preserve">Для реализации данной деятельности </w:t>
      </w:r>
      <w:r>
        <w:rPr>
          <w:bCs/>
        </w:rPr>
        <w:t xml:space="preserve">психологической службой Организации </w:t>
      </w:r>
      <w:r w:rsidRPr="00803BC8">
        <w:rPr>
          <w:bCs/>
        </w:rPr>
        <w:t>сформулирована следующая</w:t>
      </w:r>
      <w:r>
        <w:rPr>
          <w:b/>
          <w:bCs/>
        </w:rPr>
        <w:t xml:space="preserve"> цель</w:t>
      </w:r>
      <w:r w:rsidRPr="00B16FC5">
        <w:rPr>
          <w:b/>
          <w:bCs/>
        </w:rPr>
        <w:t>:</w:t>
      </w:r>
      <w:r w:rsidRPr="00B16FC5">
        <w:t xml:space="preserve"> </w:t>
      </w:r>
      <w:r w:rsidRPr="00144162">
        <w:rPr>
          <w:i/>
        </w:rPr>
        <w:t>оказание помощи в создании учителем психологически комфортных условий на уроках для успешного формирования деятельностных способностей учащихся.</w:t>
      </w:r>
    </w:p>
    <w:p w:rsidR="00D31A1D" w:rsidRPr="00144162" w:rsidRDefault="00D31A1D" w:rsidP="00D31A1D">
      <w:pPr>
        <w:ind w:left="-567" w:firstLine="708"/>
        <w:jc w:val="both"/>
        <w:rPr>
          <w:i/>
        </w:rPr>
      </w:pPr>
      <w:r w:rsidRPr="00803BC8">
        <w:rPr>
          <w:bCs/>
        </w:rPr>
        <w:t>Для достижения цели поставлены</w:t>
      </w:r>
      <w:r>
        <w:rPr>
          <w:b/>
          <w:bCs/>
        </w:rPr>
        <w:t xml:space="preserve"> з</w:t>
      </w:r>
      <w:r w:rsidRPr="00B16FC5">
        <w:rPr>
          <w:b/>
          <w:bCs/>
        </w:rPr>
        <w:t>адачи:</w:t>
      </w:r>
    </w:p>
    <w:p w:rsidR="00D31A1D" w:rsidRDefault="00D31A1D" w:rsidP="00504AEC">
      <w:pPr>
        <w:numPr>
          <w:ilvl w:val="0"/>
          <w:numId w:val="171"/>
        </w:numPr>
        <w:jc w:val="both"/>
      </w:pPr>
      <w:r w:rsidRPr="00B16FC5">
        <w:t>Исследовать психологические аспекты влияния образовательной среды на формирование деятельностных характеристик и социально значимых качеств личности учащихся.</w:t>
      </w:r>
    </w:p>
    <w:p w:rsidR="00D31A1D" w:rsidRDefault="00D31A1D" w:rsidP="00504AEC">
      <w:pPr>
        <w:numPr>
          <w:ilvl w:val="0"/>
          <w:numId w:val="171"/>
        </w:numPr>
        <w:jc w:val="both"/>
      </w:pPr>
      <w:r w:rsidRPr="00B16FC5">
        <w:t>Оптимизировать действенную структуру разноуровневой психологической поддержки учащихся и учителя.</w:t>
      </w:r>
      <w:r>
        <w:t>\</w:t>
      </w:r>
      <w:r w:rsidRPr="00B16FC5">
        <w:t>Обеспечить психологическую поддержку учащихся и учителя.</w:t>
      </w:r>
    </w:p>
    <w:p w:rsidR="00D31A1D" w:rsidRPr="00B16FC5" w:rsidRDefault="00D31A1D" w:rsidP="00504AEC">
      <w:pPr>
        <w:numPr>
          <w:ilvl w:val="0"/>
          <w:numId w:val="171"/>
        </w:numPr>
        <w:jc w:val="both"/>
      </w:pPr>
      <w:r w:rsidRPr="00B16FC5">
        <w:t>Повысить уровень корпоративной системы деятельности «учитель – ученик».</w:t>
      </w:r>
    </w:p>
    <w:p w:rsidR="00D31A1D" w:rsidRPr="00B16FC5" w:rsidRDefault="00D31A1D" w:rsidP="00D31A1D">
      <w:pPr>
        <w:tabs>
          <w:tab w:val="left" w:pos="0"/>
        </w:tabs>
        <w:ind w:firstLine="709"/>
        <w:jc w:val="both"/>
      </w:pPr>
      <w:r>
        <w:t>Очевидно, что в</w:t>
      </w:r>
      <w:r w:rsidRPr="00B16FC5">
        <w:t xml:space="preserve">ведение новых ФГОС существенно усиливает роль и значение психолого-педагогической службы </w:t>
      </w:r>
      <w:r>
        <w:t xml:space="preserve"> Организации</w:t>
      </w:r>
      <w:r w:rsidRPr="00B16FC5">
        <w:t xml:space="preserve">, определяя доминирующую роль психологическим знаниям в содержании  и организации образовательной среды школы, что делает </w:t>
      </w:r>
      <w:r w:rsidRPr="00B16FC5">
        <w:rPr>
          <w:b/>
          <w:bCs/>
        </w:rPr>
        <w:t>обязательной, конкретной и измеримой</w:t>
      </w:r>
      <w:r w:rsidRPr="00B16FC5">
        <w:t xml:space="preserve"> деятельность педагога-психолога как полноценного участника образовательного процесса.</w:t>
      </w:r>
    </w:p>
    <w:p w:rsidR="00065AFB" w:rsidRDefault="00065AFB" w:rsidP="00CD757B">
      <w:pPr>
        <w:tabs>
          <w:tab w:val="left" w:pos="2715"/>
        </w:tabs>
      </w:pPr>
    </w:p>
    <w:p w:rsidR="00065AFB" w:rsidRDefault="00065AFB" w:rsidP="00065AFB"/>
    <w:p w:rsidR="00065AFB" w:rsidRPr="00065AFB" w:rsidRDefault="00065AFB" w:rsidP="00065AFB">
      <w:pPr>
        <w:autoSpaceDE w:val="0"/>
        <w:autoSpaceDN w:val="0"/>
        <w:adjustRightInd w:val="0"/>
        <w:rPr>
          <w:rFonts w:eastAsiaTheme="minorHAnsi"/>
          <w:b/>
          <w:bCs/>
          <w:lang w:eastAsia="en-US"/>
        </w:rPr>
      </w:pPr>
      <w:r>
        <w:rPr>
          <w:rFonts w:eastAsiaTheme="minorHAnsi"/>
          <w:b/>
          <w:bCs/>
          <w:sz w:val="28"/>
          <w:szCs w:val="28"/>
          <w:lang w:val="en-US" w:eastAsia="en-US"/>
        </w:rPr>
        <w:t>III</w:t>
      </w:r>
      <w:r w:rsidRPr="00065AFB">
        <w:rPr>
          <w:rFonts w:eastAsiaTheme="minorHAnsi"/>
          <w:b/>
          <w:bCs/>
          <w:sz w:val="28"/>
          <w:szCs w:val="28"/>
          <w:lang w:eastAsia="en-US"/>
        </w:rPr>
        <w:t xml:space="preserve">.2.3. </w:t>
      </w:r>
      <w:r w:rsidRPr="00065AFB">
        <w:rPr>
          <w:rFonts w:eastAsiaTheme="minorHAnsi"/>
          <w:b/>
          <w:bCs/>
          <w:lang w:eastAsia="en-US"/>
        </w:rPr>
        <w:t>Финансовое обеспечение реализации основной образовательной программы</w:t>
      </w:r>
    </w:p>
    <w:p w:rsidR="00065AFB" w:rsidRPr="00065AFB" w:rsidRDefault="00065AFB" w:rsidP="00065AFB">
      <w:pPr>
        <w:autoSpaceDE w:val="0"/>
        <w:autoSpaceDN w:val="0"/>
        <w:adjustRightInd w:val="0"/>
        <w:rPr>
          <w:rFonts w:eastAsiaTheme="minorHAnsi"/>
          <w:b/>
          <w:bCs/>
          <w:lang w:eastAsia="en-US"/>
        </w:rPr>
      </w:pPr>
      <w:r w:rsidRPr="00065AFB">
        <w:rPr>
          <w:rFonts w:eastAsiaTheme="minorHAnsi"/>
          <w:b/>
          <w:bCs/>
          <w:lang w:eastAsia="en-US"/>
        </w:rPr>
        <w:t>основного общего образования</w:t>
      </w:r>
      <w:r>
        <w:rPr>
          <w:rFonts w:eastAsiaTheme="minorHAnsi"/>
          <w:b/>
          <w:bCs/>
          <w:lang w:eastAsia="en-US"/>
        </w:rPr>
        <w:t>.</w:t>
      </w:r>
    </w:p>
    <w:p w:rsidR="00065AFB" w:rsidRPr="00AF6719" w:rsidRDefault="00065AFB" w:rsidP="00065AFB">
      <w:pPr>
        <w:ind w:firstLine="709"/>
        <w:jc w:val="both"/>
      </w:pPr>
      <w:r>
        <w:t>Финансирование МБОО</w:t>
      </w:r>
      <w:r w:rsidRPr="00AF6719">
        <w:t xml:space="preserve"> </w:t>
      </w:r>
      <w:r>
        <w:t xml:space="preserve">«Сростинская СОШ им. В.М.Шукшина» </w:t>
      </w:r>
      <w:r w:rsidRPr="00AF6719">
        <w:t xml:space="preserve"> в части оплаты труда и учебных расходов осуществляется в расчете на одного ученика по нормативу. В структуру норматива включено обеспечение создан</w:t>
      </w:r>
      <w:r>
        <w:t>ия условий для реализации ФГОС С</w:t>
      </w:r>
      <w:r w:rsidRPr="00AF6719">
        <w:t>ОО. В «Положение об оплате труда» включен пункт о распределении стимулирующей части заработной платы в зависимости от результата. В базову</w:t>
      </w:r>
      <w:r>
        <w:t>ю часть оплаты труда учителей ОО</w:t>
      </w:r>
      <w:r w:rsidRPr="00AF6719">
        <w:t xml:space="preserve"> введены механизмы оплаты урочной и внеурочной деятельности. В норма</w:t>
      </w:r>
      <w:r>
        <w:t>тив финансирования ОО</w:t>
      </w:r>
      <w:r w:rsidRPr="00AF6719">
        <w:t xml:space="preserve"> включена оплата часов внеурочной деятельности. </w:t>
      </w:r>
    </w:p>
    <w:p w:rsidR="00065AFB" w:rsidRPr="00AF6719" w:rsidRDefault="00065AFB" w:rsidP="00065AFB">
      <w:pPr>
        <w:ind w:firstLine="709"/>
        <w:jc w:val="both"/>
      </w:pPr>
      <w:r>
        <w:t xml:space="preserve"> Финансовое обеспечение ОО</w:t>
      </w:r>
      <w:r w:rsidRPr="00AF6719">
        <w:t xml:space="preserve"> на содержание недвижимого имущества и особо ценного движимого имущества осуществляется согласно нормативу, принятому на уровне муниципалитета.</w:t>
      </w:r>
    </w:p>
    <w:p w:rsidR="00065AFB" w:rsidRPr="00382C39" w:rsidRDefault="00065AFB" w:rsidP="00065AFB">
      <w:pPr>
        <w:ind w:firstLine="709"/>
        <w:jc w:val="both"/>
        <w:rPr>
          <w:bCs/>
        </w:rPr>
      </w:pPr>
      <w:r w:rsidRPr="00382C39">
        <w:rPr>
          <w:bCs/>
        </w:rPr>
        <w:t xml:space="preserve">Для достижения  результатов ООП в ходе ее реализации  предполагается </w:t>
      </w:r>
      <w:r w:rsidRPr="00382C39">
        <w:rPr>
          <w:b/>
          <w:bCs/>
        </w:rPr>
        <w:t xml:space="preserve">оценка  качества  работы  учителя и специалистов основной школы </w:t>
      </w:r>
      <w:r w:rsidRPr="00382C39">
        <w:rPr>
          <w:bCs/>
        </w:rPr>
        <w:t>с целью коррекции их деятельности, а также определения стимулирующей части фонда оплаты труда</w:t>
      </w:r>
    </w:p>
    <w:p w:rsidR="00065AFB" w:rsidRPr="00382C39" w:rsidRDefault="00065AFB" w:rsidP="00065AFB">
      <w:pPr>
        <w:ind w:firstLine="709"/>
        <w:jc w:val="both"/>
      </w:pPr>
      <w:r w:rsidRPr="00382C39">
        <w:t xml:space="preserve">Принципом совершенствования экономических механизмов в сфере образования, в соответствии с Комплексной модернизации образования  принимается  бюджетирование, </w:t>
      </w:r>
      <w:proofErr w:type="gramStart"/>
      <w:r w:rsidRPr="00382C39">
        <w:t>ориентированное</w:t>
      </w:r>
      <w:proofErr w:type="gramEnd"/>
      <w:r w:rsidRPr="00382C39">
        <w:t xml:space="preserve">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065AFB" w:rsidRPr="00382C39" w:rsidRDefault="00065AFB" w:rsidP="00065AFB">
      <w:pPr>
        <w:ind w:firstLine="709"/>
        <w:jc w:val="both"/>
      </w:pPr>
      <w:r w:rsidRPr="00382C39">
        <w:t>Система стимулирующих выплат работникам образовательного учреждения предусматривает реализацию права участия органов общественно-г</w:t>
      </w:r>
      <w:r>
        <w:t>осударственного управления ОО</w:t>
      </w:r>
      <w:r w:rsidRPr="00382C39">
        <w:t xml:space="preserve">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065AFB" w:rsidRPr="00203062" w:rsidRDefault="00065AFB" w:rsidP="00065AFB">
      <w:pPr>
        <w:ind w:firstLine="709"/>
        <w:jc w:val="both"/>
      </w:pPr>
      <w:r w:rsidRPr="00382C39">
        <w:t xml:space="preserve">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w:t>
      </w:r>
      <w:r w:rsidRPr="00203062">
        <w:t>компетентностях</w:t>
      </w:r>
      <w:r>
        <w:t xml:space="preserve"> (таблица 36</w:t>
      </w:r>
      <w:r w:rsidRPr="00203062">
        <w:t>).</w:t>
      </w:r>
    </w:p>
    <w:p w:rsidR="00065AFB" w:rsidRDefault="00065AFB" w:rsidP="00065AFB">
      <w:pPr>
        <w:ind w:firstLine="709"/>
        <w:jc w:val="both"/>
      </w:pPr>
      <w:r w:rsidRPr="00203062">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065AFB" w:rsidRPr="00203062" w:rsidRDefault="00065AFB" w:rsidP="00065AFB">
      <w:pPr>
        <w:ind w:firstLine="709"/>
        <w:jc w:val="both"/>
      </w:pPr>
    </w:p>
    <w:p w:rsidR="00065AFB" w:rsidRPr="00F20F10" w:rsidRDefault="00B57AC5" w:rsidP="00065AFB">
      <w:pPr>
        <w:ind w:firstLine="709"/>
        <w:jc w:val="right"/>
        <w:rPr>
          <w:i/>
          <w:sz w:val="20"/>
          <w:szCs w:val="20"/>
        </w:rPr>
      </w:pPr>
      <w:r>
        <w:rPr>
          <w:i/>
          <w:sz w:val="20"/>
          <w:szCs w:val="20"/>
        </w:rPr>
        <w:t>Таблица 38</w:t>
      </w:r>
    </w:p>
    <w:p w:rsidR="00065AFB" w:rsidRPr="00375B5E" w:rsidRDefault="00065AFB" w:rsidP="00065AFB">
      <w:pPr>
        <w:ind w:firstLine="567"/>
        <w:jc w:val="center"/>
        <w:rPr>
          <w:b/>
          <w:sz w:val="20"/>
          <w:szCs w:val="20"/>
        </w:rPr>
      </w:pPr>
      <w:r w:rsidRPr="00375B5E">
        <w:rPr>
          <w:b/>
          <w:sz w:val="20"/>
          <w:szCs w:val="20"/>
        </w:rPr>
        <w:t>Критерии  оценки деятельности членов педагогического коллектива</w:t>
      </w:r>
    </w:p>
    <w:p w:rsidR="00065AFB" w:rsidRPr="00375B5E" w:rsidRDefault="00065AFB" w:rsidP="00065AFB">
      <w:pPr>
        <w:ind w:firstLine="567"/>
        <w:jc w:val="center"/>
        <w:rPr>
          <w:b/>
          <w:sz w:val="20"/>
          <w:szCs w:val="20"/>
        </w:rPr>
      </w:pP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2"/>
        <w:gridCol w:w="2684"/>
        <w:gridCol w:w="5083"/>
      </w:tblGrid>
      <w:tr w:rsidR="00065AFB" w:rsidRPr="00375B5E" w:rsidTr="00C13D17">
        <w:tc>
          <w:tcPr>
            <w:tcW w:w="1128" w:type="pct"/>
            <w:shd w:val="clear" w:color="auto" w:fill="DBE5F1"/>
          </w:tcPr>
          <w:p w:rsidR="00065AFB" w:rsidRPr="00375B5E" w:rsidRDefault="00065AFB" w:rsidP="00002A50">
            <w:pPr>
              <w:jc w:val="center"/>
              <w:rPr>
                <w:b/>
                <w:sz w:val="20"/>
                <w:szCs w:val="20"/>
              </w:rPr>
            </w:pPr>
            <w:r w:rsidRPr="00375B5E">
              <w:rPr>
                <w:b/>
                <w:sz w:val="20"/>
                <w:szCs w:val="20"/>
              </w:rPr>
              <w:t>Критерии  оценки</w:t>
            </w:r>
          </w:p>
        </w:tc>
        <w:tc>
          <w:tcPr>
            <w:tcW w:w="1338" w:type="pct"/>
            <w:shd w:val="clear" w:color="auto" w:fill="DBE5F1"/>
          </w:tcPr>
          <w:p w:rsidR="00065AFB" w:rsidRPr="00375B5E" w:rsidRDefault="00065AFB" w:rsidP="00002A50">
            <w:pPr>
              <w:jc w:val="center"/>
              <w:rPr>
                <w:b/>
                <w:sz w:val="20"/>
                <w:szCs w:val="20"/>
              </w:rPr>
            </w:pPr>
            <w:r w:rsidRPr="00375B5E">
              <w:rPr>
                <w:b/>
                <w:sz w:val="20"/>
                <w:szCs w:val="20"/>
              </w:rPr>
              <w:t>Содержания критерия</w:t>
            </w:r>
          </w:p>
        </w:tc>
        <w:tc>
          <w:tcPr>
            <w:tcW w:w="2534" w:type="pct"/>
            <w:shd w:val="clear" w:color="auto" w:fill="DBE5F1"/>
          </w:tcPr>
          <w:p w:rsidR="00065AFB" w:rsidRPr="00375B5E" w:rsidRDefault="00065AFB" w:rsidP="00002A50">
            <w:pPr>
              <w:jc w:val="center"/>
              <w:rPr>
                <w:b/>
                <w:sz w:val="20"/>
                <w:szCs w:val="20"/>
              </w:rPr>
            </w:pPr>
            <w:r w:rsidRPr="00375B5E">
              <w:rPr>
                <w:b/>
                <w:sz w:val="20"/>
                <w:szCs w:val="20"/>
              </w:rPr>
              <w:t>Показатели</w:t>
            </w:r>
          </w:p>
        </w:tc>
      </w:tr>
      <w:tr w:rsidR="00065AFB" w:rsidRPr="00375B5E" w:rsidTr="00C13D17">
        <w:tc>
          <w:tcPr>
            <w:tcW w:w="1128" w:type="pct"/>
          </w:tcPr>
          <w:p w:rsidR="00065AFB" w:rsidRPr="00F20F10" w:rsidRDefault="00065AFB" w:rsidP="00002A50">
            <w:pPr>
              <w:jc w:val="both"/>
              <w:rPr>
                <w:b/>
                <w:sz w:val="20"/>
                <w:szCs w:val="20"/>
              </w:rPr>
            </w:pPr>
            <w:r w:rsidRPr="00F20F10">
              <w:rPr>
                <w:b/>
                <w:sz w:val="20"/>
                <w:szCs w:val="20"/>
              </w:rPr>
              <w:t>Формирование учебно-предметных компетентностей у учащихся  (предметные результаты)</w:t>
            </w:r>
          </w:p>
          <w:p w:rsidR="00065AFB" w:rsidRPr="00F20F10" w:rsidRDefault="00065AFB" w:rsidP="00002A50">
            <w:pPr>
              <w:jc w:val="both"/>
              <w:rPr>
                <w:b/>
                <w:sz w:val="20"/>
                <w:szCs w:val="20"/>
              </w:rPr>
            </w:pPr>
          </w:p>
          <w:p w:rsidR="00065AFB" w:rsidRPr="00F20F10" w:rsidRDefault="00065AFB" w:rsidP="00002A50">
            <w:pPr>
              <w:jc w:val="both"/>
              <w:rPr>
                <w:b/>
                <w:sz w:val="20"/>
                <w:szCs w:val="20"/>
              </w:rPr>
            </w:pPr>
          </w:p>
        </w:tc>
        <w:tc>
          <w:tcPr>
            <w:tcW w:w="1338" w:type="pct"/>
          </w:tcPr>
          <w:p w:rsidR="00065AFB" w:rsidRPr="00375B5E" w:rsidRDefault="00065AFB" w:rsidP="00002A50">
            <w:pPr>
              <w:ind w:firstLine="324"/>
              <w:jc w:val="both"/>
              <w:rPr>
                <w:sz w:val="20"/>
                <w:szCs w:val="20"/>
              </w:rPr>
            </w:pPr>
            <w:r w:rsidRPr="00375B5E">
              <w:rPr>
                <w:sz w:val="20"/>
                <w:szCs w:val="20"/>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065AFB" w:rsidRPr="00F20F10" w:rsidRDefault="00065AFB" w:rsidP="00002A50">
            <w:pPr>
              <w:ind w:firstLine="324"/>
              <w:jc w:val="both"/>
              <w:rPr>
                <w:sz w:val="20"/>
                <w:szCs w:val="20"/>
              </w:rPr>
            </w:pPr>
            <w:r w:rsidRPr="00375B5E">
              <w:rPr>
                <w:sz w:val="20"/>
                <w:szCs w:val="20"/>
              </w:rPr>
              <w:t>Данный критерий, в первую очередь, позволяет судить о профессионализме и эффективности  работы учителя.</w:t>
            </w:r>
          </w:p>
        </w:tc>
        <w:tc>
          <w:tcPr>
            <w:tcW w:w="2534" w:type="pct"/>
          </w:tcPr>
          <w:p w:rsidR="00065AFB" w:rsidRPr="00375B5E" w:rsidRDefault="00065AFB" w:rsidP="00504AEC">
            <w:pPr>
              <w:numPr>
                <w:ilvl w:val="0"/>
                <w:numId w:val="173"/>
              </w:numPr>
              <w:ind w:left="0" w:firstLine="0"/>
              <w:jc w:val="both"/>
              <w:rPr>
                <w:sz w:val="20"/>
                <w:szCs w:val="20"/>
              </w:rPr>
            </w:pPr>
            <w:r w:rsidRPr="00F20F10">
              <w:rPr>
                <w:b/>
                <w:sz w:val="20"/>
                <w:szCs w:val="20"/>
              </w:rPr>
              <w:t>позитивная динамика уровня  обученности</w:t>
            </w:r>
            <w:r w:rsidRPr="00375B5E">
              <w:rPr>
                <w:sz w:val="20"/>
                <w:szCs w:val="20"/>
              </w:rPr>
              <w:t xml:space="preserve">  учащихся за период  от сентября к маю  месяцу, от мая  одного года к маю месяцу  следующего  учебного года;</w:t>
            </w:r>
          </w:p>
          <w:p w:rsidR="00065AFB" w:rsidRPr="00375B5E" w:rsidRDefault="00065AFB" w:rsidP="00504AEC">
            <w:pPr>
              <w:numPr>
                <w:ilvl w:val="0"/>
                <w:numId w:val="173"/>
              </w:numPr>
              <w:ind w:left="0" w:firstLine="0"/>
              <w:jc w:val="both"/>
              <w:rPr>
                <w:sz w:val="20"/>
                <w:szCs w:val="20"/>
              </w:rPr>
            </w:pPr>
            <w:proofErr w:type="gramStart"/>
            <w:r w:rsidRPr="00F20F10">
              <w:rPr>
                <w:b/>
                <w:sz w:val="20"/>
                <w:szCs w:val="20"/>
              </w:rPr>
              <w:t>увеличение количества учащихся (в %), принимающих участие, в также победивших в предметных олимпиадах</w:t>
            </w:r>
            <w:r w:rsidRPr="00375B5E">
              <w:rPr>
                <w:sz w:val="20"/>
                <w:szCs w:val="20"/>
              </w:rPr>
              <w:t xml:space="preserve"> и других предметных конкурсных мероприятиях школьного, окружного, городского, регионального, федерального и международных  уровней.</w:t>
            </w:r>
            <w:proofErr w:type="gramEnd"/>
            <w:r w:rsidRPr="00375B5E">
              <w:rPr>
                <w:sz w:val="20"/>
                <w:szCs w:val="20"/>
              </w:rPr>
              <w:t xml:space="preserve"> Индикатором данного критерия могут служить награды различного  уровня, а также реестр участников конкурсных мероприятий;</w:t>
            </w:r>
          </w:p>
          <w:p w:rsidR="00065AFB" w:rsidRPr="00375B5E" w:rsidRDefault="00065AFB" w:rsidP="00504AEC">
            <w:pPr>
              <w:numPr>
                <w:ilvl w:val="0"/>
                <w:numId w:val="173"/>
              </w:numPr>
              <w:ind w:left="0" w:firstLine="0"/>
              <w:jc w:val="both"/>
              <w:rPr>
                <w:sz w:val="20"/>
                <w:szCs w:val="20"/>
              </w:rPr>
            </w:pPr>
            <w:r w:rsidRPr="00F20F10">
              <w:rPr>
                <w:b/>
                <w:sz w:val="20"/>
                <w:szCs w:val="20"/>
              </w:rPr>
              <w:t>увеличение количества творческих (научных, проектных и других) работ учащихся</w:t>
            </w:r>
            <w:r w:rsidRPr="00375B5E">
              <w:rPr>
                <w:sz w:val="20"/>
                <w:szCs w:val="20"/>
              </w:rPr>
              <w:t xml:space="preserve">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065AFB" w:rsidRPr="00375B5E" w:rsidRDefault="00065AFB" w:rsidP="00504AEC">
            <w:pPr>
              <w:numPr>
                <w:ilvl w:val="0"/>
                <w:numId w:val="173"/>
              </w:numPr>
              <w:ind w:left="0" w:firstLine="0"/>
              <w:jc w:val="both"/>
              <w:rPr>
                <w:sz w:val="20"/>
                <w:szCs w:val="20"/>
              </w:rPr>
            </w:pPr>
            <w:r w:rsidRPr="00F20F10">
              <w:rPr>
                <w:b/>
                <w:sz w:val="20"/>
                <w:szCs w:val="20"/>
              </w:rPr>
              <w:t>посещаемость кружков, секций, элективных курсов.</w:t>
            </w:r>
            <w:r w:rsidRPr="00375B5E">
              <w:rPr>
                <w:sz w:val="20"/>
                <w:szCs w:val="20"/>
              </w:rPr>
              <w:t xml:space="preserve"> Индикаторами данного  показателя могут быть численность, посещаемость и сохранность контингента  учащихся, </w:t>
            </w:r>
            <w:proofErr w:type="gramStart"/>
            <w:r w:rsidRPr="00375B5E">
              <w:rPr>
                <w:sz w:val="20"/>
                <w:szCs w:val="20"/>
              </w:rPr>
              <w:t>подтверждаемые</w:t>
            </w:r>
            <w:proofErr w:type="gramEnd"/>
            <w:r w:rsidRPr="00375B5E">
              <w:rPr>
                <w:sz w:val="20"/>
                <w:szCs w:val="20"/>
              </w:rPr>
              <w:t xml:space="preserve"> соответствующими  документами и школьной отчетностью.</w:t>
            </w:r>
          </w:p>
        </w:tc>
      </w:tr>
      <w:tr w:rsidR="00065AFB" w:rsidRPr="00375B5E" w:rsidTr="00C13D17">
        <w:tc>
          <w:tcPr>
            <w:tcW w:w="1128" w:type="pct"/>
          </w:tcPr>
          <w:p w:rsidR="00065AFB" w:rsidRPr="00F20F10" w:rsidRDefault="00065AFB" w:rsidP="00002A50">
            <w:pPr>
              <w:jc w:val="both"/>
              <w:rPr>
                <w:b/>
                <w:sz w:val="20"/>
                <w:szCs w:val="20"/>
              </w:rPr>
            </w:pPr>
            <w:r w:rsidRPr="00F20F10">
              <w:rPr>
                <w:b/>
                <w:sz w:val="20"/>
                <w:szCs w:val="20"/>
              </w:rPr>
              <w:t>Формирование социальных компетентностей (личностные  результаты)</w:t>
            </w:r>
          </w:p>
        </w:tc>
        <w:tc>
          <w:tcPr>
            <w:tcW w:w="1338" w:type="pct"/>
          </w:tcPr>
          <w:p w:rsidR="00065AFB" w:rsidRPr="00375B5E" w:rsidRDefault="00065AFB" w:rsidP="00002A50">
            <w:pPr>
              <w:ind w:firstLine="324"/>
              <w:jc w:val="both"/>
              <w:rPr>
                <w:sz w:val="20"/>
                <w:szCs w:val="20"/>
              </w:rPr>
            </w:pPr>
            <w:r w:rsidRPr="00375B5E">
              <w:rPr>
                <w:sz w:val="20"/>
                <w:szCs w:val="20"/>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065AFB" w:rsidRPr="00375B5E" w:rsidRDefault="00065AFB" w:rsidP="00002A50">
            <w:pPr>
              <w:ind w:firstLine="324"/>
              <w:jc w:val="both"/>
              <w:rPr>
                <w:b/>
                <w:sz w:val="20"/>
                <w:szCs w:val="20"/>
              </w:rPr>
            </w:pPr>
          </w:p>
        </w:tc>
        <w:tc>
          <w:tcPr>
            <w:tcW w:w="2534" w:type="pct"/>
          </w:tcPr>
          <w:p w:rsidR="00065AFB" w:rsidRPr="00375B5E" w:rsidRDefault="00065AFB" w:rsidP="00504AEC">
            <w:pPr>
              <w:numPr>
                <w:ilvl w:val="0"/>
                <w:numId w:val="174"/>
              </w:numPr>
              <w:ind w:left="0" w:firstLine="0"/>
              <w:jc w:val="both"/>
              <w:rPr>
                <w:sz w:val="20"/>
                <w:szCs w:val="20"/>
              </w:rPr>
            </w:pPr>
            <w:r w:rsidRPr="00F20F10">
              <w:rPr>
                <w:b/>
                <w:sz w:val="20"/>
                <w:szCs w:val="20"/>
              </w:rPr>
              <w:t xml:space="preserve">активность учащихся в жизни и решении  проблем класса, школы и окружающего социума </w:t>
            </w:r>
            <w:r w:rsidRPr="00375B5E">
              <w:rPr>
                <w:sz w:val="20"/>
                <w:szCs w:val="20"/>
              </w:rPr>
              <w:t xml:space="preserve">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w:t>
            </w:r>
            <w:r>
              <w:rPr>
                <w:sz w:val="20"/>
                <w:szCs w:val="20"/>
              </w:rPr>
              <w:t>МИ  о деятельности  учащихся  ОО</w:t>
            </w:r>
            <w:r w:rsidRPr="00375B5E">
              <w:rPr>
                <w:sz w:val="20"/>
                <w:szCs w:val="20"/>
              </w:rPr>
              <w:t xml:space="preserve"> (волонтерское  движение, благотворительные акции и др.);</w:t>
            </w:r>
          </w:p>
          <w:p w:rsidR="00065AFB" w:rsidRPr="00375B5E" w:rsidRDefault="00065AFB" w:rsidP="00504AEC">
            <w:pPr>
              <w:numPr>
                <w:ilvl w:val="0"/>
                <w:numId w:val="174"/>
              </w:numPr>
              <w:ind w:left="0" w:firstLine="0"/>
              <w:jc w:val="both"/>
              <w:rPr>
                <w:sz w:val="20"/>
                <w:szCs w:val="20"/>
              </w:rPr>
            </w:pPr>
            <w:r w:rsidRPr="00F20F10">
              <w:rPr>
                <w:b/>
                <w:sz w:val="20"/>
                <w:szCs w:val="20"/>
              </w:rPr>
              <w:t>сформированность  правового поведения.</w:t>
            </w:r>
            <w:r w:rsidRPr="00375B5E">
              <w:rPr>
                <w:sz w:val="20"/>
                <w:szCs w:val="20"/>
              </w:rPr>
              <w:t xml:space="preserve">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65AFB" w:rsidRPr="00375B5E" w:rsidRDefault="00065AFB" w:rsidP="00504AEC">
            <w:pPr>
              <w:numPr>
                <w:ilvl w:val="0"/>
                <w:numId w:val="174"/>
              </w:numPr>
              <w:ind w:left="0" w:firstLine="0"/>
              <w:jc w:val="both"/>
              <w:rPr>
                <w:sz w:val="20"/>
                <w:szCs w:val="20"/>
              </w:rPr>
            </w:pPr>
            <w:r w:rsidRPr="00F20F10">
              <w:rPr>
                <w:b/>
                <w:sz w:val="20"/>
                <w:szCs w:val="20"/>
              </w:rPr>
              <w:t>процент успешно социализирующихся детей  группы риска</w:t>
            </w:r>
            <w:r w:rsidRPr="00375B5E">
              <w:rPr>
                <w:sz w:val="20"/>
                <w:szCs w:val="20"/>
              </w:rPr>
              <w:t>. Индикатором по данному критерию может быть отрицательная  динамика распространения наркомании и алкоголизма, числа детей, стоящих на учете;</w:t>
            </w:r>
          </w:p>
          <w:p w:rsidR="00065AFB" w:rsidRPr="00375B5E" w:rsidRDefault="00065AFB" w:rsidP="00504AEC">
            <w:pPr>
              <w:numPr>
                <w:ilvl w:val="0"/>
                <w:numId w:val="174"/>
              </w:numPr>
              <w:ind w:left="0" w:firstLine="0"/>
              <w:jc w:val="both"/>
              <w:rPr>
                <w:sz w:val="20"/>
                <w:szCs w:val="20"/>
              </w:rPr>
            </w:pPr>
            <w:r w:rsidRPr="00F20F10">
              <w:rPr>
                <w:b/>
                <w:sz w:val="20"/>
                <w:szCs w:val="20"/>
              </w:rPr>
              <w:t>наличие индивидуальных  образовательных траекторий учащихся</w:t>
            </w:r>
            <w:r w:rsidRPr="00375B5E">
              <w:rPr>
                <w:sz w:val="20"/>
                <w:szCs w:val="20"/>
              </w:rPr>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65AFB" w:rsidRPr="00375B5E" w:rsidRDefault="00065AFB" w:rsidP="00504AEC">
            <w:pPr>
              <w:numPr>
                <w:ilvl w:val="0"/>
                <w:numId w:val="174"/>
              </w:numPr>
              <w:ind w:left="0" w:firstLine="0"/>
              <w:jc w:val="both"/>
              <w:rPr>
                <w:b/>
                <w:sz w:val="20"/>
                <w:szCs w:val="20"/>
              </w:rPr>
            </w:pPr>
            <w:r w:rsidRPr="00F20F10">
              <w:rPr>
                <w:b/>
                <w:sz w:val="20"/>
                <w:szCs w:val="20"/>
              </w:rPr>
              <w:t>участие в разнообразных  межвозрастных социально значимых проектах.</w:t>
            </w:r>
            <w:r w:rsidRPr="00375B5E">
              <w:rPr>
                <w:sz w:val="20"/>
                <w:szCs w:val="20"/>
              </w:rPr>
              <w:t xml:space="preserve"> Индикатором по данному  критерию может быть доля школьников, участвующих в межвозрастных  проектах.</w:t>
            </w:r>
          </w:p>
        </w:tc>
      </w:tr>
      <w:tr w:rsidR="00065AFB" w:rsidRPr="00375B5E" w:rsidTr="00C13D17">
        <w:tc>
          <w:tcPr>
            <w:tcW w:w="1128" w:type="pct"/>
          </w:tcPr>
          <w:p w:rsidR="00065AFB" w:rsidRPr="00F20F10" w:rsidRDefault="00065AFB" w:rsidP="00002A50">
            <w:pPr>
              <w:jc w:val="both"/>
              <w:rPr>
                <w:b/>
                <w:sz w:val="20"/>
                <w:szCs w:val="20"/>
              </w:rPr>
            </w:pPr>
            <w:r w:rsidRPr="00F20F10">
              <w:rPr>
                <w:b/>
                <w:sz w:val="20"/>
                <w:szCs w:val="20"/>
              </w:rPr>
              <w:t>Формирование поликультурных компетентностей (личностные  результаты)</w:t>
            </w:r>
          </w:p>
        </w:tc>
        <w:tc>
          <w:tcPr>
            <w:tcW w:w="1338" w:type="pct"/>
          </w:tcPr>
          <w:p w:rsidR="00065AFB" w:rsidRPr="00375B5E" w:rsidRDefault="00065AFB" w:rsidP="00002A50">
            <w:pPr>
              <w:ind w:firstLine="324"/>
              <w:jc w:val="both"/>
              <w:rPr>
                <w:sz w:val="20"/>
                <w:szCs w:val="20"/>
              </w:rPr>
            </w:pPr>
            <w:r w:rsidRPr="00375B5E">
              <w:rPr>
                <w:sz w:val="20"/>
                <w:szCs w:val="20"/>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065AFB" w:rsidRPr="00375B5E" w:rsidRDefault="00065AFB" w:rsidP="00002A50">
            <w:pPr>
              <w:ind w:firstLine="324"/>
              <w:jc w:val="both"/>
              <w:rPr>
                <w:b/>
                <w:sz w:val="20"/>
                <w:szCs w:val="20"/>
              </w:rPr>
            </w:pPr>
          </w:p>
        </w:tc>
        <w:tc>
          <w:tcPr>
            <w:tcW w:w="2534" w:type="pct"/>
          </w:tcPr>
          <w:p w:rsidR="00065AFB" w:rsidRPr="00375B5E" w:rsidRDefault="00065AFB" w:rsidP="00504AEC">
            <w:pPr>
              <w:numPr>
                <w:ilvl w:val="0"/>
                <w:numId w:val="175"/>
              </w:numPr>
              <w:ind w:left="0" w:firstLine="0"/>
              <w:jc w:val="both"/>
              <w:rPr>
                <w:sz w:val="20"/>
                <w:szCs w:val="20"/>
              </w:rPr>
            </w:pPr>
            <w:r w:rsidRPr="00F20F10">
              <w:rPr>
                <w:b/>
                <w:sz w:val="20"/>
                <w:szCs w:val="20"/>
              </w:rPr>
              <w:t>результаты  исследования толерантности</w:t>
            </w:r>
            <w:r w:rsidRPr="00375B5E">
              <w:rPr>
                <w:sz w:val="20"/>
                <w:szCs w:val="20"/>
              </w:rPr>
              <w:t xml:space="preserve">  в классе;</w:t>
            </w:r>
          </w:p>
          <w:p w:rsidR="00065AFB" w:rsidRPr="00375B5E" w:rsidRDefault="00065AFB" w:rsidP="00504AEC">
            <w:pPr>
              <w:numPr>
                <w:ilvl w:val="0"/>
                <w:numId w:val="175"/>
              </w:numPr>
              <w:ind w:left="0" w:firstLine="0"/>
              <w:jc w:val="both"/>
              <w:rPr>
                <w:sz w:val="20"/>
                <w:szCs w:val="20"/>
              </w:rPr>
            </w:pPr>
            <w:r w:rsidRPr="00F20F10">
              <w:rPr>
                <w:b/>
                <w:sz w:val="20"/>
                <w:szCs w:val="20"/>
              </w:rPr>
              <w:t>отсутствие  конфликтов  на межнациональной и межконфессиональной  почве</w:t>
            </w:r>
            <w:r w:rsidRPr="00375B5E">
              <w:rPr>
                <w:sz w:val="20"/>
                <w:szCs w:val="20"/>
              </w:rPr>
              <w:t>;</w:t>
            </w:r>
          </w:p>
          <w:p w:rsidR="00065AFB" w:rsidRPr="00375B5E" w:rsidRDefault="00065AFB" w:rsidP="00504AEC">
            <w:pPr>
              <w:numPr>
                <w:ilvl w:val="0"/>
                <w:numId w:val="175"/>
              </w:numPr>
              <w:ind w:left="0" w:firstLine="0"/>
              <w:jc w:val="both"/>
              <w:rPr>
                <w:sz w:val="20"/>
                <w:szCs w:val="20"/>
              </w:rPr>
            </w:pPr>
            <w:r w:rsidRPr="00F20F10">
              <w:rPr>
                <w:b/>
                <w:sz w:val="20"/>
                <w:szCs w:val="20"/>
              </w:rPr>
              <w:t>участие учащихся в программах международного сотрудничества</w:t>
            </w:r>
            <w:r w:rsidRPr="00375B5E">
              <w:rPr>
                <w:sz w:val="20"/>
                <w:szCs w:val="20"/>
              </w:rPr>
              <w:t xml:space="preserve">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065AFB" w:rsidRPr="00375B5E" w:rsidRDefault="00065AFB" w:rsidP="00504AEC">
            <w:pPr>
              <w:numPr>
                <w:ilvl w:val="0"/>
                <w:numId w:val="175"/>
              </w:numPr>
              <w:ind w:left="0" w:firstLine="0"/>
              <w:jc w:val="both"/>
              <w:rPr>
                <w:sz w:val="20"/>
                <w:szCs w:val="20"/>
              </w:rPr>
            </w:pPr>
            <w:r w:rsidRPr="00F20F10">
              <w:rPr>
                <w:b/>
                <w:sz w:val="20"/>
                <w:szCs w:val="20"/>
              </w:rPr>
              <w:t xml:space="preserve">участие в мероприятиях, посвященных укреплению взаимопонимания, взаимной  поддержки  и дружбы  </w:t>
            </w:r>
            <w:r w:rsidRPr="00375B5E">
              <w:rPr>
                <w:sz w:val="20"/>
                <w:szCs w:val="20"/>
              </w:rPr>
              <w:t>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065AFB" w:rsidRPr="00375B5E" w:rsidRDefault="00065AFB" w:rsidP="00504AEC">
            <w:pPr>
              <w:numPr>
                <w:ilvl w:val="0"/>
                <w:numId w:val="175"/>
              </w:numPr>
              <w:ind w:left="0" w:firstLine="0"/>
              <w:jc w:val="both"/>
              <w:rPr>
                <w:b/>
                <w:sz w:val="20"/>
                <w:szCs w:val="20"/>
              </w:rPr>
            </w:pPr>
            <w:r w:rsidRPr="00F20F10">
              <w:rPr>
                <w:b/>
                <w:sz w:val="20"/>
                <w:szCs w:val="20"/>
              </w:rPr>
              <w:t>знание и уважение культурных традиций,</w:t>
            </w:r>
            <w:r w:rsidRPr="00375B5E">
              <w:rPr>
                <w:sz w:val="20"/>
                <w:szCs w:val="20"/>
              </w:rPr>
              <w:t xml:space="preserve"> способствующих интеграции  учащихся в глобальное  сообщество. Индикатор – участие в конкурсах, проектах.</w:t>
            </w:r>
          </w:p>
        </w:tc>
      </w:tr>
      <w:tr w:rsidR="00065AFB" w:rsidRPr="00375B5E" w:rsidTr="00C13D17">
        <w:tc>
          <w:tcPr>
            <w:tcW w:w="1128" w:type="pct"/>
          </w:tcPr>
          <w:p w:rsidR="00065AFB" w:rsidRPr="00F20F10" w:rsidRDefault="00065AFB" w:rsidP="00002A50">
            <w:pPr>
              <w:jc w:val="both"/>
              <w:rPr>
                <w:b/>
                <w:sz w:val="20"/>
                <w:szCs w:val="20"/>
              </w:rPr>
            </w:pPr>
            <w:r w:rsidRPr="00F20F10">
              <w:rPr>
                <w:b/>
                <w:sz w:val="20"/>
                <w:szCs w:val="20"/>
              </w:rPr>
              <w:t>Формирование  общекультурной  компетентности (личностные результаты)</w:t>
            </w:r>
          </w:p>
        </w:tc>
        <w:tc>
          <w:tcPr>
            <w:tcW w:w="1338" w:type="pct"/>
          </w:tcPr>
          <w:p w:rsidR="00065AFB" w:rsidRPr="00375B5E" w:rsidRDefault="00065AFB" w:rsidP="00002A50">
            <w:pPr>
              <w:ind w:firstLine="324"/>
              <w:jc w:val="both"/>
              <w:rPr>
                <w:sz w:val="20"/>
                <w:szCs w:val="20"/>
              </w:rPr>
            </w:pPr>
            <w:r w:rsidRPr="00375B5E">
              <w:rPr>
                <w:sz w:val="20"/>
                <w:szCs w:val="20"/>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065AFB" w:rsidRPr="00375B5E" w:rsidRDefault="00065AFB" w:rsidP="00002A50">
            <w:pPr>
              <w:ind w:firstLine="324"/>
              <w:jc w:val="both"/>
              <w:rPr>
                <w:sz w:val="20"/>
                <w:szCs w:val="20"/>
              </w:rPr>
            </w:pPr>
          </w:p>
        </w:tc>
        <w:tc>
          <w:tcPr>
            <w:tcW w:w="2534" w:type="pct"/>
          </w:tcPr>
          <w:p w:rsidR="00065AFB" w:rsidRPr="00375B5E" w:rsidRDefault="00065AFB" w:rsidP="00504AEC">
            <w:pPr>
              <w:numPr>
                <w:ilvl w:val="0"/>
                <w:numId w:val="179"/>
              </w:numPr>
              <w:ind w:left="0" w:firstLine="0"/>
              <w:jc w:val="both"/>
              <w:rPr>
                <w:sz w:val="20"/>
                <w:szCs w:val="20"/>
              </w:rPr>
            </w:pPr>
            <w:r w:rsidRPr="00F20F10">
              <w:rPr>
                <w:b/>
                <w:sz w:val="20"/>
                <w:szCs w:val="20"/>
              </w:rPr>
              <w:t>формирование  культуры здоровьесбережения.</w:t>
            </w:r>
            <w:r w:rsidRPr="00375B5E">
              <w:rPr>
                <w:sz w:val="20"/>
                <w:szCs w:val="20"/>
              </w:rPr>
              <w:t xml:space="preserve"> Индикатор – доля детей, участвующих в оздоровительных и здоровье формирующих  мероприятиях различного  вида;</w:t>
            </w:r>
          </w:p>
          <w:p w:rsidR="00065AFB" w:rsidRPr="00375B5E" w:rsidRDefault="00065AFB" w:rsidP="00504AEC">
            <w:pPr>
              <w:numPr>
                <w:ilvl w:val="0"/>
                <w:numId w:val="179"/>
              </w:numPr>
              <w:ind w:left="0" w:firstLine="0"/>
              <w:jc w:val="both"/>
              <w:rPr>
                <w:sz w:val="20"/>
                <w:szCs w:val="20"/>
              </w:rPr>
            </w:pPr>
            <w:r w:rsidRPr="00F20F10">
              <w:rPr>
                <w:b/>
                <w:sz w:val="20"/>
                <w:szCs w:val="20"/>
              </w:rPr>
              <w:t>увеличение  количества учащихся, участвующих в спортивных  соревнованиях</w:t>
            </w:r>
            <w:r w:rsidRPr="00375B5E">
              <w:rPr>
                <w:sz w:val="20"/>
                <w:szCs w:val="20"/>
              </w:rPr>
              <w:t xml:space="preserve">  различного  уровня. Индикатор – награды различного уровня, полученные по результатам участия в соревнованиях, реестр участников;</w:t>
            </w:r>
          </w:p>
          <w:p w:rsidR="00065AFB" w:rsidRPr="00375B5E" w:rsidRDefault="00065AFB" w:rsidP="00504AEC">
            <w:pPr>
              <w:numPr>
                <w:ilvl w:val="0"/>
                <w:numId w:val="179"/>
              </w:numPr>
              <w:ind w:left="0" w:firstLine="0"/>
              <w:jc w:val="both"/>
              <w:rPr>
                <w:sz w:val="20"/>
                <w:szCs w:val="20"/>
              </w:rPr>
            </w:pPr>
            <w:r w:rsidRPr="00F20F10">
              <w:rPr>
                <w:b/>
                <w:sz w:val="20"/>
                <w:szCs w:val="20"/>
              </w:rPr>
              <w:t>увеличение  количества  учащихся, занятых творческими (танцы, музыка, живопись, народные промыслы) видами деятельности</w:t>
            </w:r>
            <w:r w:rsidRPr="00375B5E">
              <w:rPr>
                <w:sz w:val="20"/>
                <w:szCs w:val="20"/>
              </w:rPr>
              <w:t>. Индикатор – награды, полученные  по результатам участия в выставках, фестивалях и конкурсах, а также реестр участников конкурсных  мероприятий;</w:t>
            </w:r>
          </w:p>
          <w:p w:rsidR="00065AFB" w:rsidRPr="00375B5E" w:rsidRDefault="00065AFB" w:rsidP="00504AEC">
            <w:pPr>
              <w:numPr>
                <w:ilvl w:val="0"/>
                <w:numId w:val="179"/>
              </w:numPr>
              <w:ind w:left="0" w:firstLine="0"/>
              <w:jc w:val="both"/>
              <w:rPr>
                <w:sz w:val="20"/>
                <w:szCs w:val="20"/>
              </w:rPr>
            </w:pPr>
            <w:r w:rsidRPr="00F20F10">
              <w:rPr>
                <w:b/>
                <w:sz w:val="20"/>
                <w:szCs w:val="20"/>
              </w:rPr>
              <w:t>участие в природоохранительной деятельности.</w:t>
            </w:r>
            <w:r w:rsidRPr="00375B5E">
              <w:rPr>
                <w:sz w:val="20"/>
                <w:szCs w:val="20"/>
              </w:rPr>
              <w:t xml:space="preserve"> Индикатор – доля учащихся, занятых в природоохранительной  деятельности;</w:t>
            </w:r>
          </w:p>
          <w:p w:rsidR="00065AFB" w:rsidRPr="00375B5E" w:rsidRDefault="00065AFB" w:rsidP="00504AEC">
            <w:pPr>
              <w:numPr>
                <w:ilvl w:val="0"/>
                <w:numId w:val="179"/>
              </w:numPr>
              <w:ind w:left="0" w:firstLine="0"/>
              <w:jc w:val="both"/>
              <w:rPr>
                <w:sz w:val="20"/>
                <w:szCs w:val="20"/>
              </w:rPr>
            </w:pPr>
            <w:r w:rsidRPr="00F20F10">
              <w:rPr>
                <w:b/>
                <w:sz w:val="20"/>
                <w:szCs w:val="20"/>
              </w:rPr>
              <w:t>участие в туристическо-краеведческой  дяетельности.</w:t>
            </w:r>
            <w:r w:rsidRPr="00375B5E">
              <w:rPr>
                <w:sz w:val="20"/>
                <w:szCs w:val="20"/>
              </w:rPr>
              <w:t xml:space="preserve"> Индикатор – доля  учащихся, занятых туризмом.</w:t>
            </w:r>
          </w:p>
        </w:tc>
      </w:tr>
      <w:tr w:rsidR="00065AFB" w:rsidRPr="00375B5E" w:rsidTr="00C13D17">
        <w:tc>
          <w:tcPr>
            <w:tcW w:w="1128" w:type="pct"/>
          </w:tcPr>
          <w:p w:rsidR="00065AFB" w:rsidRPr="00F20F10" w:rsidRDefault="00065AFB" w:rsidP="00002A50">
            <w:pPr>
              <w:jc w:val="both"/>
              <w:rPr>
                <w:b/>
                <w:sz w:val="20"/>
                <w:szCs w:val="20"/>
              </w:rPr>
            </w:pPr>
            <w:r w:rsidRPr="00F20F10">
              <w:rPr>
                <w:b/>
                <w:sz w:val="20"/>
                <w:szCs w:val="20"/>
              </w:rPr>
              <w:t>Формирование коммуникативных компетентностей (метапредметные результаты)</w:t>
            </w:r>
          </w:p>
        </w:tc>
        <w:tc>
          <w:tcPr>
            <w:tcW w:w="1338" w:type="pct"/>
          </w:tcPr>
          <w:p w:rsidR="00065AFB" w:rsidRPr="00375B5E" w:rsidRDefault="00065AFB" w:rsidP="00002A50">
            <w:pPr>
              <w:ind w:firstLine="324"/>
              <w:jc w:val="both"/>
              <w:rPr>
                <w:b/>
                <w:sz w:val="20"/>
                <w:szCs w:val="20"/>
              </w:rPr>
            </w:pPr>
            <w:r w:rsidRPr="00375B5E">
              <w:rPr>
                <w:sz w:val="20"/>
                <w:szCs w:val="20"/>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2534" w:type="pct"/>
          </w:tcPr>
          <w:p w:rsidR="00065AFB" w:rsidRPr="00375B5E" w:rsidRDefault="00065AFB" w:rsidP="00504AEC">
            <w:pPr>
              <w:numPr>
                <w:ilvl w:val="0"/>
                <w:numId w:val="176"/>
              </w:numPr>
              <w:ind w:left="0" w:firstLine="0"/>
              <w:jc w:val="both"/>
              <w:rPr>
                <w:sz w:val="20"/>
                <w:szCs w:val="20"/>
              </w:rPr>
            </w:pPr>
            <w:r w:rsidRPr="00F20F10">
              <w:rPr>
                <w:b/>
                <w:sz w:val="20"/>
                <w:szCs w:val="20"/>
              </w:rPr>
              <w:t xml:space="preserve">позитивная динамика  результатов </w:t>
            </w:r>
            <w:proofErr w:type="gramStart"/>
            <w:r w:rsidRPr="00F20F10">
              <w:rPr>
                <w:b/>
                <w:sz w:val="20"/>
                <w:szCs w:val="20"/>
              </w:rPr>
              <w:t>обучения  по</w:t>
            </w:r>
            <w:proofErr w:type="gramEnd"/>
            <w:r w:rsidRPr="00F20F10">
              <w:rPr>
                <w:b/>
                <w:sz w:val="20"/>
                <w:szCs w:val="20"/>
              </w:rPr>
              <w:t xml:space="preserve"> русскому языку и литерат</w:t>
            </w:r>
            <w:r>
              <w:rPr>
                <w:b/>
                <w:sz w:val="20"/>
                <w:szCs w:val="20"/>
              </w:rPr>
              <w:t>уре</w:t>
            </w:r>
            <w:r w:rsidRPr="00F20F10">
              <w:rPr>
                <w:b/>
                <w:sz w:val="20"/>
                <w:szCs w:val="20"/>
              </w:rPr>
              <w:t xml:space="preserve">  учащихся  за год.</w:t>
            </w:r>
            <w:r w:rsidRPr="00375B5E">
              <w:rPr>
                <w:sz w:val="20"/>
                <w:szCs w:val="20"/>
              </w:rPr>
              <w:t xml:space="preserve">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065AFB" w:rsidRPr="00375B5E" w:rsidRDefault="00065AFB" w:rsidP="00504AEC">
            <w:pPr>
              <w:numPr>
                <w:ilvl w:val="0"/>
                <w:numId w:val="176"/>
              </w:numPr>
              <w:ind w:left="0" w:firstLine="0"/>
              <w:jc w:val="both"/>
              <w:rPr>
                <w:sz w:val="20"/>
                <w:szCs w:val="20"/>
              </w:rPr>
            </w:pPr>
            <w:r w:rsidRPr="00F20F10">
              <w:rPr>
                <w:b/>
                <w:sz w:val="20"/>
                <w:szCs w:val="20"/>
              </w:rPr>
              <w:t>результаты литературного творчества  учащихся.</w:t>
            </w:r>
            <w:r w:rsidRPr="00375B5E">
              <w:rPr>
                <w:sz w:val="20"/>
                <w:szCs w:val="20"/>
              </w:rPr>
              <w:t xml:space="preserve"> Индикатор – наличие авторских публикаций (стихи, проза,  публицистика) как в школьных, так и в других  видах  изданий, а также награды;</w:t>
            </w:r>
          </w:p>
          <w:p w:rsidR="00065AFB" w:rsidRPr="00375B5E" w:rsidRDefault="00065AFB" w:rsidP="00504AEC">
            <w:pPr>
              <w:numPr>
                <w:ilvl w:val="0"/>
                <w:numId w:val="176"/>
              </w:numPr>
              <w:ind w:left="0" w:firstLine="0"/>
              <w:jc w:val="both"/>
              <w:rPr>
                <w:sz w:val="20"/>
                <w:szCs w:val="20"/>
              </w:rPr>
            </w:pPr>
            <w:r w:rsidRPr="00F20F10">
              <w:rPr>
                <w:b/>
                <w:sz w:val="20"/>
                <w:szCs w:val="20"/>
              </w:rPr>
              <w:t>благоприятный психологический климат в классе.</w:t>
            </w:r>
            <w:r w:rsidRPr="00375B5E">
              <w:rPr>
                <w:sz w:val="20"/>
                <w:szCs w:val="20"/>
              </w:rPr>
              <w:t xml:space="preserve"> Индикатор – результаты социально-психологического исследования, проведенного в классе специалистом;</w:t>
            </w:r>
          </w:p>
          <w:p w:rsidR="00065AFB" w:rsidRPr="00375B5E" w:rsidRDefault="00065AFB" w:rsidP="00504AEC">
            <w:pPr>
              <w:numPr>
                <w:ilvl w:val="0"/>
                <w:numId w:val="176"/>
              </w:numPr>
              <w:ind w:left="0" w:firstLine="0"/>
              <w:jc w:val="both"/>
              <w:rPr>
                <w:b/>
                <w:sz w:val="20"/>
                <w:szCs w:val="20"/>
              </w:rPr>
            </w:pPr>
            <w:r w:rsidRPr="00F20F10">
              <w:rPr>
                <w:b/>
                <w:sz w:val="20"/>
                <w:szCs w:val="20"/>
              </w:rPr>
              <w:t>наличие практики конструктивного разрешения конфликтных  ситуаций.</w:t>
            </w:r>
            <w:r w:rsidRPr="00375B5E">
              <w:rPr>
                <w:sz w:val="20"/>
                <w:szCs w:val="20"/>
              </w:rPr>
              <w:t xml:space="preserve"> Отсутствие свидетельств деструктивных последствий конфликтов, наносящих вред физическому, психическому и нравственному здоровью.</w:t>
            </w:r>
          </w:p>
        </w:tc>
      </w:tr>
      <w:tr w:rsidR="00065AFB" w:rsidRPr="00375B5E" w:rsidTr="00C13D17">
        <w:tc>
          <w:tcPr>
            <w:tcW w:w="1128" w:type="pct"/>
          </w:tcPr>
          <w:p w:rsidR="00065AFB" w:rsidRPr="00F20F10" w:rsidRDefault="00065AFB" w:rsidP="00002A50">
            <w:pPr>
              <w:jc w:val="both"/>
              <w:rPr>
                <w:b/>
                <w:sz w:val="20"/>
                <w:szCs w:val="20"/>
              </w:rPr>
            </w:pPr>
            <w:r w:rsidRPr="00F20F10">
              <w:rPr>
                <w:b/>
                <w:sz w:val="20"/>
                <w:szCs w:val="20"/>
              </w:rPr>
              <w:t>Формирование  информационных компетентностей (метапредметные результаты)</w:t>
            </w:r>
          </w:p>
        </w:tc>
        <w:tc>
          <w:tcPr>
            <w:tcW w:w="1338" w:type="pct"/>
          </w:tcPr>
          <w:p w:rsidR="00065AFB" w:rsidRPr="00375B5E" w:rsidRDefault="00065AFB" w:rsidP="00002A50">
            <w:pPr>
              <w:ind w:firstLine="324"/>
              <w:jc w:val="both"/>
              <w:rPr>
                <w:b/>
                <w:sz w:val="20"/>
                <w:szCs w:val="20"/>
              </w:rPr>
            </w:pPr>
            <w:r w:rsidRPr="00375B5E">
              <w:rPr>
                <w:sz w:val="20"/>
                <w:szCs w:val="20"/>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2534" w:type="pct"/>
          </w:tcPr>
          <w:p w:rsidR="00065AFB" w:rsidRPr="00375B5E" w:rsidRDefault="00065AFB" w:rsidP="00504AEC">
            <w:pPr>
              <w:numPr>
                <w:ilvl w:val="0"/>
                <w:numId w:val="177"/>
              </w:numPr>
              <w:ind w:left="0" w:firstLine="0"/>
              <w:jc w:val="both"/>
              <w:rPr>
                <w:sz w:val="20"/>
                <w:szCs w:val="20"/>
              </w:rPr>
            </w:pPr>
            <w:r w:rsidRPr="00F20F10">
              <w:rPr>
                <w:b/>
                <w:sz w:val="20"/>
                <w:szCs w:val="20"/>
              </w:rPr>
              <w:t>использование в проектной, исследовательской  и других  видах  деятельности  учащихся ИКТ</w:t>
            </w:r>
            <w:r w:rsidRPr="00375B5E">
              <w:rPr>
                <w:sz w:val="20"/>
                <w:szCs w:val="20"/>
              </w:rPr>
              <w:t xml:space="preserve">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065AFB" w:rsidRPr="00375B5E" w:rsidRDefault="00065AFB" w:rsidP="00504AEC">
            <w:pPr>
              <w:numPr>
                <w:ilvl w:val="0"/>
                <w:numId w:val="177"/>
              </w:numPr>
              <w:ind w:left="0" w:firstLine="0"/>
              <w:jc w:val="both"/>
              <w:rPr>
                <w:sz w:val="20"/>
                <w:szCs w:val="20"/>
              </w:rPr>
            </w:pPr>
            <w:r w:rsidRPr="00F20F10">
              <w:rPr>
                <w:b/>
                <w:sz w:val="20"/>
                <w:szCs w:val="20"/>
              </w:rPr>
              <w:t>разработка и использование учащимися  общественно признанного  авторского  продукта</w:t>
            </w:r>
            <w:r w:rsidRPr="00375B5E">
              <w:rPr>
                <w:sz w:val="20"/>
                <w:szCs w:val="20"/>
              </w:rPr>
              <w:t xml:space="preserve"> (программы,  сайта, учебного  модуля и т.д.). Индикатор - предъявленный продукт;</w:t>
            </w:r>
          </w:p>
          <w:p w:rsidR="00065AFB" w:rsidRPr="00375B5E" w:rsidRDefault="00065AFB" w:rsidP="00504AEC">
            <w:pPr>
              <w:numPr>
                <w:ilvl w:val="0"/>
                <w:numId w:val="177"/>
              </w:numPr>
              <w:ind w:left="0" w:firstLine="0"/>
              <w:jc w:val="both"/>
              <w:rPr>
                <w:b/>
                <w:sz w:val="20"/>
                <w:szCs w:val="20"/>
              </w:rPr>
            </w:pPr>
            <w:r w:rsidRPr="00F20F10">
              <w:rPr>
                <w:b/>
                <w:sz w:val="20"/>
                <w:szCs w:val="20"/>
              </w:rPr>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w:t>
            </w:r>
            <w:r w:rsidRPr="00375B5E">
              <w:rPr>
                <w:sz w:val="20"/>
                <w:szCs w:val="20"/>
              </w:rPr>
              <w:t xml:space="preserve"> по </w:t>
            </w:r>
            <w:r>
              <w:rPr>
                <w:sz w:val="20"/>
                <w:szCs w:val="20"/>
              </w:rPr>
              <w:t>ИКТ</w:t>
            </w:r>
            <w:r w:rsidRPr="00375B5E">
              <w:rPr>
                <w:sz w:val="20"/>
                <w:szCs w:val="20"/>
              </w:rPr>
              <w:t xml:space="preserve">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065AFB" w:rsidRPr="00375B5E" w:rsidTr="00C13D17">
        <w:tc>
          <w:tcPr>
            <w:tcW w:w="1128" w:type="pct"/>
          </w:tcPr>
          <w:p w:rsidR="00065AFB" w:rsidRPr="00F20F10" w:rsidRDefault="00065AFB" w:rsidP="00002A50">
            <w:pPr>
              <w:jc w:val="both"/>
              <w:rPr>
                <w:b/>
                <w:sz w:val="20"/>
                <w:szCs w:val="20"/>
              </w:rPr>
            </w:pPr>
            <w:r w:rsidRPr="00F20F10">
              <w:rPr>
                <w:b/>
                <w:sz w:val="20"/>
                <w:szCs w:val="20"/>
              </w:rPr>
              <w:t>Формирование  учебной (интеллектуальной) компетентности (метапредметные  результаты)</w:t>
            </w:r>
          </w:p>
        </w:tc>
        <w:tc>
          <w:tcPr>
            <w:tcW w:w="1338" w:type="pct"/>
          </w:tcPr>
          <w:p w:rsidR="00065AFB" w:rsidRPr="00375B5E" w:rsidRDefault="00065AFB" w:rsidP="00002A50">
            <w:pPr>
              <w:ind w:firstLine="324"/>
              <w:jc w:val="both"/>
              <w:rPr>
                <w:sz w:val="20"/>
                <w:szCs w:val="20"/>
              </w:rPr>
            </w:pPr>
            <w:r w:rsidRPr="00375B5E">
              <w:rPr>
                <w:sz w:val="20"/>
                <w:szCs w:val="20"/>
              </w:rPr>
              <w:t>Способность  учиться на протяжении  всей жизни, самообразование.</w:t>
            </w:r>
          </w:p>
          <w:p w:rsidR="00065AFB" w:rsidRPr="00375B5E" w:rsidRDefault="00065AFB" w:rsidP="00002A50">
            <w:pPr>
              <w:ind w:firstLine="324"/>
              <w:jc w:val="both"/>
              <w:rPr>
                <w:b/>
                <w:sz w:val="20"/>
                <w:szCs w:val="20"/>
              </w:rPr>
            </w:pPr>
          </w:p>
        </w:tc>
        <w:tc>
          <w:tcPr>
            <w:tcW w:w="2534" w:type="pct"/>
          </w:tcPr>
          <w:p w:rsidR="00065AFB" w:rsidRPr="00375B5E" w:rsidRDefault="00065AFB" w:rsidP="00504AEC">
            <w:pPr>
              <w:numPr>
                <w:ilvl w:val="0"/>
                <w:numId w:val="178"/>
              </w:numPr>
              <w:ind w:left="0" w:firstLine="0"/>
              <w:jc w:val="both"/>
              <w:rPr>
                <w:sz w:val="20"/>
                <w:szCs w:val="20"/>
              </w:rPr>
            </w:pPr>
            <w:r w:rsidRPr="00F20F10">
              <w:rPr>
                <w:b/>
                <w:sz w:val="20"/>
                <w:szCs w:val="20"/>
              </w:rPr>
              <w:t>устойчивый интерес у школьников к чтению специальной и художественной  литературы.</w:t>
            </w:r>
            <w:r w:rsidRPr="00375B5E">
              <w:rPr>
                <w:sz w:val="20"/>
                <w:szCs w:val="20"/>
              </w:rPr>
              <w:t xml:space="preserve"> Индикатор -  результаты анкетирования  родителей, учащихся, экспертные оценки работников  библиотеки;</w:t>
            </w:r>
          </w:p>
          <w:p w:rsidR="00065AFB" w:rsidRPr="00375B5E" w:rsidRDefault="00065AFB" w:rsidP="00504AEC">
            <w:pPr>
              <w:numPr>
                <w:ilvl w:val="0"/>
                <w:numId w:val="178"/>
              </w:numPr>
              <w:ind w:left="0" w:firstLine="0"/>
              <w:jc w:val="both"/>
              <w:rPr>
                <w:sz w:val="20"/>
                <w:szCs w:val="20"/>
              </w:rPr>
            </w:pPr>
            <w:r w:rsidRPr="00F20F10">
              <w:rPr>
                <w:b/>
                <w:sz w:val="20"/>
                <w:szCs w:val="20"/>
              </w:rPr>
              <w:t>систематическое выполнение  домашней самостоятельной  работы</w:t>
            </w:r>
            <w:r w:rsidRPr="00375B5E">
              <w:rPr>
                <w:sz w:val="20"/>
                <w:szCs w:val="20"/>
              </w:rPr>
              <w:t xml:space="preserve"> (</w:t>
            </w:r>
            <w:proofErr w:type="gramStart"/>
            <w:r w:rsidRPr="00375B5E">
              <w:rPr>
                <w:sz w:val="20"/>
                <w:szCs w:val="20"/>
              </w:rPr>
              <w:t>в</w:t>
            </w:r>
            <w:proofErr w:type="gramEnd"/>
            <w:r w:rsidRPr="00375B5E">
              <w:rPr>
                <w:sz w:val="20"/>
                <w:szCs w:val="20"/>
              </w:rPr>
              <w:t xml:space="preserve"> % </w:t>
            </w:r>
            <w:proofErr w:type="gramStart"/>
            <w:r w:rsidRPr="00375B5E">
              <w:rPr>
                <w:sz w:val="20"/>
                <w:szCs w:val="20"/>
              </w:rPr>
              <w:t>от</w:t>
            </w:r>
            <w:proofErr w:type="gramEnd"/>
            <w:r w:rsidRPr="00375B5E">
              <w:rPr>
                <w:sz w:val="20"/>
                <w:szCs w:val="20"/>
              </w:rPr>
              <w:t xml:space="preserve"> класса), выбор уровней  для выполнения  заданий;</w:t>
            </w:r>
          </w:p>
          <w:p w:rsidR="00065AFB" w:rsidRPr="00375B5E" w:rsidRDefault="00065AFB" w:rsidP="00504AEC">
            <w:pPr>
              <w:numPr>
                <w:ilvl w:val="0"/>
                <w:numId w:val="178"/>
              </w:numPr>
              <w:ind w:left="0" w:firstLine="0"/>
              <w:jc w:val="both"/>
              <w:rPr>
                <w:sz w:val="20"/>
                <w:szCs w:val="20"/>
              </w:rPr>
            </w:pPr>
            <w:r w:rsidRPr="00F20F10">
              <w:rPr>
                <w:b/>
                <w:sz w:val="20"/>
                <w:szCs w:val="20"/>
              </w:rPr>
              <w:t>использование опыта, полученного  в  учреждениях  дополнительного  образования  в школе и классе.</w:t>
            </w:r>
            <w:r w:rsidRPr="00375B5E">
              <w:rPr>
                <w:sz w:val="20"/>
                <w:szCs w:val="20"/>
              </w:rPr>
              <w:t xml:space="preserve">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065AFB" w:rsidRPr="00375B5E" w:rsidRDefault="00065AFB" w:rsidP="00504AEC">
            <w:pPr>
              <w:numPr>
                <w:ilvl w:val="0"/>
                <w:numId w:val="178"/>
              </w:numPr>
              <w:ind w:left="0" w:firstLine="0"/>
              <w:jc w:val="both"/>
              <w:rPr>
                <w:sz w:val="20"/>
                <w:szCs w:val="20"/>
              </w:rPr>
            </w:pPr>
            <w:r w:rsidRPr="00F20F10">
              <w:rPr>
                <w:b/>
                <w:sz w:val="20"/>
                <w:szCs w:val="20"/>
              </w:rPr>
              <w:t>увеличение количества  творческих  (научных, проектных и других) работ  учащихся по предметам  об</w:t>
            </w:r>
            <w:r>
              <w:rPr>
                <w:b/>
                <w:sz w:val="20"/>
                <w:szCs w:val="20"/>
              </w:rPr>
              <w:t>разовательной  программы  ОО</w:t>
            </w:r>
            <w:r w:rsidRPr="00F20F10">
              <w:rPr>
                <w:b/>
                <w:sz w:val="20"/>
                <w:szCs w:val="20"/>
              </w:rPr>
              <w:t>,</w:t>
            </w:r>
            <w:r w:rsidRPr="00375B5E">
              <w:rPr>
                <w:sz w:val="20"/>
                <w:szCs w:val="20"/>
              </w:rPr>
              <w:t xml:space="preserve"> представленных </w:t>
            </w:r>
            <w:proofErr w:type="gramStart"/>
            <w:r w:rsidRPr="00375B5E">
              <w:rPr>
                <w:sz w:val="20"/>
                <w:szCs w:val="20"/>
              </w:rPr>
              <w:t>га</w:t>
            </w:r>
            <w:proofErr w:type="gramEnd"/>
            <w:r w:rsidRPr="00375B5E">
              <w:rPr>
                <w:sz w:val="20"/>
                <w:szCs w:val="20"/>
              </w:rPr>
              <w:t xml:space="preserve">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065AFB" w:rsidRPr="00F20F10" w:rsidRDefault="00065AFB" w:rsidP="00504AEC">
            <w:pPr>
              <w:numPr>
                <w:ilvl w:val="0"/>
                <w:numId w:val="178"/>
              </w:numPr>
              <w:ind w:left="0" w:firstLine="0"/>
              <w:jc w:val="both"/>
              <w:rPr>
                <w:sz w:val="20"/>
                <w:szCs w:val="20"/>
              </w:rPr>
            </w:pPr>
            <w:r w:rsidRPr="00F20F10">
              <w:rPr>
                <w:b/>
                <w:sz w:val="20"/>
                <w:szCs w:val="20"/>
              </w:rPr>
              <w:t>умение  учиться</w:t>
            </w:r>
            <w:r w:rsidRPr="00375B5E">
              <w:rPr>
                <w:sz w:val="20"/>
                <w:szCs w:val="20"/>
              </w:rPr>
              <w:t xml:space="preserve">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C13D17" w:rsidRPr="00367C53" w:rsidRDefault="00C13D17" w:rsidP="00C13D17">
      <w:pPr>
        <w:pStyle w:val="33"/>
        <w:spacing w:after="0"/>
        <w:ind w:left="0" w:firstLine="709"/>
        <w:jc w:val="both"/>
        <w:rPr>
          <w:b/>
          <w:bCs/>
          <w:i/>
          <w:iCs/>
          <w:sz w:val="24"/>
          <w:szCs w:val="24"/>
        </w:rPr>
      </w:pPr>
      <w:r>
        <w:rPr>
          <w:b/>
          <w:i/>
          <w:sz w:val="24"/>
          <w:szCs w:val="24"/>
        </w:rPr>
        <w:t xml:space="preserve">Образовательая организация </w:t>
      </w:r>
      <w:r w:rsidRPr="00367C53">
        <w:rPr>
          <w:b/>
          <w:i/>
          <w:sz w:val="24"/>
          <w:szCs w:val="24"/>
        </w:rPr>
        <w:t>самостоятельно определяет:</w:t>
      </w:r>
    </w:p>
    <w:p w:rsidR="00C13D17" w:rsidRPr="00CE5283" w:rsidRDefault="00C13D17" w:rsidP="00504AEC">
      <w:pPr>
        <w:pStyle w:val="33"/>
        <w:numPr>
          <w:ilvl w:val="0"/>
          <w:numId w:val="180"/>
        </w:numPr>
        <w:spacing w:after="0"/>
        <w:ind w:left="513"/>
        <w:jc w:val="both"/>
        <w:rPr>
          <w:sz w:val="24"/>
          <w:szCs w:val="24"/>
        </w:rPr>
      </w:pPr>
      <w:r w:rsidRPr="00367C53">
        <w:rPr>
          <w:sz w:val="24"/>
          <w:szCs w:val="24"/>
        </w:rPr>
        <w:t>соотношение базовой и стимулирующей части фонда оплаты труда;</w:t>
      </w:r>
    </w:p>
    <w:p w:rsidR="00C13D17" w:rsidRPr="00CE5283" w:rsidRDefault="00C13D17" w:rsidP="00504AEC">
      <w:pPr>
        <w:pStyle w:val="33"/>
        <w:numPr>
          <w:ilvl w:val="0"/>
          <w:numId w:val="180"/>
        </w:numPr>
        <w:spacing w:after="0"/>
        <w:ind w:left="513"/>
        <w:jc w:val="both"/>
        <w:rPr>
          <w:sz w:val="24"/>
          <w:szCs w:val="24"/>
        </w:rPr>
      </w:pPr>
      <w:r w:rsidRPr="00CE5283">
        <w:rPr>
          <w:sz w:val="24"/>
          <w:szCs w:val="24"/>
        </w:rPr>
        <w:t>соотношение фонда оплаты труда педагогического, административно-управленческого и учебно-вспомогательного персонала;</w:t>
      </w:r>
    </w:p>
    <w:p w:rsidR="00C13D17" w:rsidRPr="00CE5283" w:rsidRDefault="00C13D17" w:rsidP="00504AEC">
      <w:pPr>
        <w:pStyle w:val="33"/>
        <w:numPr>
          <w:ilvl w:val="0"/>
          <w:numId w:val="180"/>
        </w:numPr>
        <w:spacing w:after="0"/>
        <w:ind w:left="513"/>
        <w:jc w:val="both"/>
        <w:rPr>
          <w:sz w:val="24"/>
          <w:szCs w:val="24"/>
        </w:rPr>
      </w:pPr>
      <w:r w:rsidRPr="00CE5283">
        <w:rPr>
          <w:sz w:val="24"/>
          <w:szCs w:val="24"/>
        </w:rPr>
        <w:t>соотношение общей и специальной частей внутри базовой части фонда оплаты труда;</w:t>
      </w:r>
    </w:p>
    <w:p w:rsidR="00C13D17" w:rsidRPr="00CE5283" w:rsidRDefault="00C13D17" w:rsidP="00504AEC">
      <w:pPr>
        <w:pStyle w:val="33"/>
        <w:numPr>
          <w:ilvl w:val="0"/>
          <w:numId w:val="180"/>
        </w:numPr>
        <w:spacing w:after="0"/>
        <w:ind w:left="513"/>
        <w:jc w:val="both"/>
        <w:rPr>
          <w:sz w:val="24"/>
          <w:szCs w:val="24"/>
        </w:rPr>
      </w:pPr>
      <w:r w:rsidRPr="00CE5283">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C13D17" w:rsidRPr="00367C53" w:rsidRDefault="00C13D17" w:rsidP="00C13D17">
      <w:pPr>
        <w:tabs>
          <w:tab w:val="left" w:pos="0"/>
        </w:tabs>
        <w:ind w:firstLine="709"/>
        <w:jc w:val="both"/>
        <w:rPr>
          <w:i/>
        </w:rPr>
      </w:pPr>
      <w:r w:rsidRPr="00367C53">
        <w:rPr>
          <w:i/>
        </w:rPr>
        <w:t xml:space="preserve">В распределении стимулирующей части фонда оплаты труда предусматривается участие органов самоуправления (общественного Совета </w:t>
      </w:r>
      <w:r>
        <w:rPr>
          <w:i/>
        </w:rPr>
        <w:t xml:space="preserve"> Организации</w:t>
      </w:r>
      <w:r w:rsidRPr="00367C53">
        <w:rPr>
          <w:i/>
        </w:rPr>
        <w:t>).</w:t>
      </w:r>
    </w:p>
    <w:p w:rsidR="00C13D17" w:rsidRPr="00367C53" w:rsidRDefault="00C13D17" w:rsidP="00C13D17">
      <w:pPr>
        <w:tabs>
          <w:tab w:val="left" w:pos="720"/>
        </w:tabs>
        <w:ind w:firstLine="709"/>
        <w:jc w:val="both"/>
        <w:rPr>
          <w:b/>
        </w:rPr>
      </w:pPr>
      <w:r w:rsidRPr="00367C53">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367C53">
        <w:rPr>
          <w:b/>
          <w:i/>
        </w:rPr>
        <w:t>образовательн</w:t>
      </w:r>
      <w:r>
        <w:rPr>
          <w:b/>
          <w:i/>
        </w:rPr>
        <w:t>ая организация</w:t>
      </w:r>
      <w:r w:rsidRPr="00367C53">
        <w:rPr>
          <w:b/>
        </w:rPr>
        <w:t>:</w:t>
      </w:r>
    </w:p>
    <w:p w:rsidR="00C13D17" w:rsidRPr="00367C53" w:rsidRDefault="00C13D17" w:rsidP="00C13D17">
      <w:pPr>
        <w:pStyle w:val="a7"/>
        <w:ind w:left="0" w:firstLine="709"/>
        <w:contextualSpacing w:val="0"/>
        <w:jc w:val="both"/>
      </w:pPr>
      <w:r w:rsidRPr="00367C53">
        <w:t>1) проводит экономический расчёт стоимости обеспечения требований Стандарта по каждой позиции;</w:t>
      </w:r>
    </w:p>
    <w:p w:rsidR="00C13D17" w:rsidRPr="00367C53" w:rsidRDefault="00C13D17" w:rsidP="00C13D17">
      <w:pPr>
        <w:pStyle w:val="a7"/>
        <w:ind w:left="0" w:firstLine="709"/>
        <w:contextualSpacing w:val="0"/>
        <w:jc w:val="both"/>
      </w:pPr>
      <w:r w:rsidRPr="00367C53">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C13D17" w:rsidRDefault="00C13D17" w:rsidP="00C13D17">
      <w:pPr>
        <w:pStyle w:val="a7"/>
        <w:ind w:left="0" w:firstLine="709"/>
        <w:contextualSpacing w:val="0"/>
        <w:jc w:val="both"/>
      </w:pPr>
      <w:r w:rsidRPr="00367C53">
        <w:t>3) определяет величину затрат на обеспечение требов</w:t>
      </w:r>
      <w:r>
        <w:t>аний к условиям реализации ООП;</w:t>
      </w:r>
    </w:p>
    <w:p w:rsidR="00C13D17" w:rsidRPr="00C13D17" w:rsidRDefault="00C13D17" w:rsidP="00C13D17">
      <w:pPr>
        <w:ind w:left="-207" w:firstLine="709"/>
        <w:jc w:val="both"/>
      </w:pPr>
      <w:r w:rsidRPr="00C13D17">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C13D17" w:rsidRPr="00C13D17" w:rsidRDefault="00C13D17" w:rsidP="00C13D17">
      <w:pPr>
        <w:ind w:left="-207" w:firstLine="709"/>
        <w:jc w:val="both"/>
      </w:pPr>
      <w:r w:rsidRPr="00C13D17">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C13D17">
        <w:rPr>
          <w:i/>
        </w:rPr>
        <w:t>механизмы расчёта необходимого финансирования</w:t>
      </w:r>
      <w:r w:rsidRPr="00C13D17">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C13D17">
        <w:rPr>
          <w:bCs/>
        </w:rPr>
        <w:t xml:space="preserve">(утверждена Минобрнауки 22 ноября </w:t>
      </w:r>
      <w:smartTag w:uri="urn:schemas-microsoft-com:office:smarttags" w:element="metricconverter">
        <w:smartTagPr>
          <w:attr w:name="ProductID" w:val="2007 г"/>
        </w:smartTagPr>
        <w:r w:rsidRPr="00C13D17">
          <w:rPr>
            <w:bCs/>
          </w:rPr>
          <w:t>2007 г</w:t>
        </w:r>
      </w:smartTag>
      <w:r w:rsidRPr="00C13D17">
        <w:rPr>
          <w:bCs/>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C13D17">
          <w:rPr>
            <w:bCs/>
          </w:rPr>
          <w:t>2007 г</w:t>
        </w:r>
      </w:smartTag>
      <w:r w:rsidRPr="00C13D17">
        <w:rPr>
          <w:bCs/>
        </w:rPr>
        <w:t>.), а также в письме Департамента общего образования «</w:t>
      </w:r>
      <w:r w:rsidRPr="00C13D17">
        <w:t xml:space="preserve">Финансовое обеспечение внедрения ФГОС. </w:t>
      </w:r>
      <w:r w:rsidRPr="00C13D17">
        <w:rPr>
          <w:iCs/>
        </w:rPr>
        <w:t>Вопросы-ответы»</w:t>
      </w:r>
      <w:r w:rsidRPr="00C13D17">
        <w:rPr>
          <w:rFonts w:eastAsia="SimSun"/>
          <w:iCs/>
        </w:rPr>
        <w:t>,</w:t>
      </w:r>
      <w:r w:rsidRPr="00C13D17">
        <w:rPr>
          <w:iCs/>
        </w:rPr>
        <w:t xml:space="preserve"> которым предложены дополнения к модельным методикам в соответствии с требованиями ФГОС);</w:t>
      </w:r>
    </w:p>
    <w:p w:rsidR="00C13D17" w:rsidRPr="00C13D17" w:rsidRDefault="00C13D17" w:rsidP="00C13D17">
      <w:pPr>
        <w:ind w:left="-207" w:firstLine="709"/>
        <w:jc w:val="both"/>
      </w:pPr>
      <w:r w:rsidRPr="00C13D17">
        <w:t xml:space="preserve">6) разрабатывает </w:t>
      </w:r>
      <w:r w:rsidRPr="00C13D17">
        <w:rPr>
          <w:bCs/>
          <w:iCs/>
        </w:rPr>
        <w:t>финансовый механизм</w:t>
      </w:r>
      <w:r w:rsidRPr="00C13D17">
        <w:rPr>
          <w:iCs/>
        </w:rPr>
        <w:t xml:space="preserve"> </w:t>
      </w:r>
      <w:r w:rsidRPr="00C13D17">
        <w:rPr>
          <w:bCs/>
          <w:iCs/>
        </w:rPr>
        <w:t>интеграции</w:t>
      </w:r>
      <w:r w:rsidRPr="00C13D17">
        <w:rPr>
          <w:bCs/>
        </w:rPr>
        <w:t xml:space="preserve"> </w:t>
      </w:r>
      <w:r w:rsidRPr="00C13D17">
        <w:t xml:space="preserve">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C13D17" w:rsidRPr="00C13D17" w:rsidRDefault="00C13D17" w:rsidP="00C13D17">
      <w:pPr>
        <w:ind w:left="-207" w:firstLine="709"/>
        <w:jc w:val="both"/>
      </w:pPr>
      <w:r w:rsidRPr="00C13D17">
        <w:t>При этом учитывается, что взаимодействие может осуществляться:</w:t>
      </w:r>
    </w:p>
    <w:p w:rsidR="00C13D17" w:rsidRPr="00C13D17" w:rsidRDefault="00C13D17" w:rsidP="00504AEC">
      <w:pPr>
        <w:numPr>
          <w:ilvl w:val="0"/>
          <w:numId w:val="181"/>
        </w:numPr>
        <w:ind w:left="513"/>
        <w:contextualSpacing/>
        <w:jc w:val="both"/>
      </w:pPr>
      <w:r w:rsidRPr="00C13D17">
        <w:rPr>
          <w:i/>
          <w:iCs/>
        </w:rPr>
        <w:t>на основе</w:t>
      </w:r>
      <w:r w:rsidRPr="00C13D17">
        <w:t xml:space="preserve"> </w:t>
      </w:r>
      <w:r w:rsidRPr="00C13D17">
        <w:rPr>
          <w:i/>
          <w:iCs/>
        </w:rPr>
        <w:t>договоров</w:t>
      </w:r>
      <w:r w:rsidRPr="00C13D17">
        <w:t xml:space="preserve"> на проведение занятий в рамках кружков, секций, клубов и др. по различным направлениям внеурочной деятельности на базе Организации (учреждения дополнительного образования, клуба, спортивного комплекса и др.);</w:t>
      </w:r>
    </w:p>
    <w:p w:rsidR="00C13D17" w:rsidRPr="00C13D17" w:rsidRDefault="00C13D17" w:rsidP="00504AEC">
      <w:pPr>
        <w:numPr>
          <w:ilvl w:val="0"/>
          <w:numId w:val="181"/>
        </w:numPr>
        <w:ind w:left="513"/>
        <w:contextualSpacing/>
        <w:jc w:val="both"/>
      </w:pPr>
      <w:r w:rsidRPr="00C13D17">
        <w:t>за счёт</w:t>
      </w:r>
      <w:r w:rsidRPr="00C13D17">
        <w:rPr>
          <w:b/>
          <w:bCs/>
        </w:rPr>
        <w:t xml:space="preserve"> </w:t>
      </w:r>
      <w:r w:rsidRPr="00C13D17">
        <w:rPr>
          <w:i/>
          <w:iCs/>
        </w:rPr>
        <w:t>выделения ставок педагогов дополнительного образования,</w:t>
      </w:r>
      <w:r w:rsidRPr="00C13D17">
        <w:rPr>
          <w:bCs/>
        </w:rPr>
        <w:t xml:space="preserve"> </w:t>
      </w:r>
      <w:r w:rsidRPr="00C13D17">
        <w:t>которые обеспечивают реализацию для обучающихся в общеобразовательной организации широкого спектра программ внеурочной деятельности.</w:t>
      </w:r>
    </w:p>
    <w:p w:rsidR="00C13D17" w:rsidRPr="00002A50" w:rsidRDefault="00C13D17" w:rsidP="00C13D17">
      <w:pPr>
        <w:rPr>
          <w:b/>
        </w:rPr>
      </w:pPr>
    </w:p>
    <w:p w:rsidR="00002A50" w:rsidRPr="00002A50" w:rsidRDefault="00002A50" w:rsidP="00002A50">
      <w:pPr>
        <w:pStyle w:val="3"/>
        <w:rPr>
          <w:rFonts w:ascii="Times New Roman" w:hAnsi="Times New Roman" w:cs="Times New Roman"/>
          <w:b/>
          <w:color w:val="auto"/>
        </w:rPr>
      </w:pPr>
      <w:bookmarkStart w:id="128" w:name="_Toc435412746"/>
      <w:bookmarkStart w:id="129" w:name="_Toc453968221"/>
      <w:r w:rsidRPr="00002A50">
        <w:rPr>
          <w:rFonts w:ascii="Times New Roman" w:hAnsi="Times New Roman" w:cs="Times New Roman"/>
          <w:b/>
          <w:color w:val="auto"/>
        </w:rPr>
        <w:t>III.3.4. Материально-технические условия реализации основной образовательной программы</w:t>
      </w:r>
      <w:bookmarkEnd w:id="128"/>
      <w:bookmarkEnd w:id="129"/>
      <w:r w:rsidRPr="00002A50">
        <w:rPr>
          <w:rFonts w:ascii="Times New Roman" w:hAnsi="Times New Roman" w:cs="Times New Roman"/>
          <w:b/>
          <w:color w:val="auto"/>
        </w:rPr>
        <w:t>.</w:t>
      </w:r>
    </w:p>
    <w:p w:rsidR="00C13D17" w:rsidRDefault="00C13D17" w:rsidP="00C13D17"/>
    <w:p w:rsidR="00002A50" w:rsidRPr="00D80637" w:rsidRDefault="00002A50" w:rsidP="00002A50">
      <w:pPr>
        <w:tabs>
          <w:tab w:val="left" w:pos="1134"/>
        </w:tabs>
        <w:ind w:left="-567" w:firstLine="720"/>
        <w:jc w:val="both"/>
      </w:pPr>
      <w:r w:rsidRPr="00382C39">
        <w:rPr>
          <w:b/>
          <w:i/>
        </w:rPr>
        <w:t>Материально-техническое обеспечение</w:t>
      </w:r>
      <w:r w:rsidRPr="00382C39">
        <w:t xml:space="preserve"> образовательного процесса – обоснованность использования  помещений и оборудования  для  реализации ООП.</w:t>
      </w:r>
    </w:p>
    <w:p w:rsidR="00002A50" w:rsidRDefault="00002A50" w:rsidP="00002A50">
      <w:pPr>
        <w:tabs>
          <w:tab w:val="left" w:pos="1134"/>
        </w:tabs>
        <w:ind w:left="-567" w:firstLine="720"/>
        <w:jc w:val="both"/>
      </w:pPr>
      <w:r w:rsidRPr="00382C39">
        <w:rPr>
          <w:b/>
          <w:i/>
        </w:rPr>
        <w:t>Информационно-техническое обеспече</w:t>
      </w:r>
      <w:r w:rsidRPr="00382C39">
        <w:t xml:space="preserve">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w:t>
      </w:r>
      <w:r w:rsidRPr="00B10A17">
        <w:t>процессе (рис. 10).</w:t>
      </w:r>
    </w:p>
    <w:p w:rsidR="00C703C4" w:rsidRDefault="00C703C4" w:rsidP="00C703C4">
      <w:pPr>
        <w:tabs>
          <w:tab w:val="left" w:pos="1134"/>
        </w:tabs>
        <w:ind w:left="-567"/>
        <w:jc w:val="both"/>
      </w:pPr>
      <w:r w:rsidRPr="00B8182C">
        <w:rPr>
          <w:noProof/>
        </w:rPr>
        <w:drawing>
          <wp:inline distT="0" distB="0" distL="0" distR="0">
            <wp:extent cx="6086475" cy="3429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3429000"/>
                    </a:xfrm>
                    <a:prstGeom prst="rect">
                      <a:avLst/>
                    </a:prstGeom>
                    <a:noFill/>
                    <a:ln>
                      <a:noFill/>
                    </a:ln>
                  </pic:spPr>
                </pic:pic>
              </a:graphicData>
            </a:graphic>
          </wp:inline>
        </w:drawing>
      </w:r>
    </w:p>
    <w:p w:rsidR="00C703C4" w:rsidRPr="00FA2C16" w:rsidRDefault="00C703C4" w:rsidP="00C703C4">
      <w:pPr>
        <w:tabs>
          <w:tab w:val="left" w:pos="1134"/>
        </w:tabs>
        <w:ind w:firstLine="720"/>
        <w:jc w:val="both"/>
      </w:pPr>
      <w:r w:rsidRPr="00FA2C16">
        <w:rPr>
          <w:b/>
          <w:i/>
          <w:sz w:val="20"/>
          <w:szCs w:val="20"/>
        </w:rPr>
        <w:t xml:space="preserve">Рис. 10. </w:t>
      </w:r>
      <w:r w:rsidRPr="00FA2C16">
        <w:rPr>
          <w:sz w:val="20"/>
          <w:szCs w:val="20"/>
        </w:rPr>
        <w:t>Особенности требований к материально-техническим и информационным условиям</w:t>
      </w:r>
    </w:p>
    <w:p w:rsidR="00C703C4" w:rsidRDefault="00C703C4" w:rsidP="00C13D17"/>
    <w:p w:rsidR="00C703C4" w:rsidRDefault="00C703C4" w:rsidP="00C703C4">
      <w:pPr>
        <w:ind w:firstLine="709"/>
        <w:jc w:val="both"/>
      </w:pPr>
      <w:r w:rsidRPr="00367C53">
        <w:t xml:space="preserve">Материально-техническая </w:t>
      </w:r>
      <w:r>
        <w:t>база образовательной организации</w:t>
      </w:r>
      <w:r w:rsidRPr="00367C53">
        <w:t xml:space="preserve"> приведена в соответствие с задачами по обеспечению реализации основной образовате</w:t>
      </w:r>
      <w:r>
        <w:t>льной программы образовательной организации</w:t>
      </w:r>
      <w:r w:rsidRPr="00367C53">
        <w:t xml:space="preserve">, необходимого учебно-материального оснащения образовательного процесса и созданию соответствующей образовательной и социальной </w:t>
      </w:r>
      <w:r w:rsidRPr="00B10A17">
        <w:t>среды (рис. 11).</w:t>
      </w:r>
    </w:p>
    <w:p w:rsidR="00C703C4" w:rsidRDefault="00C703C4" w:rsidP="00C703C4">
      <w:pPr>
        <w:jc w:val="both"/>
      </w:pPr>
      <w:r w:rsidRPr="00BD4859">
        <w:object w:dxaOrig="7216" w:dyaOrig="5390">
          <v:shape id="_x0000_i1025" type="#_x0000_t75" style="width:468.75pt;height:246.75pt" o:ole="">
            <v:imagedata r:id="rId30" o:title=""/>
          </v:shape>
          <o:OLEObject Type="Embed" ProgID="PowerPoint.Slide.12" ShapeID="_x0000_i1025" DrawAspect="Content" ObjectID="_1598341459" r:id="rId31"/>
        </w:object>
      </w:r>
    </w:p>
    <w:p w:rsidR="00C703C4" w:rsidRPr="00BD4859" w:rsidRDefault="00C703C4" w:rsidP="00C703C4">
      <w:pPr>
        <w:jc w:val="center"/>
        <w:rPr>
          <w:sz w:val="20"/>
          <w:szCs w:val="20"/>
        </w:rPr>
      </w:pPr>
      <w:r w:rsidRPr="00B10A17">
        <w:rPr>
          <w:b/>
          <w:i/>
          <w:sz w:val="20"/>
          <w:szCs w:val="20"/>
        </w:rPr>
        <w:t>Рис. 11.</w:t>
      </w:r>
      <w:r w:rsidRPr="00B10A17">
        <w:rPr>
          <w:sz w:val="20"/>
          <w:szCs w:val="20"/>
        </w:rPr>
        <w:t xml:space="preserve"> Материально-техническое</w:t>
      </w:r>
      <w:r w:rsidRPr="00BD4859">
        <w:rPr>
          <w:sz w:val="20"/>
          <w:szCs w:val="20"/>
        </w:rPr>
        <w:t xml:space="preserve"> и информационное оснащение образовательного процесса</w:t>
      </w:r>
    </w:p>
    <w:p w:rsidR="00C703C4" w:rsidRDefault="00C703C4" w:rsidP="00C703C4">
      <w:pPr>
        <w:ind w:firstLine="709"/>
        <w:jc w:val="both"/>
      </w:pPr>
    </w:p>
    <w:p w:rsidR="00C703C4" w:rsidRPr="00367C53" w:rsidRDefault="00C703C4" w:rsidP="00C703C4">
      <w:pPr>
        <w:ind w:left="-567" w:firstLine="709"/>
        <w:jc w:val="both"/>
      </w:pPr>
      <w:r w:rsidRPr="00367C53">
        <w:t xml:space="preserve">Для </w:t>
      </w:r>
      <w:r>
        <w:t>этого образовательная организация</w:t>
      </w:r>
      <w:r w:rsidRPr="00367C53">
        <w:t xml:space="preserve"> разрабатывает и закрепляет локальным актом перечни оснащения и оборудов</w:t>
      </w:r>
      <w:r>
        <w:t>ания образовательной организации</w:t>
      </w:r>
      <w:r w:rsidRPr="00367C53">
        <w:t>.</w:t>
      </w:r>
    </w:p>
    <w:p w:rsidR="00150643" w:rsidRPr="00150643" w:rsidRDefault="00150643" w:rsidP="00150643">
      <w:pPr>
        <w:ind w:left="142" w:firstLine="709"/>
        <w:jc w:val="both"/>
      </w:pPr>
      <w:r w:rsidRPr="00150643">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150643">
          <w:t>2009 г</w:t>
        </w:r>
      </w:smartTag>
      <w:r w:rsidRPr="00150643">
        <w:t>. № 277, а также соответствующие методические рекомендации, в том числе:</w:t>
      </w:r>
    </w:p>
    <w:p w:rsidR="00150643" w:rsidRPr="00150643" w:rsidRDefault="00150643" w:rsidP="00504AEC">
      <w:pPr>
        <w:numPr>
          <w:ilvl w:val="0"/>
          <w:numId w:val="182"/>
        </w:numPr>
        <w:ind w:left="1429"/>
        <w:contextualSpacing/>
        <w:jc w:val="both"/>
      </w:pPr>
      <w:r w:rsidRPr="00150643">
        <w:t xml:space="preserve">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150643">
          <w:t>2005 г</w:t>
        </w:r>
      </w:smartTag>
      <w:r w:rsidRPr="00150643">
        <w:t>. № 03-417 «О Перечне учебного и компьютерного оборудования для оснащения общеобразовательных учреждений»);</w:t>
      </w:r>
    </w:p>
    <w:p w:rsidR="00150643" w:rsidRPr="00150643" w:rsidRDefault="00150643" w:rsidP="00504AEC">
      <w:pPr>
        <w:numPr>
          <w:ilvl w:val="0"/>
          <w:numId w:val="182"/>
        </w:numPr>
        <w:ind w:left="1429"/>
        <w:contextualSpacing/>
        <w:jc w:val="both"/>
      </w:pPr>
      <w:r w:rsidRPr="00150643">
        <w:t>перечни рекомендуемой учебной литературы и цифровых образовательных ресурсов;</w:t>
      </w:r>
    </w:p>
    <w:p w:rsidR="00150643" w:rsidRPr="00150643" w:rsidRDefault="00150643" w:rsidP="00504AEC">
      <w:pPr>
        <w:numPr>
          <w:ilvl w:val="0"/>
          <w:numId w:val="182"/>
        </w:numPr>
        <w:ind w:left="1429"/>
        <w:contextualSpacing/>
        <w:jc w:val="both"/>
      </w:pPr>
      <w:r w:rsidRPr="00150643">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150643" w:rsidRPr="00150643" w:rsidRDefault="00150643" w:rsidP="00150643">
      <w:pPr>
        <w:ind w:left="142" w:firstLine="709"/>
        <w:jc w:val="both"/>
        <w:rPr>
          <w:lang w:val="x-none"/>
        </w:rPr>
      </w:pPr>
      <w:r w:rsidRPr="00150643">
        <w:rPr>
          <w:lang w:val="x-none"/>
        </w:rPr>
        <w:t>В соответствии с требованиями ФГОС в образовательно</w:t>
      </w:r>
      <w:r w:rsidRPr="00150643">
        <w:t>й организации</w:t>
      </w:r>
      <w:r w:rsidRPr="00150643">
        <w:rPr>
          <w:lang w:val="x-none"/>
        </w:rPr>
        <w:t>, реализующе</w:t>
      </w:r>
      <w:r w:rsidRPr="00150643">
        <w:t>й</w:t>
      </w:r>
      <w:r w:rsidRPr="00150643">
        <w:rPr>
          <w:lang w:val="x-none"/>
        </w:rPr>
        <w:t xml:space="preserve"> основную образовательную программу основного общего образования, должны быть оборудованы:</w:t>
      </w:r>
    </w:p>
    <w:p w:rsidR="00150643" w:rsidRPr="00150643" w:rsidRDefault="00150643" w:rsidP="00504AEC">
      <w:pPr>
        <w:numPr>
          <w:ilvl w:val="0"/>
          <w:numId w:val="183"/>
        </w:numPr>
        <w:ind w:left="1429"/>
        <w:jc w:val="both"/>
      </w:pPr>
      <w:r w:rsidRPr="00150643">
        <w:t>учебные кабинеты с автоматизированными рабочими местами обучающихся и педагогических работников;</w:t>
      </w:r>
    </w:p>
    <w:p w:rsidR="00150643" w:rsidRPr="00150643" w:rsidRDefault="00150643" w:rsidP="00504AEC">
      <w:pPr>
        <w:numPr>
          <w:ilvl w:val="0"/>
          <w:numId w:val="183"/>
        </w:numPr>
        <w:ind w:left="1429"/>
        <w:jc w:val="both"/>
      </w:pPr>
      <w:r w:rsidRPr="00150643">
        <w:t>лекционные аудитории;</w:t>
      </w:r>
    </w:p>
    <w:p w:rsidR="00150643" w:rsidRPr="00150643" w:rsidRDefault="00150643" w:rsidP="00504AEC">
      <w:pPr>
        <w:numPr>
          <w:ilvl w:val="0"/>
          <w:numId w:val="183"/>
        </w:numPr>
        <w:ind w:left="1429"/>
        <w:jc w:val="both"/>
      </w:pPr>
      <w:r w:rsidRPr="00150643">
        <w:t>помещения для занятий учебно-исследовательской и проектной деятельностью, моделированием и техническим творчеством;</w:t>
      </w:r>
    </w:p>
    <w:p w:rsidR="00150643" w:rsidRPr="00150643" w:rsidRDefault="00150643" w:rsidP="00504AEC">
      <w:pPr>
        <w:numPr>
          <w:ilvl w:val="0"/>
          <w:numId w:val="183"/>
        </w:numPr>
        <w:ind w:left="1429"/>
        <w:jc w:val="both"/>
      </w:pPr>
      <w:r w:rsidRPr="00150643">
        <w:t>необходимые для реализации учебной и внеурочной деятельности лаборатории и мастерские;</w:t>
      </w:r>
    </w:p>
    <w:p w:rsidR="00150643" w:rsidRPr="00150643" w:rsidRDefault="00150643" w:rsidP="00504AEC">
      <w:pPr>
        <w:numPr>
          <w:ilvl w:val="0"/>
          <w:numId w:val="183"/>
        </w:numPr>
        <w:ind w:left="1429"/>
        <w:jc w:val="both"/>
      </w:pPr>
      <w:r w:rsidRPr="00150643">
        <w:t>помещения (кабинеты, мастерские, студии) для занятий музыкой, хореографией и изобразительным искусством;</w:t>
      </w:r>
    </w:p>
    <w:p w:rsidR="00150643" w:rsidRPr="00150643" w:rsidRDefault="00150643" w:rsidP="00504AEC">
      <w:pPr>
        <w:numPr>
          <w:ilvl w:val="0"/>
          <w:numId w:val="183"/>
        </w:numPr>
        <w:ind w:left="1429"/>
        <w:jc w:val="both"/>
      </w:pPr>
      <w:r w:rsidRPr="00150643">
        <w:t>лингафонные кабинеты;</w:t>
      </w:r>
    </w:p>
    <w:p w:rsidR="00150643" w:rsidRPr="00150643" w:rsidRDefault="00150643" w:rsidP="00504AEC">
      <w:pPr>
        <w:numPr>
          <w:ilvl w:val="0"/>
          <w:numId w:val="183"/>
        </w:numPr>
        <w:ind w:left="1429"/>
        <w:jc w:val="both"/>
      </w:pPr>
      <w:r w:rsidRPr="00150643">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150643" w:rsidRPr="00150643" w:rsidRDefault="00150643" w:rsidP="00504AEC">
      <w:pPr>
        <w:numPr>
          <w:ilvl w:val="0"/>
          <w:numId w:val="183"/>
        </w:numPr>
        <w:ind w:left="1429"/>
        <w:jc w:val="both"/>
      </w:pPr>
      <w:r w:rsidRPr="00150643">
        <w:t>актовые и хореографические залы;</w:t>
      </w:r>
    </w:p>
    <w:p w:rsidR="00150643" w:rsidRPr="00150643" w:rsidRDefault="00150643" w:rsidP="00504AEC">
      <w:pPr>
        <w:numPr>
          <w:ilvl w:val="0"/>
          <w:numId w:val="183"/>
        </w:numPr>
        <w:ind w:left="1429"/>
        <w:jc w:val="both"/>
      </w:pPr>
      <w:r w:rsidRPr="00150643">
        <w:t>спортивные комплексы, залы, бассейны, стадионы, спортивные площадки, тиры, оснащённые игровым, спортивным оборудованием и инвентарём;</w:t>
      </w:r>
    </w:p>
    <w:p w:rsidR="00150643" w:rsidRPr="00150643" w:rsidRDefault="00150643" w:rsidP="00504AEC">
      <w:pPr>
        <w:numPr>
          <w:ilvl w:val="0"/>
          <w:numId w:val="183"/>
        </w:numPr>
        <w:ind w:left="1429"/>
        <w:jc w:val="both"/>
      </w:pPr>
      <w:r w:rsidRPr="00150643">
        <w:t>автогородки;</w:t>
      </w:r>
    </w:p>
    <w:p w:rsidR="00150643" w:rsidRPr="00150643" w:rsidRDefault="00150643" w:rsidP="00504AEC">
      <w:pPr>
        <w:numPr>
          <w:ilvl w:val="0"/>
          <w:numId w:val="183"/>
        </w:numPr>
        <w:ind w:left="1429"/>
        <w:jc w:val="both"/>
      </w:pPr>
      <w:r w:rsidRPr="00150643">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50643" w:rsidRPr="00150643" w:rsidRDefault="00150643" w:rsidP="00504AEC">
      <w:pPr>
        <w:numPr>
          <w:ilvl w:val="0"/>
          <w:numId w:val="183"/>
        </w:numPr>
        <w:ind w:left="1429"/>
        <w:jc w:val="both"/>
      </w:pPr>
      <w:r w:rsidRPr="00150643">
        <w:t>помещения для медицинского персонала;</w:t>
      </w:r>
    </w:p>
    <w:p w:rsidR="00150643" w:rsidRPr="00150643" w:rsidRDefault="00150643" w:rsidP="00504AEC">
      <w:pPr>
        <w:numPr>
          <w:ilvl w:val="0"/>
          <w:numId w:val="183"/>
        </w:numPr>
        <w:ind w:left="1429"/>
        <w:jc w:val="both"/>
      </w:pPr>
      <w:r w:rsidRPr="00150643">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150643" w:rsidRPr="00150643" w:rsidRDefault="00150643" w:rsidP="00504AEC">
      <w:pPr>
        <w:numPr>
          <w:ilvl w:val="0"/>
          <w:numId w:val="183"/>
        </w:numPr>
        <w:ind w:left="1429"/>
        <w:jc w:val="both"/>
      </w:pPr>
      <w:r w:rsidRPr="00150643">
        <w:t>гардеробы, санузлы, места личной гигиены;</w:t>
      </w:r>
    </w:p>
    <w:p w:rsidR="00150643" w:rsidRPr="00150643" w:rsidRDefault="00150643" w:rsidP="00504AEC">
      <w:pPr>
        <w:numPr>
          <w:ilvl w:val="0"/>
          <w:numId w:val="183"/>
        </w:numPr>
        <w:ind w:left="1429"/>
        <w:jc w:val="both"/>
      </w:pPr>
      <w:r w:rsidRPr="00150643">
        <w:t>участок (территория) с необходимым набором оснащённых зон.</w:t>
      </w:r>
    </w:p>
    <w:p w:rsidR="00150643" w:rsidRPr="00150643" w:rsidRDefault="00150643" w:rsidP="00150643">
      <w:pPr>
        <w:tabs>
          <w:tab w:val="left" w:pos="720"/>
        </w:tabs>
        <w:ind w:left="709" w:firstLine="709"/>
        <w:jc w:val="both"/>
      </w:pPr>
      <w:r w:rsidRPr="00150643">
        <w:t xml:space="preserve">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(рис. 12, 13). </w:t>
      </w:r>
    </w:p>
    <w:p w:rsidR="00C703C4" w:rsidRDefault="00C703C4" w:rsidP="00150643">
      <w:pPr>
        <w:ind w:left="709"/>
      </w:pPr>
    </w:p>
    <w:p w:rsidR="00C703C4" w:rsidRDefault="00C703C4" w:rsidP="00C703C4"/>
    <w:p w:rsidR="00C703C4" w:rsidRDefault="00C703C4" w:rsidP="00C703C4"/>
    <w:p w:rsidR="00150643" w:rsidRPr="00C621B6" w:rsidRDefault="00150643" w:rsidP="00150643">
      <w:pPr>
        <w:pStyle w:val="default0"/>
        <w:tabs>
          <w:tab w:val="left" w:pos="720"/>
        </w:tabs>
        <w:jc w:val="center"/>
        <w:rPr>
          <w:rStyle w:val="default005f005fchar1char1"/>
          <w:sz w:val="20"/>
          <w:szCs w:val="20"/>
        </w:rPr>
      </w:pPr>
      <w:r w:rsidRPr="00C621B6">
        <w:object w:dxaOrig="7216" w:dyaOrig="5390">
          <v:shape id="_x0000_i1026" type="#_x0000_t75" style="width:484.5pt;height:269.25pt" o:ole="">
            <v:imagedata r:id="rId32" o:title=""/>
          </v:shape>
          <o:OLEObject Type="Embed" ProgID="PowerPoint.Slide.12" ShapeID="_x0000_i1026" DrawAspect="Content" ObjectID="_1598341460" r:id="rId33"/>
        </w:object>
      </w:r>
      <w:r w:rsidRPr="00C621B6">
        <w:rPr>
          <w:rStyle w:val="default005f005fchar1char1"/>
          <w:b/>
          <w:i/>
          <w:sz w:val="20"/>
          <w:szCs w:val="20"/>
        </w:rPr>
        <w:t>Рис. 12.</w:t>
      </w:r>
      <w:r w:rsidRPr="00C621B6">
        <w:rPr>
          <w:rStyle w:val="default005f005fchar1char1"/>
          <w:sz w:val="20"/>
          <w:szCs w:val="20"/>
        </w:rPr>
        <w:t xml:space="preserve"> Состав комплекта инновационных средств обучения для учителя</w:t>
      </w:r>
    </w:p>
    <w:p w:rsidR="00150643" w:rsidRDefault="00150643" w:rsidP="00150643">
      <w:pPr>
        <w:pStyle w:val="default0"/>
        <w:tabs>
          <w:tab w:val="left" w:pos="720"/>
        </w:tabs>
        <w:jc w:val="center"/>
        <w:rPr>
          <w:rStyle w:val="default005f005fchar1char1"/>
        </w:rPr>
      </w:pPr>
      <w:r w:rsidRPr="00C621B6">
        <w:object w:dxaOrig="7216" w:dyaOrig="5390">
          <v:shape id="_x0000_i1027" type="#_x0000_t75" style="width:486pt;height:269.25pt" o:ole="">
            <v:imagedata r:id="rId34" o:title=""/>
          </v:shape>
          <o:OLEObject Type="Embed" ProgID="PowerPoint.Slide.12" ShapeID="_x0000_i1027" DrawAspect="Content" ObjectID="_1598341461" r:id="rId35"/>
        </w:object>
      </w:r>
      <w:r w:rsidRPr="00C621B6">
        <w:rPr>
          <w:rStyle w:val="default005f005fchar1char1"/>
          <w:b/>
          <w:i/>
          <w:sz w:val="20"/>
          <w:szCs w:val="20"/>
        </w:rPr>
        <w:t>Рис. 1</w:t>
      </w:r>
      <w:r>
        <w:rPr>
          <w:rStyle w:val="default005f005fchar1char1"/>
          <w:b/>
          <w:i/>
          <w:sz w:val="20"/>
          <w:szCs w:val="20"/>
        </w:rPr>
        <w:t>3</w:t>
      </w:r>
      <w:r w:rsidRPr="00C621B6">
        <w:rPr>
          <w:rStyle w:val="default005f005fchar1char1"/>
          <w:b/>
          <w:i/>
          <w:sz w:val="20"/>
          <w:szCs w:val="20"/>
        </w:rPr>
        <w:t>.</w:t>
      </w:r>
      <w:r w:rsidRPr="00C621B6">
        <w:rPr>
          <w:rStyle w:val="default005f005fchar1char1"/>
          <w:sz w:val="20"/>
          <w:szCs w:val="20"/>
        </w:rPr>
        <w:t xml:space="preserve"> Состав комплекта инновационных средств обучения для </w:t>
      </w:r>
      <w:r>
        <w:rPr>
          <w:rStyle w:val="default005f005fchar1char1"/>
          <w:sz w:val="20"/>
          <w:szCs w:val="20"/>
        </w:rPr>
        <w:t>учащегося</w:t>
      </w:r>
    </w:p>
    <w:p w:rsidR="00150643" w:rsidRDefault="00150643" w:rsidP="00150643">
      <w:pPr>
        <w:pStyle w:val="default0"/>
        <w:tabs>
          <w:tab w:val="left" w:pos="720"/>
        </w:tabs>
        <w:ind w:firstLine="709"/>
        <w:jc w:val="both"/>
        <w:rPr>
          <w:rStyle w:val="default005f005fchar1char1"/>
        </w:rPr>
      </w:pPr>
    </w:p>
    <w:p w:rsidR="00150643" w:rsidRDefault="00150643" w:rsidP="00150643">
      <w:pPr>
        <w:jc w:val="center"/>
      </w:pPr>
      <w:r w:rsidRPr="00724906">
        <w:t>Анкета «Анализ состояния информационно-образовательной среды школы»</w:t>
      </w:r>
    </w:p>
    <w:p w:rsidR="00150643" w:rsidRDefault="00150643" w:rsidP="00150643">
      <w:pPr>
        <w:jc w:val="center"/>
      </w:pPr>
    </w:p>
    <w:p w:rsidR="00150643" w:rsidRDefault="00B57AC5" w:rsidP="00150643">
      <w:pPr>
        <w:ind w:firstLine="709"/>
        <w:jc w:val="right"/>
        <w:rPr>
          <w:i/>
          <w:sz w:val="20"/>
          <w:szCs w:val="20"/>
        </w:rPr>
      </w:pPr>
      <w:r>
        <w:rPr>
          <w:i/>
          <w:sz w:val="20"/>
          <w:szCs w:val="20"/>
        </w:rPr>
        <w:t>Таблица 8</w:t>
      </w:r>
      <w:r w:rsidR="00150643">
        <w:rPr>
          <w:i/>
          <w:sz w:val="20"/>
          <w:szCs w:val="20"/>
        </w:rPr>
        <w:t>7</w:t>
      </w:r>
    </w:p>
    <w:p w:rsidR="00150643" w:rsidRPr="00087D87" w:rsidRDefault="00150643" w:rsidP="00150643">
      <w:pPr>
        <w:ind w:firstLine="709"/>
        <w:jc w:val="right"/>
        <w:rPr>
          <w:rStyle w:val="default005f005fchar1char1"/>
          <w:i/>
          <w:sz w:val="20"/>
          <w:szCs w:val="20"/>
        </w:rPr>
      </w:pPr>
    </w:p>
    <w:p w:rsidR="00150643" w:rsidRPr="00687F5F" w:rsidRDefault="00150643" w:rsidP="00150643">
      <w:pPr>
        <w:rPr>
          <w:rFonts w:eastAsia="Calibri"/>
          <w:bCs/>
          <w:kern w:val="1"/>
          <w:sz w:val="20"/>
          <w:szCs w:val="20"/>
        </w:rPr>
      </w:pPr>
      <w:r w:rsidRPr="00687F5F">
        <w:rPr>
          <w:rFonts w:eastAsia="Calibri"/>
          <w:bCs/>
          <w:kern w:val="1"/>
          <w:sz w:val="20"/>
          <w:szCs w:val="20"/>
        </w:rPr>
        <w:t>Определите уровень соответствия информационно</w:t>
      </w:r>
      <w:r>
        <w:rPr>
          <w:rFonts w:eastAsia="Calibri"/>
          <w:bCs/>
          <w:kern w:val="1"/>
          <w:sz w:val="20"/>
          <w:szCs w:val="20"/>
        </w:rPr>
        <w:t>-образовательной среды вашего ОО</w:t>
      </w:r>
      <w:r w:rsidRPr="00687F5F">
        <w:rPr>
          <w:rFonts w:eastAsia="Calibri"/>
          <w:bCs/>
          <w:kern w:val="1"/>
          <w:sz w:val="20"/>
          <w:szCs w:val="20"/>
        </w:rPr>
        <w:t xml:space="preserve"> требованиям ФГОС, используя следующую шкалу: </w:t>
      </w:r>
    </w:p>
    <w:p w:rsidR="00150643" w:rsidRPr="00687F5F" w:rsidRDefault="00150643" w:rsidP="00150643">
      <w:pPr>
        <w:rPr>
          <w:rFonts w:eastAsia="Calibri"/>
          <w:bCs/>
          <w:kern w:val="1"/>
          <w:sz w:val="20"/>
          <w:szCs w:val="20"/>
        </w:rPr>
      </w:pPr>
      <w:r w:rsidRPr="00687F5F">
        <w:rPr>
          <w:rFonts w:eastAsia="Calibri"/>
          <w:bCs/>
          <w:kern w:val="1"/>
          <w:sz w:val="20"/>
          <w:szCs w:val="20"/>
        </w:rPr>
        <w:t>4 б</w:t>
      </w:r>
      <w:r>
        <w:rPr>
          <w:rFonts w:eastAsia="Calibri"/>
          <w:bCs/>
          <w:kern w:val="1"/>
          <w:sz w:val="20"/>
          <w:szCs w:val="20"/>
        </w:rPr>
        <w:t>алла – оптимальный уровень: в ОО</w:t>
      </w:r>
      <w:r w:rsidRPr="00687F5F">
        <w:rPr>
          <w:rFonts w:eastAsia="Calibri"/>
          <w:bCs/>
          <w:kern w:val="1"/>
          <w:sz w:val="20"/>
          <w:szCs w:val="20"/>
        </w:rPr>
        <w:t xml:space="preserve"> созданы условия, которые можно считать модельными. </w:t>
      </w:r>
    </w:p>
    <w:p w:rsidR="00150643" w:rsidRPr="00687F5F" w:rsidRDefault="00150643" w:rsidP="00150643">
      <w:pPr>
        <w:rPr>
          <w:rFonts w:eastAsia="Calibri"/>
          <w:bCs/>
          <w:kern w:val="1"/>
          <w:sz w:val="20"/>
          <w:szCs w:val="20"/>
        </w:rPr>
      </w:pPr>
      <w:r w:rsidRPr="00687F5F">
        <w:rPr>
          <w:rFonts w:eastAsia="Calibri"/>
          <w:bCs/>
          <w:kern w:val="1"/>
          <w:sz w:val="20"/>
          <w:szCs w:val="20"/>
        </w:rPr>
        <w:t>3 балла – высокий уровень</w:t>
      </w:r>
      <w:r>
        <w:rPr>
          <w:rFonts w:eastAsia="Calibri"/>
          <w:bCs/>
          <w:kern w:val="1"/>
          <w:sz w:val="20"/>
          <w:szCs w:val="20"/>
        </w:rPr>
        <w:t>: в ОО</w:t>
      </w:r>
      <w:r w:rsidRPr="00687F5F">
        <w:rPr>
          <w:rFonts w:eastAsia="Calibri"/>
          <w:bCs/>
          <w:kern w:val="1"/>
          <w:sz w:val="20"/>
          <w:szCs w:val="20"/>
        </w:rPr>
        <w:t xml:space="preserve"> созданы условия для осуществления деятельности в полной мере.</w:t>
      </w:r>
    </w:p>
    <w:p w:rsidR="00150643" w:rsidRPr="00687F5F" w:rsidRDefault="00150643" w:rsidP="00150643">
      <w:pPr>
        <w:rPr>
          <w:rFonts w:eastAsia="Calibri"/>
          <w:bCs/>
          <w:kern w:val="1"/>
          <w:sz w:val="20"/>
          <w:szCs w:val="20"/>
        </w:rPr>
      </w:pPr>
      <w:r>
        <w:rPr>
          <w:rFonts w:eastAsia="Calibri"/>
          <w:bCs/>
          <w:kern w:val="1"/>
          <w:sz w:val="20"/>
          <w:szCs w:val="20"/>
        </w:rPr>
        <w:t>2 балла – средний уровень: в ОО</w:t>
      </w:r>
      <w:r w:rsidRPr="00687F5F">
        <w:rPr>
          <w:rFonts w:eastAsia="Calibri"/>
          <w:bCs/>
          <w:kern w:val="1"/>
          <w:sz w:val="20"/>
          <w:szCs w:val="20"/>
        </w:rPr>
        <w:t xml:space="preserve"> в основном созданы условия для осуществления деятельности в достаточной мере.</w:t>
      </w:r>
    </w:p>
    <w:p w:rsidR="00150643" w:rsidRPr="00150643" w:rsidRDefault="00150643" w:rsidP="00150643">
      <w:pPr>
        <w:rPr>
          <w:rFonts w:eastAsia="Calibri"/>
          <w:bCs/>
          <w:kern w:val="1"/>
          <w:sz w:val="20"/>
          <w:szCs w:val="20"/>
        </w:rPr>
      </w:pPr>
      <w:r w:rsidRPr="00150643">
        <w:rPr>
          <w:rFonts w:eastAsia="Calibri"/>
          <w:bCs/>
          <w:kern w:val="1"/>
          <w:sz w:val="20"/>
          <w:szCs w:val="20"/>
        </w:rPr>
        <w:t>1 балл – низкий уровень: в ОО частично созданы условия, но они не позволяют реализовать деятельность в достаточной мере.</w:t>
      </w:r>
    </w:p>
    <w:p w:rsidR="00150643" w:rsidRPr="00150643" w:rsidRDefault="00150643" w:rsidP="00150643">
      <w:pPr>
        <w:rPr>
          <w:rFonts w:eastAsia="Calibri"/>
          <w:bCs/>
          <w:kern w:val="1"/>
          <w:sz w:val="20"/>
          <w:szCs w:val="20"/>
        </w:rPr>
      </w:pPr>
      <w:r w:rsidRPr="00150643">
        <w:rPr>
          <w:rFonts w:eastAsia="Calibri"/>
          <w:bCs/>
          <w:kern w:val="1"/>
          <w:sz w:val="20"/>
          <w:szCs w:val="20"/>
        </w:rPr>
        <w:t>0 баллов – нулевой уровень: в ОО практически отсутствуют условия для осуществления деятельности.</w:t>
      </w:r>
    </w:p>
    <w:p w:rsidR="00150643" w:rsidRPr="00150643" w:rsidRDefault="00150643" w:rsidP="00150643">
      <w:pPr>
        <w:rPr>
          <w:sz w:val="20"/>
          <w:szCs w:val="20"/>
        </w:rPr>
      </w:pPr>
    </w:p>
    <w:tbl>
      <w:tblPr>
        <w:tblW w:w="10225" w:type="dxa"/>
        <w:tblInd w:w="-761" w:type="dxa"/>
        <w:tblLayout w:type="fixed"/>
        <w:tblLook w:val="0000" w:firstRow="0" w:lastRow="0" w:firstColumn="0" w:lastColumn="0" w:noHBand="0" w:noVBand="0"/>
      </w:tblPr>
      <w:tblGrid>
        <w:gridCol w:w="817"/>
        <w:gridCol w:w="3270"/>
        <w:gridCol w:w="4579"/>
        <w:gridCol w:w="1559"/>
      </w:tblGrid>
      <w:tr w:rsidR="00150643" w:rsidRPr="00150643" w:rsidTr="004B2489">
        <w:tc>
          <w:tcPr>
            <w:tcW w:w="817" w:type="dxa"/>
            <w:tcBorders>
              <w:top w:val="single" w:sz="4" w:space="0" w:color="000000"/>
              <w:left w:val="single" w:sz="4" w:space="0" w:color="000000"/>
              <w:bottom w:val="single" w:sz="4" w:space="0" w:color="000000"/>
            </w:tcBorders>
            <w:shd w:val="clear" w:color="auto" w:fill="DBE5F1"/>
          </w:tcPr>
          <w:p w:rsidR="00150643" w:rsidRPr="00150643" w:rsidRDefault="00150643" w:rsidP="00150643">
            <w:pPr>
              <w:snapToGrid w:val="0"/>
              <w:spacing w:line="100" w:lineRule="atLeast"/>
              <w:jc w:val="center"/>
              <w:rPr>
                <w:b/>
                <w:sz w:val="20"/>
                <w:szCs w:val="20"/>
              </w:rPr>
            </w:pPr>
            <w:r w:rsidRPr="00150643">
              <w:rPr>
                <w:sz w:val="20"/>
                <w:szCs w:val="20"/>
              </w:rPr>
              <w:t xml:space="preserve"> </w:t>
            </w:r>
            <w:r w:rsidRPr="00150643">
              <w:rPr>
                <w:b/>
                <w:sz w:val="20"/>
                <w:szCs w:val="20"/>
              </w:rPr>
              <w:t>№ п/п</w:t>
            </w:r>
          </w:p>
        </w:tc>
        <w:tc>
          <w:tcPr>
            <w:tcW w:w="3270" w:type="dxa"/>
            <w:tcBorders>
              <w:top w:val="single" w:sz="4" w:space="0" w:color="000000"/>
              <w:left w:val="single" w:sz="4" w:space="0" w:color="000000"/>
              <w:bottom w:val="single" w:sz="4" w:space="0" w:color="000000"/>
            </w:tcBorders>
            <w:shd w:val="clear" w:color="auto" w:fill="DBE5F1"/>
          </w:tcPr>
          <w:p w:rsidR="00150643" w:rsidRPr="00150643" w:rsidRDefault="00150643" w:rsidP="00150643">
            <w:pPr>
              <w:snapToGrid w:val="0"/>
              <w:spacing w:line="100" w:lineRule="atLeast"/>
              <w:jc w:val="center"/>
              <w:rPr>
                <w:b/>
                <w:sz w:val="20"/>
                <w:szCs w:val="20"/>
              </w:rPr>
            </w:pPr>
            <w:r w:rsidRPr="00150643">
              <w:rPr>
                <w:b/>
                <w:sz w:val="20"/>
                <w:szCs w:val="20"/>
              </w:rPr>
              <w:t>Деятельность участников образовательного процесса</w:t>
            </w:r>
          </w:p>
        </w:tc>
        <w:tc>
          <w:tcPr>
            <w:tcW w:w="4579" w:type="dxa"/>
            <w:tcBorders>
              <w:top w:val="single" w:sz="4" w:space="0" w:color="000000"/>
              <w:left w:val="single" w:sz="4" w:space="0" w:color="000000"/>
              <w:bottom w:val="single" w:sz="4" w:space="0" w:color="000000"/>
              <w:right w:val="single" w:sz="4" w:space="0" w:color="000000"/>
            </w:tcBorders>
            <w:shd w:val="clear" w:color="auto" w:fill="DBE5F1"/>
          </w:tcPr>
          <w:p w:rsidR="00150643" w:rsidRPr="00150643" w:rsidRDefault="00150643" w:rsidP="00150643">
            <w:pPr>
              <w:widowControl w:val="0"/>
              <w:suppressAutoHyphens/>
              <w:snapToGrid w:val="0"/>
              <w:spacing w:line="100" w:lineRule="atLeast"/>
              <w:ind w:right="20"/>
              <w:jc w:val="center"/>
              <w:rPr>
                <w:rFonts w:eastAsia="Calibri"/>
                <w:b/>
                <w:bCs/>
                <w:kern w:val="1"/>
                <w:sz w:val="20"/>
                <w:szCs w:val="20"/>
              </w:rPr>
            </w:pPr>
            <w:r w:rsidRPr="00150643">
              <w:rPr>
                <w:rFonts w:eastAsia="Calibri"/>
                <w:b/>
                <w:bCs/>
                <w:kern w:val="1"/>
                <w:sz w:val="20"/>
                <w:szCs w:val="20"/>
              </w:rPr>
              <w:t>Обеспечение деятельности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rsidR="00150643" w:rsidRPr="00150643" w:rsidRDefault="00150643" w:rsidP="00150643">
            <w:pPr>
              <w:widowControl w:val="0"/>
              <w:suppressAutoHyphens/>
              <w:snapToGrid w:val="0"/>
              <w:spacing w:line="100" w:lineRule="atLeast"/>
              <w:ind w:right="20"/>
              <w:jc w:val="center"/>
              <w:rPr>
                <w:rFonts w:eastAsia="Calibri"/>
                <w:b/>
                <w:bCs/>
                <w:kern w:val="1"/>
                <w:sz w:val="20"/>
                <w:szCs w:val="20"/>
              </w:rPr>
            </w:pPr>
            <w:r w:rsidRPr="00150643">
              <w:rPr>
                <w:rFonts w:eastAsia="Calibri"/>
                <w:b/>
                <w:bCs/>
                <w:kern w:val="1"/>
                <w:sz w:val="20"/>
                <w:szCs w:val="20"/>
              </w:rPr>
              <w:t>Уровень соответствия требованиям ФГОС</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jc w:val="center"/>
              <w:rPr>
                <w:sz w:val="20"/>
                <w:szCs w:val="20"/>
              </w:rPr>
            </w:pPr>
          </w:p>
        </w:tc>
        <w:tc>
          <w:tcPr>
            <w:tcW w:w="7849" w:type="dxa"/>
            <w:gridSpan w:val="2"/>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widowControl w:val="0"/>
              <w:suppressAutoHyphens/>
              <w:snapToGrid w:val="0"/>
              <w:spacing w:line="100" w:lineRule="atLeast"/>
              <w:ind w:right="20"/>
              <w:jc w:val="right"/>
              <w:rPr>
                <w:rFonts w:eastAsia="Calibri"/>
                <w:b/>
                <w:bCs/>
                <w:kern w:val="1"/>
                <w:sz w:val="20"/>
                <w:szCs w:val="20"/>
              </w:rPr>
            </w:pPr>
            <w:r w:rsidRPr="00150643">
              <w:rPr>
                <w:b/>
                <w:sz w:val="20"/>
                <w:szCs w:val="20"/>
              </w:rPr>
              <w:t>Технологические средства, информационные ресурсы, формы информационного взаимодействия. Средний балл:</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widowControl w:val="0"/>
              <w:suppressAutoHyphens/>
              <w:snapToGrid w:val="0"/>
              <w:spacing w:line="100" w:lineRule="atLeast"/>
              <w:ind w:right="20"/>
              <w:jc w:val="center"/>
              <w:rPr>
                <w:rFonts w:eastAsia="Calibri"/>
                <w:b/>
                <w:bCs/>
                <w:kern w:val="1"/>
                <w:sz w:val="20"/>
                <w:szCs w:val="20"/>
              </w:rPr>
            </w:pPr>
            <w:r w:rsidRPr="00150643">
              <w:rPr>
                <w:rFonts w:eastAsia="Calibri"/>
                <w:b/>
                <w:bCs/>
                <w:kern w:val="1"/>
                <w:sz w:val="20"/>
                <w:szCs w:val="20"/>
              </w:rPr>
              <w:t>2,4</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 xml:space="preserve">Создание и использование информации (в том числе </w:t>
            </w:r>
            <w:r w:rsidRPr="00150643">
              <w:rPr>
                <w:bCs/>
                <w:sz w:val="20"/>
                <w:szCs w:val="20"/>
              </w:rPr>
              <w:t>запись и обработка изображений и звука</w:t>
            </w:r>
            <w:r w:rsidRPr="00150643">
              <w:rPr>
                <w:sz w:val="20"/>
                <w:szCs w:val="20"/>
              </w:rPr>
              <w:t xml:space="preserve">, </w:t>
            </w:r>
            <w:r w:rsidRPr="00150643">
              <w:rPr>
                <w:bCs/>
                <w:sz w:val="20"/>
                <w:szCs w:val="20"/>
              </w:rPr>
              <w:t>выступления с аудио-, видео сопровождением и графическим сопровождением</w:t>
            </w:r>
            <w:r w:rsidRPr="00150643">
              <w:rPr>
                <w:sz w:val="20"/>
                <w:szCs w:val="20"/>
              </w:rPr>
              <w:t xml:space="preserve">, </w:t>
            </w:r>
            <w:r w:rsidRPr="00150643">
              <w:rPr>
                <w:bCs/>
                <w:sz w:val="20"/>
                <w:szCs w:val="20"/>
              </w:rPr>
              <w:t>общение в сети Интернет</w:t>
            </w:r>
            <w:r w:rsidRPr="00150643">
              <w:rPr>
                <w:sz w:val="20"/>
                <w:szCs w:val="20"/>
              </w:rPr>
              <w:t xml:space="preserve">  и др.)</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Компьютеры, интерактивные доски, презентационное оборудование, акустические системы, микрофоны, веб-камеры, видео и фото камеры, сетевое оборудование, документ-камера.</w:t>
            </w:r>
          </w:p>
          <w:p w:rsidR="00150643" w:rsidRPr="00150643" w:rsidRDefault="00150643" w:rsidP="00150643">
            <w:pPr>
              <w:snapToGrid w:val="0"/>
              <w:spacing w:line="100" w:lineRule="atLeast"/>
              <w:rPr>
                <w:sz w:val="20"/>
                <w:szCs w:val="20"/>
              </w:rPr>
            </w:pPr>
            <w:r w:rsidRPr="00150643">
              <w:rPr>
                <w:sz w:val="20"/>
                <w:szCs w:val="20"/>
              </w:rPr>
              <w:t>Различное специализированное ПО для осуществления телекоммуникации, доступа в Интернет, редактирования аудио и видео информации.</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p w:rsidR="00150643" w:rsidRPr="00150643" w:rsidRDefault="00150643" w:rsidP="00150643">
            <w:pPr>
              <w:snapToGrid w:val="0"/>
              <w:spacing w:line="100" w:lineRule="atLeast"/>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bCs/>
                <w:sz w:val="20"/>
                <w:szCs w:val="20"/>
              </w:rPr>
              <w:t>Получение информации различными способами</w:t>
            </w:r>
            <w:r w:rsidRPr="00150643">
              <w:rPr>
                <w:sz w:val="20"/>
                <w:szCs w:val="20"/>
              </w:rPr>
              <w:t xml:space="preserve"> (поиск информации  в сети Интернет,  работа в библиотеке и др.)</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Локальная компьютерная сеть с доступом в Интернет, компьютеры, система контентной фильтрации, электронные библиотечные каталоги.</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4</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bCs/>
                <w:sz w:val="20"/>
                <w:szCs w:val="20"/>
              </w:rPr>
            </w:pPr>
            <w:r w:rsidRPr="00150643">
              <w:rPr>
                <w:bCs/>
                <w:sz w:val="20"/>
                <w:szCs w:val="20"/>
              </w:rPr>
              <w:t>Проведение экспериментов</w:t>
            </w:r>
            <w:r w:rsidRPr="00150643">
              <w:rPr>
                <w:sz w:val="20"/>
                <w:szCs w:val="20"/>
              </w:rPr>
              <w:t xml:space="preserve">,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w:t>
            </w:r>
            <w:r w:rsidRPr="00150643">
              <w:rPr>
                <w:bCs/>
                <w:sz w:val="20"/>
                <w:szCs w:val="20"/>
              </w:rPr>
              <w:t>цифрового (электронного) и традиционного измерения</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Цифровые предметные лаборатории (регистраторы данных, датчики для измерений,  ПО для работы), компьютеры,  проекторы, лабораторное оборудование, модели, объекты, ЭОРы (виртуальные лаборатории,  цифровые коллекции), документкамера.</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p w:rsidR="00150643" w:rsidRPr="00150643" w:rsidRDefault="00150643" w:rsidP="00150643">
            <w:pPr>
              <w:spacing w:line="100" w:lineRule="atLeast"/>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Наблюдение (включая наблюдение микрообъектов), определение местонахождения, наглядного представления и анализа данных</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 xml:space="preserve">Цифровой микроскоп с ПО, цифровые лаборатории с датчиками и ПО, компьютеры, проекторы, лабораторное оборудование, навигаторы. </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bCs/>
                <w:sz w:val="20"/>
                <w:szCs w:val="20"/>
              </w:rPr>
              <w:t>Использование цифровых планов и карт</w:t>
            </w:r>
            <w:r w:rsidRPr="00150643">
              <w:rPr>
                <w:sz w:val="20"/>
                <w:szCs w:val="20"/>
              </w:rPr>
              <w:t>, спутниковых изображений</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Навигаторы с ПО, компьютеры, проекторы, ЭОРы (цифровые карты).</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Создание материальных объектов, в том числе произведений искусства. Художественное творчество с использованием ручных, электрических и ИКТ-инструментов</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Станки с ЧПУ (включая ПО), компьютеры, цифровой фотоаппарат, видеокамера, веб-камера, ПО для создания мультипликации, обработки графики и видео.</w:t>
            </w:r>
          </w:p>
          <w:p w:rsidR="00150643" w:rsidRPr="00150643" w:rsidRDefault="00150643" w:rsidP="00150643">
            <w:pPr>
              <w:snapToGrid w:val="0"/>
              <w:spacing w:line="100" w:lineRule="atLeast"/>
              <w:rPr>
                <w:sz w:val="20"/>
                <w:szCs w:val="20"/>
              </w:rPr>
            </w:pPr>
            <w:r w:rsidRPr="00150643">
              <w:rPr>
                <w:sz w:val="20"/>
                <w:szCs w:val="20"/>
              </w:rPr>
              <w:t>Станки для обработки материалов.</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bCs/>
                <w:sz w:val="20"/>
                <w:szCs w:val="20"/>
              </w:rPr>
            </w:pPr>
            <w:r w:rsidRPr="00150643">
              <w:rPr>
                <w:bCs/>
                <w:sz w:val="20"/>
                <w:szCs w:val="20"/>
              </w:rPr>
              <w:t>Обработка материалов и информации с использованием технологических инструментов</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Станки для обработки материалов.</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Проектирование и конструирование, в том числе моделей с цифровым управлением и обратной связью</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 xml:space="preserve">Компьютеры, образовательные конструкторы, конструкторы по робототехнике с ПО: </w:t>
            </w:r>
            <w:r w:rsidRPr="00150643">
              <w:rPr>
                <w:sz w:val="20"/>
                <w:szCs w:val="20"/>
                <w:lang w:val="en-US"/>
              </w:rPr>
              <w:t>Lego</w:t>
            </w:r>
            <w:r w:rsidRPr="00150643">
              <w:rPr>
                <w:sz w:val="20"/>
                <w:szCs w:val="20"/>
              </w:rPr>
              <w:t xml:space="preserve"> </w:t>
            </w:r>
            <w:r w:rsidRPr="00150643">
              <w:rPr>
                <w:sz w:val="20"/>
                <w:szCs w:val="20"/>
                <w:lang w:val="en-US"/>
              </w:rPr>
              <w:t>WeDo</w:t>
            </w:r>
            <w:r w:rsidRPr="00150643">
              <w:rPr>
                <w:sz w:val="20"/>
                <w:szCs w:val="20"/>
              </w:rPr>
              <w:t xml:space="preserve"> (начальная школа), </w:t>
            </w:r>
            <w:r w:rsidRPr="00150643">
              <w:rPr>
                <w:sz w:val="20"/>
                <w:szCs w:val="20"/>
                <w:lang w:val="en-US"/>
              </w:rPr>
              <w:t>Lego</w:t>
            </w:r>
            <w:r w:rsidRPr="00150643">
              <w:rPr>
                <w:sz w:val="20"/>
                <w:szCs w:val="20"/>
              </w:rPr>
              <w:t xml:space="preserve"> </w:t>
            </w:r>
            <w:r w:rsidRPr="00150643">
              <w:rPr>
                <w:sz w:val="20"/>
                <w:szCs w:val="20"/>
                <w:lang w:val="en-US"/>
              </w:rPr>
              <w:t>NXT</w:t>
            </w:r>
            <w:r w:rsidRPr="00150643">
              <w:rPr>
                <w:sz w:val="20"/>
                <w:szCs w:val="20"/>
              </w:rPr>
              <w:t xml:space="preserve"> (основная и старшая школа), </w:t>
            </w:r>
            <w:r w:rsidRPr="00150643">
              <w:rPr>
                <w:sz w:val="20"/>
                <w:szCs w:val="20"/>
                <w:lang w:val="en-US"/>
              </w:rPr>
              <w:t>Lego</w:t>
            </w:r>
            <w:r w:rsidRPr="00150643">
              <w:rPr>
                <w:sz w:val="20"/>
                <w:szCs w:val="20"/>
              </w:rPr>
              <w:t xml:space="preserve"> </w:t>
            </w:r>
            <w:r w:rsidRPr="00150643">
              <w:rPr>
                <w:sz w:val="20"/>
                <w:szCs w:val="20"/>
                <w:lang w:val="en-US"/>
              </w:rPr>
              <w:t>Tetrix</w:t>
            </w:r>
            <w:r w:rsidRPr="00150643">
              <w:rPr>
                <w:sz w:val="20"/>
                <w:szCs w:val="20"/>
              </w:rPr>
              <w:t xml:space="preserve"> (основная и старшая школа). </w:t>
            </w:r>
          </w:p>
          <w:p w:rsidR="00150643" w:rsidRPr="00150643" w:rsidRDefault="00150643" w:rsidP="00150643">
            <w:pPr>
              <w:snapToGrid w:val="0"/>
              <w:spacing w:line="100" w:lineRule="atLeast"/>
              <w:rPr>
                <w:sz w:val="20"/>
                <w:szCs w:val="20"/>
              </w:rPr>
            </w:pPr>
            <w:r w:rsidRPr="00150643">
              <w:rPr>
                <w:sz w:val="20"/>
                <w:szCs w:val="20"/>
              </w:rPr>
              <w:t>ПО по программированию и робототехнике.</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Исполнение, сочинение и аранжировка музыкальных произведений с применением традиционных инструментов и цифровых технологий</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 xml:space="preserve">Цифровая музыкальная клавиатура с ПО, программно-аппаратный комплекс </w:t>
            </w:r>
            <w:r w:rsidRPr="00150643">
              <w:rPr>
                <w:sz w:val="20"/>
                <w:szCs w:val="20"/>
                <w:lang w:val="en-US"/>
              </w:rPr>
              <w:t>Soundbeam</w:t>
            </w:r>
            <w:r w:rsidRPr="00150643">
              <w:rPr>
                <w:sz w:val="20"/>
                <w:szCs w:val="20"/>
              </w:rPr>
              <w:t>.</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p w:rsidR="00150643" w:rsidRPr="00150643" w:rsidRDefault="00150643" w:rsidP="00150643">
            <w:pPr>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Планирование учебного процесса, фиксирования его реализации в целом и отдельных этапов (выступлений, дискуссий, экспериментов)</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ПО для реализации планирования (Сетевой край. Образование»).</w:t>
            </w:r>
          </w:p>
          <w:p w:rsidR="00150643" w:rsidRPr="00150643" w:rsidRDefault="00150643" w:rsidP="00150643">
            <w:pPr>
              <w:snapToGrid w:val="0"/>
              <w:spacing w:line="100" w:lineRule="atLeast"/>
              <w:rPr>
                <w:sz w:val="20"/>
                <w:szCs w:val="20"/>
              </w:rPr>
            </w:pPr>
            <w:r w:rsidRPr="00150643">
              <w:rPr>
                <w:sz w:val="20"/>
                <w:szCs w:val="20"/>
              </w:rPr>
              <w:t>Цифровой фотоаппарат, видеокамера.</w:t>
            </w:r>
          </w:p>
          <w:p w:rsidR="00150643" w:rsidRPr="00150643" w:rsidRDefault="00150643" w:rsidP="00150643">
            <w:pPr>
              <w:snapToGrid w:val="0"/>
              <w:spacing w:line="100" w:lineRule="atLeast"/>
              <w:rPr>
                <w:sz w:val="20"/>
                <w:szCs w:val="20"/>
              </w:rPr>
            </w:pPr>
            <w:r w:rsidRPr="00150643">
              <w:rPr>
                <w:sz w:val="20"/>
                <w:szCs w:val="20"/>
              </w:rPr>
              <w:t>ПО для обработки видео, аудио, фиксации и обработки данных экспериментов.</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000000"/>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000000"/>
              <w:left w:val="single" w:sz="4" w:space="0" w:color="000000"/>
              <w:bottom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Размещение своих материалов и работ в информационной среде образовательного учреждения</w:t>
            </w:r>
          </w:p>
        </w:tc>
        <w:tc>
          <w:tcPr>
            <w:tcW w:w="4579" w:type="dxa"/>
            <w:tcBorders>
              <w:top w:val="single" w:sz="4" w:space="0" w:color="000000"/>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 xml:space="preserve">Автоматизированная информационная система (Сетевой край. Образование»). </w:t>
            </w:r>
          </w:p>
          <w:p w:rsidR="00150643" w:rsidRPr="00150643" w:rsidRDefault="00150643" w:rsidP="00150643">
            <w:pPr>
              <w:snapToGrid w:val="0"/>
              <w:spacing w:line="100" w:lineRule="atLeast"/>
              <w:rPr>
                <w:sz w:val="20"/>
                <w:szCs w:val="20"/>
              </w:rPr>
            </w:pPr>
            <w:r w:rsidRPr="00150643">
              <w:rPr>
                <w:sz w:val="20"/>
                <w:szCs w:val="20"/>
              </w:rPr>
              <w:t>Сайт школы.</w:t>
            </w:r>
          </w:p>
          <w:p w:rsidR="00150643" w:rsidRPr="00150643" w:rsidRDefault="00150643" w:rsidP="00150643">
            <w:pPr>
              <w:snapToGrid w:val="0"/>
              <w:spacing w:line="100" w:lineRule="atLeast"/>
              <w:rPr>
                <w:sz w:val="20"/>
                <w:szCs w:val="20"/>
              </w:rPr>
            </w:pPr>
            <w:r w:rsidRPr="00150643">
              <w:rPr>
                <w:sz w:val="20"/>
                <w:szCs w:val="20"/>
              </w:rPr>
              <w:t>Файловый сервер с базой данных учебных, методических и информационных материалов.</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top w:val="single" w:sz="4" w:space="0" w:color="000000"/>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hd w:val="clear" w:color="auto" w:fill="FFFFFF"/>
              <w:autoSpaceDE w:val="0"/>
              <w:snapToGrid w:val="0"/>
              <w:spacing w:before="5" w:line="100" w:lineRule="atLeast"/>
              <w:ind w:right="29"/>
              <w:jc w:val="both"/>
              <w:rPr>
                <w:sz w:val="20"/>
                <w:szCs w:val="20"/>
              </w:rPr>
            </w:pPr>
            <w:r w:rsidRPr="00150643">
              <w:rPr>
                <w:sz w:val="20"/>
                <w:szCs w:val="20"/>
              </w:rPr>
              <w:t>Формирование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Экологическая лаборатория, например, наблюдение за погодой или мобильная метеорологическая станция, цифровые лаборатории, ПО для лабораторий, компьютеры.</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 xml:space="preserve"> Методические материалы и рекомендации</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1</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Изучение правил дорожного движения с использованием игр, оборудования, а также компьютерных технологий</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ПО и ЭОРы для изучения ПДД, компьютеры.</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Проектирования и организации своей индивидуальной и групповой деятельности, организации своего времени с использованием ИКТ</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 xml:space="preserve">Автоматизированная информационная система (Сетевой край. Образование»). </w:t>
            </w:r>
          </w:p>
          <w:p w:rsidR="00150643" w:rsidRPr="00150643" w:rsidRDefault="00150643" w:rsidP="00150643">
            <w:pPr>
              <w:snapToGrid w:val="0"/>
              <w:spacing w:line="100" w:lineRule="atLeast"/>
              <w:rPr>
                <w:sz w:val="20"/>
                <w:szCs w:val="20"/>
              </w:rPr>
            </w:pPr>
            <w:r w:rsidRPr="00150643">
              <w:rPr>
                <w:sz w:val="20"/>
                <w:szCs w:val="20"/>
              </w:rPr>
              <w:t>Компьютеры, ПО (планировщики).</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Реализации индивидуальных образовательных планов обучающихся, осуществления их самостоятельной образовательной деятельности</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Автоматизированная информационная система (Сетевой край. Образование»).</w:t>
            </w:r>
          </w:p>
          <w:p w:rsidR="00150643" w:rsidRPr="00150643" w:rsidRDefault="00150643" w:rsidP="00150643">
            <w:pPr>
              <w:snapToGrid w:val="0"/>
              <w:spacing w:line="100" w:lineRule="atLeast"/>
              <w:rPr>
                <w:sz w:val="20"/>
                <w:szCs w:val="20"/>
              </w:rPr>
            </w:pPr>
            <w:r w:rsidRPr="00150643">
              <w:rPr>
                <w:sz w:val="20"/>
                <w:szCs w:val="20"/>
              </w:rPr>
              <w:t>Система дистанционного обучения Мудл.</w:t>
            </w:r>
          </w:p>
          <w:p w:rsidR="00150643" w:rsidRPr="00150643" w:rsidRDefault="00150643" w:rsidP="00150643">
            <w:pPr>
              <w:snapToGrid w:val="0"/>
              <w:spacing w:line="100" w:lineRule="atLeast"/>
              <w:rPr>
                <w:sz w:val="20"/>
                <w:szCs w:val="20"/>
              </w:rPr>
            </w:pPr>
            <w:r w:rsidRPr="00150643">
              <w:rPr>
                <w:sz w:val="20"/>
                <w:szCs w:val="20"/>
              </w:rPr>
              <w:t>Компьютеры и 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1</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Планирования учебного процесса, фиксации его динамики, промежуточных и итоговых результатов</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Автоматизированная информационная система (Сетевой край. Образование»).</w:t>
            </w:r>
          </w:p>
          <w:p w:rsidR="00150643" w:rsidRPr="00150643" w:rsidRDefault="00150643" w:rsidP="00150643">
            <w:pPr>
              <w:snapToGrid w:val="0"/>
              <w:spacing w:line="100" w:lineRule="atLeast"/>
              <w:rPr>
                <w:sz w:val="20"/>
                <w:szCs w:val="20"/>
              </w:rPr>
            </w:pPr>
            <w:r w:rsidRPr="00150643">
              <w:rPr>
                <w:sz w:val="20"/>
                <w:szCs w:val="20"/>
              </w:rPr>
              <w:t>Компьютеры и 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rPr>
                <w:rFonts w:eastAsia="Andale Sans UI"/>
                <w:kern w:val="1"/>
                <w:sz w:val="20"/>
                <w:szCs w:val="20"/>
              </w:rPr>
            </w:pPr>
            <w:r w:rsidRPr="00150643">
              <w:rPr>
                <w:rFonts w:eastAsia="Andale Sans UI"/>
                <w:kern w:val="1"/>
                <w:sz w:val="20"/>
                <w:szCs w:val="20"/>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Компьютеры с доступом в Интернет, возможностью работы с различной мультимедийной информацией. Множительная техника (производительные сетевые монохромные и цветные принтеры).</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4</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Проведение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Компьютер, проектор, звукоусилительный комплекс, световая техника.</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4</w:t>
            </w:r>
          </w:p>
        </w:tc>
      </w:tr>
      <w:tr w:rsidR="00150643" w:rsidRPr="00150643" w:rsidTr="004B2489">
        <w:trPr>
          <w:trHeight w:val="2617"/>
        </w:trPr>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Выпуск школьных печатных изданий, работа школьного телевидения</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Типография (компьютер, принтер, сканер, дупликатор, ламинатор, брошюровщик и т.п), видеостудия (видеокамера, компьютер, специальное оборудование и ПО).</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1</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Изучение иностранных языков</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Лингафонный кабинет, компьютеры, ПО.</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p w:rsidR="00150643" w:rsidRPr="00150643" w:rsidRDefault="00150643" w:rsidP="00150643">
            <w:pPr>
              <w:snapToGrid w:val="0"/>
              <w:spacing w:line="100" w:lineRule="atLeast"/>
              <w:rPr>
                <w:sz w:val="20"/>
                <w:szCs w:val="20"/>
              </w:rPr>
            </w:pP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1</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360" w:lineRule="atLeast"/>
              <w:jc w:val="both"/>
              <w:rPr>
                <w:rFonts w:eastAsia="Andale Sans UI"/>
                <w:kern w:val="1"/>
                <w:sz w:val="20"/>
                <w:szCs w:val="20"/>
              </w:rPr>
            </w:pPr>
            <w:r w:rsidRPr="00150643">
              <w:rPr>
                <w:rFonts w:eastAsia="Andale Sans UI"/>
                <w:kern w:val="1"/>
                <w:sz w:val="20"/>
                <w:szCs w:val="20"/>
              </w:rPr>
              <w:t>Мониторинг здоровья обучающихся</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Аппаратно-программные комплексы для мониторинга здоровья.</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1</w:t>
            </w:r>
          </w:p>
        </w:tc>
      </w:tr>
      <w:tr w:rsidR="00150643" w:rsidRPr="00150643" w:rsidTr="004B2489">
        <w:tc>
          <w:tcPr>
            <w:tcW w:w="817" w:type="dxa"/>
            <w:tcBorders>
              <w:left w:val="single" w:sz="4" w:space="0" w:color="000000"/>
              <w:bottom w:val="single" w:sz="4" w:space="0" w:color="000000"/>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000000"/>
            </w:tcBorders>
            <w:shd w:val="clear" w:color="auto" w:fill="auto"/>
          </w:tcPr>
          <w:p w:rsidR="00150643" w:rsidRPr="00150643" w:rsidRDefault="00150643" w:rsidP="00150643">
            <w:pPr>
              <w:widowControl w:val="0"/>
              <w:suppressAutoHyphens/>
              <w:snapToGrid w:val="0"/>
              <w:spacing w:line="360" w:lineRule="atLeast"/>
              <w:jc w:val="both"/>
              <w:rPr>
                <w:rFonts w:eastAsia="Andale Sans UI"/>
                <w:kern w:val="1"/>
                <w:sz w:val="20"/>
                <w:szCs w:val="20"/>
              </w:rPr>
            </w:pPr>
            <w:r w:rsidRPr="00150643">
              <w:rPr>
                <w:rFonts w:eastAsia="Andale Sans UI"/>
                <w:kern w:val="1"/>
                <w:sz w:val="20"/>
                <w:szCs w:val="20"/>
              </w:rPr>
              <w:t>Дистанционное взаимодействие всех участников образовательного процесса</w:t>
            </w:r>
          </w:p>
        </w:tc>
        <w:tc>
          <w:tcPr>
            <w:tcW w:w="4579" w:type="dxa"/>
            <w:tcBorders>
              <w:left w:val="single" w:sz="4" w:space="0" w:color="000000"/>
              <w:bottom w:val="single" w:sz="4" w:space="0" w:color="000000"/>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Автоматизированная информационная система (Сетевой край. Образование»).</w:t>
            </w:r>
          </w:p>
          <w:p w:rsidR="00150643" w:rsidRPr="00150643" w:rsidRDefault="00150643" w:rsidP="00150643">
            <w:pPr>
              <w:snapToGrid w:val="0"/>
              <w:spacing w:line="100" w:lineRule="atLeast"/>
              <w:rPr>
                <w:sz w:val="20"/>
                <w:szCs w:val="20"/>
              </w:rPr>
            </w:pPr>
            <w:r w:rsidRPr="00150643">
              <w:rPr>
                <w:sz w:val="20"/>
                <w:szCs w:val="20"/>
              </w:rPr>
              <w:t>Компьютеры, доступ в Интернет, сетевое оборудование, веб-камеры, ПО для телекоммуникации и расходные материалы.</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left w:val="single" w:sz="4" w:space="0" w:color="000000"/>
              <w:bottom w:val="single" w:sz="4" w:space="0" w:color="000000"/>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1</w:t>
            </w:r>
          </w:p>
        </w:tc>
      </w:tr>
      <w:tr w:rsidR="00150643" w:rsidRPr="00150643" w:rsidTr="004B2489">
        <w:tc>
          <w:tcPr>
            <w:tcW w:w="817" w:type="dxa"/>
            <w:tcBorders>
              <w:left w:val="single" w:sz="4" w:space="0" w:color="000000"/>
              <w:bottom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left w:val="single" w:sz="4" w:space="0" w:color="000000"/>
              <w:bottom w:val="single" w:sz="4" w:space="0" w:color="auto"/>
            </w:tcBorders>
            <w:shd w:val="clear" w:color="auto" w:fill="auto"/>
          </w:tcPr>
          <w:p w:rsidR="00150643" w:rsidRPr="00150643" w:rsidRDefault="00150643" w:rsidP="00150643">
            <w:pPr>
              <w:widowControl w:val="0"/>
              <w:suppressAutoHyphens/>
              <w:snapToGrid w:val="0"/>
              <w:spacing w:line="360" w:lineRule="atLeast"/>
              <w:jc w:val="both"/>
              <w:rPr>
                <w:rFonts w:eastAsia="Andale Sans UI"/>
                <w:kern w:val="1"/>
                <w:sz w:val="20"/>
                <w:szCs w:val="20"/>
              </w:rPr>
            </w:pPr>
            <w:r w:rsidRPr="00150643">
              <w:rPr>
                <w:rFonts w:eastAsia="Andale Sans UI"/>
                <w:kern w:val="1"/>
                <w:sz w:val="20"/>
                <w:szCs w:val="20"/>
              </w:rPr>
              <w:t>Дистанционное взаимодействие образовательного учреждения с другими организациями социальной сферы</w:t>
            </w:r>
          </w:p>
        </w:tc>
        <w:tc>
          <w:tcPr>
            <w:tcW w:w="4579" w:type="dxa"/>
            <w:tcBorders>
              <w:left w:val="single" w:sz="4" w:space="0" w:color="000000"/>
              <w:bottom w:val="single" w:sz="4" w:space="0" w:color="auto"/>
              <w:right w:val="single" w:sz="4" w:space="0" w:color="000000"/>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Компьютеры, доступ в Интернет, сетевое оборудование, веб-камеры, ПО для телекоммуникации и расходные материалы.</w:t>
            </w:r>
          </w:p>
          <w:p w:rsidR="00150643" w:rsidRPr="00150643" w:rsidRDefault="00150643" w:rsidP="00150643">
            <w:pPr>
              <w:snapToGrid w:val="0"/>
              <w:spacing w:line="100" w:lineRule="atLeast"/>
              <w:rPr>
                <w:sz w:val="20"/>
                <w:szCs w:val="20"/>
              </w:rPr>
            </w:pPr>
            <w:r w:rsidRPr="00150643">
              <w:rPr>
                <w:sz w:val="20"/>
                <w:szCs w:val="20"/>
              </w:rPr>
              <w:t>Автоматизированная информационная система (Сетевой край. Образование»).</w:t>
            </w:r>
          </w:p>
          <w:p w:rsidR="00150643" w:rsidRPr="00150643" w:rsidRDefault="00150643" w:rsidP="00150643">
            <w:pPr>
              <w:snapToGrid w:val="0"/>
              <w:spacing w:line="100" w:lineRule="atLeast"/>
              <w:rPr>
                <w:sz w:val="20"/>
                <w:szCs w:val="20"/>
              </w:rPr>
            </w:pPr>
            <w:r w:rsidRPr="00150643">
              <w:rPr>
                <w:sz w:val="20"/>
                <w:szCs w:val="20"/>
              </w:rPr>
              <w:t>Методические материалы и рекомендации</w:t>
            </w:r>
          </w:p>
        </w:tc>
        <w:tc>
          <w:tcPr>
            <w:tcW w:w="1559" w:type="dxa"/>
            <w:tcBorders>
              <w:left w:val="single" w:sz="4" w:space="0" w:color="000000"/>
              <w:bottom w:val="single" w:sz="4" w:space="0" w:color="auto"/>
              <w:right w:val="single" w:sz="4" w:space="0" w:color="000000"/>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Реализация образовательной деятельности в целом</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Наличие локальной компьютерной сети и безопасного доступа в сеть Интернет.</w:t>
            </w:r>
          </w:p>
          <w:p w:rsidR="00150643" w:rsidRPr="00150643" w:rsidRDefault="00150643" w:rsidP="00150643">
            <w:pPr>
              <w:snapToGrid w:val="0"/>
              <w:spacing w:line="100" w:lineRule="atLeast"/>
              <w:rPr>
                <w:sz w:val="20"/>
                <w:szCs w:val="20"/>
              </w:rPr>
            </w:pPr>
            <w:r w:rsidRPr="00150643">
              <w:rPr>
                <w:sz w:val="20"/>
                <w:szCs w:val="20"/>
              </w:rPr>
              <w:t>Наличие компьютеров с ЭОРами и доступом в Интернет на рабочих местах педагогов</w:t>
            </w:r>
          </w:p>
          <w:p w:rsidR="00150643" w:rsidRPr="00150643" w:rsidRDefault="00150643" w:rsidP="00150643">
            <w:pPr>
              <w:snapToGrid w:val="0"/>
              <w:spacing w:line="100" w:lineRule="atLeast"/>
              <w:rPr>
                <w:sz w:val="20"/>
                <w:szCs w:val="20"/>
              </w:rPr>
            </w:pPr>
            <w:r w:rsidRPr="00150643">
              <w:rPr>
                <w:sz w:val="20"/>
                <w:szCs w:val="20"/>
              </w:rPr>
              <w:t>Наличие компьютеров  с ЭОРами и доступом в Интернет на уроках и во внеурочное время у обучающихся (мобильный компьютерный класс, компьютеры в информационно-библиотечном центре).</w:t>
            </w:r>
          </w:p>
          <w:p w:rsidR="00150643" w:rsidRPr="00150643" w:rsidRDefault="00150643" w:rsidP="00150643">
            <w:pPr>
              <w:snapToGrid w:val="0"/>
              <w:spacing w:line="100" w:lineRule="atLeast"/>
              <w:rPr>
                <w:sz w:val="20"/>
                <w:szCs w:val="20"/>
              </w:rPr>
            </w:pPr>
            <w:r w:rsidRPr="00150643">
              <w:rPr>
                <w:sz w:val="20"/>
                <w:szCs w:val="20"/>
              </w:rPr>
              <w:t>Расходные материалы.</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4</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widowControl w:val="0"/>
              <w:suppressAutoHyphens/>
              <w:snapToGrid w:val="0"/>
              <w:spacing w:line="100" w:lineRule="atLeast"/>
              <w:ind w:left="360"/>
              <w:rPr>
                <w:sz w:val="20"/>
                <w:szCs w:val="20"/>
              </w:rPr>
            </w:pPr>
          </w:p>
        </w:tc>
        <w:tc>
          <w:tcPr>
            <w:tcW w:w="7849" w:type="dxa"/>
            <w:gridSpan w:val="2"/>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hd w:val="clear" w:color="auto" w:fill="DBE5F1"/>
              <w:snapToGrid w:val="0"/>
              <w:spacing w:line="100" w:lineRule="atLeast"/>
              <w:rPr>
                <w:rFonts w:eastAsia="Andale Sans UI"/>
                <w:b/>
                <w:kern w:val="1"/>
                <w:sz w:val="20"/>
                <w:szCs w:val="20"/>
              </w:rPr>
            </w:pPr>
            <w:r w:rsidRPr="00150643">
              <w:rPr>
                <w:rFonts w:eastAsia="Andale Sans UI"/>
                <w:b/>
                <w:kern w:val="1"/>
                <w:sz w:val="20"/>
                <w:szCs w:val="20"/>
              </w:rPr>
              <w:t xml:space="preserve">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w:t>
            </w:r>
          </w:p>
          <w:p w:rsidR="00150643" w:rsidRPr="00150643" w:rsidRDefault="00150643" w:rsidP="00150643">
            <w:pPr>
              <w:snapToGrid w:val="0"/>
              <w:spacing w:line="100" w:lineRule="atLeast"/>
              <w:jc w:val="right"/>
              <w:rPr>
                <w:b/>
                <w:sz w:val="20"/>
                <w:szCs w:val="20"/>
              </w:rPr>
            </w:pPr>
            <w:r w:rsidRPr="00150643">
              <w:rPr>
                <w:rFonts w:eastAsia="Andale Sans UI"/>
                <w:b/>
                <w:kern w:val="1"/>
                <w:sz w:val="20"/>
                <w:szCs w:val="20"/>
              </w:rPr>
              <w:t>Средний балл:</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rPr>
                <w:b/>
                <w:sz w:val="20"/>
                <w:szCs w:val="20"/>
              </w:rPr>
            </w:pPr>
            <w:r w:rsidRPr="00150643">
              <w:rPr>
                <w:b/>
                <w:sz w:val="20"/>
                <w:szCs w:val="20"/>
              </w:rPr>
              <w:t>3</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val="restart"/>
            <w:tcBorders>
              <w:top w:val="single" w:sz="4" w:space="0" w:color="auto"/>
              <w:left w:val="single" w:sz="4" w:space="0" w:color="auto"/>
              <w:right w:val="single" w:sz="4" w:space="0" w:color="auto"/>
            </w:tcBorders>
            <w:shd w:val="clear" w:color="auto" w:fill="auto"/>
          </w:tcPr>
          <w:p w:rsidR="00150643" w:rsidRPr="00150643" w:rsidRDefault="00150643" w:rsidP="00150643">
            <w:pPr>
              <w:spacing w:line="360" w:lineRule="atLeast"/>
              <w:jc w:val="both"/>
              <w:rPr>
                <w:color w:val="FF0000"/>
                <w:sz w:val="20"/>
                <w:szCs w:val="20"/>
              </w:rPr>
            </w:pPr>
            <w:r w:rsidRPr="00150643">
              <w:rPr>
                <w:sz w:val="20"/>
                <w:szCs w:val="20"/>
              </w:rPr>
              <w:t>Готовность осуществлять в электронной (цифровой) форме следующие виды деятельности:</w:t>
            </w:r>
            <w:r w:rsidRPr="00150643">
              <w:rPr>
                <w:color w:val="FF0000"/>
                <w:sz w:val="20"/>
                <w:szCs w:val="20"/>
              </w:rPr>
              <w:t xml:space="preserve"> </w:t>
            </w:r>
          </w:p>
          <w:p w:rsidR="00150643" w:rsidRPr="00150643" w:rsidRDefault="00150643" w:rsidP="00504AEC">
            <w:pPr>
              <w:widowControl w:val="0"/>
              <w:numPr>
                <w:ilvl w:val="0"/>
                <w:numId w:val="185"/>
              </w:numPr>
              <w:tabs>
                <w:tab w:val="clear" w:pos="360"/>
                <w:tab w:val="num" w:pos="44"/>
              </w:tabs>
              <w:suppressAutoHyphens/>
              <w:ind w:left="45" w:hanging="45"/>
              <w:jc w:val="both"/>
              <w:rPr>
                <w:rFonts w:eastAsia="SimSun"/>
                <w:sz w:val="20"/>
                <w:szCs w:val="20"/>
              </w:rPr>
            </w:pPr>
            <w:r w:rsidRPr="00150643">
              <w:rPr>
                <w:rFonts w:eastAsia="SimSun"/>
                <w:sz w:val="20"/>
                <w:szCs w:val="20"/>
              </w:rPr>
              <w:t>информационно-методическую поддержку образовательного процесса;</w:t>
            </w:r>
          </w:p>
          <w:p w:rsidR="00150643" w:rsidRPr="00150643" w:rsidRDefault="00150643" w:rsidP="00504AEC">
            <w:pPr>
              <w:widowControl w:val="0"/>
              <w:numPr>
                <w:ilvl w:val="0"/>
                <w:numId w:val="185"/>
              </w:numPr>
              <w:tabs>
                <w:tab w:val="clear" w:pos="360"/>
                <w:tab w:val="num" w:pos="44"/>
              </w:tabs>
              <w:suppressAutoHyphens/>
              <w:ind w:left="45" w:hanging="45"/>
              <w:jc w:val="both"/>
              <w:rPr>
                <w:sz w:val="20"/>
                <w:szCs w:val="20"/>
              </w:rPr>
            </w:pPr>
            <w:r w:rsidRPr="00150643">
              <w:rPr>
                <w:sz w:val="20"/>
                <w:szCs w:val="20"/>
              </w:rPr>
              <w:t>планирование образовательного процесса и его ресурсного обеспечения;</w:t>
            </w:r>
          </w:p>
          <w:p w:rsidR="00150643" w:rsidRPr="00150643" w:rsidRDefault="00150643" w:rsidP="00504AEC">
            <w:pPr>
              <w:widowControl w:val="0"/>
              <w:numPr>
                <w:ilvl w:val="0"/>
                <w:numId w:val="185"/>
              </w:numPr>
              <w:tabs>
                <w:tab w:val="clear" w:pos="360"/>
                <w:tab w:val="num" w:pos="44"/>
              </w:tabs>
              <w:suppressAutoHyphens/>
              <w:ind w:left="45" w:hanging="45"/>
              <w:jc w:val="both"/>
              <w:rPr>
                <w:sz w:val="20"/>
                <w:szCs w:val="20"/>
              </w:rPr>
            </w:pPr>
            <w:r w:rsidRPr="00150643">
              <w:rPr>
                <w:sz w:val="20"/>
                <w:szCs w:val="20"/>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150643" w:rsidRPr="00150643" w:rsidRDefault="00150643" w:rsidP="00504AEC">
            <w:pPr>
              <w:widowControl w:val="0"/>
              <w:numPr>
                <w:ilvl w:val="0"/>
                <w:numId w:val="185"/>
              </w:numPr>
              <w:tabs>
                <w:tab w:val="clear" w:pos="360"/>
                <w:tab w:val="num" w:pos="44"/>
              </w:tabs>
              <w:suppressAutoHyphens/>
              <w:ind w:left="45" w:hanging="45"/>
              <w:jc w:val="both"/>
              <w:rPr>
                <w:sz w:val="20"/>
                <w:szCs w:val="20"/>
              </w:rPr>
            </w:pPr>
            <w:r w:rsidRPr="00150643">
              <w:rPr>
                <w:sz w:val="20"/>
                <w:szCs w:val="20"/>
              </w:rPr>
              <w:t>мониторинг и фиксацию хода и результатов образовательного процесса;</w:t>
            </w:r>
          </w:p>
          <w:p w:rsidR="00150643" w:rsidRPr="00150643" w:rsidRDefault="00150643" w:rsidP="00504AEC">
            <w:pPr>
              <w:widowControl w:val="0"/>
              <w:numPr>
                <w:ilvl w:val="0"/>
                <w:numId w:val="185"/>
              </w:numPr>
              <w:tabs>
                <w:tab w:val="clear" w:pos="360"/>
                <w:tab w:val="num" w:pos="44"/>
              </w:tabs>
              <w:suppressAutoHyphens/>
              <w:ind w:left="45" w:hanging="45"/>
              <w:jc w:val="both"/>
              <w:rPr>
                <w:sz w:val="20"/>
                <w:szCs w:val="20"/>
              </w:rPr>
            </w:pPr>
            <w:r w:rsidRPr="00150643">
              <w:rPr>
                <w:sz w:val="20"/>
                <w:szCs w:val="20"/>
              </w:rPr>
              <w:t>мониторинг здоровья обучающихся;</w:t>
            </w:r>
          </w:p>
          <w:p w:rsidR="00150643" w:rsidRPr="00150643" w:rsidRDefault="00150643" w:rsidP="00504AEC">
            <w:pPr>
              <w:widowControl w:val="0"/>
              <w:numPr>
                <w:ilvl w:val="0"/>
                <w:numId w:val="185"/>
              </w:numPr>
              <w:tabs>
                <w:tab w:val="clear" w:pos="360"/>
                <w:tab w:val="num" w:pos="44"/>
              </w:tabs>
              <w:suppressAutoHyphens/>
              <w:ind w:left="45" w:hanging="45"/>
              <w:jc w:val="both"/>
              <w:rPr>
                <w:sz w:val="20"/>
                <w:szCs w:val="20"/>
              </w:rPr>
            </w:pPr>
            <w:r w:rsidRPr="00150643">
              <w:rPr>
                <w:sz w:val="20"/>
                <w:szCs w:val="20"/>
              </w:rPr>
              <w:t>современные процедуры создания, поиска, сбора, анализа, обработки, хранения и представления информации;</w:t>
            </w:r>
          </w:p>
          <w:p w:rsidR="00150643" w:rsidRPr="00150643" w:rsidRDefault="00150643" w:rsidP="00504AEC">
            <w:pPr>
              <w:widowControl w:val="0"/>
              <w:numPr>
                <w:ilvl w:val="0"/>
                <w:numId w:val="185"/>
              </w:numPr>
              <w:tabs>
                <w:tab w:val="clear" w:pos="360"/>
                <w:tab w:val="num" w:pos="44"/>
              </w:tabs>
              <w:suppressAutoHyphens/>
              <w:ind w:left="45" w:hanging="45"/>
              <w:jc w:val="both"/>
              <w:rPr>
                <w:sz w:val="20"/>
                <w:szCs w:val="20"/>
              </w:rPr>
            </w:pPr>
            <w:r w:rsidRPr="00150643">
              <w:rPr>
                <w:sz w:val="20"/>
                <w:szCs w:val="20"/>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150643" w:rsidRPr="00150643" w:rsidRDefault="00150643" w:rsidP="00504AEC">
            <w:pPr>
              <w:widowControl w:val="0"/>
              <w:numPr>
                <w:ilvl w:val="0"/>
                <w:numId w:val="185"/>
              </w:numPr>
              <w:tabs>
                <w:tab w:val="clear" w:pos="360"/>
                <w:tab w:val="num" w:pos="44"/>
              </w:tabs>
              <w:suppressAutoHyphens/>
              <w:ind w:left="45" w:hanging="45"/>
              <w:jc w:val="both"/>
              <w:rPr>
                <w:sz w:val="20"/>
                <w:szCs w:val="20"/>
              </w:rPr>
            </w:pPr>
            <w:r w:rsidRPr="00150643">
              <w:rPr>
                <w:sz w:val="20"/>
                <w:szCs w:val="20"/>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150643" w:rsidRPr="00150643" w:rsidRDefault="00150643" w:rsidP="00504AEC">
            <w:pPr>
              <w:widowControl w:val="0"/>
              <w:numPr>
                <w:ilvl w:val="0"/>
                <w:numId w:val="185"/>
              </w:numPr>
              <w:tabs>
                <w:tab w:val="clear" w:pos="360"/>
                <w:tab w:val="num" w:pos="44"/>
              </w:tabs>
              <w:suppressAutoHyphens/>
              <w:ind w:left="45" w:hanging="45"/>
              <w:jc w:val="both"/>
              <w:rPr>
                <w:sz w:val="20"/>
                <w:szCs w:val="20"/>
              </w:rPr>
            </w:pPr>
            <w:r w:rsidRPr="00150643">
              <w:rPr>
                <w:sz w:val="20"/>
                <w:szCs w:val="20"/>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Компетентность педагогов</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Компетентность администрации</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4</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Компетентность учащихся</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Компетентность родителей</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widowControl w:val="0"/>
              <w:suppressAutoHyphens/>
              <w:snapToGrid w:val="0"/>
              <w:spacing w:line="100" w:lineRule="atLeast"/>
              <w:ind w:left="360"/>
              <w:rPr>
                <w:sz w:val="20"/>
                <w:szCs w:val="20"/>
              </w:rPr>
            </w:pPr>
          </w:p>
        </w:tc>
        <w:tc>
          <w:tcPr>
            <w:tcW w:w="7849" w:type="dxa"/>
            <w:gridSpan w:val="2"/>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rPr>
                <w:rFonts w:eastAsia="Andale Sans UI"/>
                <w:b/>
                <w:kern w:val="1"/>
                <w:sz w:val="20"/>
                <w:szCs w:val="20"/>
              </w:rPr>
            </w:pPr>
            <w:r w:rsidRPr="00150643">
              <w:rPr>
                <w:rFonts w:eastAsia="Andale Sans UI"/>
                <w:b/>
                <w:kern w:val="1"/>
                <w:sz w:val="20"/>
                <w:szCs w:val="20"/>
              </w:rPr>
              <w:t xml:space="preserve">Служба поддержки применения ИКТ. </w:t>
            </w:r>
          </w:p>
          <w:p w:rsidR="00150643" w:rsidRPr="00150643" w:rsidRDefault="00150643" w:rsidP="00150643">
            <w:pPr>
              <w:snapToGrid w:val="0"/>
              <w:spacing w:line="100" w:lineRule="atLeast"/>
              <w:jc w:val="right"/>
              <w:rPr>
                <w:b/>
                <w:sz w:val="20"/>
                <w:szCs w:val="20"/>
              </w:rPr>
            </w:pPr>
            <w:r w:rsidRPr="00150643">
              <w:rPr>
                <w:rFonts w:eastAsia="Andale Sans UI"/>
                <w:b/>
                <w:kern w:val="1"/>
                <w:sz w:val="20"/>
                <w:szCs w:val="20"/>
              </w:rPr>
              <w:t>Средний балл:</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rPr>
                <w:b/>
                <w:sz w:val="20"/>
                <w:szCs w:val="20"/>
              </w:rPr>
            </w:pPr>
            <w:r w:rsidRPr="00150643">
              <w:rPr>
                <w:b/>
                <w:sz w:val="20"/>
                <w:szCs w:val="20"/>
              </w:rPr>
              <w:t>2,6</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Управление процессом развития ИОС школы, координация работ</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Наличие заместителя директора по ИКТ</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1</w:t>
            </w:r>
          </w:p>
        </w:tc>
      </w:tr>
      <w:tr w:rsidR="00150643" w:rsidRPr="00150643" w:rsidTr="004B2489">
        <w:trPr>
          <w:trHeight w:val="946"/>
        </w:trPr>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Обеспечение работы сетевых сервисов, глобальных и локальных баз данных, локальной компьютерной сети и Интернет</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Наличие системного администратора</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Обеспечение работы компьютерной техники и ПО</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Наличие инженера по обслуживанию компьютерной техники</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Обеспечение методической поддержки по применению средств ИКТ (консультирование, внутришкольное ПК, организация обмена опытом и т.п.)</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Наличие тьютора, оказывающего методическую поддержку</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Обеспечение работы с информационными источниками, базами данных, например, электронным каталогам, а также ЭОР</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Наличие информационной службы на базе библиотечно-информационного центра</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4</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widowControl w:val="0"/>
              <w:suppressAutoHyphens/>
              <w:snapToGrid w:val="0"/>
              <w:spacing w:line="100" w:lineRule="atLeast"/>
              <w:ind w:left="360"/>
              <w:rPr>
                <w:sz w:val="20"/>
                <w:szCs w:val="20"/>
              </w:rPr>
            </w:pPr>
          </w:p>
        </w:tc>
        <w:tc>
          <w:tcPr>
            <w:tcW w:w="7849" w:type="dxa"/>
            <w:gridSpan w:val="2"/>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rPr>
                <w:rFonts w:eastAsia="Andale Sans UI"/>
                <w:b/>
                <w:kern w:val="1"/>
                <w:sz w:val="20"/>
                <w:szCs w:val="20"/>
              </w:rPr>
            </w:pPr>
            <w:r w:rsidRPr="00150643">
              <w:rPr>
                <w:rFonts w:eastAsia="Andale Sans UI"/>
                <w:b/>
                <w:kern w:val="1"/>
                <w:sz w:val="20"/>
                <w:szCs w:val="20"/>
              </w:rPr>
              <w:t xml:space="preserve">Система современных педагогических технологий, обеспечивающих обучение в современной информационно-образовательной среде. </w:t>
            </w:r>
          </w:p>
          <w:p w:rsidR="00150643" w:rsidRPr="00150643" w:rsidRDefault="00150643" w:rsidP="00150643">
            <w:pPr>
              <w:snapToGrid w:val="0"/>
              <w:spacing w:line="100" w:lineRule="atLeast"/>
              <w:jc w:val="right"/>
              <w:rPr>
                <w:b/>
                <w:sz w:val="20"/>
                <w:szCs w:val="20"/>
              </w:rPr>
            </w:pPr>
            <w:r w:rsidRPr="00150643">
              <w:rPr>
                <w:rFonts w:eastAsia="Andale Sans UI"/>
                <w:b/>
                <w:kern w:val="1"/>
                <w:sz w:val="20"/>
                <w:szCs w:val="20"/>
              </w:rPr>
              <w:t>Средний балл:</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rPr>
                <w:b/>
                <w:sz w:val="20"/>
                <w:szCs w:val="20"/>
              </w:rPr>
            </w:pPr>
            <w:r w:rsidRPr="00150643">
              <w:rPr>
                <w:b/>
                <w:sz w:val="20"/>
                <w:szCs w:val="20"/>
              </w:rPr>
              <w:t>2,5</w:t>
            </w:r>
          </w:p>
        </w:tc>
      </w:tr>
      <w:tr w:rsidR="00150643" w:rsidRPr="00150643" w:rsidTr="004B2489">
        <w:trPr>
          <w:trHeight w:val="1824"/>
        </w:trPr>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val="restart"/>
            <w:tcBorders>
              <w:top w:val="single" w:sz="4" w:space="0" w:color="auto"/>
              <w:left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 xml:space="preserve">Система способствует достижению личностных, предметных и особенно </w:t>
            </w:r>
            <w:r w:rsidRPr="00150643">
              <w:rPr>
                <w:rFonts w:eastAsia="Andale Sans UI"/>
                <w:b/>
                <w:kern w:val="1"/>
                <w:sz w:val="20"/>
                <w:szCs w:val="20"/>
              </w:rPr>
              <w:t xml:space="preserve">метапредметных </w:t>
            </w:r>
            <w:r w:rsidRPr="00150643">
              <w:rPr>
                <w:rFonts w:eastAsia="Andale Sans UI"/>
                <w:kern w:val="1"/>
                <w:sz w:val="20"/>
                <w:szCs w:val="20"/>
              </w:rPr>
              <w:t>результатов.</w:t>
            </w:r>
          </w:p>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Система соответствует следующим требованиям:</w:t>
            </w:r>
          </w:p>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 направлена на овладение универсальными учебными действами;</w:t>
            </w:r>
          </w:p>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 реализует системно-деятельностный подход, включая:</w:t>
            </w:r>
          </w:p>
          <w:p w:rsidR="00150643" w:rsidRPr="00150643" w:rsidRDefault="00150643" w:rsidP="00504AEC">
            <w:pPr>
              <w:widowControl w:val="0"/>
              <w:numPr>
                <w:ilvl w:val="0"/>
                <w:numId w:val="186"/>
              </w:numPr>
              <w:suppressAutoHyphens/>
              <w:jc w:val="both"/>
              <w:rPr>
                <w:sz w:val="20"/>
                <w:szCs w:val="20"/>
              </w:rPr>
            </w:pPr>
            <w:r w:rsidRPr="00150643">
              <w:rPr>
                <w:sz w:val="20"/>
                <w:szCs w:val="20"/>
              </w:rPr>
              <w:t xml:space="preserve">формирование готовности к саморазвитию и непрерывному образованию; </w:t>
            </w:r>
          </w:p>
          <w:p w:rsidR="00150643" w:rsidRPr="00150643" w:rsidRDefault="00150643" w:rsidP="00504AEC">
            <w:pPr>
              <w:widowControl w:val="0"/>
              <w:numPr>
                <w:ilvl w:val="0"/>
                <w:numId w:val="186"/>
              </w:numPr>
              <w:suppressAutoHyphens/>
              <w:jc w:val="both"/>
              <w:rPr>
                <w:sz w:val="20"/>
                <w:szCs w:val="20"/>
              </w:rPr>
            </w:pPr>
            <w:r w:rsidRPr="00150643">
              <w:rPr>
                <w:sz w:val="20"/>
                <w:szCs w:val="20"/>
              </w:rPr>
              <w:t xml:space="preserve">проектирование и конструирование социальной среды развития обучающихся в системе образования; </w:t>
            </w:r>
          </w:p>
          <w:p w:rsidR="00150643" w:rsidRPr="00150643" w:rsidRDefault="00150643" w:rsidP="00504AEC">
            <w:pPr>
              <w:widowControl w:val="0"/>
              <w:numPr>
                <w:ilvl w:val="0"/>
                <w:numId w:val="186"/>
              </w:numPr>
              <w:suppressAutoHyphens/>
              <w:jc w:val="both"/>
              <w:rPr>
                <w:sz w:val="20"/>
                <w:szCs w:val="20"/>
              </w:rPr>
            </w:pPr>
            <w:r w:rsidRPr="00150643">
              <w:rPr>
                <w:sz w:val="20"/>
                <w:szCs w:val="20"/>
              </w:rPr>
              <w:t xml:space="preserve">активную учебно-познавательную деятельность обучающихся; </w:t>
            </w:r>
          </w:p>
          <w:p w:rsidR="00150643" w:rsidRPr="00150643" w:rsidRDefault="00150643" w:rsidP="00504AEC">
            <w:pPr>
              <w:widowControl w:val="0"/>
              <w:numPr>
                <w:ilvl w:val="0"/>
                <w:numId w:val="186"/>
              </w:numPr>
              <w:suppressAutoHyphens/>
              <w:snapToGrid w:val="0"/>
              <w:spacing w:line="100" w:lineRule="atLeast"/>
              <w:ind w:left="44"/>
              <w:contextualSpacing/>
              <w:jc w:val="both"/>
              <w:rPr>
                <w:rFonts w:eastAsia="Andale Sans UI"/>
                <w:kern w:val="1"/>
                <w:sz w:val="20"/>
                <w:szCs w:val="20"/>
              </w:rPr>
            </w:pPr>
            <w:r w:rsidRPr="00150643">
              <w:rPr>
                <w:sz w:val="20"/>
                <w:szCs w:val="20"/>
              </w:rPr>
              <w:t>построение образовательного процесса с учётом индивидуальных возрастных, психологических и физиологических особенностей обучающихся.</w:t>
            </w:r>
          </w:p>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Компетентность педагогов НОО</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rPr>
          <w:trHeight w:val="1695"/>
        </w:trPr>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Компетентность педагогов ООО</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rPr>
          <w:trHeight w:val="1699"/>
        </w:trPr>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Компетентность педагогов ПОО</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Компетентность администрации</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widowControl w:val="0"/>
              <w:suppressAutoHyphens/>
              <w:snapToGrid w:val="0"/>
              <w:spacing w:line="100" w:lineRule="atLeast"/>
              <w:ind w:left="360"/>
              <w:rPr>
                <w:sz w:val="20"/>
                <w:szCs w:val="20"/>
              </w:rPr>
            </w:pPr>
          </w:p>
        </w:tc>
        <w:tc>
          <w:tcPr>
            <w:tcW w:w="7849" w:type="dxa"/>
            <w:gridSpan w:val="2"/>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rPr>
                <w:rFonts w:eastAsia="Andale Sans UI"/>
                <w:b/>
                <w:kern w:val="1"/>
                <w:sz w:val="20"/>
                <w:szCs w:val="20"/>
              </w:rPr>
            </w:pPr>
            <w:r w:rsidRPr="00150643">
              <w:rPr>
                <w:rFonts w:eastAsia="Andale Sans UI"/>
                <w:b/>
                <w:kern w:val="1"/>
                <w:sz w:val="20"/>
                <w:szCs w:val="20"/>
              </w:rPr>
              <w:t xml:space="preserve">Комплекс информационных образовательных ресурсов, в том числе цифровые образовательные ресурсы. </w:t>
            </w:r>
          </w:p>
          <w:p w:rsidR="00150643" w:rsidRPr="00150643" w:rsidRDefault="00150643" w:rsidP="00150643">
            <w:pPr>
              <w:snapToGrid w:val="0"/>
              <w:spacing w:line="100" w:lineRule="atLeast"/>
              <w:jc w:val="right"/>
              <w:rPr>
                <w:b/>
                <w:sz w:val="20"/>
                <w:szCs w:val="20"/>
              </w:rPr>
            </w:pPr>
            <w:r w:rsidRPr="00150643">
              <w:rPr>
                <w:rFonts w:eastAsia="Andale Sans UI"/>
                <w:b/>
                <w:kern w:val="1"/>
                <w:sz w:val="20"/>
                <w:szCs w:val="20"/>
              </w:rPr>
              <w:t>Средний балл:</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rPr>
                <w:b/>
                <w:sz w:val="20"/>
                <w:szCs w:val="20"/>
              </w:rPr>
            </w:pPr>
            <w:r w:rsidRPr="00150643">
              <w:rPr>
                <w:b/>
                <w:sz w:val="20"/>
                <w:szCs w:val="20"/>
              </w:rPr>
              <w:t>2,75</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val="restart"/>
            <w:tcBorders>
              <w:top w:val="single" w:sz="4" w:space="0" w:color="auto"/>
              <w:left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 xml:space="preserve">Такие ресурсы должны обеспечивать: </w:t>
            </w:r>
          </w:p>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 xml:space="preserve">- манипуляцию учебными объектами, </w:t>
            </w:r>
          </w:p>
          <w:p w:rsidR="00150643" w:rsidRPr="00150643" w:rsidRDefault="00150643" w:rsidP="00150643">
            <w:pPr>
              <w:widowControl w:val="0"/>
              <w:suppressAutoHyphens/>
              <w:snapToGrid w:val="0"/>
              <w:spacing w:line="100" w:lineRule="atLeast"/>
              <w:jc w:val="both"/>
              <w:rPr>
                <w:rFonts w:eastAsia="Andale Sans UI"/>
                <w:kern w:val="1"/>
                <w:sz w:val="20"/>
                <w:szCs w:val="20"/>
              </w:rPr>
            </w:pPr>
            <w:r w:rsidRPr="00150643">
              <w:rPr>
                <w:rFonts w:eastAsia="Andale Sans UI"/>
                <w:kern w:val="1"/>
                <w:sz w:val="20"/>
                <w:szCs w:val="20"/>
              </w:rPr>
              <w:t>- возможность вмешиваться в какие-либо процессы.</w:t>
            </w: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Наличие ресурсов по всем предметам учебного плана</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4</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Интерактивный характер имеющихся ресурсов</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Доступность ресурсов для педагогов и учащихся</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3</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504AEC">
            <w:pPr>
              <w:widowControl w:val="0"/>
              <w:numPr>
                <w:ilvl w:val="0"/>
                <w:numId w:val="184"/>
              </w:numPr>
              <w:suppressAutoHyphens/>
              <w:snapToGrid w:val="0"/>
              <w:spacing w:line="100" w:lineRule="atLeast"/>
              <w:rPr>
                <w:sz w:val="20"/>
                <w:szCs w:val="20"/>
              </w:rPr>
            </w:pPr>
          </w:p>
        </w:tc>
        <w:tc>
          <w:tcPr>
            <w:tcW w:w="3270" w:type="dxa"/>
            <w:vMerge/>
            <w:tcBorders>
              <w:left w:val="single" w:sz="4" w:space="0" w:color="auto"/>
              <w:bottom w:val="single" w:sz="4" w:space="0" w:color="auto"/>
              <w:right w:val="single" w:sz="4" w:space="0" w:color="auto"/>
            </w:tcBorders>
            <w:shd w:val="clear" w:color="auto" w:fill="auto"/>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auto"/>
          </w:tcPr>
          <w:p w:rsidR="00150643" w:rsidRPr="00150643" w:rsidRDefault="00150643" w:rsidP="00150643">
            <w:pPr>
              <w:snapToGrid w:val="0"/>
              <w:spacing w:line="100" w:lineRule="atLeast"/>
              <w:rPr>
                <w:sz w:val="20"/>
                <w:szCs w:val="20"/>
              </w:rPr>
            </w:pPr>
            <w:r w:rsidRPr="00150643">
              <w:rPr>
                <w:sz w:val="20"/>
                <w:szCs w:val="20"/>
              </w:rPr>
              <w:t>Интеграция ресурсов в работу педагогов и деятельность учащихся</w:t>
            </w:r>
          </w:p>
        </w:tc>
        <w:tc>
          <w:tcPr>
            <w:tcW w:w="1559" w:type="dxa"/>
            <w:tcBorders>
              <w:top w:val="single" w:sz="4" w:space="0" w:color="auto"/>
              <w:left w:val="single" w:sz="4" w:space="0" w:color="auto"/>
              <w:bottom w:val="single" w:sz="4" w:space="0" w:color="auto"/>
              <w:right w:val="single" w:sz="4" w:space="0" w:color="auto"/>
            </w:tcBorders>
          </w:tcPr>
          <w:p w:rsidR="00150643" w:rsidRPr="00150643" w:rsidRDefault="00150643" w:rsidP="00150643">
            <w:pPr>
              <w:snapToGrid w:val="0"/>
              <w:spacing w:line="100" w:lineRule="atLeast"/>
              <w:rPr>
                <w:sz w:val="20"/>
                <w:szCs w:val="20"/>
              </w:rPr>
            </w:pPr>
            <w:r w:rsidRPr="00150643">
              <w:rPr>
                <w:sz w:val="20"/>
                <w:szCs w:val="20"/>
              </w:rPr>
              <w:t>2</w:t>
            </w:r>
          </w:p>
        </w:tc>
      </w:tr>
      <w:tr w:rsidR="00150643" w:rsidRPr="00150643" w:rsidTr="004B2489">
        <w:tc>
          <w:tcPr>
            <w:tcW w:w="817"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widowControl w:val="0"/>
              <w:suppressAutoHyphens/>
              <w:snapToGrid w:val="0"/>
              <w:spacing w:line="100" w:lineRule="atLeast"/>
              <w:ind w:left="360"/>
              <w:rPr>
                <w:sz w:val="20"/>
                <w:szCs w:val="20"/>
              </w:rPr>
            </w:pPr>
          </w:p>
        </w:tc>
        <w:tc>
          <w:tcPr>
            <w:tcW w:w="3270"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widowControl w:val="0"/>
              <w:suppressAutoHyphens/>
              <w:snapToGrid w:val="0"/>
              <w:spacing w:line="100" w:lineRule="atLeast"/>
              <w:jc w:val="both"/>
              <w:rPr>
                <w:rFonts w:eastAsia="Andale Sans UI"/>
                <w:kern w:val="1"/>
                <w:sz w:val="20"/>
                <w:szCs w:val="20"/>
              </w:rPr>
            </w:pPr>
          </w:p>
        </w:tc>
        <w:tc>
          <w:tcPr>
            <w:tcW w:w="4579"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jc w:val="right"/>
              <w:rPr>
                <w:b/>
                <w:sz w:val="20"/>
                <w:szCs w:val="20"/>
              </w:rPr>
            </w:pPr>
            <w:r w:rsidRPr="00150643">
              <w:rPr>
                <w:b/>
                <w:sz w:val="20"/>
                <w:szCs w:val="20"/>
              </w:rPr>
              <w:t>Итого, общий средний балл:</w:t>
            </w:r>
          </w:p>
        </w:tc>
        <w:tc>
          <w:tcPr>
            <w:tcW w:w="1559" w:type="dxa"/>
            <w:tcBorders>
              <w:top w:val="single" w:sz="4" w:space="0" w:color="auto"/>
              <w:left w:val="single" w:sz="4" w:space="0" w:color="auto"/>
              <w:bottom w:val="single" w:sz="4" w:space="0" w:color="auto"/>
              <w:right w:val="single" w:sz="4" w:space="0" w:color="auto"/>
            </w:tcBorders>
            <w:shd w:val="clear" w:color="auto" w:fill="DBE5F1"/>
          </w:tcPr>
          <w:p w:rsidR="00150643" w:rsidRPr="00150643" w:rsidRDefault="00150643" w:rsidP="00150643">
            <w:pPr>
              <w:snapToGrid w:val="0"/>
              <w:spacing w:line="100" w:lineRule="atLeast"/>
              <w:rPr>
                <w:b/>
                <w:sz w:val="20"/>
                <w:szCs w:val="20"/>
              </w:rPr>
            </w:pPr>
            <w:r w:rsidRPr="00150643">
              <w:rPr>
                <w:b/>
                <w:sz w:val="20"/>
                <w:szCs w:val="20"/>
              </w:rPr>
              <w:t>2,65</w:t>
            </w:r>
          </w:p>
        </w:tc>
      </w:tr>
    </w:tbl>
    <w:p w:rsidR="00150643" w:rsidRPr="00150643" w:rsidRDefault="00150643" w:rsidP="00150643">
      <w:pPr>
        <w:rPr>
          <w:sz w:val="20"/>
          <w:szCs w:val="20"/>
        </w:rPr>
      </w:pPr>
    </w:p>
    <w:p w:rsidR="00150643" w:rsidRPr="00150643" w:rsidRDefault="00150643" w:rsidP="00150643">
      <w:pPr>
        <w:pStyle w:val="3"/>
        <w:rPr>
          <w:rFonts w:ascii="Times New Roman" w:hAnsi="Times New Roman" w:cs="Times New Roman"/>
          <w:b/>
          <w:color w:val="auto"/>
        </w:rPr>
      </w:pPr>
      <w:bookmarkStart w:id="130" w:name="_Toc435412747"/>
      <w:bookmarkStart w:id="131" w:name="_Toc453968222"/>
      <w:r w:rsidRPr="00150643">
        <w:rPr>
          <w:rFonts w:ascii="Times New Roman" w:hAnsi="Times New Roman" w:cs="Times New Roman"/>
          <w:b/>
          <w:color w:val="auto"/>
        </w:rPr>
        <w:t>III.3.5. Информационно-методические условия реализации основной образовательной программы</w:t>
      </w:r>
      <w:bookmarkEnd w:id="130"/>
      <w:bookmarkEnd w:id="131"/>
      <w:r>
        <w:rPr>
          <w:rFonts w:ascii="Times New Roman" w:hAnsi="Times New Roman" w:cs="Times New Roman"/>
          <w:b/>
          <w:color w:val="auto"/>
        </w:rPr>
        <w:t>.</w:t>
      </w:r>
    </w:p>
    <w:p w:rsidR="00150643" w:rsidRDefault="00150643" w:rsidP="00C703C4"/>
    <w:p w:rsidR="00150643" w:rsidRPr="00150643" w:rsidRDefault="00150643" w:rsidP="00150643">
      <w:pPr>
        <w:ind w:firstLine="709"/>
        <w:jc w:val="both"/>
        <w:rPr>
          <w:b/>
          <w:i/>
        </w:rPr>
      </w:pPr>
      <w:r w:rsidRPr="00150643">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50643" w:rsidRPr="00150643" w:rsidRDefault="00150643" w:rsidP="00150643">
      <w:pPr>
        <w:ind w:firstLine="709"/>
        <w:jc w:val="both"/>
      </w:pPr>
      <w:r w:rsidRPr="00150643">
        <w:rPr>
          <w:b/>
        </w:rPr>
        <w:t>Под информационно-образовательной средой (или ИОС)</w:t>
      </w:r>
      <w:r w:rsidRPr="00150643">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50643" w:rsidRPr="00150643" w:rsidRDefault="00150643" w:rsidP="00150643">
      <w:pPr>
        <w:ind w:firstLine="709"/>
        <w:jc w:val="both"/>
        <w:rPr>
          <w:b/>
          <w:bCs/>
          <w:i/>
        </w:rPr>
      </w:pPr>
      <w:r w:rsidRPr="00150643">
        <w:rPr>
          <w:b/>
          <w:bCs/>
          <w:i/>
        </w:rPr>
        <w:t>Создаваемая в образовательном учреждении ИОС строится в соответствии со следующей иерархией:</w:t>
      </w:r>
    </w:p>
    <w:p w:rsidR="00150643" w:rsidRPr="00150643" w:rsidRDefault="00150643" w:rsidP="00504AEC">
      <w:pPr>
        <w:numPr>
          <w:ilvl w:val="0"/>
          <w:numId w:val="187"/>
        </w:numPr>
        <w:ind w:left="1069"/>
        <w:contextualSpacing/>
        <w:jc w:val="both"/>
        <w:rPr>
          <w:bCs/>
        </w:rPr>
      </w:pPr>
      <w:r w:rsidRPr="00150643">
        <w:rPr>
          <w:bCs/>
        </w:rPr>
        <w:t>единая информационно-образовательная среда страны;</w:t>
      </w:r>
    </w:p>
    <w:p w:rsidR="00150643" w:rsidRPr="00150643" w:rsidRDefault="00150643" w:rsidP="00504AEC">
      <w:pPr>
        <w:numPr>
          <w:ilvl w:val="0"/>
          <w:numId w:val="187"/>
        </w:numPr>
        <w:ind w:left="1069"/>
        <w:contextualSpacing/>
        <w:jc w:val="both"/>
        <w:rPr>
          <w:bCs/>
        </w:rPr>
      </w:pPr>
      <w:r w:rsidRPr="00150643">
        <w:rPr>
          <w:bCs/>
        </w:rPr>
        <w:t>единая информационно-образовательная среда региона;</w:t>
      </w:r>
    </w:p>
    <w:p w:rsidR="00150643" w:rsidRPr="00150643" w:rsidRDefault="00150643" w:rsidP="00504AEC">
      <w:pPr>
        <w:numPr>
          <w:ilvl w:val="0"/>
          <w:numId w:val="187"/>
        </w:numPr>
        <w:ind w:left="1069"/>
        <w:contextualSpacing/>
        <w:jc w:val="both"/>
        <w:rPr>
          <w:bCs/>
        </w:rPr>
      </w:pPr>
      <w:r w:rsidRPr="00150643">
        <w:rPr>
          <w:bCs/>
        </w:rPr>
        <w:t>информационно-образовательная среда образовательного учреждения;</w:t>
      </w:r>
    </w:p>
    <w:p w:rsidR="00150643" w:rsidRPr="00150643" w:rsidRDefault="00150643" w:rsidP="00504AEC">
      <w:pPr>
        <w:numPr>
          <w:ilvl w:val="0"/>
          <w:numId w:val="187"/>
        </w:numPr>
        <w:ind w:left="1069"/>
        <w:contextualSpacing/>
        <w:jc w:val="both"/>
        <w:rPr>
          <w:bCs/>
        </w:rPr>
      </w:pPr>
      <w:r w:rsidRPr="00150643">
        <w:rPr>
          <w:bCs/>
        </w:rPr>
        <w:t>предметная информационно-образовательная среда;</w:t>
      </w:r>
    </w:p>
    <w:p w:rsidR="00150643" w:rsidRPr="00150643" w:rsidRDefault="00150643" w:rsidP="00504AEC">
      <w:pPr>
        <w:numPr>
          <w:ilvl w:val="0"/>
          <w:numId w:val="187"/>
        </w:numPr>
        <w:ind w:left="1069"/>
        <w:contextualSpacing/>
        <w:jc w:val="both"/>
        <w:rPr>
          <w:bCs/>
        </w:rPr>
      </w:pPr>
      <w:r w:rsidRPr="00150643">
        <w:rPr>
          <w:bCs/>
        </w:rPr>
        <w:t>информационно-образовательная среда УМК;</w:t>
      </w:r>
    </w:p>
    <w:p w:rsidR="00150643" w:rsidRPr="00150643" w:rsidRDefault="00150643" w:rsidP="00504AEC">
      <w:pPr>
        <w:numPr>
          <w:ilvl w:val="0"/>
          <w:numId w:val="187"/>
        </w:numPr>
        <w:ind w:left="1069"/>
        <w:contextualSpacing/>
        <w:jc w:val="both"/>
        <w:rPr>
          <w:bCs/>
        </w:rPr>
      </w:pPr>
      <w:r w:rsidRPr="00150643">
        <w:rPr>
          <w:bCs/>
        </w:rPr>
        <w:t>информационно-образовательная среда компонентов УМК;</w:t>
      </w:r>
    </w:p>
    <w:p w:rsidR="00150643" w:rsidRPr="00150643" w:rsidRDefault="00150643" w:rsidP="00504AEC">
      <w:pPr>
        <w:numPr>
          <w:ilvl w:val="0"/>
          <w:numId w:val="187"/>
        </w:numPr>
        <w:ind w:left="1069"/>
        <w:contextualSpacing/>
        <w:jc w:val="both"/>
        <w:rPr>
          <w:bCs/>
        </w:rPr>
      </w:pPr>
      <w:r w:rsidRPr="00150643">
        <w:rPr>
          <w:bCs/>
        </w:rPr>
        <w:t>информационно-образовательная среда элементов УМК.</w:t>
      </w:r>
    </w:p>
    <w:p w:rsidR="00150643" w:rsidRPr="00150643" w:rsidRDefault="00150643" w:rsidP="00150643">
      <w:pPr>
        <w:ind w:left="-218" w:firstLine="709"/>
        <w:jc w:val="both"/>
        <w:rPr>
          <w:b/>
          <w:i/>
        </w:rPr>
      </w:pPr>
      <w:r w:rsidRPr="00150643">
        <w:rPr>
          <w:b/>
          <w:i/>
        </w:rPr>
        <w:t>Основными элементами ИОС являются:</w:t>
      </w:r>
    </w:p>
    <w:p w:rsidR="00150643" w:rsidRPr="00150643" w:rsidRDefault="00150643" w:rsidP="00504AEC">
      <w:pPr>
        <w:numPr>
          <w:ilvl w:val="0"/>
          <w:numId w:val="188"/>
        </w:numPr>
        <w:ind w:left="1069"/>
        <w:contextualSpacing/>
        <w:jc w:val="both"/>
      </w:pPr>
      <w:r w:rsidRPr="00150643">
        <w:t>информационно-образовательные ресурсы в виде печатной продукции;</w:t>
      </w:r>
    </w:p>
    <w:p w:rsidR="00150643" w:rsidRPr="00150643" w:rsidRDefault="00150643" w:rsidP="00504AEC">
      <w:pPr>
        <w:numPr>
          <w:ilvl w:val="0"/>
          <w:numId w:val="188"/>
        </w:numPr>
        <w:ind w:left="1069"/>
        <w:contextualSpacing/>
        <w:jc w:val="both"/>
      </w:pPr>
      <w:r w:rsidRPr="00150643">
        <w:t>информационно-образовательные ресурсы на сменных оптических носителях;</w:t>
      </w:r>
    </w:p>
    <w:p w:rsidR="00150643" w:rsidRPr="00150643" w:rsidRDefault="00150643" w:rsidP="00504AEC">
      <w:pPr>
        <w:numPr>
          <w:ilvl w:val="0"/>
          <w:numId w:val="188"/>
        </w:numPr>
        <w:ind w:left="1069"/>
        <w:contextualSpacing/>
        <w:jc w:val="both"/>
      </w:pPr>
      <w:r w:rsidRPr="00150643">
        <w:t>информационно-образовательные ресурсы Интернета;</w:t>
      </w:r>
    </w:p>
    <w:p w:rsidR="00150643" w:rsidRPr="00150643" w:rsidRDefault="00150643" w:rsidP="00504AEC">
      <w:pPr>
        <w:numPr>
          <w:ilvl w:val="0"/>
          <w:numId w:val="188"/>
        </w:numPr>
        <w:ind w:left="1069"/>
        <w:contextualSpacing/>
        <w:jc w:val="both"/>
      </w:pPr>
      <w:r w:rsidRPr="00150643">
        <w:t>вычислительная и информационно-телекоммуникационная инфраструктура;</w:t>
      </w:r>
    </w:p>
    <w:p w:rsidR="00150643" w:rsidRPr="00150643" w:rsidRDefault="00150643" w:rsidP="00504AEC">
      <w:pPr>
        <w:numPr>
          <w:ilvl w:val="0"/>
          <w:numId w:val="188"/>
        </w:numPr>
        <w:ind w:left="1069"/>
        <w:contextualSpacing/>
        <w:jc w:val="both"/>
      </w:pPr>
      <w:r w:rsidRPr="00150643">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50643" w:rsidRPr="00150643" w:rsidRDefault="00150643" w:rsidP="00150643">
      <w:pPr>
        <w:ind w:firstLine="709"/>
        <w:jc w:val="both"/>
        <w:rPr>
          <w:bCs/>
        </w:rPr>
      </w:pPr>
      <w:r w:rsidRPr="00150643">
        <w:rPr>
          <w:b/>
          <w:bCs/>
          <w:i/>
        </w:rPr>
        <w:t>Необходимое для использования ИКТ оборудование</w:t>
      </w:r>
      <w:r w:rsidRPr="00150643">
        <w:rPr>
          <w:bCs/>
        </w:rPr>
        <w:t xml:space="preserve"> должно отвечать современным требованиям и обеспечивать использование ИКТ:</w:t>
      </w:r>
    </w:p>
    <w:p w:rsidR="00150643" w:rsidRPr="00150643" w:rsidRDefault="00150643" w:rsidP="00504AEC">
      <w:pPr>
        <w:numPr>
          <w:ilvl w:val="0"/>
          <w:numId w:val="189"/>
        </w:numPr>
        <w:ind w:left="1069"/>
        <w:contextualSpacing/>
        <w:jc w:val="both"/>
      </w:pPr>
      <w:r w:rsidRPr="00150643">
        <w:t>в учебной деятельности;</w:t>
      </w:r>
    </w:p>
    <w:p w:rsidR="00150643" w:rsidRPr="00150643" w:rsidRDefault="00150643" w:rsidP="00504AEC">
      <w:pPr>
        <w:numPr>
          <w:ilvl w:val="0"/>
          <w:numId w:val="189"/>
        </w:numPr>
        <w:ind w:left="1069"/>
        <w:contextualSpacing/>
        <w:jc w:val="both"/>
      </w:pPr>
      <w:r w:rsidRPr="00150643">
        <w:t>во внеурочной деятельности;</w:t>
      </w:r>
    </w:p>
    <w:p w:rsidR="00150643" w:rsidRPr="00150643" w:rsidRDefault="00150643" w:rsidP="00504AEC">
      <w:pPr>
        <w:numPr>
          <w:ilvl w:val="0"/>
          <w:numId w:val="189"/>
        </w:numPr>
        <w:ind w:left="1069"/>
        <w:contextualSpacing/>
        <w:jc w:val="both"/>
      </w:pPr>
      <w:r w:rsidRPr="00150643">
        <w:t>в исследовательской и проектной деятельности;</w:t>
      </w:r>
    </w:p>
    <w:p w:rsidR="00150643" w:rsidRPr="00150643" w:rsidRDefault="00150643" w:rsidP="00504AEC">
      <w:pPr>
        <w:numPr>
          <w:ilvl w:val="0"/>
          <w:numId w:val="189"/>
        </w:numPr>
        <w:ind w:left="1069"/>
        <w:contextualSpacing/>
        <w:jc w:val="both"/>
      </w:pPr>
      <w:r w:rsidRPr="00150643">
        <w:t>при измерении, контроле и оценке результатов образования;</w:t>
      </w:r>
    </w:p>
    <w:p w:rsidR="00150643" w:rsidRPr="00150643" w:rsidRDefault="00150643" w:rsidP="00504AEC">
      <w:pPr>
        <w:numPr>
          <w:ilvl w:val="0"/>
          <w:numId w:val="189"/>
        </w:numPr>
        <w:ind w:left="1069"/>
        <w:contextualSpacing/>
        <w:jc w:val="both"/>
      </w:pPr>
      <w:r w:rsidRPr="00150643">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50643" w:rsidRPr="00150643" w:rsidRDefault="00150643" w:rsidP="00150643">
      <w:pPr>
        <w:shd w:val="clear" w:color="auto" w:fill="FFFFFF"/>
        <w:ind w:firstLine="709"/>
        <w:jc w:val="both"/>
      </w:pPr>
      <w:r w:rsidRPr="00150643">
        <w:rPr>
          <w:b/>
          <w:i/>
          <w:spacing w:val="-6"/>
        </w:rPr>
        <w:t>Учебно-методическое и информационное оснащени</w:t>
      </w:r>
      <w:r w:rsidRPr="00150643">
        <w:rPr>
          <w:b/>
          <w:i/>
        </w:rPr>
        <w:t>е образовательного процесса</w:t>
      </w:r>
      <w:r w:rsidRPr="00150643">
        <w:t xml:space="preserve"> должно обеспечивать возможность:</w:t>
      </w:r>
    </w:p>
    <w:p w:rsidR="00150643" w:rsidRPr="00150643" w:rsidRDefault="00150643" w:rsidP="00504AEC">
      <w:pPr>
        <w:numPr>
          <w:ilvl w:val="0"/>
          <w:numId w:val="190"/>
        </w:numPr>
        <w:autoSpaceDE w:val="0"/>
        <w:autoSpaceDN w:val="0"/>
        <w:adjustRightInd w:val="0"/>
        <w:ind w:left="360"/>
        <w:jc w:val="both"/>
      </w:pPr>
      <w:r w:rsidRPr="00150643">
        <w:t>реализации индивидуальных образовательных планов обучающихся, осуществления их самостоятельной образовательной деятельности;</w:t>
      </w:r>
    </w:p>
    <w:p w:rsidR="00150643" w:rsidRPr="00150643" w:rsidRDefault="00150643" w:rsidP="00504AEC">
      <w:pPr>
        <w:numPr>
          <w:ilvl w:val="0"/>
          <w:numId w:val="190"/>
        </w:numPr>
        <w:autoSpaceDE w:val="0"/>
        <w:autoSpaceDN w:val="0"/>
        <w:adjustRightInd w:val="0"/>
        <w:ind w:left="360"/>
        <w:jc w:val="both"/>
      </w:pPr>
      <w:r w:rsidRPr="00150643">
        <w:rPr>
          <w:color w:val="000000"/>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50643" w:rsidRPr="00150643" w:rsidRDefault="00150643" w:rsidP="00504AEC">
      <w:pPr>
        <w:numPr>
          <w:ilvl w:val="0"/>
          <w:numId w:val="190"/>
        </w:numPr>
        <w:autoSpaceDE w:val="0"/>
        <w:autoSpaceDN w:val="0"/>
        <w:adjustRightInd w:val="0"/>
        <w:ind w:left="360"/>
        <w:jc w:val="both"/>
      </w:pPr>
      <w:r w:rsidRPr="00150643">
        <w:rPr>
          <w:color w:val="000000"/>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50643" w:rsidRPr="00150643" w:rsidRDefault="00150643" w:rsidP="00504AEC">
      <w:pPr>
        <w:numPr>
          <w:ilvl w:val="0"/>
          <w:numId w:val="190"/>
        </w:numPr>
        <w:autoSpaceDE w:val="0"/>
        <w:autoSpaceDN w:val="0"/>
        <w:adjustRightInd w:val="0"/>
        <w:ind w:left="360"/>
        <w:jc w:val="both"/>
      </w:pPr>
      <w:r w:rsidRPr="00150643">
        <w:rPr>
          <w:color w:val="000000"/>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50643" w:rsidRPr="00150643" w:rsidRDefault="00150643" w:rsidP="00504AEC">
      <w:pPr>
        <w:numPr>
          <w:ilvl w:val="0"/>
          <w:numId w:val="190"/>
        </w:numPr>
        <w:autoSpaceDE w:val="0"/>
        <w:autoSpaceDN w:val="0"/>
        <w:adjustRightInd w:val="0"/>
        <w:ind w:left="360"/>
        <w:jc w:val="both"/>
      </w:pPr>
      <w:r w:rsidRPr="00150643">
        <w:rPr>
          <w:color w:val="000000"/>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50643" w:rsidRPr="00150643" w:rsidRDefault="00150643" w:rsidP="00504AEC">
      <w:pPr>
        <w:numPr>
          <w:ilvl w:val="0"/>
          <w:numId w:val="190"/>
        </w:numPr>
        <w:autoSpaceDE w:val="0"/>
        <w:autoSpaceDN w:val="0"/>
        <w:adjustRightInd w:val="0"/>
        <w:ind w:left="360"/>
        <w:jc w:val="both"/>
      </w:pPr>
      <w:r w:rsidRPr="00150643">
        <w:rPr>
          <w:color w:val="000000"/>
        </w:rPr>
        <w:t>выступления с аудио-, видео- и графическим экранным сопровождением;</w:t>
      </w:r>
    </w:p>
    <w:p w:rsidR="00150643" w:rsidRPr="00150643" w:rsidRDefault="00150643" w:rsidP="00504AEC">
      <w:pPr>
        <w:numPr>
          <w:ilvl w:val="0"/>
          <w:numId w:val="190"/>
        </w:numPr>
        <w:autoSpaceDE w:val="0"/>
        <w:autoSpaceDN w:val="0"/>
        <w:adjustRightInd w:val="0"/>
        <w:ind w:left="360"/>
        <w:jc w:val="both"/>
      </w:pPr>
      <w:r w:rsidRPr="00150643">
        <w:rPr>
          <w:color w:val="000000"/>
        </w:rPr>
        <w:t>вывода информации на бумагу и т. п. и в трёхмерную материальную среду (печать);</w:t>
      </w:r>
    </w:p>
    <w:p w:rsidR="00150643" w:rsidRPr="00150643" w:rsidRDefault="00150643" w:rsidP="00504AEC">
      <w:pPr>
        <w:numPr>
          <w:ilvl w:val="0"/>
          <w:numId w:val="190"/>
        </w:numPr>
        <w:autoSpaceDE w:val="0"/>
        <w:autoSpaceDN w:val="0"/>
        <w:adjustRightInd w:val="0"/>
        <w:ind w:left="360"/>
        <w:jc w:val="both"/>
      </w:pPr>
      <w:r w:rsidRPr="00150643">
        <w:rPr>
          <w:color w:val="000000"/>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50643" w:rsidRPr="00150643" w:rsidRDefault="00150643" w:rsidP="00504AEC">
      <w:pPr>
        <w:numPr>
          <w:ilvl w:val="0"/>
          <w:numId w:val="190"/>
        </w:numPr>
        <w:autoSpaceDE w:val="0"/>
        <w:autoSpaceDN w:val="0"/>
        <w:adjustRightInd w:val="0"/>
        <w:ind w:left="360"/>
        <w:jc w:val="both"/>
      </w:pPr>
      <w:r w:rsidRPr="00150643">
        <w:rPr>
          <w:color w:val="000000"/>
        </w:rPr>
        <w:t>поиска и получения информации;</w:t>
      </w:r>
    </w:p>
    <w:p w:rsidR="00150643" w:rsidRPr="00150643" w:rsidRDefault="00150643" w:rsidP="00504AEC">
      <w:pPr>
        <w:numPr>
          <w:ilvl w:val="0"/>
          <w:numId w:val="190"/>
        </w:numPr>
        <w:autoSpaceDE w:val="0"/>
        <w:autoSpaceDN w:val="0"/>
        <w:adjustRightInd w:val="0"/>
        <w:ind w:left="360"/>
        <w:jc w:val="both"/>
      </w:pPr>
      <w:r w:rsidRPr="00150643">
        <w:rPr>
          <w:color w:val="000000"/>
        </w:rPr>
        <w:t>использования источников информации на бумажных и цифровых носителях (в том числе в справочниках, словарях, поисковых системах);</w:t>
      </w:r>
    </w:p>
    <w:p w:rsidR="00150643" w:rsidRPr="00150643" w:rsidRDefault="00150643" w:rsidP="00504AEC">
      <w:pPr>
        <w:numPr>
          <w:ilvl w:val="0"/>
          <w:numId w:val="190"/>
        </w:numPr>
        <w:autoSpaceDE w:val="0"/>
        <w:autoSpaceDN w:val="0"/>
        <w:adjustRightInd w:val="0"/>
        <w:ind w:left="360"/>
        <w:jc w:val="both"/>
      </w:pPr>
      <w:r w:rsidRPr="00150643">
        <w:rPr>
          <w:color w:val="000000"/>
        </w:rPr>
        <w:t>вещания (подкастинга), использования носимых аудиовидеоустройств для учебной деятельности на уроке и вне урока;</w:t>
      </w:r>
    </w:p>
    <w:p w:rsidR="00150643" w:rsidRPr="00150643" w:rsidRDefault="00150643" w:rsidP="00504AEC">
      <w:pPr>
        <w:numPr>
          <w:ilvl w:val="0"/>
          <w:numId w:val="190"/>
        </w:numPr>
        <w:autoSpaceDE w:val="0"/>
        <w:autoSpaceDN w:val="0"/>
        <w:adjustRightInd w:val="0"/>
        <w:ind w:left="360"/>
        <w:jc w:val="both"/>
      </w:pPr>
      <w:r w:rsidRPr="00150643">
        <w:rPr>
          <w:color w:val="000000"/>
        </w:rPr>
        <w:t>общения в Интернете, взаимодействия в социальных группах и сетях, участия в форумах, групповой работы над сообщениями (вики);</w:t>
      </w:r>
    </w:p>
    <w:p w:rsidR="00150643" w:rsidRPr="00150643" w:rsidRDefault="00150643" w:rsidP="00504AEC">
      <w:pPr>
        <w:numPr>
          <w:ilvl w:val="0"/>
          <w:numId w:val="190"/>
        </w:numPr>
        <w:autoSpaceDE w:val="0"/>
        <w:autoSpaceDN w:val="0"/>
        <w:adjustRightInd w:val="0"/>
        <w:ind w:left="360"/>
        <w:jc w:val="both"/>
      </w:pPr>
      <w:r w:rsidRPr="00150643">
        <w:rPr>
          <w:color w:val="000000"/>
        </w:rPr>
        <w:t>создания и заполнения баз данных, в том числе определителей; наглядного представления и анализа данных;</w:t>
      </w:r>
    </w:p>
    <w:p w:rsidR="00150643" w:rsidRPr="00150643" w:rsidRDefault="00150643" w:rsidP="00504AEC">
      <w:pPr>
        <w:numPr>
          <w:ilvl w:val="0"/>
          <w:numId w:val="190"/>
        </w:numPr>
        <w:autoSpaceDE w:val="0"/>
        <w:autoSpaceDN w:val="0"/>
        <w:adjustRightInd w:val="0"/>
        <w:ind w:left="360"/>
        <w:jc w:val="both"/>
      </w:pPr>
      <w:r w:rsidRPr="00150643">
        <w:rPr>
          <w:color w:val="00000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50643" w:rsidRPr="00150643" w:rsidRDefault="00150643" w:rsidP="00504AEC">
      <w:pPr>
        <w:numPr>
          <w:ilvl w:val="0"/>
          <w:numId w:val="190"/>
        </w:numPr>
        <w:autoSpaceDE w:val="0"/>
        <w:autoSpaceDN w:val="0"/>
        <w:adjustRightInd w:val="0"/>
        <w:ind w:left="360"/>
        <w:jc w:val="both"/>
      </w:pPr>
      <w:r w:rsidRPr="00150643">
        <w:rPr>
          <w:color w:val="00000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50643" w:rsidRPr="00150643" w:rsidRDefault="00150643" w:rsidP="00504AEC">
      <w:pPr>
        <w:numPr>
          <w:ilvl w:val="0"/>
          <w:numId w:val="190"/>
        </w:numPr>
        <w:autoSpaceDE w:val="0"/>
        <w:autoSpaceDN w:val="0"/>
        <w:adjustRightInd w:val="0"/>
        <w:ind w:left="360"/>
        <w:jc w:val="both"/>
      </w:pPr>
      <w:r w:rsidRPr="00150643">
        <w:rPr>
          <w:color w:val="00000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50643" w:rsidRPr="00150643" w:rsidRDefault="00150643" w:rsidP="00504AEC">
      <w:pPr>
        <w:numPr>
          <w:ilvl w:val="0"/>
          <w:numId w:val="190"/>
        </w:numPr>
        <w:autoSpaceDE w:val="0"/>
        <w:autoSpaceDN w:val="0"/>
        <w:adjustRightInd w:val="0"/>
        <w:ind w:left="360"/>
        <w:jc w:val="both"/>
      </w:pPr>
      <w:r w:rsidRPr="00150643">
        <w:rPr>
          <w:color w:val="000000"/>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50643" w:rsidRPr="00150643" w:rsidRDefault="00150643" w:rsidP="00504AEC">
      <w:pPr>
        <w:numPr>
          <w:ilvl w:val="0"/>
          <w:numId w:val="190"/>
        </w:numPr>
        <w:autoSpaceDE w:val="0"/>
        <w:autoSpaceDN w:val="0"/>
        <w:adjustRightInd w:val="0"/>
        <w:ind w:left="360"/>
        <w:jc w:val="both"/>
      </w:pPr>
      <w:r w:rsidRPr="00150643">
        <w:rPr>
          <w:color w:val="00000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50643" w:rsidRPr="00150643" w:rsidRDefault="00150643" w:rsidP="00504AEC">
      <w:pPr>
        <w:numPr>
          <w:ilvl w:val="0"/>
          <w:numId w:val="190"/>
        </w:numPr>
        <w:autoSpaceDE w:val="0"/>
        <w:autoSpaceDN w:val="0"/>
        <w:adjustRightInd w:val="0"/>
        <w:ind w:left="360"/>
        <w:jc w:val="both"/>
      </w:pPr>
      <w:r w:rsidRPr="00150643">
        <w:t>занятий по изучению правил дорожного движения с использованием игр, оборудования, а также компьютерных тренажёров;</w:t>
      </w:r>
    </w:p>
    <w:p w:rsidR="00150643" w:rsidRPr="00150643" w:rsidRDefault="00150643" w:rsidP="00504AEC">
      <w:pPr>
        <w:numPr>
          <w:ilvl w:val="0"/>
          <w:numId w:val="190"/>
        </w:numPr>
        <w:autoSpaceDE w:val="0"/>
        <w:autoSpaceDN w:val="0"/>
        <w:adjustRightInd w:val="0"/>
        <w:ind w:left="360"/>
        <w:jc w:val="both"/>
      </w:pPr>
      <w:r w:rsidRPr="00150643">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50643" w:rsidRPr="00150643" w:rsidRDefault="00150643" w:rsidP="00504AEC">
      <w:pPr>
        <w:numPr>
          <w:ilvl w:val="0"/>
          <w:numId w:val="190"/>
        </w:numPr>
        <w:autoSpaceDE w:val="0"/>
        <w:autoSpaceDN w:val="0"/>
        <w:adjustRightInd w:val="0"/>
        <w:ind w:left="360"/>
        <w:jc w:val="both"/>
      </w:pPr>
      <w:r w:rsidRPr="00150643">
        <w:rPr>
          <w:color w:val="000000"/>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50643" w:rsidRPr="00150643" w:rsidRDefault="00150643" w:rsidP="00504AEC">
      <w:pPr>
        <w:numPr>
          <w:ilvl w:val="0"/>
          <w:numId w:val="190"/>
        </w:numPr>
        <w:autoSpaceDE w:val="0"/>
        <w:autoSpaceDN w:val="0"/>
        <w:adjustRightInd w:val="0"/>
        <w:ind w:left="360"/>
        <w:jc w:val="both"/>
      </w:pPr>
      <w:r w:rsidRPr="00150643">
        <w:rPr>
          <w:color w:val="00000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50643" w:rsidRPr="00150643" w:rsidRDefault="00150643" w:rsidP="00504AEC">
      <w:pPr>
        <w:numPr>
          <w:ilvl w:val="0"/>
          <w:numId w:val="190"/>
        </w:numPr>
        <w:autoSpaceDE w:val="0"/>
        <w:autoSpaceDN w:val="0"/>
        <w:adjustRightInd w:val="0"/>
        <w:ind w:left="360"/>
        <w:jc w:val="both"/>
      </w:pPr>
      <w:r w:rsidRPr="00150643">
        <w:rPr>
          <w:color w:val="00000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50643" w:rsidRPr="00150643" w:rsidRDefault="00150643" w:rsidP="00504AEC">
      <w:pPr>
        <w:numPr>
          <w:ilvl w:val="0"/>
          <w:numId w:val="190"/>
        </w:numPr>
        <w:autoSpaceDE w:val="0"/>
        <w:autoSpaceDN w:val="0"/>
        <w:adjustRightInd w:val="0"/>
        <w:ind w:left="360"/>
        <w:jc w:val="both"/>
      </w:pPr>
      <w:r w:rsidRPr="00150643">
        <w:rPr>
          <w:color w:val="000000"/>
        </w:rPr>
        <w:t>выпуска школьных печатных изданий, работы школьного телевидения.</w:t>
      </w:r>
    </w:p>
    <w:p w:rsidR="00150643" w:rsidRPr="00150643" w:rsidRDefault="00150643" w:rsidP="00150643">
      <w:pPr>
        <w:ind w:left="567" w:firstLine="709"/>
        <w:jc w:val="both"/>
      </w:pPr>
      <w:r w:rsidRPr="00150643">
        <w:t>Все указанные виды деятельности должны быть обеспечены расходными материалами.</w:t>
      </w:r>
    </w:p>
    <w:p w:rsidR="00150643" w:rsidRPr="00150643" w:rsidRDefault="00150643" w:rsidP="00150643">
      <w:pPr>
        <w:ind w:firstLine="709"/>
        <w:jc w:val="both"/>
      </w:pPr>
      <w:r w:rsidRPr="00150643">
        <w:rPr>
          <w:b/>
        </w:rPr>
        <w:t>Технические средства:</w:t>
      </w:r>
      <w:r w:rsidRPr="00150643">
        <w:t xml:space="preserve">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доска со средствами, обеспечивающими обратную связь.</w:t>
      </w:r>
    </w:p>
    <w:p w:rsidR="00150643" w:rsidRPr="00150643" w:rsidRDefault="00150643" w:rsidP="00150643">
      <w:pPr>
        <w:ind w:firstLine="709"/>
        <w:jc w:val="both"/>
      </w:pPr>
      <w:r w:rsidRPr="00150643">
        <w:rPr>
          <w:b/>
        </w:rPr>
        <w:t>Программные инструменты:</w:t>
      </w:r>
      <w:r w:rsidRPr="00150643">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w:t>
      </w:r>
    </w:p>
    <w:p w:rsidR="00150643" w:rsidRPr="00150643" w:rsidRDefault="00150643" w:rsidP="00150643">
      <w:pPr>
        <w:ind w:firstLine="709"/>
        <w:jc w:val="both"/>
      </w:pPr>
      <w:r w:rsidRPr="00150643">
        <w:rPr>
          <w:b/>
        </w:rPr>
        <w:t xml:space="preserve">Обеспечение технической, методической и организационной поддержки: </w:t>
      </w:r>
      <w:r w:rsidRPr="00150643">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150643" w:rsidRPr="00150643" w:rsidRDefault="00150643" w:rsidP="00150643">
      <w:pPr>
        <w:ind w:firstLine="709"/>
        <w:jc w:val="both"/>
      </w:pPr>
      <w:r w:rsidRPr="00150643">
        <w:rPr>
          <w:b/>
        </w:rPr>
        <w:t xml:space="preserve">Отображение образовательного процесса в информационной среде: </w:t>
      </w:r>
      <w:r w:rsidRPr="00150643">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150643" w:rsidRPr="00150643" w:rsidRDefault="00150643" w:rsidP="00150643">
      <w:pPr>
        <w:ind w:firstLine="709"/>
        <w:jc w:val="both"/>
      </w:pPr>
      <w:r w:rsidRPr="00150643">
        <w:rPr>
          <w:b/>
        </w:rPr>
        <w:t xml:space="preserve">Компоненты на бумажных носителях: </w:t>
      </w:r>
      <w:r w:rsidRPr="00150643">
        <w:t>учебники (органайзеры); рабочие тетради (тетради-тренажёры).</w:t>
      </w:r>
    </w:p>
    <w:p w:rsidR="00150643" w:rsidRPr="00150643" w:rsidRDefault="00150643" w:rsidP="00150643">
      <w:pPr>
        <w:ind w:firstLine="709"/>
        <w:jc w:val="both"/>
      </w:pPr>
      <w:r w:rsidRPr="00150643">
        <w:rPr>
          <w:b/>
        </w:rPr>
        <w:t xml:space="preserve">Компоненты на CD и DVD: </w:t>
      </w:r>
      <w:r w:rsidRPr="00150643">
        <w:t>электронные приложения к учебникам; электронные наглядные пособия; электронные тренажёры; электронные практикумы.</w:t>
      </w:r>
    </w:p>
    <w:p w:rsidR="00150643" w:rsidRPr="00150643" w:rsidRDefault="00150643" w:rsidP="00150643">
      <w:pPr>
        <w:tabs>
          <w:tab w:val="left" w:pos="720"/>
        </w:tabs>
        <w:ind w:firstLine="709"/>
        <w:jc w:val="both"/>
        <w:rPr>
          <w:bCs/>
        </w:rPr>
      </w:pPr>
      <w:r w:rsidRPr="00150643">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150643" w:rsidRPr="00150643" w:rsidRDefault="00150643" w:rsidP="00150643">
      <w:pPr>
        <w:tabs>
          <w:tab w:val="left" w:pos="720"/>
        </w:tabs>
        <w:ind w:left="567" w:firstLine="709"/>
        <w:jc w:val="both"/>
        <w:rPr>
          <w:bCs/>
        </w:rPr>
      </w:pPr>
    </w:p>
    <w:p w:rsidR="00150643" w:rsidRPr="00150643" w:rsidRDefault="00150643" w:rsidP="00150643">
      <w:pPr>
        <w:ind w:firstLine="709"/>
        <w:jc w:val="both"/>
        <w:outlineLvl w:val="0"/>
        <w:rPr>
          <w:rFonts w:eastAsia="Calibri"/>
          <w:b/>
          <w:bCs/>
          <w:kern w:val="1"/>
        </w:rPr>
      </w:pPr>
      <w:bookmarkStart w:id="132" w:name="_Toc356918253"/>
      <w:r w:rsidRPr="00150643">
        <w:rPr>
          <w:rFonts w:eastAsia="Calibri"/>
          <w:b/>
          <w:bCs/>
          <w:kern w:val="1"/>
          <w:lang w:val="x-none"/>
        </w:rPr>
        <w:t xml:space="preserve">Особенности ИОС </w:t>
      </w:r>
      <w:r w:rsidRPr="00150643">
        <w:rPr>
          <w:rFonts w:eastAsia="Calibri"/>
          <w:b/>
          <w:bCs/>
          <w:kern w:val="36"/>
          <w:lang w:val="x-none"/>
        </w:rPr>
        <w:t>МБО</w:t>
      </w:r>
      <w:r w:rsidRPr="00150643">
        <w:rPr>
          <w:rFonts w:eastAsia="Calibri"/>
          <w:b/>
          <w:bCs/>
          <w:kern w:val="36"/>
        </w:rPr>
        <w:t>О</w:t>
      </w:r>
      <w:r w:rsidRPr="00150643">
        <w:rPr>
          <w:rFonts w:eastAsia="Calibri"/>
          <w:b/>
          <w:bCs/>
          <w:kern w:val="36"/>
          <w:lang w:val="x-none"/>
        </w:rPr>
        <w:t xml:space="preserve"> «Сростинская СОШ им. В.М.Шукшина»</w:t>
      </w:r>
      <w:bookmarkEnd w:id="132"/>
    </w:p>
    <w:p w:rsidR="00150643" w:rsidRPr="00150643" w:rsidRDefault="00150643" w:rsidP="00150643">
      <w:pPr>
        <w:ind w:firstLine="709"/>
        <w:jc w:val="both"/>
        <w:rPr>
          <w:rFonts w:eastAsia="Calibri"/>
        </w:rPr>
      </w:pPr>
      <w:r w:rsidRPr="00150643">
        <w:rPr>
          <w:rFonts w:eastAsia="Calibri"/>
        </w:rPr>
        <w:t>Информационно-образовательная среда МБОО «Сростинская СОШ им. В.М.Шукшина» обеспечивает организацию взаимодействия  между компонентами образовательного процесса, учебными программами, этапами изучения учебного предмета, учителями и учащимися, учащимися, школой и семьей — технологию образовательного взаимодействия.  ИОС МБОУ «Сростинская СОШ им. В.М.Шукшина»  обеспечивает активную интеграцию информационных технологий в образовательный процесс и создает условия для реализации различных видов деятельности школьника (игровой, учебной, проектной и творческой, исследовательской, спортивной,  трудовой).</w:t>
      </w:r>
    </w:p>
    <w:p w:rsidR="00150643" w:rsidRPr="00150643" w:rsidRDefault="00150643" w:rsidP="00150643">
      <w:pPr>
        <w:ind w:firstLine="709"/>
        <w:jc w:val="both"/>
        <w:rPr>
          <w:rFonts w:eastAsia="Calibri"/>
        </w:rPr>
      </w:pPr>
      <w:r w:rsidRPr="00150643">
        <w:rPr>
          <w:rFonts w:eastAsia="Calibri"/>
          <w:b/>
          <w:bCs/>
        </w:rPr>
        <w:t>Цели создания ИОС ООО  МБОО «Сростинская СОШ им. В.М.Шукшина»</w:t>
      </w:r>
    </w:p>
    <w:p w:rsidR="00150643" w:rsidRPr="00150643" w:rsidRDefault="00150643" w:rsidP="00504AEC">
      <w:pPr>
        <w:numPr>
          <w:ilvl w:val="0"/>
          <w:numId w:val="192"/>
        </w:numPr>
        <w:ind w:left="1069"/>
        <w:jc w:val="both"/>
        <w:rPr>
          <w:rFonts w:eastAsia="Calibri"/>
        </w:rPr>
      </w:pPr>
      <w:r>
        <w:rPr>
          <w:rFonts w:eastAsia="Calibri"/>
        </w:rPr>
        <w:t>реализация ФГОС  С</w:t>
      </w:r>
      <w:r w:rsidRPr="00150643">
        <w:rPr>
          <w:rFonts w:eastAsia="Calibri"/>
        </w:rPr>
        <w:t>ОО;</w:t>
      </w:r>
    </w:p>
    <w:p w:rsidR="00150643" w:rsidRPr="00150643" w:rsidRDefault="00150643" w:rsidP="00504AEC">
      <w:pPr>
        <w:numPr>
          <w:ilvl w:val="0"/>
          <w:numId w:val="192"/>
        </w:numPr>
        <w:ind w:left="1069"/>
        <w:jc w:val="both"/>
        <w:rPr>
          <w:rFonts w:eastAsia="Calibri"/>
        </w:rPr>
      </w:pPr>
      <w:r w:rsidRPr="00150643">
        <w:rPr>
          <w:rFonts w:eastAsia="Calibri"/>
        </w:rPr>
        <w:t>повышение качества образования, сохранение психологического и физического здоровья учащихся;</w:t>
      </w:r>
    </w:p>
    <w:p w:rsidR="00150643" w:rsidRPr="00150643" w:rsidRDefault="00150643" w:rsidP="00504AEC">
      <w:pPr>
        <w:numPr>
          <w:ilvl w:val="0"/>
          <w:numId w:val="192"/>
        </w:numPr>
        <w:ind w:left="1069"/>
        <w:jc w:val="both"/>
        <w:rPr>
          <w:rFonts w:eastAsia="Calibri"/>
        </w:rPr>
      </w:pPr>
      <w:r w:rsidRPr="00150643">
        <w:rPr>
          <w:rFonts w:eastAsia="Calibri"/>
        </w:rPr>
        <w:t>создание инновационных сред опережающего развития ООО;</w:t>
      </w:r>
    </w:p>
    <w:p w:rsidR="00150643" w:rsidRPr="00150643" w:rsidRDefault="00150643" w:rsidP="00504AEC">
      <w:pPr>
        <w:numPr>
          <w:ilvl w:val="0"/>
          <w:numId w:val="192"/>
        </w:numPr>
        <w:ind w:left="1069"/>
        <w:jc w:val="both"/>
        <w:rPr>
          <w:rFonts w:eastAsia="Calibri"/>
        </w:rPr>
      </w:pPr>
      <w:r w:rsidRPr="00150643">
        <w:rPr>
          <w:rFonts w:eastAsia="Calibri"/>
        </w:rPr>
        <w:t>организация УВП с использованием информационных и коммуникационных технологий;</w:t>
      </w:r>
    </w:p>
    <w:p w:rsidR="00150643" w:rsidRPr="00150643" w:rsidRDefault="00150643" w:rsidP="00504AEC">
      <w:pPr>
        <w:numPr>
          <w:ilvl w:val="0"/>
          <w:numId w:val="192"/>
        </w:numPr>
        <w:ind w:left="1069"/>
        <w:jc w:val="both"/>
        <w:rPr>
          <w:rFonts w:eastAsia="Calibri"/>
        </w:rPr>
      </w:pPr>
      <w:r w:rsidRPr="00150643">
        <w:rPr>
          <w:rFonts w:eastAsia="Calibri"/>
        </w:rPr>
        <w:t>создание условий для последовательной реализации творческого потенциала, саморазвития и самосовершенствования личности, развития информационной культуры и навыков жизнедеятельности в информационном обществе.</w:t>
      </w:r>
    </w:p>
    <w:p w:rsidR="00150643" w:rsidRPr="00150643" w:rsidRDefault="00150643" w:rsidP="00150643">
      <w:pPr>
        <w:ind w:firstLine="709"/>
        <w:jc w:val="both"/>
        <w:rPr>
          <w:rFonts w:eastAsia="Calibri"/>
        </w:rPr>
      </w:pPr>
      <w:r w:rsidRPr="00150643">
        <w:rPr>
          <w:rFonts w:eastAsia="Calibri"/>
          <w:b/>
          <w:bCs/>
        </w:rPr>
        <w:t>Задачи:</w:t>
      </w:r>
    </w:p>
    <w:p w:rsidR="00150643" w:rsidRPr="00150643" w:rsidRDefault="00150643" w:rsidP="00150643">
      <w:pPr>
        <w:ind w:firstLine="709"/>
        <w:jc w:val="both"/>
        <w:rPr>
          <w:rFonts w:eastAsia="Calibri"/>
        </w:rPr>
      </w:pPr>
      <w:r w:rsidRPr="00150643">
        <w:rPr>
          <w:rFonts w:eastAsia="Calibri"/>
        </w:rPr>
        <w:t>формирование у участников образовательного процесса навыков использования ресурсов ИОС в образовательной деятельности, умения получать и преобразовывать информацию, многообразную по содержанию и формам представления, поступающую из различных источников;</w:t>
      </w:r>
    </w:p>
    <w:p w:rsidR="00150643" w:rsidRPr="00150643" w:rsidRDefault="00150643" w:rsidP="00150643">
      <w:pPr>
        <w:ind w:firstLine="709"/>
        <w:jc w:val="both"/>
        <w:rPr>
          <w:rFonts w:eastAsia="Calibri"/>
        </w:rPr>
      </w:pPr>
      <w:r w:rsidRPr="00150643">
        <w:rPr>
          <w:rFonts w:eastAsia="Calibri"/>
        </w:rPr>
        <w:t>разработка современного научно-методического обеспечения процесса формирования личностных, регулятивных, познавательных и коммуникативных универсальных учебных действий на основе использования ресурсов ИОС, апробация новых форм организации урочной и внеурочной деятельности с использованием ресурсов ИОС.</w:t>
      </w:r>
    </w:p>
    <w:p w:rsidR="00150643" w:rsidRPr="00150643" w:rsidRDefault="00150643" w:rsidP="00150643">
      <w:pPr>
        <w:ind w:firstLine="709"/>
        <w:jc w:val="both"/>
        <w:rPr>
          <w:rFonts w:eastAsia="Calibri"/>
        </w:rPr>
      </w:pPr>
      <w:r w:rsidRPr="00150643">
        <w:rPr>
          <w:rFonts w:eastAsia="Calibri"/>
          <w:b/>
          <w:bCs/>
        </w:rPr>
        <w:t>Опыт работа школы в области формирования и развития ИОС позволяет выделить следующие основные этапы формирования ИОС:</w:t>
      </w:r>
    </w:p>
    <w:p w:rsidR="00150643" w:rsidRPr="00150643" w:rsidRDefault="00150643" w:rsidP="00504AEC">
      <w:pPr>
        <w:numPr>
          <w:ilvl w:val="0"/>
          <w:numId w:val="193"/>
        </w:numPr>
        <w:ind w:left="360"/>
        <w:jc w:val="both"/>
        <w:rPr>
          <w:rFonts w:eastAsia="Calibri"/>
        </w:rPr>
      </w:pPr>
      <w:r w:rsidRPr="00150643">
        <w:rPr>
          <w:rFonts w:eastAsia="Calibri"/>
          <w:b/>
          <w:bCs/>
          <w:i/>
          <w:iCs/>
        </w:rPr>
        <w:t>аналитический </w:t>
      </w:r>
      <w:r w:rsidRPr="00150643">
        <w:rPr>
          <w:rFonts w:eastAsia="Calibri"/>
        </w:rPr>
        <w:t>– анализ уровня развития образовательной среды и уровня информатизации ОО, анализ и оценка условий, ресурсов (кадровых, технических, финансовых), разработка нормативно-правовой базы (продукты - структурные схемы образовательной и информационной сред ОО с описанием, предложения/идеи по формированию/развитию ИОС в ОО);</w:t>
      </w:r>
    </w:p>
    <w:p w:rsidR="00150643" w:rsidRPr="00150643" w:rsidRDefault="00150643" w:rsidP="00504AEC">
      <w:pPr>
        <w:numPr>
          <w:ilvl w:val="0"/>
          <w:numId w:val="193"/>
        </w:numPr>
        <w:ind w:left="360"/>
        <w:jc w:val="both"/>
        <w:rPr>
          <w:rFonts w:eastAsia="Calibri"/>
        </w:rPr>
      </w:pPr>
      <w:r w:rsidRPr="00150643">
        <w:rPr>
          <w:rFonts w:eastAsia="Calibri"/>
          <w:b/>
          <w:bCs/>
          <w:i/>
          <w:iCs/>
        </w:rPr>
        <w:t>прогностический </w:t>
      </w:r>
      <w:r w:rsidRPr="00150643">
        <w:rPr>
          <w:rFonts w:eastAsia="Calibri"/>
        </w:rPr>
        <w:t>– разработка концепции формирования ИОС, модели ИОС, программы /плана формирования ИОС (продукты - концепция и модель ИОС, положение об ИОС, программа и план-график формирования ИОС);</w:t>
      </w:r>
    </w:p>
    <w:p w:rsidR="00150643" w:rsidRPr="00150643" w:rsidRDefault="00150643" w:rsidP="00504AEC">
      <w:pPr>
        <w:numPr>
          <w:ilvl w:val="0"/>
          <w:numId w:val="193"/>
        </w:numPr>
        <w:ind w:left="360"/>
        <w:jc w:val="both"/>
        <w:rPr>
          <w:rFonts w:eastAsia="Calibri"/>
        </w:rPr>
      </w:pPr>
      <w:r w:rsidRPr="00150643">
        <w:rPr>
          <w:rFonts w:eastAsia="Calibri"/>
          <w:b/>
          <w:bCs/>
          <w:i/>
          <w:iCs/>
        </w:rPr>
        <w:t>технологический </w:t>
      </w:r>
      <w:r w:rsidRPr="00150643">
        <w:rPr>
          <w:rFonts w:eastAsia="Calibri"/>
        </w:rPr>
        <w:t>– реализация программы /плана формирования ИОС, организация мониторинга и оценки качества функционирования ИОС (продукты - информационно-аналитический отчёт, результаты мониторинга и оценки качества, перспективная программа совершенствования ИОС).</w:t>
      </w:r>
    </w:p>
    <w:p w:rsidR="00150643" w:rsidRPr="00150643" w:rsidRDefault="00150643" w:rsidP="00150643">
      <w:pPr>
        <w:ind w:firstLine="709"/>
        <w:jc w:val="both"/>
        <w:rPr>
          <w:rFonts w:eastAsia="Calibri"/>
        </w:rPr>
      </w:pPr>
      <w:r w:rsidRPr="00150643">
        <w:rPr>
          <w:rFonts w:eastAsia="Calibri"/>
        </w:rPr>
        <w:t>Формирование ИОС осуществл</w:t>
      </w:r>
      <w:r>
        <w:rPr>
          <w:rFonts w:eastAsia="Calibri"/>
        </w:rPr>
        <w:t>яется с учётом требований ФГОС С</w:t>
      </w:r>
      <w:r w:rsidRPr="00150643">
        <w:rPr>
          <w:rFonts w:eastAsia="Calibri"/>
        </w:rPr>
        <w:t>ОО, специфики  основной ступени образования, сложившейся инфраструктуры образовательной деятельности, своеобразия уклада жизни общеобразовательной организации, основных положений программы развития организации</w:t>
      </w:r>
      <w:r>
        <w:rPr>
          <w:rFonts w:eastAsia="Calibri"/>
        </w:rPr>
        <w:t xml:space="preserve"> и ООП С</w:t>
      </w:r>
      <w:r w:rsidRPr="00150643">
        <w:rPr>
          <w:rFonts w:eastAsia="Calibri"/>
        </w:rPr>
        <w:t>ОО.</w:t>
      </w:r>
    </w:p>
    <w:p w:rsidR="00150643" w:rsidRPr="00150643" w:rsidRDefault="00150643" w:rsidP="00150643">
      <w:pPr>
        <w:ind w:firstLine="709"/>
        <w:jc w:val="both"/>
        <w:rPr>
          <w:rFonts w:eastAsia="+mj-ea"/>
          <w:b/>
          <w:bCs/>
          <w:kern w:val="24"/>
        </w:rPr>
      </w:pPr>
      <w:r w:rsidRPr="00150643">
        <w:rPr>
          <w:rFonts w:eastAsia="+mj-ea"/>
          <w:b/>
          <w:bCs/>
          <w:kern w:val="24"/>
        </w:rPr>
        <w:t>Основные направления деятельности по формированию ИОС:</w:t>
      </w:r>
    </w:p>
    <w:p w:rsidR="00150643" w:rsidRPr="00150643" w:rsidRDefault="00150643" w:rsidP="00504AEC">
      <w:pPr>
        <w:numPr>
          <w:ilvl w:val="0"/>
          <w:numId w:val="194"/>
        </w:numPr>
        <w:ind w:left="360"/>
        <w:jc w:val="both"/>
        <w:rPr>
          <w:rFonts w:eastAsia="+mj-ea"/>
          <w:bCs/>
          <w:kern w:val="24"/>
        </w:rPr>
      </w:pPr>
      <w:r w:rsidRPr="00150643">
        <w:rPr>
          <w:rFonts w:eastAsia="+mj-ea"/>
          <w:bCs/>
          <w:i/>
          <w:iCs/>
          <w:kern w:val="24"/>
        </w:rPr>
        <w:t>организационное</w:t>
      </w:r>
      <w:r w:rsidRPr="00150643">
        <w:rPr>
          <w:rFonts w:eastAsia="+mj-ea"/>
          <w:bCs/>
          <w:kern w:val="24"/>
        </w:rPr>
        <w:t> – создание организационной структуры (службы, совета, центра), обеспечивающей создание, поддержку и развитие ИОС, создание нормативно-правовой базы;</w:t>
      </w:r>
    </w:p>
    <w:p w:rsidR="00150643" w:rsidRPr="00150643" w:rsidRDefault="00150643" w:rsidP="00504AEC">
      <w:pPr>
        <w:numPr>
          <w:ilvl w:val="0"/>
          <w:numId w:val="194"/>
        </w:numPr>
        <w:ind w:left="360"/>
        <w:jc w:val="both"/>
        <w:rPr>
          <w:rFonts w:eastAsia="+mj-ea"/>
          <w:bCs/>
          <w:kern w:val="24"/>
        </w:rPr>
      </w:pPr>
      <w:r w:rsidRPr="00150643">
        <w:rPr>
          <w:rFonts w:eastAsia="+mj-ea"/>
          <w:bCs/>
          <w:i/>
          <w:iCs/>
          <w:kern w:val="24"/>
        </w:rPr>
        <w:t>методическое </w:t>
      </w:r>
      <w:r w:rsidRPr="00150643">
        <w:rPr>
          <w:rFonts w:eastAsia="+mj-ea"/>
          <w:bCs/>
          <w:kern w:val="24"/>
        </w:rPr>
        <w:t>- подготовка педагогов и специалистов для работы с использованием ресурсов ИОС, последовательное повышение квалификации, совершенствование методической работы;</w:t>
      </w:r>
    </w:p>
    <w:p w:rsidR="00150643" w:rsidRPr="00150643" w:rsidRDefault="00150643" w:rsidP="00504AEC">
      <w:pPr>
        <w:numPr>
          <w:ilvl w:val="0"/>
          <w:numId w:val="194"/>
        </w:numPr>
        <w:ind w:left="360"/>
        <w:jc w:val="both"/>
        <w:rPr>
          <w:rFonts w:eastAsia="+mj-ea"/>
          <w:bCs/>
          <w:kern w:val="24"/>
        </w:rPr>
      </w:pPr>
      <w:r w:rsidRPr="00150643">
        <w:rPr>
          <w:rFonts w:eastAsia="+mj-ea"/>
          <w:bCs/>
          <w:i/>
          <w:iCs/>
          <w:kern w:val="24"/>
        </w:rPr>
        <w:t>техническое </w:t>
      </w:r>
      <w:r w:rsidRPr="00150643">
        <w:rPr>
          <w:rFonts w:eastAsia="+mj-ea"/>
          <w:bCs/>
          <w:kern w:val="24"/>
        </w:rPr>
        <w:t>- техническое и технологическое обеспечение функционирования ИОС;</w:t>
      </w:r>
    </w:p>
    <w:p w:rsidR="00150643" w:rsidRPr="00150643" w:rsidRDefault="00150643" w:rsidP="00504AEC">
      <w:pPr>
        <w:numPr>
          <w:ilvl w:val="0"/>
          <w:numId w:val="194"/>
        </w:numPr>
        <w:ind w:left="360"/>
        <w:jc w:val="both"/>
        <w:rPr>
          <w:rFonts w:eastAsia="+mj-ea"/>
          <w:bCs/>
          <w:kern w:val="24"/>
        </w:rPr>
      </w:pPr>
      <w:r w:rsidRPr="00150643">
        <w:rPr>
          <w:rFonts w:eastAsia="+mj-ea"/>
          <w:bCs/>
          <w:i/>
          <w:iCs/>
          <w:kern w:val="24"/>
        </w:rPr>
        <w:t>«ресурсное» </w:t>
      </w:r>
      <w:r w:rsidRPr="00150643">
        <w:rPr>
          <w:rFonts w:eastAsia="+mj-ea"/>
          <w:bCs/>
          <w:kern w:val="24"/>
        </w:rPr>
        <w:t>- разработка и поддержка информационно-образовательных ресурсов, размещение и сохранение материалов, созданных в рамках образовательного процесса.</w:t>
      </w:r>
    </w:p>
    <w:p w:rsidR="00150643" w:rsidRPr="00150643" w:rsidRDefault="00150643" w:rsidP="00150643">
      <w:pPr>
        <w:ind w:firstLine="709"/>
        <w:jc w:val="center"/>
        <w:rPr>
          <w:rFonts w:eastAsia="+mj-ea"/>
          <w:b/>
          <w:bCs/>
          <w:kern w:val="24"/>
        </w:rPr>
      </w:pPr>
      <w:r w:rsidRPr="00150643">
        <w:rPr>
          <w:rFonts w:eastAsia="+mj-ea"/>
          <w:b/>
          <w:bCs/>
          <w:kern w:val="24"/>
        </w:rPr>
        <w:t>Подсистемы ИОС в школе:</w:t>
      </w:r>
    </w:p>
    <w:p w:rsidR="00150643" w:rsidRPr="00150643" w:rsidRDefault="00150643" w:rsidP="00504AEC">
      <w:pPr>
        <w:numPr>
          <w:ilvl w:val="0"/>
          <w:numId w:val="191"/>
        </w:numPr>
        <w:tabs>
          <w:tab w:val="clear" w:pos="720"/>
          <w:tab w:val="num" w:pos="360"/>
        </w:tabs>
        <w:ind w:left="360" w:firstLine="709"/>
        <w:jc w:val="both"/>
        <w:rPr>
          <w:rFonts w:eastAsia="+mj-ea"/>
          <w:b/>
          <w:bCs/>
          <w:kern w:val="24"/>
        </w:rPr>
      </w:pPr>
      <w:r w:rsidRPr="00150643">
        <w:rPr>
          <w:rFonts w:eastAsia="+mj-ea"/>
          <w:b/>
          <w:bCs/>
          <w:kern w:val="24"/>
        </w:rPr>
        <w:t xml:space="preserve">Технологическая, состоящая из: </w:t>
      </w:r>
    </w:p>
    <w:p w:rsidR="00150643" w:rsidRPr="00150643" w:rsidRDefault="00150643" w:rsidP="00504AEC">
      <w:pPr>
        <w:numPr>
          <w:ilvl w:val="0"/>
          <w:numId w:val="195"/>
        </w:numPr>
        <w:ind w:left="360"/>
        <w:jc w:val="both"/>
        <w:rPr>
          <w:rFonts w:eastAsia="+mj-ea"/>
          <w:bCs/>
          <w:kern w:val="24"/>
        </w:rPr>
      </w:pPr>
      <w:r w:rsidRPr="00150643">
        <w:rPr>
          <w:rFonts w:eastAsia="+mj-ea"/>
          <w:bCs/>
          <w:kern w:val="24"/>
        </w:rPr>
        <w:t xml:space="preserve">компьютерных средств обучения, современных средств коммуникации с беспроводной связью  WI-FI,технических средств хранения, воспроизведения, обработки и транспортировки  информации; </w:t>
      </w:r>
    </w:p>
    <w:p w:rsidR="00150643" w:rsidRPr="00150643" w:rsidRDefault="00150643" w:rsidP="00504AEC">
      <w:pPr>
        <w:numPr>
          <w:ilvl w:val="0"/>
          <w:numId w:val="195"/>
        </w:numPr>
        <w:ind w:left="360"/>
        <w:jc w:val="both"/>
        <w:rPr>
          <w:rFonts w:eastAsia="+mj-ea"/>
          <w:bCs/>
          <w:kern w:val="24"/>
        </w:rPr>
      </w:pPr>
      <w:r w:rsidRPr="00150643">
        <w:rPr>
          <w:rFonts w:eastAsia="+mj-ea"/>
          <w:bCs/>
          <w:kern w:val="24"/>
        </w:rPr>
        <w:t>открытой информационной среды,</w:t>
      </w:r>
    </w:p>
    <w:p w:rsidR="00150643" w:rsidRPr="00150643" w:rsidRDefault="00150643" w:rsidP="00504AEC">
      <w:pPr>
        <w:numPr>
          <w:ilvl w:val="0"/>
          <w:numId w:val="195"/>
        </w:numPr>
        <w:ind w:left="360"/>
        <w:jc w:val="both"/>
        <w:rPr>
          <w:rFonts w:eastAsia="+mj-ea"/>
          <w:bCs/>
          <w:kern w:val="24"/>
        </w:rPr>
      </w:pPr>
      <w:r w:rsidRPr="00150643">
        <w:rPr>
          <w:rFonts w:eastAsia="+mj-ea"/>
          <w:bCs/>
          <w:kern w:val="24"/>
        </w:rPr>
        <w:t>дистанционного обучения,</w:t>
      </w:r>
    </w:p>
    <w:p w:rsidR="00150643" w:rsidRPr="00150643" w:rsidRDefault="00150643" w:rsidP="00504AEC">
      <w:pPr>
        <w:numPr>
          <w:ilvl w:val="0"/>
          <w:numId w:val="195"/>
        </w:numPr>
        <w:ind w:left="360"/>
        <w:jc w:val="both"/>
        <w:rPr>
          <w:rFonts w:eastAsia="+mj-ea"/>
          <w:bCs/>
          <w:kern w:val="24"/>
        </w:rPr>
      </w:pPr>
      <w:r w:rsidRPr="00150643">
        <w:rPr>
          <w:rFonts w:eastAsia="+mj-ea"/>
          <w:bCs/>
          <w:kern w:val="24"/>
        </w:rPr>
        <w:t>создания цифровой образовательной среды с возможностью формирования портфолио учителей и детского портфолио (аттестация учителей и внеучебные достижения детей, а также достижения в сфере дополнительного образования);</w:t>
      </w:r>
    </w:p>
    <w:p w:rsidR="00150643" w:rsidRPr="00150643" w:rsidRDefault="00150643" w:rsidP="00504AEC">
      <w:pPr>
        <w:numPr>
          <w:ilvl w:val="0"/>
          <w:numId w:val="191"/>
        </w:numPr>
        <w:tabs>
          <w:tab w:val="clear" w:pos="720"/>
          <w:tab w:val="num" w:pos="360"/>
        </w:tabs>
        <w:ind w:left="360" w:firstLine="709"/>
        <w:jc w:val="both"/>
        <w:rPr>
          <w:rFonts w:eastAsia="+mj-ea"/>
          <w:b/>
          <w:bCs/>
          <w:kern w:val="24"/>
        </w:rPr>
      </w:pPr>
      <w:r w:rsidRPr="00150643">
        <w:rPr>
          <w:rFonts w:eastAsia="+mj-ea"/>
          <w:b/>
          <w:bCs/>
          <w:kern w:val="24"/>
        </w:rPr>
        <w:t>Информационная:</w:t>
      </w:r>
    </w:p>
    <w:p w:rsidR="00150643" w:rsidRPr="00150643" w:rsidRDefault="00150643" w:rsidP="00504AEC">
      <w:pPr>
        <w:numPr>
          <w:ilvl w:val="0"/>
          <w:numId w:val="196"/>
        </w:numPr>
        <w:ind w:left="360"/>
        <w:jc w:val="both"/>
        <w:rPr>
          <w:rFonts w:eastAsia="+mj-ea"/>
          <w:bCs/>
          <w:kern w:val="24"/>
        </w:rPr>
      </w:pPr>
      <w:r w:rsidRPr="00150643">
        <w:rPr>
          <w:rFonts w:eastAsia="+mj-ea"/>
          <w:bCs/>
          <w:kern w:val="24"/>
        </w:rPr>
        <w:t>доступ к электронным образовательным ресурсам (ОЭР), в том числе размещенным в федеральных и региональных базах ЭОР;</w:t>
      </w:r>
    </w:p>
    <w:p w:rsidR="00150643" w:rsidRPr="00150643" w:rsidRDefault="00150643" w:rsidP="00504AEC">
      <w:pPr>
        <w:numPr>
          <w:ilvl w:val="0"/>
          <w:numId w:val="196"/>
        </w:numPr>
        <w:ind w:left="360"/>
        <w:jc w:val="both"/>
        <w:rPr>
          <w:rFonts w:eastAsia="+mj-ea"/>
          <w:bCs/>
          <w:kern w:val="24"/>
        </w:rPr>
      </w:pPr>
      <w:r w:rsidRPr="00150643">
        <w:rPr>
          <w:rFonts w:eastAsia="+mj-ea"/>
          <w:bCs/>
          <w:kern w:val="24"/>
        </w:rPr>
        <w:t>электронные учебники, ЦОРы.</w:t>
      </w:r>
    </w:p>
    <w:p w:rsidR="00150643" w:rsidRPr="00150643" w:rsidRDefault="00150643" w:rsidP="00504AEC">
      <w:pPr>
        <w:numPr>
          <w:ilvl w:val="0"/>
          <w:numId w:val="191"/>
        </w:numPr>
        <w:tabs>
          <w:tab w:val="clear" w:pos="720"/>
          <w:tab w:val="num" w:pos="360"/>
        </w:tabs>
        <w:ind w:left="360" w:firstLine="709"/>
        <w:jc w:val="both"/>
        <w:rPr>
          <w:rFonts w:eastAsia="+mj-ea"/>
          <w:b/>
          <w:bCs/>
          <w:kern w:val="24"/>
        </w:rPr>
      </w:pPr>
      <w:r w:rsidRPr="00150643">
        <w:rPr>
          <w:rFonts w:eastAsia="+mj-ea"/>
          <w:b/>
          <w:bCs/>
          <w:kern w:val="24"/>
        </w:rPr>
        <w:t xml:space="preserve">Материально-техническая:  </w:t>
      </w:r>
    </w:p>
    <w:p w:rsidR="00150643" w:rsidRPr="00150643" w:rsidRDefault="00150643" w:rsidP="00504AEC">
      <w:pPr>
        <w:numPr>
          <w:ilvl w:val="0"/>
          <w:numId w:val="197"/>
        </w:numPr>
        <w:ind w:left="360"/>
        <w:jc w:val="both"/>
        <w:rPr>
          <w:rFonts w:eastAsia="+mj-ea"/>
          <w:bCs/>
          <w:kern w:val="24"/>
        </w:rPr>
      </w:pPr>
      <w:r w:rsidRPr="00150643">
        <w:rPr>
          <w:rFonts w:eastAsia="+mj-ea"/>
          <w:bCs/>
          <w:iCs/>
          <w:kern w:val="24"/>
        </w:rPr>
        <w:t xml:space="preserve">зонирование образовательного пространства  школы </w:t>
      </w:r>
      <w:r w:rsidRPr="00150643">
        <w:rPr>
          <w:rFonts w:eastAsia="+mj-ea"/>
          <w:bCs/>
          <w:kern w:val="24"/>
        </w:rPr>
        <w:t xml:space="preserve">на </w:t>
      </w:r>
      <w:r w:rsidRPr="00150643">
        <w:rPr>
          <w:rFonts w:eastAsia="+mj-ea"/>
          <w:bCs/>
          <w:iCs/>
          <w:kern w:val="24"/>
        </w:rPr>
        <w:t>специально организованные места</w:t>
      </w:r>
      <w:r w:rsidRPr="00150643">
        <w:rPr>
          <w:rFonts w:eastAsia="+mj-ea"/>
          <w:bCs/>
          <w:kern w:val="24"/>
        </w:rPr>
        <w:t xml:space="preserve">,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демонстрации своих достижений и позволяющие обучающимся переходить от одного вида и формы образовательной деятельности к другой; </w:t>
      </w:r>
    </w:p>
    <w:p w:rsidR="00150643" w:rsidRPr="00150643" w:rsidRDefault="00150643" w:rsidP="00504AEC">
      <w:pPr>
        <w:numPr>
          <w:ilvl w:val="0"/>
          <w:numId w:val="197"/>
        </w:numPr>
        <w:ind w:left="360"/>
        <w:jc w:val="both"/>
        <w:rPr>
          <w:rFonts w:eastAsia="+mj-ea"/>
          <w:bCs/>
          <w:kern w:val="24"/>
        </w:rPr>
      </w:pPr>
      <w:r w:rsidRPr="00150643">
        <w:rPr>
          <w:rFonts w:eastAsia="+mj-ea"/>
          <w:bCs/>
          <w:kern w:val="24"/>
        </w:rPr>
        <w:t>оборудованные для организации образовательного процесса, р</w:t>
      </w:r>
      <w:r>
        <w:rPr>
          <w:rFonts w:eastAsia="+mj-ea"/>
          <w:bCs/>
          <w:kern w:val="24"/>
        </w:rPr>
        <w:t>еализации всех направлений ООП С</w:t>
      </w:r>
      <w:r w:rsidRPr="00150643">
        <w:rPr>
          <w:rFonts w:eastAsia="+mj-ea"/>
          <w:bCs/>
          <w:kern w:val="24"/>
        </w:rPr>
        <w:t>ОО, достижения запланированных результатов обучения, обеспечение здоровьесбережения, комфортных условий пребывания участников образовательного процесса.</w:t>
      </w:r>
    </w:p>
    <w:p w:rsidR="00150643" w:rsidRPr="00150643" w:rsidRDefault="00150643" w:rsidP="00504AEC">
      <w:pPr>
        <w:numPr>
          <w:ilvl w:val="0"/>
          <w:numId w:val="191"/>
        </w:numPr>
        <w:tabs>
          <w:tab w:val="clear" w:pos="720"/>
          <w:tab w:val="num" w:pos="1287"/>
        </w:tabs>
        <w:ind w:left="0" w:firstLine="709"/>
        <w:jc w:val="both"/>
        <w:rPr>
          <w:rFonts w:eastAsia="+mj-ea"/>
          <w:bCs/>
          <w:kern w:val="24"/>
        </w:rPr>
      </w:pPr>
      <w:r w:rsidRPr="00150643">
        <w:rPr>
          <w:rFonts w:eastAsia="+mj-ea"/>
          <w:b/>
          <w:bCs/>
          <w:kern w:val="24"/>
        </w:rPr>
        <w:t>Программно-методическая,</w:t>
      </w:r>
      <w:r>
        <w:rPr>
          <w:rFonts w:eastAsia="+mj-ea"/>
          <w:bCs/>
          <w:kern w:val="24"/>
        </w:rPr>
        <w:t xml:space="preserve"> включающая ООП С</w:t>
      </w:r>
      <w:r w:rsidRPr="00150643">
        <w:rPr>
          <w:rFonts w:eastAsia="+mj-ea"/>
          <w:bCs/>
          <w:kern w:val="24"/>
        </w:rPr>
        <w:t>ОО школы, комплекс УМК,  образовательных программ основного и дополнительного образования,  рабочих программ учителей, педагогических технологий, средств измерения, оценки и контроля знаний, умений и навыков школьников.</w:t>
      </w:r>
    </w:p>
    <w:p w:rsidR="00150643" w:rsidRPr="00150643" w:rsidRDefault="00150643" w:rsidP="00504AEC">
      <w:pPr>
        <w:numPr>
          <w:ilvl w:val="0"/>
          <w:numId w:val="191"/>
        </w:numPr>
        <w:tabs>
          <w:tab w:val="clear" w:pos="720"/>
          <w:tab w:val="num" w:pos="1287"/>
        </w:tabs>
        <w:ind w:left="0" w:firstLine="709"/>
        <w:jc w:val="both"/>
        <w:rPr>
          <w:rFonts w:eastAsia="+mj-ea"/>
          <w:bCs/>
          <w:kern w:val="24"/>
        </w:rPr>
      </w:pPr>
      <w:r w:rsidRPr="00150643">
        <w:rPr>
          <w:rFonts w:eastAsia="+mj-ea"/>
          <w:b/>
          <w:bCs/>
          <w:kern w:val="24"/>
        </w:rPr>
        <w:t>Кадровый потенциал,</w:t>
      </w:r>
      <w:r w:rsidRPr="00150643">
        <w:rPr>
          <w:rFonts w:eastAsia="+mj-ea"/>
          <w:bCs/>
          <w:kern w:val="24"/>
        </w:rPr>
        <w:t xml:space="preserve"> прошедший повышение квалификации по реализации ФГОС ООО, способный работать как с самими ресурсами, техническими средствами поддержки информации, так и с потребителями информации.</w:t>
      </w:r>
    </w:p>
    <w:p w:rsidR="00150643" w:rsidRPr="00150643" w:rsidRDefault="00150643" w:rsidP="00504AEC">
      <w:pPr>
        <w:numPr>
          <w:ilvl w:val="0"/>
          <w:numId w:val="191"/>
        </w:numPr>
        <w:tabs>
          <w:tab w:val="clear" w:pos="720"/>
          <w:tab w:val="num" w:pos="1287"/>
        </w:tabs>
        <w:ind w:left="0" w:firstLine="709"/>
        <w:jc w:val="both"/>
        <w:rPr>
          <w:rFonts w:eastAsia="+mj-ea"/>
          <w:bCs/>
          <w:kern w:val="24"/>
        </w:rPr>
      </w:pPr>
      <w:r w:rsidRPr="00150643">
        <w:rPr>
          <w:rFonts w:eastAsia="+mj-ea"/>
          <w:b/>
          <w:bCs/>
          <w:kern w:val="24"/>
        </w:rPr>
        <w:t>Организационно-управленческая</w:t>
      </w:r>
      <w:r w:rsidRPr="00150643">
        <w:rPr>
          <w:rFonts w:eastAsia="+mj-ea"/>
          <w:bCs/>
          <w:kern w:val="24"/>
        </w:rPr>
        <w:t xml:space="preserve"> – подсистема управления, </w:t>
      </w:r>
    </w:p>
    <w:p w:rsidR="00150643" w:rsidRPr="00150643" w:rsidRDefault="00150643" w:rsidP="00504AEC">
      <w:pPr>
        <w:numPr>
          <w:ilvl w:val="0"/>
          <w:numId w:val="198"/>
        </w:numPr>
        <w:ind w:left="1287"/>
        <w:jc w:val="both"/>
        <w:rPr>
          <w:rFonts w:eastAsia="+mj-ea"/>
          <w:bCs/>
          <w:kern w:val="24"/>
        </w:rPr>
      </w:pPr>
      <w:r w:rsidRPr="00150643">
        <w:rPr>
          <w:rFonts w:eastAsia="+mj-ea"/>
          <w:bCs/>
          <w:kern w:val="24"/>
        </w:rPr>
        <w:t>нормативно-правового обеспечения,</w:t>
      </w:r>
    </w:p>
    <w:p w:rsidR="00150643" w:rsidRPr="00150643" w:rsidRDefault="00150643" w:rsidP="00504AEC">
      <w:pPr>
        <w:numPr>
          <w:ilvl w:val="0"/>
          <w:numId w:val="198"/>
        </w:numPr>
        <w:ind w:left="1287"/>
        <w:jc w:val="both"/>
        <w:rPr>
          <w:rFonts w:eastAsia="+mj-ea"/>
          <w:bCs/>
          <w:kern w:val="24"/>
        </w:rPr>
      </w:pPr>
      <w:r w:rsidRPr="00150643">
        <w:rPr>
          <w:rFonts w:eastAsia="+mj-ea"/>
          <w:bCs/>
          <w:kern w:val="24"/>
        </w:rPr>
        <w:t>взаимодействия всех компонентов ИОС,</w:t>
      </w:r>
    </w:p>
    <w:p w:rsidR="00150643" w:rsidRPr="00150643" w:rsidRDefault="00150643" w:rsidP="00504AEC">
      <w:pPr>
        <w:numPr>
          <w:ilvl w:val="0"/>
          <w:numId w:val="198"/>
        </w:numPr>
        <w:ind w:left="1287"/>
        <w:jc w:val="both"/>
        <w:rPr>
          <w:rFonts w:eastAsia="+mj-ea"/>
          <w:bCs/>
          <w:kern w:val="24"/>
        </w:rPr>
      </w:pPr>
      <w:r w:rsidRPr="00150643">
        <w:rPr>
          <w:rFonts w:eastAsia="+mj-ea"/>
          <w:bCs/>
          <w:kern w:val="24"/>
        </w:rPr>
        <w:t>делопроизводства и коммуникации между участниками образовательного процесса в ИОС.</w:t>
      </w:r>
    </w:p>
    <w:p w:rsidR="00150643" w:rsidRPr="00150643" w:rsidRDefault="00150643" w:rsidP="00150643">
      <w:pPr>
        <w:ind w:firstLine="709"/>
        <w:jc w:val="both"/>
      </w:pPr>
      <w:r w:rsidRPr="00150643">
        <w:t xml:space="preserve">Для эффективного </w:t>
      </w:r>
      <w:r w:rsidRPr="00150643">
        <w:rPr>
          <w:b/>
          <w:bCs/>
        </w:rPr>
        <w:t>информационного обеспечения</w:t>
      </w:r>
      <w:r w:rsidRPr="00150643">
        <w:t xml:space="preserve"> реализации ООП ООО  в МБОО «Сростинская СОШ им. В.М.Шукшина»  сформирована </w:t>
      </w:r>
      <w:r w:rsidRPr="00150643">
        <w:rPr>
          <w:b/>
          <w:bCs/>
        </w:rPr>
        <w:t>информационная среда</w:t>
      </w:r>
      <w:r w:rsidRPr="00150643">
        <w:t>, предоставляющая возможности для:</w:t>
      </w:r>
    </w:p>
    <w:p w:rsidR="00150643" w:rsidRPr="00150643" w:rsidRDefault="00150643" w:rsidP="00504AEC">
      <w:pPr>
        <w:numPr>
          <w:ilvl w:val="0"/>
          <w:numId w:val="199"/>
        </w:numPr>
        <w:ind w:left="1069"/>
        <w:jc w:val="both"/>
      </w:pPr>
      <w:r w:rsidRPr="00150643">
        <w:t>изучения и преподавания каждого общеобразовательного курса, реализации общеобразовательного проекта с использованием информационных и коммуникационных технологий (ИКТ);</w:t>
      </w:r>
    </w:p>
    <w:p w:rsidR="00150643" w:rsidRPr="00150643" w:rsidRDefault="00150643" w:rsidP="00504AEC">
      <w:pPr>
        <w:numPr>
          <w:ilvl w:val="0"/>
          <w:numId w:val="199"/>
        </w:numPr>
        <w:ind w:left="1069"/>
        <w:jc w:val="both"/>
      </w:pPr>
      <w:r w:rsidRPr="00150643">
        <w:t>планирования образовательного процесса,  с фиксацией плана и его выполнения в ИС;</w:t>
      </w:r>
    </w:p>
    <w:p w:rsidR="00150643" w:rsidRPr="00150643" w:rsidRDefault="00150643" w:rsidP="00504AEC">
      <w:pPr>
        <w:numPr>
          <w:ilvl w:val="0"/>
          <w:numId w:val="199"/>
        </w:numPr>
        <w:ind w:left="1069"/>
        <w:jc w:val="both"/>
      </w:pPr>
      <w:r w:rsidRPr="00150643">
        <w:t>фиксации в ИС результатов деятельности учителей и обучающихся;</w:t>
      </w:r>
    </w:p>
    <w:p w:rsidR="00150643" w:rsidRPr="00150643" w:rsidRDefault="00150643" w:rsidP="00504AEC">
      <w:pPr>
        <w:numPr>
          <w:ilvl w:val="0"/>
          <w:numId w:val="199"/>
        </w:numPr>
        <w:ind w:left="1069"/>
        <w:jc w:val="both"/>
      </w:pPr>
      <w:r w:rsidRPr="00150643">
        <w:t>обеспечения прозрачности образовательного процесса для родителей и общества;</w:t>
      </w:r>
    </w:p>
    <w:p w:rsidR="00150643" w:rsidRPr="00150643" w:rsidRDefault="00150643" w:rsidP="00504AEC">
      <w:pPr>
        <w:numPr>
          <w:ilvl w:val="0"/>
          <w:numId w:val="199"/>
        </w:numPr>
        <w:ind w:left="1069"/>
        <w:jc w:val="both"/>
      </w:pPr>
      <w:r w:rsidRPr="00150643">
        <w:t>ведения делопроизводства в ИС;</w:t>
      </w:r>
    </w:p>
    <w:p w:rsidR="00150643" w:rsidRPr="00150643" w:rsidRDefault="00150643" w:rsidP="00504AEC">
      <w:pPr>
        <w:numPr>
          <w:ilvl w:val="0"/>
          <w:numId w:val="199"/>
        </w:numPr>
        <w:ind w:left="1069"/>
        <w:jc w:val="both"/>
      </w:pPr>
      <w:r w:rsidRPr="00150643">
        <w:t>управления образовательным процессом  с использованием ИКТ;</w:t>
      </w:r>
    </w:p>
    <w:p w:rsidR="00150643" w:rsidRPr="00150643" w:rsidRDefault="00150643" w:rsidP="00504AEC">
      <w:pPr>
        <w:numPr>
          <w:ilvl w:val="0"/>
          <w:numId w:val="199"/>
        </w:numPr>
        <w:ind w:left="1069"/>
        <w:jc w:val="both"/>
      </w:pPr>
      <w:r w:rsidRPr="00150643">
        <w:t>перехода на систему цифровой отчетности ОУ, обеспечивающей прозрачность и публичность результатов их образовательной деятельности.</w:t>
      </w:r>
    </w:p>
    <w:p w:rsidR="00150643" w:rsidRPr="00150643" w:rsidRDefault="00150643" w:rsidP="00150643">
      <w:pPr>
        <w:ind w:firstLine="709"/>
        <w:jc w:val="both"/>
      </w:pPr>
      <w:r w:rsidRPr="00150643">
        <w:t xml:space="preserve">Построение высокотехнологичной информационно-образовательной среды обеспечило востребованное социумом качество образования для обеспечения всех видов учебной, внеурочной и внеучебной деятельности обучающихся (без осуществления которых невозможно достижение запланированных результатов ФГОС ООО). </w:t>
      </w:r>
      <w:r w:rsidRPr="00150643">
        <w:rPr>
          <w:rFonts w:eastAsia="+mn-ea"/>
          <w:color w:val="000000"/>
          <w:kern w:val="24"/>
        </w:rPr>
        <w:t xml:space="preserve"> </w:t>
      </w:r>
    </w:p>
    <w:p w:rsidR="00150643" w:rsidRPr="00150643" w:rsidRDefault="00150643" w:rsidP="00150643">
      <w:pPr>
        <w:ind w:firstLine="709"/>
        <w:jc w:val="both"/>
        <w:rPr>
          <w:lang w:val="x-none"/>
        </w:rPr>
      </w:pPr>
      <w:r w:rsidRPr="00150643">
        <w:rPr>
          <w:rFonts w:eastAsia="+mn-ea"/>
          <w:color w:val="000000"/>
          <w:kern w:val="24"/>
          <w:lang w:val="x-none"/>
        </w:rPr>
        <w:t xml:space="preserve"> </w:t>
      </w:r>
      <w:r>
        <w:rPr>
          <w:rFonts w:eastAsia="+mn-ea"/>
          <w:b/>
          <w:bCs/>
          <w:kern w:val="24"/>
          <w:lang w:val="x-none"/>
        </w:rPr>
        <w:t>Стержень ООП  С</w:t>
      </w:r>
      <w:r w:rsidRPr="00150643">
        <w:rPr>
          <w:rFonts w:eastAsia="+mn-ea"/>
          <w:b/>
          <w:bCs/>
          <w:kern w:val="24"/>
          <w:lang w:val="x-none"/>
        </w:rPr>
        <w:t xml:space="preserve">ОО на основе ФГОС </w:t>
      </w:r>
      <w:r w:rsidRPr="00150643">
        <w:rPr>
          <w:rFonts w:eastAsia="+mn-ea"/>
          <w:kern w:val="24"/>
          <w:lang w:val="x-none"/>
        </w:rPr>
        <w:t xml:space="preserve">– создание условий для </w:t>
      </w:r>
      <w:r w:rsidRPr="00150643">
        <w:rPr>
          <w:rFonts w:eastAsia="+mn-ea"/>
          <w:b/>
          <w:bCs/>
          <w:kern w:val="24"/>
          <w:lang w:val="x-none"/>
        </w:rPr>
        <w:t>становления индивидуальной образовательной  траектории</w:t>
      </w:r>
      <w:r w:rsidRPr="00150643">
        <w:rPr>
          <w:rFonts w:eastAsia="+mn-ea"/>
          <w:kern w:val="24"/>
          <w:lang w:val="x-none"/>
        </w:rPr>
        <w:t xml:space="preserve"> и достижение учащимися в этом процессе запланированных образовательных  результатов.</w:t>
      </w:r>
    </w:p>
    <w:p w:rsidR="00150643" w:rsidRPr="00150643" w:rsidRDefault="00150643" w:rsidP="00150643">
      <w:pPr>
        <w:rPr>
          <w:lang w:val="x-none"/>
        </w:rPr>
      </w:pPr>
    </w:p>
    <w:p w:rsidR="00150643" w:rsidRPr="00871CDA" w:rsidRDefault="00150643" w:rsidP="00150643">
      <w:pPr>
        <w:ind w:left="-567" w:firstLine="709"/>
        <w:jc w:val="both"/>
      </w:pPr>
      <w:r w:rsidRPr="00871CDA">
        <w:rPr>
          <w:rFonts w:eastAsia="+mj-ea"/>
          <w:b/>
          <w:bCs/>
          <w:kern w:val="24"/>
        </w:rPr>
        <w:t>Нормативно-правовое  обеспечение</w:t>
      </w:r>
      <w:r w:rsidRPr="00871CDA">
        <w:rPr>
          <w:rFonts w:eastAsia="+mj-ea"/>
          <w:kern w:val="24"/>
        </w:rPr>
        <w:t xml:space="preserve"> </w:t>
      </w:r>
      <w:r>
        <w:rPr>
          <w:rFonts w:eastAsia="+mj-ea"/>
          <w:b/>
          <w:bCs/>
          <w:kern w:val="24"/>
        </w:rPr>
        <w:t>ИОС ООО МБОО</w:t>
      </w:r>
      <w:r w:rsidRPr="00871CDA">
        <w:rPr>
          <w:rFonts w:eastAsia="+mj-ea"/>
          <w:b/>
          <w:bCs/>
          <w:kern w:val="24"/>
        </w:rPr>
        <w:t xml:space="preserve"> «Сростинская СОШ им. В.М.Шукшина» включает:</w:t>
      </w:r>
    </w:p>
    <w:p w:rsidR="00150643" w:rsidRDefault="00150643" w:rsidP="00504AEC">
      <w:pPr>
        <w:pStyle w:val="a7"/>
        <w:numPr>
          <w:ilvl w:val="0"/>
          <w:numId w:val="200"/>
        </w:numPr>
        <w:jc w:val="both"/>
      </w:pPr>
      <w:r>
        <w:rPr>
          <w:rFonts w:eastAsia="+mn-ea"/>
          <w:kern w:val="24"/>
        </w:rPr>
        <w:t>Устав  Организации</w:t>
      </w:r>
      <w:r w:rsidRPr="00871CDA">
        <w:rPr>
          <w:rFonts w:eastAsia="+mn-ea"/>
          <w:kern w:val="24"/>
        </w:rPr>
        <w:t>;</w:t>
      </w:r>
    </w:p>
    <w:p w:rsidR="00150643" w:rsidRDefault="00150643" w:rsidP="00504AEC">
      <w:pPr>
        <w:pStyle w:val="a7"/>
        <w:numPr>
          <w:ilvl w:val="0"/>
          <w:numId w:val="200"/>
        </w:numPr>
        <w:jc w:val="both"/>
      </w:pPr>
      <w:r w:rsidRPr="000B37CF">
        <w:rPr>
          <w:rFonts w:eastAsia="+mn-ea"/>
          <w:kern w:val="24"/>
        </w:rPr>
        <w:t>Положение о контроль</w:t>
      </w:r>
      <w:r>
        <w:rPr>
          <w:rFonts w:eastAsia="+mn-ea"/>
          <w:kern w:val="24"/>
        </w:rPr>
        <w:t>но-оценочной  деятельности в 5-11</w:t>
      </w:r>
      <w:r w:rsidRPr="000B37CF">
        <w:rPr>
          <w:rFonts w:eastAsia="+mn-ea"/>
          <w:kern w:val="24"/>
        </w:rPr>
        <w:t>-х классах;</w:t>
      </w:r>
    </w:p>
    <w:p w:rsidR="00150643" w:rsidRDefault="00150643" w:rsidP="00504AEC">
      <w:pPr>
        <w:pStyle w:val="a7"/>
        <w:numPr>
          <w:ilvl w:val="0"/>
          <w:numId w:val="200"/>
        </w:numPr>
        <w:jc w:val="both"/>
      </w:pPr>
      <w:r w:rsidRPr="000B37CF">
        <w:rPr>
          <w:rFonts w:eastAsia="+mn-ea"/>
          <w:kern w:val="24"/>
        </w:rPr>
        <w:t>Положение о школьной системе оценки качества образования;</w:t>
      </w:r>
    </w:p>
    <w:p w:rsidR="00150643" w:rsidRDefault="00150643" w:rsidP="00504AEC">
      <w:pPr>
        <w:pStyle w:val="a7"/>
        <w:numPr>
          <w:ilvl w:val="0"/>
          <w:numId w:val="200"/>
        </w:numPr>
        <w:jc w:val="both"/>
      </w:pPr>
      <w:r w:rsidRPr="000B37CF">
        <w:rPr>
          <w:rFonts w:eastAsia="+mn-ea"/>
          <w:kern w:val="24"/>
        </w:rPr>
        <w:t>Положение об информационной  образовательной среде;</w:t>
      </w:r>
    </w:p>
    <w:p w:rsidR="00150643" w:rsidRDefault="00150643" w:rsidP="00504AEC">
      <w:pPr>
        <w:pStyle w:val="a7"/>
        <w:numPr>
          <w:ilvl w:val="0"/>
          <w:numId w:val="200"/>
        </w:numPr>
        <w:jc w:val="both"/>
      </w:pPr>
      <w:r w:rsidRPr="000B37CF">
        <w:rPr>
          <w:rFonts w:eastAsia="+mn-ea"/>
          <w:kern w:val="24"/>
        </w:rPr>
        <w:t>Положение о школьной  документации, в том числе и ведении электронных  документов (журналов, дневников и т.п.);</w:t>
      </w:r>
    </w:p>
    <w:p w:rsidR="00150643" w:rsidRDefault="00150643" w:rsidP="00504AEC">
      <w:pPr>
        <w:pStyle w:val="a7"/>
        <w:numPr>
          <w:ilvl w:val="0"/>
          <w:numId w:val="200"/>
        </w:numPr>
        <w:jc w:val="both"/>
      </w:pPr>
      <w:r w:rsidRPr="000B37CF">
        <w:rPr>
          <w:rFonts w:eastAsia="+mn-ea"/>
          <w:kern w:val="24"/>
        </w:rPr>
        <w:t>Положение о сайте школы;</w:t>
      </w:r>
    </w:p>
    <w:p w:rsidR="00150643" w:rsidRDefault="00150643" w:rsidP="00504AEC">
      <w:pPr>
        <w:pStyle w:val="a7"/>
        <w:numPr>
          <w:ilvl w:val="0"/>
          <w:numId w:val="200"/>
        </w:numPr>
        <w:jc w:val="both"/>
      </w:pPr>
      <w:r w:rsidRPr="000B37CF">
        <w:rPr>
          <w:rFonts w:eastAsia="+mn-ea"/>
          <w:kern w:val="24"/>
        </w:rPr>
        <w:t>Положение об  Информационно- библиотечном центре  школы;</w:t>
      </w:r>
    </w:p>
    <w:p w:rsidR="00150643" w:rsidRDefault="00150643" w:rsidP="00504AEC">
      <w:pPr>
        <w:pStyle w:val="a7"/>
        <w:numPr>
          <w:ilvl w:val="0"/>
          <w:numId w:val="200"/>
        </w:numPr>
        <w:jc w:val="both"/>
      </w:pPr>
      <w:r w:rsidRPr="000B37CF">
        <w:rPr>
          <w:rFonts w:eastAsia="+mn-ea"/>
          <w:kern w:val="24"/>
        </w:rPr>
        <w:t>Положение об обучении на основе индивидуальной образовательной программы, индивидуального образовательного маршрута;</w:t>
      </w:r>
    </w:p>
    <w:p w:rsidR="00DB25F6" w:rsidRDefault="00DB25F6" w:rsidP="00150643"/>
    <w:p w:rsidR="00DB25F6" w:rsidRDefault="00DB25F6" w:rsidP="00DB25F6"/>
    <w:p w:rsidR="00DB25F6" w:rsidRPr="00DB25F6" w:rsidRDefault="00DB25F6" w:rsidP="00DB25F6">
      <w:pPr>
        <w:pStyle w:val="3"/>
        <w:jc w:val="both"/>
        <w:rPr>
          <w:rFonts w:ascii="Times New Roman" w:hAnsi="Times New Roman" w:cs="Times New Roman"/>
          <w:b/>
          <w:color w:val="auto"/>
          <w:sz w:val="25"/>
          <w:szCs w:val="25"/>
        </w:rPr>
      </w:pPr>
      <w:bookmarkStart w:id="133" w:name="_Toc435412748"/>
      <w:bookmarkStart w:id="134" w:name="_Toc453968223"/>
      <w:r w:rsidRPr="00DB25F6">
        <w:rPr>
          <w:rFonts w:ascii="Times New Roman" w:hAnsi="Times New Roman" w:cs="Times New Roman"/>
          <w:b/>
          <w:color w:val="auto"/>
          <w:sz w:val="25"/>
          <w:szCs w:val="25"/>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33"/>
      <w:bookmarkEnd w:id="134"/>
      <w:r w:rsidRPr="00DB25F6">
        <w:rPr>
          <w:rFonts w:ascii="Times New Roman" w:hAnsi="Times New Roman" w:cs="Times New Roman"/>
          <w:b/>
          <w:color w:val="auto"/>
          <w:sz w:val="25"/>
          <w:szCs w:val="25"/>
        </w:rPr>
        <w:t>.</w:t>
      </w:r>
    </w:p>
    <w:p w:rsidR="00DB25F6" w:rsidRPr="00DB25F6" w:rsidRDefault="00DB25F6" w:rsidP="00DB25F6">
      <w:pPr>
        <w:jc w:val="both"/>
        <w:rPr>
          <w:sz w:val="25"/>
          <w:szCs w:val="25"/>
        </w:rPr>
      </w:pPr>
      <w:r w:rsidRPr="00DB25F6">
        <w:rPr>
          <w:sz w:val="25"/>
          <w:szCs w:val="25"/>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DB25F6" w:rsidRPr="00DB25F6" w:rsidRDefault="00DB25F6" w:rsidP="00F9307B">
      <w:pPr>
        <w:jc w:val="both"/>
        <w:rPr>
          <w:sz w:val="25"/>
          <w:szCs w:val="25"/>
        </w:rPr>
      </w:pPr>
      <w:r w:rsidRPr="00DB25F6">
        <w:rPr>
          <w:sz w:val="25"/>
          <w:szCs w:val="25"/>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B25F6" w:rsidRPr="00DB25F6" w:rsidRDefault="00DB25F6" w:rsidP="00F9307B">
      <w:pPr>
        <w:pStyle w:val="a"/>
        <w:spacing w:line="240" w:lineRule="auto"/>
        <w:rPr>
          <w:sz w:val="25"/>
          <w:szCs w:val="25"/>
        </w:rPr>
      </w:pPr>
      <w:r w:rsidRPr="00DB25F6">
        <w:rPr>
          <w:sz w:val="25"/>
          <w:szCs w:val="25"/>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DB25F6" w:rsidRPr="00DB25F6" w:rsidRDefault="00DB25F6" w:rsidP="00F9307B">
      <w:pPr>
        <w:pStyle w:val="a"/>
        <w:spacing w:line="240" w:lineRule="auto"/>
        <w:rPr>
          <w:sz w:val="25"/>
          <w:szCs w:val="25"/>
        </w:rPr>
      </w:pPr>
      <w:r w:rsidRPr="00DB25F6">
        <w:rPr>
          <w:sz w:val="25"/>
          <w:szCs w:val="25"/>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DB25F6" w:rsidRPr="00DB25F6" w:rsidRDefault="00DB25F6" w:rsidP="00F9307B">
      <w:pPr>
        <w:pStyle w:val="a"/>
        <w:spacing w:line="240" w:lineRule="auto"/>
        <w:rPr>
          <w:spacing w:val="-8"/>
          <w:sz w:val="25"/>
          <w:szCs w:val="25"/>
        </w:rPr>
      </w:pPr>
      <w:r w:rsidRPr="00DB25F6">
        <w:rPr>
          <w:spacing w:val="-8"/>
          <w:sz w:val="25"/>
          <w:szCs w:val="25"/>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DB25F6" w:rsidRPr="00DB25F6" w:rsidRDefault="00DB25F6" w:rsidP="00F9307B">
      <w:pPr>
        <w:pStyle w:val="a"/>
        <w:spacing w:line="240" w:lineRule="auto"/>
        <w:rPr>
          <w:sz w:val="25"/>
          <w:szCs w:val="25"/>
        </w:rPr>
      </w:pPr>
      <w:r w:rsidRPr="00DB25F6">
        <w:rPr>
          <w:sz w:val="25"/>
          <w:szCs w:val="25"/>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DB25F6" w:rsidRPr="00DB25F6" w:rsidRDefault="00DB25F6" w:rsidP="00F9307B">
      <w:pPr>
        <w:pStyle w:val="a"/>
        <w:spacing w:line="240" w:lineRule="auto"/>
        <w:rPr>
          <w:sz w:val="25"/>
          <w:szCs w:val="25"/>
        </w:rPr>
      </w:pPr>
      <w:r w:rsidRPr="00DB25F6">
        <w:rPr>
          <w:sz w:val="25"/>
          <w:szCs w:val="25"/>
        </w:rPr>
        <w:t>разработку сетевого графика (дорожной карты) создания необходимой системы условий;</w:t>
      </w:r>
    </w:p>
    <w:p w:rsidR="00DB25F6" w:rsidRDefault="00DB25F6" w:rsidP="00F9307B">
      <w:pPr>
        <w:pStyle w:val="a"/>
        <w:spacing w:line="240" w:lineRule="auto"/>
        <w:rPr>
          <w:sz w:val="25"/>
          <w:szCs w:val="25"/>
        </w:rPr>
      </w:pPr>
      <w:r w:rsidRPr="00DB25F6">
        <w:rPr>
          <w:sz w:val="25"/>
          <w:szCs w:val="25"/>
        </w:rPr>
        <w:t>разработку механизмов мониторинга, оценки и коррекции реализации промежуточных этапов разработанного графика (дорожной карты).</w:t>
      </w:r>
    </w:p>
    <w:p w:rsidR="00B57AC5" w:rsidRPr="00016F81" w:rsidRDefault="00016F81" w:rsidP="00B57AC5">
      <w:pPr>
        <w:rPr>
          <w:rFonts w:eastAsiaTheme="minorHAnsi"/>
          <w:sz w:val="25"/>
          <w:szCs w:val="25"/>
          <w:lang w:eastAsia="en-US"/>
        </w:rPr>
      </w:pPr>
      <w:r>
        <w:rPr>
          <w:b/>
          <w:lang w:val="en-US"/>
        </w:rPr>
        <w:t>III</w:t>
      </w:r>
      <w:r w:rsidRPr="00016F81">
        <w:rPr>
          <w:b/>
        </w:rPr>
        <w:t xml:space="preserve"> </w:t>
      </w:r>
      <w:r>
        <w:rPr>
          <w:b/>
        </w:rPr>
        <w:t>3.7</w:t>
      </w:r>
      <w:r w:rsidR="00B57AC5">
        <w:rPr>
          <w:b/>
        </w:rPr>
        <w:t xml:space="preserve"> </w:t>
      </w:r>
      <w:r w:rsidR="00B57AC5" w:rsidRPr="00AF6719">
        <w:rPr>
          <w:b/>
        </w:rPr>
        <w:t>Оценка результат</w:t>
      </w:r>
      <w:r w:rsidR="00B57AC5">
        <w:rPr>
          <w:b/>
        </w:rPr>
        <w:t xml:space="preserve">ов деятельности образовательной </w:t>
      </w:r>
      <w:r w:rsidR="00B57AC5" w:rsidRPr="008B3382">
        <w:rPr>
          <w:b/>
        </w:rPr>
        <w:t>организации</w:t>
      </w:r>
      <w:r w:rsidRPr="00016F81">
        <w:rPr>
          <w:b/>
        </w:rPr>
        <w:t>/</w:t>
      </w:r>
    </w:p>
    <w:p w:rsidR="00B57AC5" w:rsidRPr="00D668DF" w:rsidRDefault="00B57AC5" w:rsidP="00B57AC5">
      <w:pPr>
        <w:ind w:firstLine="709"/>
        <w:jc w:val="both"/>
        <w:rPr>
          <w:sz w:val="25"/>
          <w:szCs w:val="25"/>
        </w:rPr>
      </w:pPr>
      <w:r w:rsidRPr="00D668DF">
        <w:rPr>
          <w:sz w:val="25"/>
          <w:szCs w:val="25"/>
        </w:rPr>
        <w:t>Оценка результатов деятельности образовательного учреждения</w:t>
      </w:r>
      <w:r w:rsidRPr="00D668DF">
        <w:rPr>
          <w:b/>
          <w:sz w:val="25"/>
          <w:szCs w:val="25"/>
        </w:rPr>
        <w:t xml:space="preserve"> </w:t>
      </w:r>
      <w:r w:rsidRPr="00D668DF">
        <w:rPr>
          <w:sz w:val="25"/>
          <w:szCs w:val="25"/>
        </w:rPr>
        <w:t xml:space="preserve">осуществляется в ходе его аккредитации, а также в рамках аттестации педагогических кадров. Она проводится </w:t>
      </w:r>
      <w:r w:rsidRPr="00D668DF">
        <w:rPr>
          <w:b/>
          <w:sz w:val="25"/>
          <w:szCs w:val="25"/>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w:t>
      </w:r>
      <w:r w:rsidRPr="00D668DF">
        <w:rPr>
          <w:sz w:val="25"/>
          <w:szCs w:val="25"/>
        </w:rPr>
        <w:t xml:space="preserve"> с учётом:</w:t>
      </w:r>
    </w:p>
    <w:p w:rsidR="00B57AC5" w:rsidRPr="00D668DF" w:rsidRDefault="00B57AC5" w:rsidP="00B57AC5">
      <w:pPr>
        <w:pStyle w:val="af3"/>
        <w:numPr>
          <w:ilvl w:val="0"/>
          <w:numId w:val="51"/>
        </w:numPr>
        <w:spacing w:line="240" w:lineRule="auto"/>
        <w:ind w:left="1287"/>
        <w:rPr>
          <w:sz w:val="25"/>
          <w:szCs w:val="25"/>
        </w:rPr>
      </w:pPr>
      <w:r w:rsidRPr="00D668DF">
        <w:rPr>
          <w:sz w:val="25"/>
          <w:szCs w:val="25"/>
        </w:rPr>
        <w:t>результатов мониторинговых исследований разного уровня (федерального, регионального, муниципального);</w:t>
      </w:r>
    </w:p>
    <w:p w:rsidR="00B57AC5" w:rsidRPr="00D668DF" w:rsidRDefault="00B57AC5" w:rsidP="00B57AC5">
      <w:pPr>
        <w:pStyle w:val="af3"/>
        <w:numPr>
          <w:ilvl w:val="0"/>
          <w:numId w:val="51"/>
        </w:numPr>
        <w:spacing w:line="240" w:lineRule="auto"/>
        <w:ind w:left="1287"/>
        <w:rPr>
          <w:sz w:val="25"/>
          <w:szCs w:val="25"/>
        </w:rPr>
      </w:pPr>
      <w:r w:rsidRPr="00D668DF">
        <w:rPr>
          <w:sz w:val="25"/>
          <w:szCs w:val="25"/>
        </w:rPr>
        <w:t>условий реализации основной образовательной программы основного общего образования;</w:t>
      </w:r>
    </w:p>
    <w:p w:rsidR="00B57AC5" w:rsidRPr="00D668DF" w:rsidRDefault="00B57AC5" w:rsidP="00B57AC5">
      <w:pPr>
        <w:pStyle w:val="af3"/>
        <w:numPr>
          <w:ilvl w:val="0"/>
          <w:numId w:val="51"/>
        </w:numPr>
        <w:spacing w:line="240" w:lineRule="auto"/>
        <w:ind w:left="1287"/>
        <w:rPr>
          <w:sz w:val="25"/>
          <w:szCs w:val="25"/>
        </w:rPr>
      </w:pPr>
      <w:r w:rsidRPr="00D668DF">
        <w:rPr>
          <w:sz w:val="25"/>
          <w:szCs w:val="25"/>
        </w:rPr>
        <w:t>особенностей контингента обучающихся.</w:t>
      </w:r>
    </w:p>
    <w:p w:rsidR="00B57AC5" w:rsidRPr="00D668DF" w:rsidRDefault="00B57AC5" w:rsidP="00B57AC5">
      <w:pPr>
        <w:ind w:firstLine="709"/>
        <w:jc w:val="both"/>
        <w:rPr>
          <w:sz w:val="25"/>
          <w:szCs w:val="25"/>
        </w:rPr>
      </w:pPr>
      <w:r w:rsidRPr="00D668DF">
        <w:rPr>
          <w:sz w:val="25"/>
          <w:szCs w:val="25"/>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данной образовательной организации.</w:t>
      </w:r>
    </w:p>
    <w:p w:rsidR="00B57AC5" w:rsidRPr="00D668DF" w:rsidRDefault="00B57AC5" w:rsidP="00B57AC5">
      <w:pPr>
        <w:jc w:val="both"/>
        <w:rPr>
          <w:rFonts w:eastAsiaTheme="minorHAnsi"/>
          <w:sz w:val="25"/>
          <w:szCs w:val="25"/>
          <w:shd w:val="clear" w:color="auto" w:fill="FFFFFF"/>
        </w:rPr>
      </w:pPr>
      <w:r>
        <w:rPr>
          <w:rFonts w:eastAsiaTheme="minorHAnsi"/>
          <w:sz w:val="25"/>
          <w:szCs w:val="25"/>
          <w:shd w:val="clear" w:color="auto" w:fill="FFFFFF"/>
        </w:rPr>
        <w:t xml:space="preserve">    </w:t>
      </w:r>
      <w:r w:rsidRPr="00D668DF">
        <w:rPr>
          <w:rFonts w:eastAsiaTheme="minorHAnsi"/>
          <w:sz w:val="25"/>
          <w:szCs w:val="25"/>
          <w:shd w:val="clear" w:color="auto" w:fill="FFFFFF"/>
        </w:rPr>
        <w:t>В школе разработана внутренняя система оценки качества образования в которой принимают участие: совет школы, администрация школы, совет по качеству образовательного учреждения, руководители творческих союзов, родительская общественность и актив РДШ. Таким образом все участники образовательного процессе не только влияют на качество образования, но и могут принять участие в независимой экспертизе оценке качества в различных формах.</w:t>
      </w:r>
    </w:p>
    <w:p w:rsidR="00B57AC5" w:rsidRPr="00D668DF" w:rsidRDefault="00B57AC5" w:rsidP="00B57AC5">
      <w:pPr>
        <w:jc w:val="both"/>
        <w:rPr>
          <w:rFonts w:eastAsiaTheme="minorHAnsi"/>
          <w:sz w:val="25"/>
          <w:szCs w:val="25"/>
          <w:shd w:val="clear" w:color="auto" w:fill="FFFFFF"/>
        </w:rPr>
      </w:pPr>
      <w:r w:rsidRPr="00D668DF">
        <w:rPr>
          <w:rFonts w:eastAsiaTheme="minorHAnsi"/>
          <w:sz w:val="25"/>
          <w:szCs w:val="25"/>
          <w:shd w:val="clear" w:color="auto" w:fill="FFFFFF"/>
        </w:rPr>
        <w:t xml:space="preserve">Администрация школы совместно с педагогическим коллективом определила основные ориентиры деятельности школы как объекты внутренней оценки качества образования: </w:t>
      </w:r>
    </w:p>
    <w:p w:rsidR="00B57AC5" w:rsidRPr="00D668DF" w:rsidRDefault="00B57AC5" w:rsidP="00B57AC5">
      <w:pPr>
        <w:numPr>
          <w:ilvl w:val="0"/>
          <w:numId w:val="52"/>
        </w:numPr>
        <w:spacing w:after="160" w:line="259" w:lineRule="auto"/>
        <w:contextualSpacing/>
        <w:jc w:val="both"/>
        <w:rPr>
          <w:rFonts w:eastAsiaTheme="minorHAnsi"/>
          <w:i/>
          <w:sz w:val="25"/>
          <w:szCs w:val="25"/>
          <w:shd w:val="clear" w:color="auto" w:fill="FFFFFF"/>
        </w:rPr>
      </w:pPr>
      <w:r w:rsidRPr="00D668DF">
        <w:rPr>
          <w:rFonts w:eastAsiaTheme="minorHAnsi"/>
          <w:i/>
          <w:sz w:val="25"/>
          <w:szCs w:val="25"/>
          <w:shd w:val="clear" w:color="auto" w:fill="FFFFFF"/>
        </w:rPr>
        <w:t>Качество образовательного процесса:</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-организацию образовательного процесса урочную и внеурочную деятельность;</w:t>
      </w:r>
    </w:p>
    <w:p w:rsidR="00B57AC5" w:rsidRPr="00D668DF" w:rsidRDefault="00B57AC5" w:rsidP="00B57AC5">
      <w:pPr>
        <w:ind w:left="75"/>
        <w:contextualSpacing/>
        <w:jc w:val="both"/>
        <w:rPr>
          <w:rFonts w:eastAsiaTheme="minorHAnsi"/>
          <w:sz w:val="25"/>
          <w:szCs w:val="25"/>
          <w:u w:val="single"/>
          <w:shd w:val="clear" w:color="auto" w:fill="FFFFFF"/>
        </w:rPr>
      </w:pPr>
      <w:r w:rsidRPr="00D668DF">
        <w:rPr>
          <w:rFonts w:eastAsiaTheme="minorHAnsi"/>
          <w:sz w:val="25"/>
          <w:szCs w:val="25"/>
          <w:u w:val="single"/>
          <w:shd w:val="clear" w:color="auto" w:fill="FFFFFF"/>
        </w:rPr>
        <w:t>- профессиональная компетентность педагогических кадров;</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-условия, созданные для реализации основных образовательных программ, программ дополнительного образования, реализация индивидуальных запросов, обучающихся;</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-комфортность обучения;</w:t>
      </w:r>
    </w:p>
    <w:p w:rsidR="00B57AC5" w:rsidRPr="00D668DF" w:rsidRDefault="00B57AC5" w:rsidP="00B57AC5">
      <w:pPr>
        <w:ind w:left="75"/>
        <w:contextualSpacing/>
        <w:jc w:val="both"/>
        <w:rPr>
          <w:rFonts w:eastAsiaTheme="minorHAnsi"/>
          <w:i/>
          <w:sz w:val="25"/>
          <w:szCs w:val="25"/>
          <w:shd w:val="clear" w:color="auto" w:fill="FFFFFF"/>
        </w:rPr>
      </w:pPr>
      <w:r w:rsidRPr="00D668DF">
        <w:rPr>
          <w:rFonts w:eastAsiaTheme="minorHAnsi"/>
          <w:i/>
          <w:sz w:val="25"/>
          <w:szCs w:val="25"/>
          <w:shd w:val="clear" w:color="auto" w:fill="FFFFFF"/>
        </w:rPr>
        <w:t xml:space="preserve">2. </w:t>
      </w:r>
      <w:r w:rsidRPr="00D668DF">
        <w:rPr>
          <w:rFonts w:eastAsiaTheme="minorHAnsi"/>
          <w:i/>
          <w:sz w:val="25"/>
          <w:szCs w:val="25"/>
          <w:u w:val="single"/>
          <w:shd w:val="clear" w:color="auto" w:fill="FFFFFF"/>
        </w:rPr>
        <w:t>Качество образовательных результатов;</w:t>
      </w:r>
      <w:r w:rsidRPr="00D668DF">
        <w:rPr>
          <w:rFonts w:eastAsiaTheme="minorHAnsi"/>
          <w:i/>
          <w:sz w:val="25"/>
          <w:szCs w:val="25"/>
          <w:shd w:val="clear" w:color="auto" w:fill="FFFFFF"/>
        </w:rPr>
        <w:t xml:space="preserve"> </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 xml:space="preserve">- </w:t>
      </w:r>
      <w:r w:rsidRPr="00D668DF">
        <w:rPr>
          <w:rFonts w:eastAsiaTheme="minorHAnsi"/>
          <w:sz w:val="25"/>
          <w:szCs w:val="25"/>
          <w:u w:val="single"/>
          <w:shd w:val="clear" w:color="auto" w:fill="FFFFFF"/>
        </w:rPr>
        <w:t>образовательные достижения обучающихся</w:t>
      </w:r>
      <w:r w:rsidRPr="00D668DF">
        <w:rPr>
          <w:rFonts w:eastAsiaTheme="minorHAnsi"/>
          <w:sz w:val="25"/>
          <w:szCs w:val="25"/>
          <w:shd w:val="clear" w:color="auto" w:fill="FFFFFF"/>
        </w:rPr>
        <w:t xml:space="preserve"> </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(предметные, метапредметные, результаты внешней оценки ГИА и ВПР);</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 участие в конкурсах предметных олимпиадах;</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 удовлетворенность образовательным процессом.</w:t>
      </w:r>
    </w:p>
    <w:p w:rsidR="00B57AC5" w:rsidRPr="00D668DF" w:rsidRDefault="00B57AC5" w:rsidP="00B57AC5">
      <w:pPr>
        <w:ind w:left="75"/>
        <w:contextualSpacing/>
        <w:jc w:val="both"/>
        <w:rPr>
          <w:rFonts w:eastAsiaTheme="minorHAnsi"/>
          <w:i/>
          <w:sz w:val="25"/>
          <w:szCs w:val="25"/>
          <w:u w:val="single"/>
          <w:shd w:val="clear" w:color="auto" w:fill="FFFFFF"/>
        </w:rPr>
      </w:pPr>
      <w:r w:rsidRPr="00D668DF">
        <w:rPr>
          <w:rFonts w:eastAsiaTheme="minorHAnsi"/>
          <w:i/>
          <w:sz w:val="25"/>
          <w:szCs w:val="25"/>
          <w:u w:val="single"/>
          <w:shd w:val="clear" w:color="auto" w:fill="FFFFFF"/>
        </w:rPr>
        <w:t>3. Качество условий обеспечивающее образовательный процесс:</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 доступность и открытость образования;</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-организация питания и состояние здоровья обучающихся;</w:t>
      </w:r>
    </w:p>
    <w:p w:rsidR="00B57AC5" w:rsidRPr="00D668DF" w:rsidRDefault="00B57AC5" w:rsidP="00B57AC5">
      <w:pPr>
        <w:ind w:left="75"/>
        <w:contextualSpacing/>
        <w:jc w:val="both"/>
        <w:rPr>
          <w:rFonts w:eastAsiaTheme="minorHAnsi"/>
          <w:sz w:val="25"/>
          <w:szCs w:val="25"/>
          <w:shd w:val="clear" w:color="auto" w:fill="FFFFFF"/>
        </w:rPr>
      </w:pPr>
      <w:r w:rsidRPr="00D668DF">
        <w:rPr>
          <w:rFonts w:eastAsiaTheme="minorHAnsi"/>
          <w:sz w:val="25"/>
          <w:szCs w:val="25"/>
          <w:shd w:val="clear" w:color="auto" w:fill="FFFFFF"/>
        </w:rPr>
        <w:t>- условия, созданные в общеобразовательной организации в целях стимулирования и поощрения творческой инициативы педагогических работников, повышения их профессионального мастерства;</w:t>
      </w:r>
    </w:p>
    <w:p w:rsidR="00B57AC5" w:rsidRPr="00D668DF" w:rsidRDefault="00B57AC5" w:rsidP="00B57AC5">
      <w:pPr>
        <w:ind w:left="75"/>
        <w:contextualSpacing/>
        <w:jc w:val="both"/>
        <w:rPr>
          <w:rFonts w:eastAsiaTheme="minorHAnsi"/>
          <w:sz w:val="25"/>
          <w:szCs w:val="25"/>
          <w:u w:val="single"/>
          <w:shd w:val="clear" w:color="auto" w:fill="FFFFFF"/>
        </w:rPr>
      </w:pPr>
      <w:r w:rsidRPr="00D668DF">
        <w:rPr>
          <w:rFonts w:eastAsiaTheme="minorHAnsi"/>
          <w:sz w:val="25"/>
          <w:szCs w:val="25"/>
          <w:u w:val="single"/>
          <w:shd w:val="clear" w:color="auto" w:fill="FFFFFF"/>
        </w:rPr>
        <w:t>- материально-техническое обеспечение;</w:t>
      </w:r>
    </w:p>
    <w:p w:rsidR="00B57AC5" w:rsidRPr="00D668DF" w:rsidRDefault="00B57AC5" w:rsidP="00B57AC5">
      <w:pPr>
        <w:ind w:left="75"/>
        <w:contextualSpacing/>
        <w:jc w:val="both"/>
        <w:rPr>
          <w:rFonts w:eastAsiaTheme="minorHAnsi"/>
          <w:sz w:val="25"/>
          <w:szCs w:val="25"/>
        </w:rPr>
      </w:pPr>
      <w:r w:rsidRPr="00D668DF">
        <w:rPr>
          <w:rFonts w:eastAsiaTheme="minorHAnsi"/>
          <w:sz w:val="25"/>
          <w:szCs w:val="25"/>
          <w:shd w:val="clear" w:color="auto" w:fill="FFFFFF"/>
        </w:rPr>
        <w:t xml:space="preserve">- </w:t>
      </w:r>
      <w:r w:rsidRPr="00D668DF">
        <w:rPr>
          <w:rFonts w:eastAsiaTheme="minorHAnsi"/>
          <w:sz w:val="25"/>
          <w:szCs w:val="25"/>
        </w:rPr>
        <w:t>информационно-развивающая среда.</w:t>
      </w:r>
    </w:p>
    <w:p w:rsidR="00B57AC5" w:rsidRPr="00D668DF" w:rsidRDefault="00B57AC5" w:rsidP="00B57AC5">
      <w:pPr>
        <w:jc w:val="both"/>
        <w:rPr>
          <w:rFonts w:eastAsiaTheme="minorHAnsi"/>
          <w:b/>
          <w:sz w:val="25"/>
          <w:szCs w:val="25"/>
        </w:rPr>
      </w:pPr>
      <w:r w:rsidRPr="00D668DF">
        <w:rPr>
          <w:rFonts w:eastAsiaTheme="minorHAnsi"/>
          <w:b/>
          <w:sz w:val="25"/>
          <w:szCs w:val="25"/>
        </w:rPr>
        <w:t xml:space="preserve">Цель внутренней системы оценки качества образования заключается в  </w:t>
      </w:r>
      <w:r w:rsidRPr="00D668DF">
        <w:rPr>
          <w:rFonts w:eastAsiaTheme="minorHAnsi"/>
          <w:sz w:val="25"/>
          <w:szCs w:val="25"/>
        </w:rPr>
        <w:t xml:space="preserve"> создании универсальной модели внутренней системы оценки качества образования направленной на повышения качества образования и статуса общеобразовательного учреждения.  </w:t>
      </w:r>
    </w:p>
    <w:p w:rsidR="00B57AC5" w:rsidRPr="00D668DF" w:rsidRDefault="00B57AC5" w:rsidP="00B57AC5">
      <w:pPr>
        <w:jc w:val="both"/>
        <w:rPr>
          <w:rFonts w:eastAsiaTheme="minorHAnsi"/>
          <w:b/>
          <w:sz w:val="25"/>
          <w:szCs w:val="25"/>
        </w:rPr>
      </w:pPr>
      <w:r w:rsidRPr="00D668DF">
        <w:rPr>
          <w:rFonts w:eastAsiaTheme="minorHAnsi"/>
          <w:b/>
          <w:sz w:val="25"/>
          <w:szCs w:val="25"/>
        </w:rPr>
        <w:t>Задачи:</w:t>
      </w:r>
    </w:p>
    <w:p w:rsidR="00016F81" w:rsidRPr="00016F81" w:rsidRDefault="00B57AC5" w:rsidP="00016F81">
      <w:pPr>
        <w:numPr>
          <w:ilvl w:val="0"/>
          <w:numId w:val="53"/>
        </w:numPr>
        <w:spacing w:after="160" w:line="259" w:lineRule="auto"/>
        <w:contextualSpacing/>
        <w:jc w:val="both"/>
        <w:rPr>
          <w:rFonts w:eastAsiaTheme="minorHAnsi"/>
          <w:sz w:val="25"/>
          <w:szCs w:val="25"/>
        </w:rPr>
      </w:pPr>
      <w:r w:rsidRPr="00D668DF">
        <w:rPr>
          <w:rFonts w:eastAsiaTheme="minorHAnsi"/>
          <w:sz w:val="25"/>
          <w:szCs w:val="25"/>
        </w:rPr>
        <w:t>Создать единую сис</w:t>
      </w:r>
      <w:r w:rsidR="00016F81">
        <w:rPr>
          <w:rFonts w:eastAsiaTheme="minorHAnsi"/>
          <w:sz w:val="25"/>
          <w:szCs w:val="25"/>
        </w:rPr>
        <w:t>тему образовательного контроля;</w:t>
      </w:r>
    </w:p>
    <w:p w:rsidR="00016F81" w:rsidRPr="00D668DF" w:rsidRDefault="00016F81" w:rsidP="00016F81">
      <w:pPr>
        <w:numPr>
          <w:ilvl w:val="0"/>
          <w:numId w:val="53"/>
        </w:numPr>
        <w:spacing w:after="160" w:line="259" w:lineRule="auto"/>
        <w:contextualSpacing/>
        <w:jc w:val="both"/>
        <w:rPr>
          <w:rFonts w:eastAsiaTheme="minorHAnsi"/>
          <w:sz w:val="25"/>
          <w:szCs w:val="25"/>
        </w:rPr>
      </w:pPr>
      <w:r w:rsidRPr="00D668DF">
        <w:rPr>
          <w:rFonts w:eastAsiaTheme="minorHAnsi"/>
          <w:sz w:val="25"/>
          <w:szCs w:val="25"/>
        </w:rPr>
        <w:t>Разработать инструментарий внутренней оценки качества образования;</w:t>
      </w:r>
    </w:p>
    <w:p w:rsidR="00016F81" w:rsidRPr="00D668DF" w:rsidRDefault="00016F81" w:rsidP="00016F81">
      <w:pPr>
        <w:numPr>
          <w:ilvl w:val="0"/>
          <w:numId w:val="53"/>
        </w:numPr>
        <w:spacing w:after="160" w:line="259" w:lineRule="auto"/>
        <w:contextualSpacing/>
        <w:jc w:val="both"/>
        <w:rPr>
          <w:rFonts w:eastAsiaTheme="minorHAnsi"/>
          <w:sz w:val="25"/>
          <w:szCs w:val="25"/>
        </w:rPr>
      </w:pPr>
      <w:r w:rsidRPr="00D668DF">
        <w:rPr>
          <w:rFonts w:eastAsiaTheme="minorHAnsi"/>
          <w:sz w:val="25"/>
          <w:szCs w:val="25"/>
        </w:rPr>
        <w:t>Формировать механизм оценки качества образования с учётом общественно-образовательной экспертизы, гласности и коллегиальности;</w:t>
      </w:r>
    </w:p>
    <w:p w:rsidR="00016F81" w:rsidRPr="00D668DF" w:rsidRDefault="00016F81" w:rsidP="00016F81">
      <w:pPr>
        <w:numPr>
          <w:ilvl w:val="0"/>
          <w:numId w:val="53"/>
        </w:numPr>
        <w:spacing w:after="160" w:line="259" w:lineRule="auto"/>
        <w:contextualSpacing/>
        <w:jc w:val="both"/>
        <w:rPr>
          <w:rFonts w:eastAsiaTheme="minorHAnsi"/>
          <w:sz w:val="25"/>
          <w:szCs w:val="25"/>
        </w:rPr>
      </w:pPr>
      <w:r w:rsidRPr="00D668DF">
        <w:rPr>
          <w:rFonts w:eastAsiaTheme="minorHAnsi"/>
          <w:sz w:val="25"/>
          <w:szCs w:val="25"/>
        </w:rPr>
        <w:t>Получить объективные данные по оценки качества образовательной деятельности;</w:t>
      </w:r>
    </w:p>
    <w:p w:rsidR="00016F81" w:rsidRPr="00D668DF" w:rsidRDefault="00016F81" w:rsidP="00016F81">
      <w:pPr>
        <w:numPr>
          <w:ilvl w:val="0"/>
          <w:numId w:val="53"/>
        </w:numPr>
        <w:spacing w:after="160" w:line="259" w:lineRule="auto"/>
        <w:contextualSpacing/>
        <w:jc w:val="both"/>
        <w:rPr>
          <w:rFonts w:eastAsiaTheme="minorHAnsi"/>
          <w:sz w:val="25"/>
          <w:szCs w:val="25"/>
        </w:rPr>
      </w:pPr>
      <w:r w:rsidRPr="00D668DF">
        <w:rPr>
          <w:rFonts w:eastAsiaTheme="minorHAnsi"/>
          <w:sz w:val="25"/>
          <w:szCs w:val="25"/>
        </w:rPr>
        <w:t>Определить уровень достижения планируемых результатов НОО, ООП;</w:t>
      </w:r>
    </w:p>
    <w:p w:rsidR="00016F81" w:rsidRPr="00D668DF" w:rsidRDefault="00016F81" w:rsidP="00016F81">
      <w:pPr>
        <w:numPr>
          <w:ilvl w:val="0"/>
          <w:numId w:val="53"/>
        </w:numPr>
        <w:spacing w:after="160" w:line="259" w:lineRule="auto"/>
        <w:contextualSpacing/>
        <w:jc w:val="both"/>
        <w:rPr>
          <w:rFonts w:eastAsiaTheme="minorHAnsi"/>
          <w:sz w:val="25"/>
          <w:szCs w:val="25"/>
        </w:rPr>
      </w:pPr>
      <w:r w:rsidRPr="00D668DF">
        <w:rPr>
          <w:rFonts w:eastAsiaTheme="minorHAnsi"/>
          <w:sz w:val="25"/>
          <w:szCs w:val="25"/>
        </w:rPr>
        <w:t>Повысить качество образовательного процесса, через внедрения новых форм деятельности, инновационных технологий;</w:t>
      </w:r>
    </w:p>
    <w:p w:rsidR="00016F81" w:rsidRPr="00D668DF" w:rsidRDefault="00016F81" w:rsidP="00016F81">
      <w:pPr>
        <w:numPr>
          <w:ilvl w:val="0"/>
          <w:numId w:val="53"/>
        </w:numPr>
        <w:spacing w:after="160" w:line="259" w:lineRule="auto"/>
        <w:contextualSpacing/>
        <w:jc w:val="both"/>
        <w:rPr>
          <w:rFonts w:eastAsiaTheme="minorHAnsi"/>
          <w:sz w:val="25"/>
          <w:szCs w:val="25"/>
        </w:rPr>
      </w:pPr>
      <w:r w:rsidRPr="00D668DF">
        <w:rPr>
          <w:rFonts w:eastAsiaTheme="minorHAnsi"/>
          <w:sz w:val="25"/>
          <w:szCs w:val="25"/>
        </w:rPr>
        <w:t>Создать единую образовательную среду, включающую в себя урочную и внеурочную деятельность;</w:t>
      </w:r>
    </w:p>
    <w:p w:rsidR="00016F81" w:rsidRPr="00D668DF" w:rsidRDefault="00016F81" w:rsidP="00016F81">
      <w:pPr>
        <w:numPr>
          <w:ilvl w:val="0"/>
          <w:numId w:val="53"/>
        </w:numPr>
        <w:spacing w:after="160" w:line="259" w:lineRule="auto"/>
        <w:contextualSpacing/>
        <w:jc w:val="both"/>
        <w:rPr>
          <w:rFonts w:eastAsiaTheme="minorHAnsi"/>
          <w:sz w:val="25"/>
          <w:szCs w:val="25"/>
        </w:rPr>
      </w:pPr>
      <w:r w:rsidRPr="00D668DF">
        <w:rPr>
          <w:rFonts w:eastAsiaTheme="minorHAnsi"/>
          <w:sz w:val="25"/>
          <w:szCs w:val="25"/>
        </w:rPr>
        <w:t xml:space="preserve">Сформировать новую методическую службу школы, основанную на метапредметном и межпедметном принципе; </w:t>
      </w:r>
    </w:p>
    <w:p w:rsidR="00B57AC5" w:rsidRPr="00016F81" w:rsidRDefault="00016F81" w:rsidP="00B57AC5">
      <w:pPr>
        <w:pStyle w:val="a7"/>
        <w:numPr>
          <w:ilvl w:val="0"/>
          <w:numId w:val="53"/>
        </w:numPr>
        <w:jc w:val="both"/>
        <w:rPr>
          <w:rFonts w:eastAsiaTheme="minorHAnsi"/>
          <w:sz w:val="25"/>
          <w:szCs w:val="25"/>
          <w:lang w:eastAsia="en-US"/>
        </w:rPr>
      </w:pPr>
      <w:r w:rsidRPr="00D668DF">
        <w:rPr>
          <w:rFonts w:eastAsiaTheme="minorHAnsi"/>
          <w:sz w:val="25"/>
          <w:szCs w:val="25"/>
        </w:rPr>
        <w:t>Повысить активность родительской общественности.</w:t>
      </w:r>
    </w:p>
    <w:p w:rsidR="00F9307B" w:rsidRDefault="00F9307B" w:rsidP="00DB25F6">
      <w:pPr>
        <w:rPr>
          <w:b/>
        </w:rPr>
      </w:pPr>
      <w:r w:rsidRPr="00F9307B">
        <w:rPr>
          <w:b/>
        </w:rPr>
        <w:t>III.4. Механизмы достижения целевых ориентиров в системе условий.</w:t>
      </w:r>
    </w:p>
    <w:p w:rsidR="00F9307B" w:rsidRPr="00F9307B" w:rsidRDefault="00F9307B" w:rsidP="00F9307B">
      <w:pPr>
        <w:spacing w:line="276" w:lineRule="auto"/>
        <w:jc w:val="both"/>
        <w:rPr>
          <w:sz w:val="25"/>
          <w:szCs w:val="25"/>
        </w:rPr>
      </w:pPr>
      <w:r w:rsidRPr="00F9307B">
        <w:rPr>
          <w:sz w:val="25"/>
          <w:szCs w:val="25"/>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F9307B" w:rsidRPr="00F9307B" w:rsidRDefault="00F9307B" w:rsidP="00F9307B">
      <w:pPr>
        <w:spacing w:line="276" w:lineRule="auto"/>
        <w:jc w:val="both"/>
        <w:rPr>
          <w:sz w:val="25"/>
          <w:szCs w:val="25"/>
        </w:rPr>
      </w:pPr>
      <w:r w:rsidRPr="00F9307B">
        <w:rPr>
          <w:sz w:val="25"/>
          <w:szCs w:val="25"/>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F9307B" w:rsidRPr="00F9307B" w:rsidRDefault="00F9307B" w:rsidP="00F9307B">
      <w:pPr>
        <w:spacing w:line="276" w:lineRule="auto"/>
        <w:jc w:val="both"/>
        <w:rPr>
          <w:sz w:val="25"/>
          <w:szCs w:val="25"/>
        </w:rPr>
      </w:pPr>
      <w:r w:rsidRPr="00F9307B">
        <w:rPr>
          <w:sz w:val="25"/>
          <w:szCs w:val="25"/>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F9307B" w:rsidRPr="00F72E54" w:rsidRDefault="00F9307B" w:rsidP="00F9307B"/>
    <w:p w:rsidR="00F9307B" w:rsidRPr="00016F81" w:rsidRDefault="00F9307B" w:rsidP="00016F81">
      <w:r>
        <w:br w:type="page"/>
      </w:r>
      <w:r w:rsidR="00016F81" w:rsidRPr="008E0ECB">
        <w:t xml:space="preserve">                                                               </w:t>
      </w:r>
      <w:r w:rsidRPr="00F9307B">
        <w:rPr>
          <w:rFonts w:eastAsiaTheme="minorHAnsi"/>
          <w:b/>
          <w:lang w:eastAsia="en-US"/>
        </w:rPr>
        <w:t xml:space="preserve">ПЛАН-ГРАФИК </w:t>
      </w:r>
    </w:p>
    <w:p w:rsidR="00F9307B" w:rsidRPr="00F9307B" w:rsidRDefault="00F9307B" w:rsidP="00F9307B">
      <w:pPr>
        <w:spacing w:after="160" w:line="259" w:lineRule="auto"/>
        <w:jc w:val="center"/>
        <w:rPr>
          <w:rFonts w:eastAsiaTheme="minorHAnsi"/>
          <w:b/>
          <w:lang w:eastAsia="en-US"/>
        </w:rPr>
      </w:pPr>
      <w:r w:rsidRPr="00F9307B">
        <w:rPr>
          <w:rFonts w:eastAsiaTheme="minorHAnsi"/>
          <w:b/>
          <w:lang w:eastAsia="en-US"/>
        </w:rPr>
        <w:t>мероприятий</w:t>
      </w:r>
    </w:p>
    <w:p w:rsidR="00F9307B" w:rsidRPr="00F9307B" w:rsidRDefault="00F9307B" w:rsidP="00F9307B">
      <w:pPr>
        <w:spacing w:after="160" w:line="259" w:lineRule="auto"/>
        <w:jc w:val="center"/>
        <w:rPr>
          <w:rFonts w:eastAsiaTheme="minorHAnsi"/>
          <w:b/>
          <w:lang w:eastAsia="en-US"/>
        </w:rPr>
      </w:pPr>
      <w:r w:rsidRPr="00F9307B">
        <w:rPr>
          <w:rFonts w:eastAsiaTheme="minorHAnsi"/>
          <w:b/>
          <w:lang w:eastAsia="en-US"/>
        </w:rPr>
        <w:t>по обеспечению введения и реализации федерального государственного образовательного стандарта среднего общего образования в муниципальном бюджетном общеобразовательном учреждении « Сростинская Средняя общеобразовательная школа им. В. М. Шукшина»</w:t>
      </w:r>
      <w:r>
        <w:rPr>
          <w:rFonts w:eastAsiaTheme="minorHAnsi"/>
          <w:b/>
          <w:lang w:eastAsia="en-US"/>
        </w:rPr>
        <w:t xml:space="preserve">  2018 году.</w:t>
      </w:r>
    </w:p>
    <w:p w:rsidR="00F9307B" w:rsidRPr="00F9307B" w:rsidRDefault="00F9307B" w:rsidP="00F9307B">
      <w:pPr>
        <w:spacing w:after="160" w:line="259" w:lineRule="auto"/>
        <w:rPr>
          <w:rFonts w:eastAsiaTheme="minorHAnsi"/>
          <w:lang w:eastAsia="en-US"/>
        </w:rPr>
      </w:pPr>
      <w:r w:rsidRPr="00F9307B">
        <w:rPr>
          <w:rFonts w:eastAsiaTheme="minorHAnsi"/>
          <w:b/>
          <w:lang w:eastAsia="en-US"/>
        </w:rPr>
        <w:t>Цель:</w:t>
      </w:r>
      <w:r w:rsidRPr="00F9307B">
        <w:rPr>
          <w:rFonts w:eastAsiaTheme="minorHAnsi"/>
          <w:lang w:eastAsia="en-US"/>
        </w:rPr>
        <w:t xml:space="preserve"> Создание условий для подготовки  введения ФГОС СОО в образовательной организации с 01.09.2018 г.</w:t>
      </w:r>
    </w:p>
    <w:p w:rsidR="00F9307B" w:rsidRPr="00F9307B" w:rsidRDefault="00F9307B" w:rsidP="00F9307B">
      <w:pPr>
        <w:spacing w:after="160" w:line="259" w:lineRule="auto"/>
        <w:rPr>
          <w:rFonts w:eastAsiaTheme="minorHAnsi"/>
          <w:b/>
          <w:lang w:eastAsia="en-US"/>
        </w:rPr>
      </w:pPr>
      <w:r w:rsidRPr="00F9307B">
        <w:rPr>
          <w:rFonts w:eastAsiaTheme="minorHAnsi"/>
          <w:lang w:eastAsia="en-US"/>
        </w:rPr>
        <w:t xml:space="preserve"> </w:t>
      </w:r>
      <w:r w:rsidRPr="00F9307B">
        <w:rPr>
          <w:rFonts w:eastAsiaTheme="minorHAnsi"/>
          <w:b/>
          <w:lang w:eastAsia="en-US"/>
        </w:rPr>
        <w:t xml:space="preserve">Задачи: </w:t>
      </w:r>
    </w:p>
    <w:p w:rsidR="00F9307B" w:rsidRPr="00F9307B" w:rsidRDefault="00F9307B" w:rsidP="00F9307B">
      <w:pPr>
        <w:spacing w:after="160" w:line="259" w:lineRule="auto"/>
        <w:rPr>
          <w:rFonts w:eastAsiaTheme="minorHAnsi"/>
          <w:lang w:eastAsia="en-US"/>
        </w:rPr>
      </w:pPr>
      <w:r w:rsidRPr="00F9307B">
        <w:rPr>
          <w:rFonts w:eastAsiaTheme="minorHAnsi"/>
          <w:lang w:eastAsia="en-US"/>
        </w:rPr>
        <w:t xml:space="preserve"> Координация действий по обеспечению нормативно-правового, организационного, кадрового, научно-методического, информационного сопровождения введения ФГОС СОО.</w:t>
      </w:r>
    </w:p>
    <w:p w:rsidR="00F9307B" w:rsidRPr="00F9307B" w:rsidRDefault="00F9307B" w:rsidP="00F9307B">
      <w:pPr>
        <w:spacing w:after="160" w:line="259" w:lineRule="auto"/>
        <w:rPr>
          <w:rFonts w:eastAsiaTheme="minorHAnsi"/>
          <w:lang w:eastAsia="en-US"/>
        </w:rPr>
      </w:pPr>
      <w:r w:rsidRPr="00F9307B">
        <w:rPr>
          <w:rFonts w:eastAsiaTheme="minorHAnsi"/>
          <w:lang w:eastAsia="en-US"/>
        </w:rPr>
        <w:t xml:space="preserve"> Создание системы организационных механизмов управления реализацией введения ФГОС СОО.</w:t>
      </w:r>
    </w:p>
    <w:tbl>
      <w:tblPr>
        <w:tblStyle w:val="61"/>
        <w:tblW w:w="0" w:type="auto"/>
        <w:tblInd w:w="-998" w:type="dxa"/>
        <w:tblLook w:val="04A0" w:firstRow="1" w:lastRow="0" w:firstColumn="1" w:lastColumn="0" w:noHBand="0" w:noVBand="1"/>
      </w:tblPr>
      <w:tblGrid>
        <w:gridCol w:w="2144"/>
        <w:gridCol w:w="2528"/>
        <w:gridCol w:w="1505"/>
        <w:gridCol w:w="1938"/>
        <w:gridCol w:w="2227"/>
      </w:tblGrid>
      <w:tr w:rsidR="00F9307B" w:rsidRPr="00F9307B" w:rsidTr="00F9307B">
        <w:tc>
          <w:tcPr>
            <w:tcW w:w="2144" w:type="dxa"/>
          </w:tcPr>
          <w:p w:rsidR="00F9307B" w:rsidRPr="00F9307B" w:rsidRDefault="00F9307B" w:rsidP="00F9307B">
            <w:pPr>
              <w:rPr>
                <w:rFonts w:eastAsiaTheme="minorHAnsi"/>
                <w:b/>
                <w:lang w:eastAsia="en-US"/>
              </w:rPr>
            </w:pPr>
            <w:r w:rsidRPr="00F9307B">
              <w:rPr>
                <w:rFonts w:eastAsiaTheme="minorHAnsi"/>
                <w:b/>
                <w:lang w:eastAsia="en-US"/>
              </w:rPr>
              <w:t>Направление деятельности</w:t>
            </w:r>
          </w:p>
        </w:tc>
        <w:tc>
          <w:tcPr>
            <w:tcW w:w="2528" w:type="dxa"/>
          </w:tcPr>
          <w:p w:rsidR="00F9307B" w:rsidRPr="00F9307B" w:rsidRDefault="00F9307B" w:rsidP="00F9307B">
            <w:pPr>
              <w:rPr>
                <w:rFonts w:eastAsiaTheme="minorHAnsi"/>
                <w:b/>
                <w:lang w:eastAsia="en-US"/>
              </w:rPr>
            </w:pPr>
            <w:r w:rsidRPr="00F9307B">
              <w:rPr>
                <w:rFonts w:eastAsiaTheme="minorHAnsi"/>
                <w:b/>
                <w:lang w:eastAsia="en-US"/>
              </w:rPr>
              <w:t>Мероприятия</w:t>
            </w:r>
          </w:p>
        </w:tc>
        <w:tc>
          <w:tcPr>
            <w:tcW w:w="1505" w:type="dxa"/>
          </w:tcPr>
          <w:p w:rsidR="00F9307B" w:rsidRPr="00F9307B" w:rsidRDefault="00F9307B" w:rsidP="00F9307B">
            <w:pPr>
              <w:rPr>
                <w:rFonts w:eastAsiaTheme="minorHAnsi"/>
                <w:b/>
                <w:lang w:eastAsia="en-US"/>
              </w:rPr>
            </w:pPr>
            <w:r w:rsidRPr="00F9307B">
              <w:rPr>
                <w:rFonts w:eastAsiaTheme="minorHAnsi"/>
                <w:b/>
                <w:lang w:eastAsia="en-US"/>
              </w:rPr>
              <w:t>Срок исполнения</w:t>
            </w:r>
          </w:p>
        </w:tc>
        <w:tc>
          <w:tcPr>
            <w:tcW w:w="1938" w:type="dxa"/>
          </w:tcPr>
          <w:p w:rsidR="00F9307B" w:rsidRPr="00F9307B" w:rsidRDefault="00F9307B" w:rsidP="00F9307B">
            <w:pPr>
              <w:rPr>
                <w:rFonts w:eastAsiaTheme="minorHAnsi"/>
                <w:b/>
                <w:lang w:eastAsia="en-US"/>
              </w:rPr>
            </w:pPr>
            <w:r w:rsidRPr="00F9307B">
              <w:rPr>
                <w:rFonts w:eastAsiaTheme="minorHAnsi"/>
                <w:b/>
                <w:lang w:eastAsia="en-US"/>
              </w:rPr>
              <w:t>Ответственный</w:t>
            </w:r>
          </w:p>
        </w:tc>
        <w:tc>
          <w:tcPr>
            <w:tcW w:w="2227" w:type="dxa"/>
          </w:tcPr>
          <w:p w:rsidR="00F9307B" w:rsidRPr="00F9307B" w:rsidRDefault="00F9307B" w:rsidP="00F9307B">
            <w:pPr>
              <w:rPr>
                <w:rFonts w:eastAsiaTheme="minorHAnsi"/>
                <w:b/>
                <w:lang w:eastAsia="en-US"/>
              </w:rPr>
            </w:pPr>
            <w:r w:rsidRPr="00F9307B">
              <w:rPr>
                <w:rFonts w:eastAsiaTheme="minorHAnsi"/>
                <w:b/>
                <w:lang w:eastAsia="en-US"/>
              </w:rPr>
              <w:t>Результат</w:t>
            </w:r>
          </w:p>
        </w:tc>
      </w:tr>
      <w:tr w:rsidR="00F9307B" w:rsidRPr="00F9307B" w:rsidTr="00F9307B">
        <w:tc>
          <w:tcPr>
            <w:tcW w:w="2144" w:type="dxa"/>
            <w:vMerge w:val="restart"/>
          </w:tcPr>
          <w:p w:rsidR="00F9307B" w:rsidRPr="00F9307B" w:rsidRDefault="00F9307B" w:rsidP="00F9307B">
            <w:pPr>
              <w:rPr>
                <w:rFonts w:eastAsiaTheme="minorHAnsi"/>
                <w:b/>
                <w:lang w:eastAsia="en-US"/>
              </w:rPr>
            </w:pPr>
            <w:r w:rsidRPr="00F9307B">
              <w:rPr>
                <w:rFonts w:eastAsiaTheme="minorHAnsi"/>
                <w:b/>
                <w:lang w:eastAsia="en-US"/>
              </w:rPr>
              <w:t>Нормативное обеспечение введения ФГОС СОО.</w:t>
            </w:r>
          </w:p>
        </w:tc>
        <w:tc>
          <w:tcPr>
            <w:tcW w:w="2528" w:type="dxa"/>
          </w:tcPr>
          <w:p w:rsidR="00F9307B" w:rsidRPr="00F9307B" w:rsidRDefault="00F9307B" w:rsidP="00F9307B">
            <w:pPr>
              <w:rPr>
                <w:rFonts w:eastAsiaTheme="minorHAnsi"/>
                <w:lang w:eastAsia="en-US"/>
              </w:rPr>
            </w:pPr>
            <w:r w:rsidRPr="00F9307B">
              <w:rPr>
                <w:rFonts w:eastAsiaTheme="minorHAnsi"/>
                <w:lang w:eastAsia="en-US"/>
              </w:rPr>
              <w:t>Создать рабочую группу по подготовке введения ФГОС среднего общего образования.</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Декабрь 2017г.</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Казанина Е. А заместитель директора по УВР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 xml:space="preserve">Приказ </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Разработка и утверждение плана-графика введения компонентов ФГОС СОО в Школе.</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Декабрь 2017 г.</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Разработан план - график и утвержден.</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Совещание при зам.директора по УВР «Содержание и технология введения ФГОС СОО. Требования к условиям реализации ОП СОО».</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25 декабря 2017г.</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Казанина Е. А заместитель директора по УВР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Протокол</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Приведение должностных инструкций работников ОУ в соответствие с требованиями ФГОС СОО, Внесение изменений и дополнений в Устав ОО..</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 xml:space="preserve">Декабрь- апрель </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Директор</w:t>
            </w:r>
          </w:p>
          <w:p w:rsidR="00F9307B" w:rsidRPr="00F9307B" w:rsidRDefault="00F9307B" w:rsidP="00F9307B">
            <w:pPr>
              <w:rPr>
                <w:rFonts w:eastAsiaTheme="minorHAnsi"/>
                <w:lang w:eastAsia="en-US"/>
              </w:rPr>
            </w:pPr>
            <w:r w:rsidRPr="00F9307B">
              <w:rPr>
                <w:rFonts w:eastAsiaTheme="minorHAnsi"/>
                <w:lang w:eastAsia="en-US"/>
              </w:rPr>
              <w:t>Зяблова И. М.</w:t>
            </w:r>
          </w:p>
        </w:tc>
        <w:tc>
          <w:tcPr>
            <w:tcW w:w="2227" w:type="dxa"/>
            <w:vMerge w:val="restart"/>
          </w:tcPr>
          <w:p w:rsidR="00F9307B" w:rsidRPr="00F9307B" w:rsidRDefault="00F9307B" w:rsidP="00F9307B">
            <w:pPr>
              <w:rPr>
                <w:rFonts w:eastAsiaTheme="minorHAnsi"/>
                <w:lang w:eastAsia="en-US"/>
              </w:rPr>
            </w:pPr>
            <w:r w:rsidRPr="00F9307B">
              <w:rPr>
                <w:rFonts w:eastAsiaTheme="minorHAnsi"/>
                <w:lang w:eastAsia="en-US"/>
              </w:rPr>
              <w:t>Внесение изменений и дополнений в документы, регламентирующие деятельность школы</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Обновление нормативно-правовой базы</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Декабрь - апрель</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Рабочая группа</w:t>
            </w:r>
          </w:p>
        </w:tc>
        <w:tc>
          <w:tcPr>
            <w:tcW w:w="2227" w:type="dxa"/>
            <w:vMerge/>
          </w:tcPr>
          <w:p w:rsidR="00F9307B" w:rsidRPr="00F9307B" w:rsidRDefault="00F9307B" w:rsidP="00F9307B">
            <w:pPr>
              <w:rPr>
                <w:rFonts w:eastAsiaTheme="minorHAnsi"/>
                <w:lang w:eastAsia="en-US"/>
              </w:rPr>
            </w:pP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Создать рабочую группу по  составлению ООП СОО.</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Январь 2018г.</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Казанина Е. А заместитель директора по УВР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Приказ</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Моделировании и утверждение  ООП СОО.</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Январь- март 2018г.</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ООП СОО</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Утверждение учебного плана для 10-11-х классов на 2018-2019 и 2019- 2020 учебные годы</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Апрель</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Директор</w:t>
            </w:r>
          </w:p>
          <w:p w:rsidR="00F9307B" w:rsidRPr="00F9307B" w:rsidRDefault="00F9307B" w:rsidP="00F9307B">
            <w:pPr>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Приказ</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Утверждение индивидуальных учебных планов для учащихся 10-х классов на 2018- 2019 и 2019-2020 учебные годы</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Апрель</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 xml:space="preserve">Директор </w:t>
            </w:r>
          </w:p>
          <w:p w:rsidR="00F9307B" w:rsidRPr="00F9307B" w:rsidRDefault="00F9307B" w:rsidP="00F9307B">
            <w:pPr>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Приказ</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Утверждение рабочих программ педагогов.</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Май</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 xml:space="preserve">Директор </w:t>
            </w:r>
          </w:p>
          <w:p w:rsidR="00F9307B" w:rsidRPr="00F9307B" w:rsidRDefault="00F9307B" w:rsidP="00F9307B">
            <w:pPr>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Приказ</w:t>
            </w:r>
          </w:p>
        </w:tc>
      </w:tr>
      <w:tr w:rsidR="00F9307B" w:rsidRPr="00F9307B" w:rsidTr="00F9307B">
        <w:tc>
          <w:tcPr>
            <w:tcW w:w="2144" w:type="dxa"/>
            <w:vMerge w:val="restart"/>
          </w:tcPr>
          <w:p w:rsidR="00F9307B" w:rsidRPr="00F9307B" w:rsidRDefault="00F9307B" w:rsidP="00F9307B">
            <w:pPr>
              <w:rPr>
                <w:rFonts w:eastAsiaTheme="minorHAnsi"/>
                <w:b/>
                <w:lang w:eastAsia="en-US"/>
              </w:rPr>
            </w:pPr>
            <w:r w:rsidRPr="00F9307B">
              <w:rPr>
                <w:rFonts w:eastAsiaTheme="minorHAnsi"/>
                <w:b/>
                <w:lang w:eastAsia="en-US"/>
              </w:rPr>
              <w:t>Кадровое обеспечение введения ФГОС СОО.</w:t>
            </w:r>
          </w:p>
          <w:p w:rsidR="00F9307B" w:rsidRPr="00F9307B" w:rsidRDefault="00F9307B" w:rsidP="00F9307B">
            <w:pPr>
              <w:rPr>
                <w:rFonts w:eastAsiaTheme="minorHAnsi"/>
                <w:lang w:eastAsia="en-US"/>
              </w:rPr>
            </w:pPr>
          </w:p>
          <w:p w:rsidR="00F9307B" w:rsidRPr="00F9307B" w:rsidRDefault="00F9307B" w:rsidP="00F9307B">
            <w:pPr>
              <w:rPr>
                <w:rFonts w:eastAsiaTheme="minorHAnsi"/>
                <w:lang w:eastAsia="en-US"/>
              </w:rPr>
            </w:pPr>
          </w:p>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Мониторинг уровня готовности педагогов к реализации ФГОС СОО</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Январь 2018</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Васильева Н. В. заместитель директора по НМР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Справка</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Разработка и реализация плана повышения квалификации руководителей и педагогических работников по вопросам внедрения ФГОС среднего общего образования</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Январь 2018</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Васильева Н. В. заместитель директора по НМР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Приказ об утверждении плана-графика повышения квалификации, план курсовой подготовки</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Обеспечение преемственности в реализации федеральных государственных образовательных стандартов основного и среднего образования</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Весь период введения и реализации</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Казанина Е. А заместитель директора по УВР</w:t>
            </w:r>
          </w:p>
        </w:tc>
        <w:tc>
          <w:tcPr>
            <w:tcW w:w="2227" w:type="dxa"/>
          </w:tcPr>
          <w:p w:rsidR="00F9307B" w:rsidRPr="00F9307B" w:rsidRDefault="00F9307B" w:rsidP="00F9307B">
            <w:pPr>
              <w:rPr>
                <w:rFonts w:eastAsiaTheme="minorHAnsi"/>
                <w:lang w:eastAsia="en-US"/>
              </w:rPr>
            </w:pPr>
            <w:r w:rsidRPr="00F9307B">
              <w:rPr>
                <w:rFonts w:eastAsiaTheme="minorHAnsi"/>
                <w:sz w:val="22"/>
                <w:szCs w:val="22"/>
                <w:lang w:eastAsia="en-US"/>
              </w:rPr>
              <w:t>Создание оптимальных условий для перехода на ФГОС СОО.</w:t>
            </w:r>
          </w:p>
        </w:tc>
      </w:tr>
      <w:tr w:rsidR="00F9307B" w:rsidRPr="00F9307B" w:rsidTr="00F9307B">
        <w:tc>
          <w:tcPr>
            <w:tcW w:w="2144" w:type="dxa"/>
          </w:tcPr>
          <w:p w:rsidR="00F9307B" w:rsidRPr="00F9307B" w:rsidRDefault="00F9307B" w:rsidP="00F9307B">
            <w:pPr>
              <w:rPr>
                <w:rFonts w:eastAsiaTheme="minorHAnsi"/>
                <w:b/>
                <w:lang w:eastAsia="en-US"/>
              </w:rPr>
            </w:pPr>
            <w:r w:rsidRPr="00F9307B">
              <w:rPr>
                <w:rFonts w:eastAsiaTheme="minorHAnsi"/>
                <w:b/>
                <w:lang w:eastAsia="en-US"/>
              </w:rPr>
              <w:t>Финансово- экономическое обеспечение введения компонента ФГОС СОО.</w:t>
            </w:r>
          </w:p>
        </w:tc>
        <w:tc>
          <w:tcPr>
            <w:tcW w:w="2528" w:type="dxa"/>
          </w:tcPr>
          <w:p w:rsidR="00F9307B" w:rsidRPr="00F9307B" w:rsidRDefault="00F9307B" w:rsidP="00F9307B">
            <w:pPr>
              <w:rPr>
                <w:rFonts w:eastAsiaTheme="minorHAnsi"/>
                <w:lang w:eastAsia="en-US"/>
              </w:rPr>
            </w:pPr>
            <w:r w:rsidRPr="00F9307B">
              <w:rPr>
                <w:rFonts w:eastAsiaTheme="minorHAnsi"/>
                <w:lang w:eastAsia="en-US"/>
              </w:rPr>
              <w:t>Формирование планов финансовой деятельности и смет образовательной организации с учетом нормативов, обеспечивающих реализацию ФГОС среднего общего образования</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Ежегодно</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Директор</w:t>
            </w:r>
          </w:p>
          <w:p w:rsidR="00F9307B" w:rsidRPr="00F9307B" w:rsidRDefault="00F9307B" w:rsidP="00F9307B">
            <w:pPr>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План ФХД</w:t>
            </w:r>
          </w:p>
        </w:tc>
      </w:tr>
      <w:tr w:rsidR="00F9307B" w:rsidRPr="00F9307B" w:rsidTr="00F9307B">
        <w:tc>
          <w:tcPr>
            <w:tcW w:w="2144" w:type="dxa"/>
            <w:vMerge w:val="restart"/>
          </w:tcPr>
          <w:p w:rsidR="00F9307B" w:rsidRPr="00F9307B" w:rsidRDefault="00F9307B" w:rsidP="00F9307B">
            <w:pPr>
              <w:rPr>
                <w:rFonts w:eastAsiaTheme="minorHAnsi"/>
                <w:b/>
                <w:lang w:eastAsia="en-US"/>
              </w:rPr>
            </w:pPr>
            <w:r w:rsidRPr="00F9307B">
              <w:rPr>
                <w:rFonts w:eastAsiaTheme="minorHAnsi"/>
                <w:b/>
                <w:lang w:eastAsia="en-US"/>
              </w:rPr>
              <w:t>Организационно -методическое обеспечение введения компонента ФГОС СОО.</w:t>
            </w:r>
          </w:p>
          <w:p w:rsidR="00F9307B" w:rsidRPr="00F9307B" w:rsidRDefault="00F9307B" w:rsidP="00F9307B">
            <w:pPr>
              <w:rPr>
                <w:rFonts w:eastAsiaTheme="minorHAnsi"/>
                <w:lang w:eastAsia="en-US"/>
              </w:rPr>
            </w:pPr>
            <w:r w:rsidRPr="00F9307B">
              <w:rPr>
                <w:rFonts w:eastAsiaTheme="minorHAnsi"/>
                <w:lang w:eastAsia="en-US"/>
              </w:rPr>
              <w:t xml:space="preserve"> </w:t>
            </w:r>
          </w:p>
        </w:tc>
        <w:tc>
          <w:tcPr>
            <w:tcW w:w="2528" w:type="dxa"/>
          </w:tcPr>
          <w:p w:rsidR="00F9307B" w:rsidRPr="00F9307B" w:rsidRDefault="00F9307B" w:rsidP="00F9307B">
            <w:pPr>
              <w:rPr>
                <w:rFonts w:eastAsiaTheme="minorHAnsi"/>
                <w:lang w:eastAsia="en-US"/>
              </w:rPr>
            </w:pPr>
            <w:r w:rsidRPr="00F9307B">
              <w:rPr>
                <w:rFonts w:eastAsiaTheme="minorHAnsi"/>
                <w:lang w:eastAsia="en-US"/>
              </w:rPr>
              <w:t>Разработать план методического сопровождения введения ФГОС среднего общего образования</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В течении периода</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 xml:space="preserve"> Казанина Е. А. Заместитель директора по УВР</w:t>
            </w:r>
          </w:p>
          <w:p w:rsidR="00F9307B" w:rsidRPr="00F9307B" w:rsidRDefault="00F9307B" w:rsidP="00F9307B">
            <w:pPr>
              <w:rPr>
                <w:rFonts w:eastAsiaTheme="minorHAnsi"/>
                <w:lang w:eastAsia="en-US"/>
              </w:rPr>
            </w:pPr>
            <w:r w:rsidRPr="00F9307B">
              <w:rPr>
                <w:rFonts w:eastAsiaTheme="minorHAnsi"/>
                <w:lang w:eastAsia="en-US"/>
              </w:rPr>
              <w:t>Торопчина М. А. заместитель директора по ВР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План методического сопровождения, заседания Творческого союза, мероприятия по внутришкольному повышению квалификации</w:t>
            </w:r>
          </w:p>
        </w:tc>
      </w:tr>
      <w:tr w:rsidR="00F9307B" w:rsidRPr="00F9307B" w:rsidTr="00F9307B">
        <w:tc>
          <w:tcPr>
            <w:tcW w:w="2144" w:type="dxa"/>
            <w:vMerge/>
          </w:tcPr>
          <w:p w:rsidR="00F9307B" w:rsidRPr="00F9307B" w:rsidRDefault="00F9307B" w:rsidP="00F9307B">
            <w:pPr>
              <w:rPr>
                <w:rFonts w:eastAsiaTheme="minorHAnsi"/>
                <w:b/>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Организовать работу по выявлению запросов, обучающихся 9-х классов и их родителей на выбор профиля обучения.</w:t>
            </w:r>
          </w:p>
          <w:p w:rsidR="00F9307B" w:rsidRPr="00F9307B" w:rsidRDefault="00F9307B" w:rsidP="00F9307B">
            <w:pPr>
              <w:rPr>
                <w:rFonts w:eastAsiaTheme="minorHAnsi"/>
                <w:lang w:eastAsia="en-US"/>
              </w:rPr>
            </w:pPr>
          </w:p>
        </w:tc>
        <w:tc>
          <w:tcPr>
            <w:tcW w:w="1505" w:type="dxa"/>
          </w:tcPr>
          <w:p w:rsidR="00F9307B" w:rsidRPr="00F9307B" w:rsidRDefault="00F9307B" w:rsidP="00F9307B">
            <w:pPr>
              <w:rPr>
                <w:rFonts w:eastAsiaTheme="minorHAnsi"/>
                <w:lang w:eastAsia="en-US"/>
              </w:rPr>
            </w:pPr>
            <w:r w:rsidRPr="00F9307B">
              <w:rPr>
                <w:rFonts w:eastAsiaTheme="minorHAnsi"/>
                <w:lang w:eastAsia="en-US"/>
              </w:rPr>
              <w:t>Январь 2018г.</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Казанина Е. А. Заместитель директора по УВР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Аналитическая справка по результатам анкетирования, представленная на педагогическом совете</w:t>
            </w:r>
          </w:p>
        </w:tc>
      </w:tr>
      <w:tr w:rsidR="00F9307B" w:rsidRPr="00F9307B" w:rsidTr="00F9307B">
        <w:tc>
          <w:tcPr>
            <w:tcW w:w="2144" w:type="dxa"/>
            <w:vMerge/>
          </w:tcPr>
          <w:p w:rsidR="00F9307B" w:rsidRPr="00F9307B" w:rsidRDefault="00F9307B" w:rsidP="00F9307B">
            <w:pPr>
              <w:rPr>
                <w:rFonts w:eastAsiaTheme="minorHAnsi"/>
                <w:b/>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Организовать работу по выявлению запросов, обучающихся 9-х классов и их родителей выбор внеурочной деятельности.</w:t>
            </w:r>
          </w:p>
          <w:p w:rsidR="00F9307B" w:rsidRPr="00F9307B" w:rsidRDefault="00F9307B" w:rsidP="00F9307B">
            <w:pPr>
              <w:rPr>
                <w:rFonts w:eastAsiaTheme="minorHAnsi"/>
                <w:lang w:eastAsia="en-US"/>
              </w:rPr>
            </w:pPr>
          </w:p>
        </w:tc>
        <w:tc>
          <w:tcPr>
            <w:tcW w:w="1505" w:type="dxa"/>
          </w:tcPr>
          <w:p w:rsidR="00F9307B" w:rsidRPr="00F9307B" w:rsidRDefault="00F9307B" w:rsidP="00F9307B">
            <w:pPr>
              <w:rPr>
                <w:rFonts w:eastAsiaTheme="minorHAnsi"/>
                <w:lang w:eastAsia="en-US"/>
              </w:rPr>
            </w:pPr>
            <w:r w:rsidRPr="00F9307B">
              <w:rPr>
                <w:rFonts w:eastAsiaTheme="minorHAnsi"/>
                <w:lang w:eastAsia="en-US"/>
              </w:rPr>
              <w:t>Февраль 2018</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Торопчина М. А.</w:t>
            </w:r>
          </w:p>
          <w:p w:rsidR="00F9307B" w:rsidRPr="00F9307B" w:rsidRDefault="00F9307B" w:rsidP="00F9307B">
            <w:pPr>
              <w:rPr>
                <w:rFonts w:eastAsiaTheme="minorHAnsi"/>
                <w:lang w:eastAsia="en-US"/>
              </w:rPr>
            </w:pPr>
            <w:r w:rsidRPr="00F9307B">
              <w:rPr>
                <w:rFonts w:eastAsiaTheme="minorHAnsi"/>
                <w:lang w:eastAsia="en-US"/>
              </w:rPr>
              <w:t>Заместитель директора по ВР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Аналитическая справка по результатам анкетирования, представленная на педагогическом совете</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Обеспечение участия в совещаниях по вопросам введения ФГОС среднего общего образования</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В течении всего периода</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Директор</w:t>
            </w:r>
          </w:p>
          <w:p w:rsidR="00F9307B" w:rsidRPr="00F9307B" w:rsidRDefault="00F9307B" w:rsidP="00F9307B">
            <w:pPr>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Информирование заинтересованных лиц</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Обеспечение участия руководящих и педагогических работников Школы в стажировках, семинарах, конференциях по вопросам ФГОС СОО всех уровней</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В течении всего периода</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 xml:space="preserve">Директор </w:t>
            </w:r>
          </w:p>
          <w:p w:rsidR="00F9307B" w:rsidRPr="00F9307B" w:rsidRDefault="00F9307B" w:rsidP="00F9307B">
            <w:pPr>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Информирование заинтересованных лиц</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Разработка рабочих программ изучения предметов учителями, работающими в 10 классах с учетом формирования УУД</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Февраль -апрель</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Рабочие программы педагогов</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Проведение методических семинаров в школе: «ФГОС СОО. Цели и требования. Организация учебно-исследовательской деятельности в старшей школе.</w:t>
            </w:r>
          </w:p>
          <w:p w:rsidR="00F9307B" w:rsidRPr="00F9307B" w:rsidRDefault="00F9307B" w:rsidP="00F9307B">
            <w:pPr>
              <w:rPr>
                <w:rFonts w:eastAsiaTheme="minorHAnsi"/>
                <w:lang w:eastAsia="en-US"/>
              </w:rPr>
            </w:pPr>
            <w:r w:rsidRPr="00F9307B">
              <w:rPr>
                <w:rFonts w:eastAsiaTheme="minorHAnsi"/>
                <w:lang w:eastAsia="en-US"/>
              </w:rPr>
              <w:t>Индивидуальный учебный проект в старшей школе»</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В течении всего периода.</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Изучение требований ФГОС СОО к структуре основных образовательных программ, к условиям реализации и результатам освоения программ</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 xml:space="preserve">Разработка рабочей программы метапредметного курса «Введение в </w:t>
            </w:r>
            <w:r w:rsidRPr="00F9307B">
              <w:rPr>
                <w:rFonts w:eastAsiaTheme="minorHAnsi"/>
                <w:u w:val="single"/>
                <w:lang w:eastAsia="en-US"/>
              </w:rPr>
              <w:t>индивидуальный учебный проект</w:t>
            </w:r>
            <w:r w:rsidRPr="00F9307B">
              <w:rPr>
                <w:rFonts w:eastAsiaTheme="minorHAnsi"/>
                <w:lang w:eastAsia="en-US"/>
              </w:rPr>
              <w:t>» и его апробация.</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Март-сентябрь 2018г.</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Рабочая программа метапредметного курса</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Обобщение и распространение опыта работы школы по вопросам введения ФГОС СОО</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2019г.</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Администрация школы</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Выявление положительного опыта, который может быть использован</w:t>
            </w:r>
          </w:p>
        </w:tc>
      </w:tr>
      <w:tr w:rsidR="00F9307B" w:rsidRPr="00F9307B" w:rsidTr="00F9307B">
        <w:tc>
          <w:tcPr>
            <w:tcW w:w="2144" w:type="dxa"/>
            <w:vMerge w:val="restart"/>
          </w:tcPr>
          <w:p w:rsidR="00F9307B" w:rsidRPr="00F9307B" w:rsidRDefault="00F9307B" w:rsidP="00F9307B">
            <w:pPr>
              <w:rPr>
                <w:rFonts w:eastAsiaTheme="minorHAnsi"/>
                <w:b/>
                <w:lang w:eastAsia="en-US"/>
              </w:rPr>
            </w:pPr>
            <w:r w:rsidRPr="00F9307B">
              <w:rPr>
                <w:rFonts w:eastAsiaTheme="minorHAnsi"/>
                <w:b/>
                <w:lang w:eastAsia="en-US"/>
              </w:rPr>
              <w:t>Информационное сопровождение введения компонента ФГОС СОО.</w:t>
            </w:r>
          </w:p>
        </w:tc>
        <w:tc>
          <w:tcPr>
            <w:tcW w:w="2528" w:type="dxa"/>
          </w:tcPr>
          <w:p w:rsidR="00F9307B" w:rsidRPr="00F9307B" w:rsidRDefault="00F9307B" w:rsidP="00F9307B">
            <w:pPr>
              <w:rPr>
                <w:rFonts w:eastAsiaTheme="minorHAnsi"/>
                <w:lang w:eastAsia="en-US"/>
              </w:rPr>
            </w:pPr>
            <w:r w:rsidRPr="00F9307B">
              <w:rPr>
                <w:rFonts w:eastAsiaTheme="minorHAnsi"/>
                <w:lang w:eastAsia="en-US"/>
              </w:rPr>
              <w:t>Информирование родительской общественности о ходе введения компонентов ФГОС СОО через школьные и классные родительские собрания, сайт школы, муниципальные СМИ.</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В течении всего периода</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Администрация школы</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Информирование заинтересованных лиц</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Подготовка и проведение публичного отчета образовательной организации на общешкольной конференции</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Май 2018</w:t>
            </w:r>
          </w:p>
          <w:p w:rsidR="00F9307B" w:rsidRPr="00F9307B" w:rsidRDefault="00F9307B" w:rsidP="00F9307B">
            <w:pPr>
              <w:rPr>
                <w:rFonts w:eastAsiaTheme="minorHAnsi"/>
                <w:lang w:eastAsia="en-US"/>
              </w:rPr>
            </w:pPr>
            <w:r w:rsidRPr="00F9307B">
              <w:rPr>
                <w:rFonts w:eastAsiaTheme="minorHAnsi"/>
                <w:lang w:eastAsia="en-US"/>
              </w:rPr>
              <w:t>Май 2019</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Директор</w:t>
            </w:r>
          </w:p>
          <w:p w:rsidR="00F9307B" w:rsidRPr="00F9307B" w:rsidRDefault="00F9307B" w:rsidP="00F9307B">
            <w:pPr>
              <w:rPr>
                <w:rFonts w:eastAsiaTheme="minorHAnsi"/>
                <w:lang w:eastAsia="en-US"/>
              </w:rPr>
            </w:pPr>
            <w:r w:rsidRPr="00F9307B">
              <w:rPr>
                <w:rFonts w:eastAsiaTheme="minorHAnsi"/>
                <w:lang w:eastAsia="en-US"/>
              </w:rPr>
              <w:t>Зяблова И. М.</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Выступление о готовности школы и введении ФГОС СОО</w:t>
            </w:r>
          </w:p>
        </w:tc>
      </w:tr>
      <w:tr w:rsidR="00F9307B" w:rsidRPr="00F9307B" w:rsidTr="00F9307B">
        <w:tc>
          <w:tcPr>
            <w:tcW w:w="2144" w:type="dxa"/>
            <w:vMerge w:val="restart"/>
          </w:tcPr>
          <w:p w:rsidR="00F9307B" w:rsidRPr="00F9307B" w:rsidRDefault="00F9307B" w:rsidP="00F9307B">
            <w:pPr>
              <w:rPr>
                <w:rFonts w:eastAsiaTheme="minorHAnsi"/>
                <w:b/>
                <w:lang w:eastAsia="en-US"/>
              </w:rPr>
            </w:pPr>
            <w:r w:rsidRPr="00F9307B">
              <w:rPr>
                <w:rFonts w:eastAsiaTheme="minorHAnsi"/>
                <w:b/>
                <w:lang w:eastAsia="en-US"/>
              </w:rPr>
              <w:t>Материально- техническое обеспечение введения компонента ФГОС СОО</w:t>
            </w:r>
          </w:p>
        </w:tc>
        <w:tc>
          <w:tcPr>
            <w:tcW w:w="2528" w:type="dxa"/>
          </w:tcPr>
          <w:p w:rsidR="00F9307B" w:rsidRPr="00F9307B" w:rsidRDefault="00F9307B" w:rsidP="00F9307B">
            <w:pPr>
              <w:rPr>
                <w:rFonts w:eastAsiaTheme="minorHAnsi"/>
                <w:lang w:eastAsia="en-US"/>
              </w:rPr>
            </w:pPr>
            <w:r w:rsidRPr="00F9307B">
              <w:rPr>
                <w:rFonts w:eastAsiaTheme="minorHAnsi"/>
                <w:lang w:eastAsia="en-US"/>
              </w:rPr>
              <w:t>Анализ имеющихся в школе условий и ресурсного обеспечения реализации образовательных программ среднего общего образования в соответствии с требованиями ФГОС</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Декабрь-январь</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Рабочая группа</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Карта самооценки готовности школы к введению ФГОС СОО</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Анализ соответствия материально-технической базы реализации среднего общего образования действующим санитарным и противопожарным нормам, нормам охраны труда работников образовательного учреждения.</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2018г.</w:t>
            </w:r>
          </w:p>
        </w:tc>
        <w:tc>
          <w:tcPr>
            <w:tcW w:w="1938" w:type="dxa"/>
          </w:tcPr>
          <w:p w:rsidR="00F9307B" w:rsidRPr="00F9307B" w:rsidRDefault="00F9307B" w:rsidP="00F9307B">
            <w:pPr>
              <w:rPr>
                <w:rFonts w:eastAsiaTheme="minorHAnsi"/>
                <w:lang w:eastAsia="en-US"/>
              </w:rPr>
            </w:pPr>
          </w:p>
          <w:p w:rsidR="00F9307B" w:rsidRPr="00F9307B" w:rsidRDefault="00F9307B" w:rsidP="00F9307B">
            <w:pPr>
              <w:rPr>
                <w:rFonts w:eastAsiaTheme="minorHAnsi"/>
                <w:lang w:eastAsia="en-US"/>
              </w:rPr>
            </w:pPr>
            <w:r w:rsidRPr="00F9307B">
              <w:rPr>
                <w:rFonts w:eastAsiaTheme="minorHAnsi"/>
                <w:lang w:eastAsia="en-US"/>
              </w:rPr>
              <w:t>Администрация школы</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Соответствие требованиям</w:t>
            </w:r>
          </w:p>
        </w:tc>
      </w:tr>
      <w:tr w:rsidR="00F9307B" w:rsidRPr="00F9307B" w:rsidTr="00F9307B">
        <w:tc>
          <w:tcPr>
            <w:tcW w:w="2144" w:type="dxa"/>
            <w:vMerge/>
          </w:tcPr>
          <w:p w:rsidR="00F9307B" w:rsidRPr="00F9307B" w:rsidRDefault="00F9307B" w:rsidP="00F9307B">
            <w:pPr>
              <w:rPr>
                <w:rFonts w:eastAsiaTheme="minorHAnsi"/>
                <w:lang w:eastAsia="en-US"/>
              </w:rPr>
            </w:pPr>
          </w:p>
        </w:tc>
        <w:tc>
          <w:tcPr>
            <w:tcW w:w="2528" w:type="dxa"/>
          </w:tcPr>
          <w:p w:rsidR="00F9307B" w:rsidRPr="00F9307B" w:rsidRDefault="00F9307B" w:rsidP="00F9307B">
            <w:pPr>
              <w:rPr>
                <w:rFonts w:eastAsiaTheme="minorHAnsi"/>
                <w:lang w:eastAsia="en-US"/>
              </w:rPr>
            </w:pPr>
            <w:r w:rsidRPr="00F9307B">
              <w:rPr>
                <w:rFonts w:eastAsiaTheme="minorHAnsi"/>
                <w:lang w:eastAsia="en-US"/>
              </w:rPr>
              <w:t>Оснащение материально-технической базы учреждения в соответствии с требованиями к условиям реализации ФГОС СОО и в соответствии с СанПиН</w:t>
            </w:r>
          </w:p>
        </w:tc>
        <w:tc>
          <w:tcPr>
            <w:tcW w:w="1505" w:type="dxa"/>
          </w:tcPr>
          <w:p w:rsidR="00F9307B" w:rsidRPr="00F9307B" w:rsidRDefault="00F9307B" w:rsidP="00F9307B">
            <w:pPr>
              <w:rPr>
                <w:rFonts w:eastAsiaTheme="minorHAnsi"/>
                <w:lang w:eastAsia="en-US"/>
              </w:rPr>
            </w:pPr>
            <w:r w:rsidRPr="00F9307B">
              <w:rPr>
                <w:rFonts w:eastAsiaTheme="minorHAnsi"/>
                <w:lang w:eastAsia="en-US"/>
              </w:rPr>
              <w:t>В течении всего года</w:t>
            </w:r>
          </w:p>
        </w:tc>
        <w:tc>
          <w:tcPr>
            <w:tcW w:w="1938" w:type="dxa"/>
          </w:tcPr>
          <w:p w:rsidR="00F9307B" w:rsidRPr="00F9307B" w:rsidRDefault="00F9307B" w:rsidP="00F9307B">
            <w:pPr>
              <w:rPr>
                <w:rFonts w:eastAsiaTheme="minorHAnsi"/>
                <w:lang w:eastAsia="en-US"/>
              </w:rPr>
            </w:pPr>
            <w:r w:rsidRPr="00F9307B">
              <w:rPr>
                <w:rFonts w:eastAsiaTheme="minorHAnsi"/>
                <w:lang w:eastAsia="en-US"/>
              </w:rPr>
              <w:t>Директор</w:t>
            </w:r>
          </w:p>
        </w:tc>
        <w:tc>
          <w:tcPr>
            <w:tcW w:w="2227" w:type="dxa"/>
          </w:tcPr>
          <w:p w:rsidR="00F9307B" w:rsidRPr="00F9307B" w:rsidRDefault="00F9307B" w:rsidP="00F9307B">
            <w:pPr>
              <w:rPr>
                <w:rFonts w:eastAsiaTheme="minorHAnsi"/>
                <w:lang w:eastAsia="en-US"/>
              </w:rPr>
            </w:pPr>
            <w:r w:rsidRPr="00F9307B">
              <w:rPr>
                <w:rFonts w:eastAsiaTheme="minorHAnsi"/>
                <w:lang w:eastAsia="en-US"/>
              </w:rPr>
              <w:t>Соответствие требованиям</w:t>
            </w:r>
          </w:p>
        </w:tc>
      </w:tr>
    </w:tbl>
    <w:p w:rsidR="00F9307B" w:rsidRPr="00F9307B" w:rsidRDefault="00F9307B" w:rsidP="00F9307B">
      <w:pPr>
        <w:spacing w:after="160" w:line="259" w:lineRule="auto"/>
        <w:rPr>
          <w:rFonts w:eastAsiaTheme="minorHAnsi"/>
          <w:sz w:val="28"/>
          <w:szCs w:val="28"/>
          <w:lang w:eastAsia="en-US"/>
        </w:rPr>
      </w:pPr>
    </w:p>
    <w:p w:rsidR="00DB25F6" w:rsidRPr="00F9307B" w:rsidRDefault="00DB25F6" w:rsidP="00DB25F6">
      <w:pPr>
        <w:rPr>
          <w:b/>
        </w:rPr>
      </w:pPr>
      <w:r w:rsidRPr="00F9307B">
        <w:rPr>
          <w:b/>
        </w:rPr>
        <w:br w:type="page"/>
      </w:r>
    </w:p>
    <w:p w:rsidR="00334815" w:rsidRPr="00121177" w:rsidRDefault="00334815" w:rsidP="00334815">
      <w:pPr>
        <w:pStyle w:val="ac"/>
        <w:rPr>
          <w:rFonts w:ascii="Times New Roman" w:eastAsia="Times New Roman" w:hAnsi="Times New Roman"/>
          <w:b/>
          <w:bCs/>
          <w:color w:val="000000"/>
          <w:sz w:val="24"/>
          <w:szCs w:val="24"/>
        </w:rPr>
      </w:pPr>
      <w:r w:rsidRPr="00121177">
        <w:rPr>
          <w:rFonts w:ascii="Times New Roman" w:eastAsia="Times New Roman" w:hAnsi="Times New Roman"/>
          <w:b/>
          <w:bCs/>
          <w:color w:val="000000"/>
          <w:sz w:val="24"/>
          <w:szCs w:val="24"/>
        </w:rPr>
        <w:t>Оценка результатов деятельности образовательного  учреждения и работников образования</w:t>
      </w:r>
      <w:r>
        <w:rPr>
          <w:rFonts w:ascii="Times New Roman" w:eastAsia="Times New Roman" w:hAnsi="Times New Roman"/>
          <w:b/>
          <w:bCs/>
          <w:color w:val="000000"/>
          <w:sz w:val="24"/>
          <w:szCs w:val="24"/>
        </w:rPr>
        <w:t>.</w:t>
      </w:r>
      <w:r w:rsidRPr="00121177">
        <w:rPr>
          <w:rFonts w:ascii="Times New Roman" w:eastAsia="Times New Roman" w:hAnsi="Times New Roman"/>
          <w:b/>
          <w:bCs/>
          <w:color w:val="000000"/>
          <w:sz w:val="24"/>
          <w:szCs w:val="24"/>
        </w:rPr>
        <w:t> </w:t>
      </w:r>
      <w:r>
        <w:rPr>
          <w:rFonts w:ascii="Times New Roman" w:eastAsia="Times New Roman" w:hAnsi="Times New Roman"/>
          <w:b/>
          <w:bCs/>
          <w:color w:val="000000"/>
          <w:sz w:val="24"/>
          <w:szCs w:val="24"/>
        </w:rPr>
        <w:t xml:space="preserve">                                                                                                        </w:t>
      </w:r>
      <w:r w:rsidRPr="00121177">
        <w:rPr>
          <w:rFonts w:ascii="Times New Roman" w:eastAsia="Times New Roman" w:hAnsi="Times New Roman"/>
          <w:bCs/>
          <w:i/>
          <w:color w:val="000000"/>
          <w:sz w:val="24"/>
          <w:szCs w:val="24"/>
        </w:rPr>
        <w:t>Таблица №7</w:t>
      </w:r>
    </w:p>
    <w:p w:rsidR="00334815" w:rsidRPr="000E52EF" w:rsidRDefault="00334815" w:rsidP="00334815">
      <w:pPr>
        <w:pStyle w:val="ac"/>
        <w:ind w:firstLine="709"/>
        <w:jc w:val="center"/>
        <w:rPr>
          <w:rFonts w:ascii="Times New Roman" w:hAnsi="Times New Roman"/>
          <w:i/>
          <w:sz w:val="20"/>
          <w:szCs w:val="20"/>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9"/>
        <w:gridCol w:w="3415"/>
      </w:tblGrid>
      <w:tr w:rsidR="00334815" w:rsidRPr="000E52EF" w:rsidTr="001A134A">
        <w:trPr>
          <w:tblCellSpacing w:w="0" w:type="dxa"/>
        </w:trPr>
        <w:tc>
          <w:tcPr>
            <w:tcW w:w="5969" w:type="dxa"/>
            <w:tcBorders>
              <w:top w:val="outset" w:sz="6" w:space="0" w:color="auto"/>
              <w:left w:val="outset" w:sz="6" w:space="0" w:color="auto"/>
              <w:bottom w:val="outset" w:sz="6" w:space="0" w:color="auto"/>
              <w:right w:val="outset" w:sz="6" w:space="0" w:color="auto"/>
            </w:tcBorders>
            <w:shd w:val="clear" w:color="auto" w:fill="DBE5F1"/>
            <w:hideMark/>
          </w:tcPr>
          <w:p w:rsidR="00334815" w:rsidRPr="000E52EF" w:rsidRDefault="00334815" w:rsidP="001A134A">
            <w:pPr>
              <w:spacing w:before="100" w:beforeAutospacing="1" w:after="100" w:afterAutospacing="1"/>
              <w:rPr>
                <w:b/>
                <w:color w:val="000000"/>
                <w:sz w:val="20"/>
                <w:szCs w:val="20"/>
              </w:rPr>
            </w:pPr>
            <w:r w:rsidRPr="00284C57">
              <w:rPr>
                <w:b/>
                <w:color w:val="000000"/>
                <w:sz w:val="20"/>
                <w:szCs w:val="20"/>
              </w:rPr>
              <w:t> Объект оценки,</w:t>
            </w:r>
            <w:r w:rsidRPr="000E52EF">
              <w:rPr>
                <w:b/>
                <w:color w:val="000000"/>
                <w:sz w:val="20"/>
                <w:szCs w:val="20"/>
              </w:rPr>
              <w:t>  её</w:t>
            </w:r>
            <w:r w:rsidRPr="00284C57">
              <w:rPr>
                <w:b/>
                <w:color w:val="000000"/>
                <w:sz w:val="20"/>
                <w:szCs w:val="20"/>
              </w:rPr>
              <w:t xml:space="preserve"> </w:t>
            </w:r>
            <w:r w:rsidRPr="000E52EF">
              <w:rPr>
                <w:b/>
                <w:color w:val="000000"/>
                <w:sz w:val="20"/>
                <w:szCs w:val="20"/>
              </w:rPr>
              <w:t>содержательная и  критериальная база</w:t>
            </w:r>
          </w:p>
        </w:tc>
        <w:tc>
          <w:tcPr>
            <w:tcW w:w="3415" w:type="dxa"/>
            <w:tcBorders>
              <w:top w:val="outset" w:sz="6" w:space="0" w:color="auto"/>
              <w:left w:val="outset" w:sz="6" w:space="0" w:color="auto"/>
              <w:bottom w:val="outset" w:sz="6" w:space="0" w:color="auto"/>
              <w:right w:val="outset" w:sz="6" w:space="0" w:color="auto"/>
            </w:tcBorders>
            <w:shd w:val="clear" w:color="auto" w:fill="DBE5F1"/>
            <w:hideMark/>
          </w:tcPr>
          <w:p w:rsidR="00334815" w:rsidRPr="000E52EF" w:rsidRDefault="00334815" w:rsidP="001A134A">
            <w:pPr>
              <w:spacing w:before="100" w:beforeAutospacing="1" w:after="100" w:afterAutospacing="1"/>
              <w:rPr>
                <w:b/>
                <w:color w:val="000000"/>
                <w:sz w:val="20"/>
                <w:szCs w:val="20"/>
              </w:rPr>
            </w:pPr>
            <w:r>
              <w:rPr>
                <w:b/>
                <w:color w:val="000000"/>
                <w:sz w:val="20"/>
                <w:szCs w:val="20"/>
              </w:rPr>
              <w:t>      </w:t>
            </w:r>
            <w:r w:rsidRPr="000E52EF">
              <w:rPr>
                <w:b/>
                <w:color w:val="000000"/>
                <w:sz w:val="20"/>
                <w:szCs w:val="20"/>
              </w:rPr>
              <w:t>Основные процедуры  оценки</w:t>
            </w:r>
          </w:p>
        </w:tc>
      </w:tr>
      <w:tr w:rsidR="00334815" w:rsidRPr="000E52EF" w:rsidTr="001A134A">
        <w:trPr>
          <w:trHeight w:val="1859"/>
          <w:tblCellSpacing w:w="0" w:type="dxa"/>
        </w:trPr>
        <w:tc>
          <w:tcPr>
            <w:tcW w:w="5969" w:type="dxa"/>
            <w:tcBorders>
              <w:top w:val="outset" w:sz="6" w:space="0" w:color="auto"/>
              <w:left w:val="outset" w:sz="6" w:space="0" w:color="auto"/>
              <w:bottom w:val="outset" w:sz="6" w:space="0" w:color="auto"/>
              <w:right w:val="outset" w:sz="6" w:space="0" w:color="auto"/>
            </w:tcBorders>
            <w:hideMark/>
          </w:tcPr>
          <w:p w:rsidR="00334815" w:rsidRPr="000E52EF" w:rsidRDefault="00334815" w:rsidP="001A134A">
            <w:pPr>
              <w:numPr>
                <w:ilvl w:val="0"/>
                <w:numId w:val="54"/>
              </w:numPr>
              <w:spacing w:before="100" w:beforeAutospacing="1" w:after="100" w:afterAutospacing="1"/>
              <w:rPr>
                <w:color w:val="000000"/>
                <w:sz w:val="20"/>
                <w:szCs w:val="20"/>
              </w:rPr>
            </w:pPr>
            <w:r w:rsidRPr="000E52EF">
              <w:rPr>
                <w:color w:val="000000"/>
                <w:sz w:val="20"/>
                <w:szCs w:val="20"/>
              </w:rPr>
              <w:t>Планируемые результаты освоения основной образовательной программы, составляющие содержание блоков</w:t>
            </w:r>
            <w:r>
              <w:rPr>
                <w:color w:val="000000"/>
                <w:sz w:val="20"/>
                <w:szCs w:val="20"/>
              </w:rPr>
              <w:t xml:space="preserve"> </w:t>
            </w:r>
            <w:r w:rsidRPr="000E52EF">
              <w:rPr>
                <w:color w:val="000000"/>
                <w:sz w:val="20"/>
                <w:szCs w:val="20"/>
              </w:rPr>
              <w:t>«Выпускник научится» и «Выпускник получит возможность научиться» всех изучаемых программ</w:t>
            </w:r>
          </w:p>
          <w:p w:rsidR="00334815" w:rsidRPr="000E52EF" w:rsidRDefault="00334815" w:rsidP="001A134A">
            <w:pPr>
              <w:numPr>
                <w:ilvl w:val="0"/>
                <w:numId w:val="54"/>
              </w:numPr>
              <w:spacing w:before="100" w:beforeAutospacing="1" w:after="100" w:afterAutospacing="1"/>
              <w:rPr>
                <w:color w:val="000000"/>
                <w:sz w:val="20"/>
                <w:szCs w:val="20"/>
              </w:rPr>
            </w:pPr>
            <w:r w:rsidRPr="000E52EF">
              <w:rPr>
                <w:color w:val="000000"/>
                <w:sz w:val="20"/>
                <w:szCs w:val="20"/>
              </w:rPr>
              <w:t>Аккредитация образовательного учреждения</w:t>
            </w:r>
          </w:p>
          <w:p w:rsidR="00334815" w:rsidRPr="000E52EF" w:rsidRDefault="00334815" w:rsidP="001A134A">
            <w:pPr>
              <w:numPr>
                <w:ilvl w:val="0"/>
                <w:numId w:val="54"/>
              </w:numPr>
              <w:spacing w:before="100" w:beforeAutospacing="1" w:after="100" w:afterAutospacing="1"/>
              <w:rPr>
                <w:color w:val="000000"/>
                <w:sz w:val="20"/>
                <w:szCs w:val="20"/>
              </w:rPr>
            </w:pPr>
            <w:r w:rsidRPr="000E52EF">
              <w:rPr>
                <w:color w:val="000000"/>
                <w:sz w:val="20"/>
                <w:szCs w:val="20"/>
              </w:rPr>
              <w:t>Аттестация педагогических кадров</w:t>
            </w:r>
          </w:p>
          <w:p w:rsidR="00334815" w:rsidRPr="000E52EF" w:rsidRDefault="00334815" w:rsidP="001A134A">
            <w:pPr>
              <w:numPr>
                <w:ilvl w:val="0"/>
                <w:numId w:val="54"/>
              </w:numPr>
              <w:spacing w:before="100" w:beforeAutospacing="1" w:after="100" w:afterAutospacing="1"/>
              <w:rPr>
                <w:color w:val="000000"/>
                <w:sz w:val="20"/>
                <w:szCs w:val="20"/>
              </w:rPr>
            </w:pPr>
            <w:r w:rsidRPr="000E52EF">
              <w:rPr>
                <w:color w:val="000000"/>
                <w:sz w:val="20"/>
                <w:szCs w:val="20"/>
              </w:rPr>
              <w:t>Мониторинговые исследования разного уровня</w:t>
            </w:r>
          </w:p>
        </w:tc>
        <w:tc>
          <w:tcPr>
            <w:tcW w:w="3415" w:type="dxa"/>
            <w:tcBorders>
              <w:top w:val="outset" w:sz="6" w:space="0" w:color="auto"/>
              <w:left w:val="outset" w:sz="6" w:space="0" w:color="auto"/>
              <w:bottom w:val="outset" w:sz="6" w:space="0" w:color="auto"/>
              <w:right w:val="outset" w:sz="6" w:space="0" w:color="auto"/>
            </w:tcBorders>
            <w:hideMark/>
          </w:tcPr>
          <w:p w:rsidR="00334815" w:rsidRPr="000E52EF" w:rsidRDefault="00334815" w:rsidP="001A134A">
            <w:pPr>
              <w:rPr>
                <w:color w:val="000000"/>
                <w:sz w:val="20"/>
                <w:szCs w:val="20"/>
              </w:rPr>
            </w:pPr>
            <w:r w:rsidRPr="000E52EF">
              <w:rPr>
                <w:color w:val="000000"/>
                <w:sz w:val="20"/>
                <w:szCs w:val="20"/>
              </w:rPr>
              <w:t> </w:t>
            </w:r>
          </w:p>
        </w:tc>
      </w:tr>
    </w:tbl>
    <w:p w:rsidR="00D31A1D" w:rsidRPr="00DB25F6" w:rsidRDefault="00D31A1D" w:rsidP="00DB25F6">
      <w:pPr>
        <w:sectPr w:rsidR="00D31A1D" w:rsidRPr="00DB25F6" w:rsidSect="00CD757B">
          <w:footnotePr>
            <w:numRestart w:val="eachPage"/>
          </w:footnotePr>
          <w:pgSz w:w="11906" w:h="16838"/>
          <w:pgMar w:top="1134" w:right="567" w:bottom="1134" w:left="1985" w:header="709" w:footer="709" w:gutter="0"/>
          <w:cols w:space="708"/>
          <w:docGrid w:linePitch="360"/>
        </w:sectPr>
      </w:pPr>
    </w:p>
    <w:p w:rsidR="0076060C" w:rsidRPr="003A0ADE" w:rsidRDefault="0076060C" w:rsidP="003A0ADE">
      <w:pPr>
        <w:rPr>
          <w:rFonts w:eastAsiaTheme="minorHAnsi"/>
          <w:lang w:eastAsia="en-US"/>
        </w:rPr>
      </w:pPr>
    </w:p>
    <w:sectPr w:rsidR="0076060C" w:rsidRPr="003A0ADE" w:rsidSect="00247817">
      <w:pgSz w:w="16838" w:h="11906" w:orient="landscape"/>
      <w:pgMar w:top="1985"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66A" w:rsidRDefault="001E266A" w:rsidP="00167743">
      <w:r>
        <w:separator/>
      </w:r>
    </w:p>
  </w:endnote>
  <w:endnote w:type="continuationSeparator" w:id="0">
    <w:p w:rsidR="001E266A" w:rsidRDefault="001E266A" w:rsidP="00167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choolBookC">
    <w:altName w:val="MS Mincho"/>
    <w:panose1 w:val="00000000000000000000"/>
    <w:charset w:val="80"/>
    <w:family w:val="auto"/>
    <w:notTrueType/>
    <w:pitch w:val="default"/>
    <w:sig w:usb0="00000003" w:usb1="08070000" w:usb2="00000010" w:usb3="00000000" w:csb0="00020001"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BrushTyp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mj-ea">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201" w:usb1="08080000" w:usb2="00000010" w:usb3="00000000" w:csb0="00100004"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574644"/>
      <w:docPartObj>
        <w:docPartGallery w:val="Page Numbers (Bottom of Page)"/>
        <w:docPartUnique/>
      </w:docPartObj>
    </w:sdtPr>
    <w:sdtEndPr/>
    <w:sdtContent>
      <w:p w:rsidR="006E5A85" w:rsidRDefault="006E5A85">
        <w:pPr>
          <w:pStyle w:val="aa"/>
          <w:jc w:val="center"/>
        </w:pPr>
        <w:r>
          <w:fldChar w:fldCharType="begin"/>
        </w:r>
        <w:r>
          <w:instrText>PAGE   \* MERGEFORMAT</w:instrText>
        </w:r>
        <w:r>
          <w:fldChar w:fldCharType="separate"/>
        </w:r>
        <w:r w:rsidR="008E0ECB">
          <w:rPr>
            <w:noProof/>
          </w:rPr>
          <w:t>258</w:t>
        </w:r>
        <w:r>
          <w:fldChar w:fldCharType="end"/>
        </w:r>
      </w:p>
    </w:sdtContent>
  </w:sdt>
  <w:p w:rsidR="006E5A85" w:rsidRDefault="006E5A8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66A" w:rsidRDefault="001E266A" w:rsidP="00167743">
      <w:r>
        <w:separator/>
      </w:r>
    </w:p>
  </w:footnote>
  <w:footnote w:type="continuationSeparator" w:id="0">
    <w:p w:rsidR="001E266A" w:rsidRDefault="001E266A" w:rsidP="00167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23" w:type="pct"/>
      <w:jc w:val="center"/>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9451"/>
      <w:gridCol w:w="753"/>
    </w:tblGrid>
    <w:tr w:rsidR="006E5A85" w:rsidTr="00167743">
      <w:trPr>
        <w:trHeight w:val="19"/>
        <w:jc w:val="center"/>
      </w:trPr>
      <w:tc>
        <w:tcPr>
          <w:tcW w:w="14880" w:type="dxa"/>
        </w:tcPr>
        <w:p w:rsidR="006E5A85" w:rsidRDefault="006E5A85" w:rsidP="00167743">
          <w:pPr>
            <w:pStyle w:val="a8"/>
            <w:jc w:val="center"/>
            <w:rPr>
              <w:rFonts w:ascii="Cambria" w:eastAsia="SimSun" w:hAnsi="Cambria"/>
              <w:b/>
              <w:sz w:val="20"/>
              <w:szCs w:val="20"/>
            </w:rPr>
          </w:pPr>
          <w:r w:rsidRPr="00813CC3">
            <w:rPr>
              <w:rFonts w:ascii="Cambria" w:eastAsia="SimSun" w:hAnsi="Cambria"/>
              <w:b/>
              <w:sz w:val="20"/>
              <w:szCs w:val="20"/>
            </w:rPr>
            <w:t>Основная обр</w:t>
          </w:r>
          <w:r>
            <w:rPr>
              <w:rFonts w:ascii="Cambria" w:eastAsia="SimSun" w:hAnsi="Cambria"/>
              <w:b/>
              <w:sz w:val="20"/>
              <w:szCs w:val="20"/>
            </w:rPr>
            <w:t xml:space="preserve">азовательная программа среднего </w:t>
          </w:r>
          <w:r w:rsidRPr="00813CC3">
            <w:rPr>
              <w:rFonts w:ascii="Cambria" w:eastAsia="SimSun" w:hAnsi="Cambria"/>
              <w:b/>
              <w:sz w:val="20"/>
              <w:szCs w:val="20"/>
            </w:rPr>
            <w:t xml:space="preserve"> общего образования </w:t>
          </w:r>
        </w:p>
        <w:p w:rsidR="006E5A85" w:rsidRPr="00813CC3" w:rsidRDefault="006E5A85" w:rsidP="00167743">
          <w:pPr>
            <w:pStyle w:val="a8"/>
            <w:jc w:val="center"/>
            <w:rPr>
              <w:rFonts w:ascii="Cambria" w:eastAsia="SimSun" w:hAnsi="Cambria"/>
              <w:sz w:val="36"/>
              <w:szCs w:val="36"/>
            </w:rPr>
          </w:pPr>
          <w:r>
            <w:rPr>
              <w:rFonts w:ascii="Cambria" w:eastAsia="SimSun" w:hAnsi="Cambria"/>
              <w:b/>
              <w:sz w:val="20"/>
              <w:szCs w:val="20"/>
            </w:rPr>
            <w:t>МБОУ</w:t>
          </w:r>
          <w:r w:rsidRPr="00813CC3">
            <w:rPr>
              <w:rFonts w:ascii="Cambria" w:eastAsia="SimSun" w:hAnsi="Cambria"/>
              <w:b/>
              <w:sz w:val="20"/>
              <w:szCs w:val="20"/>
            </w:rPr>
            <w:t xml:space="preserve"> «Сростинская СОШ им. В.М.Шукшина»</w:t>
          </w:r>
        </w:p>
      </w:tc>
      <w:tc>
        <w:tcPr>
          <w:tcW w:w="1050" w:type="dxa"/>
        </w:tcPr>
        <w:p w:rsidR="006E5A85" w:rsidRPr="00813CC3" w:rsidRDefault="006E5A85" w:rsidP="00167743">
          <w:pPr>
            <w:pStyle w:val="a8"/>
            <w:rPr>
              <w:rFonts w:ascii="Cambria" w:eastAsia="SimSun" w:hAnsi="Cambria"/>
              <w:b/>
              <w:bCs/>
              <w:color w:val="4F81BD"/>
              <w:sz w:val="20"/>
              <w:szCs w:val="20"/>
            </w:rPr>
          </w:pPr>
          <w:r>
            <w:rPr>
              <w:rFonts w:ascii="Cambria" w:eastAsia="SimSun" w:hAnsi="Cambria"/>
              <w:b/>
              <w:bCs/>
              <w:color w:val="4F81BD"/>
              <w:sz w:val="20"/>
              <w:szCs w:val="20"/>
            </w:rPr>
            <w:t xml:space="preserve"> 2018</w:t>
          </w:r>
        </w:p>
      </w:tc>
    </w:tr>
  </w:tbl>
  <w:p w:rsidR="006E5A85" w:rsidRDefault="006E5A8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
      </v:shape>
    </w:pict>
  </w:numPicBullet>
  <w:numPicBullet w:numPicBulletId="1">
    <w:pict>
      <v:shape id="_x0000_i1033" type="#_x0000_t75" style="width:11.25pt;height:11.25pt" o:bullet="t">
        <v:imagedata r:id="rId2" o:title="mso949A"/>
      </v:shape>
    </w:pict>
  </w:numPicBullet>
  <w:abstractNum w:abstractNumId="0">
    <w:nsid w:val="FFFFFFFE"/>
    <w:multiLevelType w:val="singleLevel"/>
    <w:tmpl w:val="9BEEA18C"/>
    <w:lvl w:ilvl="0">
      <w:numFmt w:val="bullet"/>
      <w:lvlText w:val="*"/>
      <w:lvlJc w:val="left"/>
    </w:lvl>
  </w:abstractNum>
  <w:abstractNum w:abstractNumId="1">
    <w:nsid w:val="00000001"/>
    <w:multiLevelType w:val="singleLevel"/>
    <w:tmpl w:val="00000001"/>
    <w:name w:val="WW8Num10"/>
    <w:lvl w:ilvl="0">
      <w:start w:val="1"/>
      <w:numFmt w:val="decimal"/>
      <w:lvlText w:val="%1."/>
      <w:lvlJc w:val="left"/>
      <w:pPr>
        <w:tabs>
          <w:tab w:val="num" w:pos="0"/>
        </w:tabs>
        <w:ind w:left="720" w:hanging="360"/>
      </w:pPr>
    </w:lvl>
  </w:abstractNum>
  <w:abstractNum w:abstractNumId="2">
    <w:nsid w:val="00000008"/>
    <w:multiLevelType w:val="multilevel"/>
    <w:tmpl w:val="00000008"/>
    <w:lvl w:ilvl="0">
      <w:start w:val="1"/>
      <w:numFmt w:val="bullet"/>
      <w:lvlText w:val=""/>
      <w:lvlJc w:val="left"/>
      <w:pPr>
        <w:tabs>
          <w:tab w:val="num" w:pos="360"/>
        </w:tabs>
        <w:ind w:left="360" w:hanging="360"/>
      </w:pPr>
      <w:rPr>
        <w:rFonts w:ascii="Wingdings 2" w:hAnsi="Wingdings 2"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Wingdings 2" w:hAnsi="Wingdings 2"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Wingdings 2" w:hAnsi="Wingdings 2"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nsid w:val="001259ED"/>
    <w:multiLevelType w:val="hybridMultilevel"/>
    <w:tmpl w:val="2E8E60E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0D21CDB"/>
    <w:multiLevelType w:val="hybridMultilevel"/>
    <w:tmpl w:val="5CB27D9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DB0125"/>
    <w:multiLevelType w:val="hybridMultilevel"/>
    <w:tmpl w:val="0E4AB0E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10B4174"/>
    <w:multiLevelType w:val="hybridMultilevel"/>
    <w:tmpl w:val="E912F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AD7E7E"/>
    <w:multiLevelType w:val="hybridMultilevel"/>
    <w:tmpl w:val="1BFA997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1CE59E4"/>
    <w:multiLevelType w:val="multilevel"/>
    <w:tmpl w:val="FD52EFB4"/>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9">
    <w:nsid w:val="02471CE9"/>
    <w:multiLevelType w:val="hybridMultilevel"/>
    <w:tmpl w:val="B0A65D7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E37333"/>
    <w:multiLevelType w:val="hybridMultilevel"/>
    <w:tmpl w:val="5BD807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4F2C1A"/>
    <w:multiLevelType w:val="hybridMultilevel"/>
    <w:tmpl w:val="5D44842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AD25C2"/>
    <w:multiLevelType w:val="hybridMultilevel"/>
    <w:tmpl w:val="86A03362"/>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047D6821"/>
    <w:multiLevelType w:val="hybridMultilevel"/>
    <w:tmpl w:val="21DC59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3919A9"/>
    <w:multiLevelType w:val="hybridMultilevel"/>
    <w:tmpl w:val="2D521A7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5D438F3"/>
    <w:multiLevelType w:val="hybridMultilevel"/>
    <w:tmpl w:val="26503EB8"/>
    <w:lvl w:ilvl="0" w:tplc="93A4A988">
      <w:start w:val="1"/>
      <w:numFmt w:val="bullet"/>
      <w:lvlText w:val="•"/>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B87B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9649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2CC7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169BD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7861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A6B79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761F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36BB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063D7A1F"/>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68B25F8"/>
    <w:multiLevelType w:val="hybridMultilevel"/>
    <w:tmpl w:val="4FEA4C0E"/>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69D6B40"/>
    <w:multiLevelType w:val="hybridMultilevel"/>
    <w:tmpl w:val="A088EDD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7063173"/>
    <w:multiLevelType w:val="hybridMultilevel"/>
    <w:tmpl w:val="795C34A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74767F6"/>
    <w:multiLevelType w:val="hybridMultilevel"/>
    <w:tmpl w:val="FBCED792"/>
    <w:lvl w:ilvl="0" w:tplc="A064C576">
      <w:start w:val="1"/>
      <w:numFmt w:val="decimal"/>
      <w:lvlText w:val="%1."/>
      <w:lvlJc w:val="left"/>
      <w:pPr>
        <w:ind w:left="3552" w:hanging="360"/>
      </w:pPr>
      <w:rPr>
        <w:b/>
      </w:rPr>
    </w:lvl>
    <w:lvl w:ilvl="1" w:tplc="04190019">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tentative="1">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22">
    <w:nsid w:val="07C67445"/>
    <w:multiLevelType w:val="hybridMultilevel"/>
    <w:tmpl w:val="73E2252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9077A9E"/>
    <w:multiLevelType w:val="hybridMultilevel"/>
    <w:tmpl w:val="CDC81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3620AD"/>
    <w:multiLevelType w:val="hybridMultilevel"/>
    <w:tmpl w:val="8194A9E6"/>
    <w:lvl w:ilvl="0" w:tplc="04190007">
      <w:start w:val="1"/>
      <w:numFmt w:val="bullet"/>
      <w:lvlText w:val=""/>
      <w:lvlPicBulletId w:val="0"/>
      <w:lvlJc w:val="left"/>
      <w:pPr>
        <w:ind w:left="652"/>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190007">
      <w:start w:val="1"/>
      <w:numFmt w:val="bullet"/>
      <w:lvlText w:val=""/>
      <w:lvlPicBulletId w:val="0"/>
      <w:lvlJc w:val="left"/>
      <w:pPr>
        <w:ind w:left="116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30CC7C68">
      <w:start w:val="1"/>
      <w:numFmt w:val="bullet"/>
      <w:lvlText w:val="▪"/>
      <w:lvlJc w:val="left"/>
      <w:pPr>
        <w:ind w:left="1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3E5538">
      <w:start w:val="1"/>
      <w:numFmt w:val="bullet"/>
      <w:lvlText w:val="•"/>
      <w:lvlJc w:val="left"/>
      <w:pPr>
        <w:ind w:left="2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6FFAC">
      <w:start w:val="1"/>
      <w:numFmt w:val="bullet"/>
      <w:lvlText w:val="o"/>
      <w:lvlJc w:val="left"/>
      <w:pPr>
        <w:ind w:left="2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102D06">
      <w:start w:val="1"/>
      <w:numFmt w:val="bullet"/>
      <w:lvlText w:val="▪"/>
      <w:lvlJc w:val="left"/>
      <w:pPr>
        <w:ind w:left="3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C86038">
      <w:start w:val="1"/>
      <w:numFmt w:val="bullet"/>
      <w:lvlText w:val="•"/>
      <w:lvlJc w:val="left"/>
      <w:pPr>
        <w:ind w:left="4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D87690">
      <w:start w:val="1"/>
      <w:numFmt w:val="bullet"/>
      <w:lvlText w:val="o"/>
      <w:lvlJc w:val="left"/>
      <w:pPr>
        <w:ind w:left="5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EE41DA">
      <w:start w:val="1"/>
      <w:numFmt w:val="bullet"/>
      <w:lvlText w:val="▪"/>
      <w:lvlJc w:val="left"/>
      <w:pPr>
        <w:ind w:left="5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09605054"/>
    <w:multiLevelType w:val="hybridMultilevel"/>
    <w:tmpl w:val="DA101EA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6">
    <w:nsid w:val="0A2C7303"/>
    <w:multiLevelType w:val="hybridMultilevel"/>
    <w:tmpl w:val="3050D7A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AAA59EF"/>
    <w:multiLevelType w:val="hybridMultilevel"/>
    <w:tmpl w:val="BCE663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C5648C"/>
    <w:multiLevelType w:val="hybridMultilevel"/>
    <w:tmpl w:val="38C8C7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D1373A"/>
    <w:multiLevelType w:val="multilevel"/>
    <w:tmpl w:val="F4F648F2"/>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0B045BD8"/>
    <w:multiLevelType w:val="hybridMultilevel"/>
    <w:tmpl w:val="4E1265D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B266EC2"/>
    <w:multiLevelType w:val="hybridMultilevel"/>
    <w:tmpl w:val="8FBA78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282E9A"/>
    <w:multiLevelType w:val="hybridMultilevel"/>
    <w:tmpl w:val="0DBA13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3332E0"/>
    <w:multiLevelType w:val="hybridMultilevel"/>
    <w:tmpl w:val="D938E4B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EC01B52"/>
    <w:multiLevelType w:val="hybridMultilevel"/>
    <w:tmpl w:val="9096691C"/>
    <w:lvl w:ilvl="0" w:tplc="B966013E">
      <w:start w:val="1"/>
      <w:numFmt w:val="decimal"/>
      <w:lvlText w:val="%1."/>
      <w:lvlJc w:val="left"/>
      <w:pPr>
        <w:ind w:left="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78D03C">
      <w:start w:val="1"/>
      <w:numFmt w:val="bullet"/>
      <w:lvlText w:val="•"/>
      <w:lvlJc w:val="left"/>
      <w:pPr>
        <w:ind w:left="1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CC7C68">
      <w:start w:val="1"/>
      <w:numFmt w:val="bullet"/>
      <w:lvlText w:val="▪"/>
      <w:lvlJc w:val="left"/>
      <w:pPr>
        <w:ind w:left="1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3E5538">
      <w:start w:val="1"/>
      <w:numFmt w:val="bullet"/>
      <w:lvlText w:val="•"/>
      <w:lvlJc w:val="left"/>
      <w:pPr>
        <w:ind w:left="2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F6FFAC">
      <w:start w:val="1"/>
      <w:numFmt w:val="bullet"/>
      <w:lvlText w:val="o"/>
      <w:lvlJc w:val="left"/>
      <w:pPr>
        <w:ind w:left="2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102D06">
      <w:start w:val="1"/>
      <w:numFmt w:val="bullet"/>
      <w:lvlText w:val="▪"/>
      <w:lvlJc w:val="left"/>
      <w:pPr>
        <w:ind w:left="3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C86038">
      <w:start w:val="1"/>
      <w:numFmt w:val="bullet"/>
      <w:lvlText w:val="•"/>
      <w:lvlJc w:val="left"/>
      <w:pPr>
        <w:ind w:left="43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D87690">
      <w:start w:val="1"/>
      <w:numFmt w:val="bullet"/>
      <w:lvlText w:val="o"/>
      <w:lvlJc w:val="left"/>
      <w:pPr>
        <w:ind w:left="5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EE41DA">
      <w:start w:val="1"/>
      <w:numFmt w:val="bullet"/>
      <w:lvlText w:val="▪"/>
      <w:lvlJc w:val="left"/>
      <w:pPr>
        <w:ind w:left="5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0F5D0D27"/>
    <w:multiLevelType w:val="hybridMultilevel"/>
    <w:tmpl w:val="924E54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A8138F"/>
    <w:multiLevelType w:val="hybridMultilevel"/>
    <w:tmpl w:val="0944D9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B1BD2"/>
    <w:multiLevelType w:val="hybridMultilevel"/>
    <w:tmpl w:val="B5169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3C634E9"/>
    <w:multiLevelType w:val="hybridMultilevel"/>
    <w:tmpl w:val="2FB0D52E"/>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9">
    <w:nsid w:val="143A2543"/>
    <w:multiLevelType w:val="hybridMultilevel"/>
    <w:tmpl w:val="4A9CC3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8A30ED"/>
    <w:multiLevelType w:val="hybridMultilevel"/>
    <w:tmpl w:val="54BAD0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BA4F2A"/>
    <w:multiLevelType w:val="hybridMultilevel"/>
    <w:tmpl w:val="38FC90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5B608F2"/>
    <w:multiLevelType w:val="hybridMultilevel"/>
    <w:tmpl w:val="AA4E1B54"/>
    <w:lvl w:ilvl="0" w:tplc="04190007">
      <w:start w:val="1"/>
      <w:numFmt w:val="bullet"/>
      <w:lvlText w:val=""/>
      <w:lvlPicBulletId w:val="0"/>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43">
    <w:nsid w:val="15F57F58"/>
    <w:multiLevelType w:val="hybridMultilevel"/>
    <w:tmpl w:val="667AE47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2D7879"/>
    <w:multiLevelType w:val="hybridMultilevel"/>
    <w:tmpl w:val="1B5C1FE6"/>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nsid w:val="16545B2B"/>
    <w:multiLevelType w:val="hybridMultilevel"/>
    <w:tmpl w:val="A7A280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7246595"/>
    <w:multiLevelType w:val="hybridMultilevel"/>
    <w:tmpl w:val="940E4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74E4F19"/>
    <w:multiLevelType w:val="hybridMultilevel"/>
    <w:tmpl w:val="61AC5AD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87A33A7"/>
    <w:multiLevelType w:val="hybridMultilevel"/>
    <w:tmpl w:val="8662CDFE"/>
    <w:lvl w:ilvl="0" w:tplc="E2742A22">
      <w:start w:val="1"/>
      <w:numFmt w:val="decimal"/>
      <w:lvlText w:val="%1)"/>
      <w:lvlJc w:val="left"/>
      <w:pPr>
        <w:ind w:left="1428" w:hanging="360"/>
      </w:pPr>
      <w:rPr>
        <w:rFonts w:hint="default"/>
        <w:b w:val="0"/>
        <w:bCs/>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90C0745"/>
    <w:multiLevelType w:val="hybridMultilevel"/>
    <w:tmpl w:val="1EE69ED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1A5C7194"/>
    <w:multiLevelType w:val="hybridMultilevel"/>
    <w:tmpl w:val="39DE5E4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1A8F1CC7"/>
    <w:multiLevelType w:val="hybridMultilevel"/>
    <w:tmpl w:val="958818EE"/>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52">
    <w:nsid w:val="1AC24A0A"/>
    <w:multiLevelType w:val="hybridMultilevel"/>
    <w:tmpl w:val="3CA01686"/>
    <w:lvl w:ilvl="0" w:tplc="865A8944">
      <w:start w:val="1"/>
      <w:numFmt w:val="bullet"/>
      <w:lvlText w:val="•"/>
      <w:lvlJc w:val="left"/>
      <w:pPr>
        <w:ind w:left="444"/>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lvl w:ilvl="1" w:tplc="65FAC934">
      <w:start w:val="1"/>
      <w:numFmt w:val="bullet"/>
      <w:lvlText w:val="o"/>
      <w:lvlJc w:val="left"/>
      <w:pPr>
        <w:ind w:left="1080"/>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lvl w:ilvl="2" w:tplc="446400A0">
      <w:start w:val="1"/>
      <w:numFmt w:val="bullet"/>
      <w:lvlText w:val="▪"/>
      <w:lvlJc w:val="left"/>
      <w:pPr>
        <w:ind w:left="1800"/>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lvl w:ilvl="3" w:tplc="6018D6FE">
      <w:start w:val="1"/>
      <w:numFmt w:val="bullet"/>
      <w:lvlText w:val="•"/>
      <w:lvlJc w:val="left"/>
      <w:pPr>
        <w:ind w:left="2520"/>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lvl w:ilvl="4" w:tplc="709A5388">
      <w:start w:val="1"/>
      <w:numFmt w:val="bullet"/>
      <w:lvlText w:val="o"/>
      <w:lvlJc w:val="left"/>
      <w:pPr>
        <w:ind w:left="3240"/>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lvl w:ilvl="5" w:tplc="0C2A1BEC">
      <w:start w:val="1"/>
      <w:numFmt w:val="bullet"/>
      <w:lvlText w:val="▪"/>
      <w:lvlJc w:val="left"/>
      <w:pPr>
        <w:ind w:left="3960"/>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lvl w:ilvl="6" w:tplc="AAB6AF68">
      <w:start w:val="1"/>
      <w:numFmt w:val="bullet"/>
      <w:lvlText w:val="•"/>
      <w:lvlJc w:val="left"/>
      <w:pPr>
        <w:ind w:left="4680"/>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lvl w:ilvl="7" w:tplc="9B14D408">
      <w:start w:val="1"/>
      <w:numFmt w:val="bullet"/>
      <w:lvlText w:val="o"/>
      <w:lvlJc w:val="left"/>
      <w:pPr>
        <w:ind w:left="5400"/>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lvl w:ilvl="8" w:tplc="EBB89DF0">
      <w:start w:val="1"/>
      <w:numFmt w:val="bullet"/>
      <w:lvlText w:val="▪"/>
      <w:lvlJc w:val="left"/>
      <w:pPr>
        <w:ind w:left="6120"/>
      </w:pPr>
      <w:rPr>
        <w:rFonts w:ascii="Times New Roman" w:eastAsia="Times New Roman" w:hAnsi="Times New Roman" w:cs="Times New Roman"/>
        <w:b w:val="0"/>
        <w:i w:val="0"/>
        <w:strike w:val="0"/>
        <w:dstrike w:val="0"/>
        <w:color w:val="242627"/>
        <w:sz w:val="24"/>
        <w:szCs w:val="24"/>
        <w:u w:val="none" w:color="000000"/>
        <w:bdr w:val="none" w:sz="0" w:space="0" w:color="auto"/>
        <w:shd w:val="clear" w:color="auto" w:fill="auto"/>
        <w:vertAlign w:val="baseline"/>
      </w:rPr>
    </w:lvl>
  </w:abstractNum>
  <w:abstractNum w:abstractNumId="53">
    <w:nsid w:val="1B4B53BE"/>
    <w:multiLevelType w:val="hybridMultilevel"/>
    <w:tmpl w:val="E1B0DD74"/>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54">
    <w:nsid w:val="1B76434A"/>
    <w:multiLevelType w:val="hybridMultilevel"/>
    <w:tmpl w:val="719034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1D4CAA"/>
    <w:multiLevelType w:val="hybridMultilevel"/>
    <w:tmpl w:val="40520D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9D6FDE"/>
    <w:multiLevelType w:val="hybridMultilevel"/>
    <w:tmpl w:val="C6EA856E"/>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57">
    <w:nsid w:val="209700BA"/>
    <w:multiLevelType w:val="hybridMultilevel"/>
    <w:tmpl w:val="04E8AA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B14E16"/>
    <w:multiLevelType w:val="hybridMultilevel"/>
    <w:tmpl w:val="174E4C9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59">
    <w:nsid w:val="215149E1"/>
    <w:multiLevelType w:val="hybridMultilevel"/>
    <w:tmpl w:val="6F905822"/>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60">
    <w:nsid w:val="215A437A"/>
    <w:multiLevelType w:val="hybridMultilevel"/>
    <w:tmpl w:val="DFA4496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17656B9"/>
    <w:multiLevelType w:val="hybridMultilevel"/>
    <w:tmpl w:val="2D1CF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A2728C"/>
    <w:multiLevelType w:val="hybridMultilevel"/>
    <w:tmpl w:val="65666D52"/>
    <w:lvl w:ilvl="0" w:tplc="04190007">
      <w:start w:val="1"/>
      <w:numFmt w:val="bullet"/>
      <w:lvlText w:val=""/>
      <w:lvlPicBulletId w:val="0"/>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3">
    <w:nsid w:val="21A57AB0"/>
    <w:multiLevelType w:val="hybridMultilevel"/>
    <w:tmpl w:val="096858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B26C14"/>
    <w:multiLevelType w:val="hybridMultilevel"/>
    <w:tmpl w:val="F710E39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1C2533E"/>
    <w:multiLevelType w:val="hybridMultilevel"/>
    <w:tmpl w:val="8BE0B83A"/>
    <w:lvl w:ilvl="0" w:tplc="04190007">
      <w:start w:val="1"/>
      <w:numFmt w:val="bullet"/>
      <w:lvlText w:val=""/>
      <w:lvlPicBulletId w:val="0"/>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nsid w:val="223B756A"/>
    <w:multiLevelType w:val="hybridMultilevel"/>
    <w:tmpl w:val="6E6A31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31048A8"/>
    <w:multiLevelType w:val="hybridMultilevel"/>
    <w:tmpl w:val="47BA057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3DC7366"/>
    <w:multiLevelType w:val="hybridMultilevel"/>
    <w:tmpl w:val="A638229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41902F2"/>
    <w:multiLevelType w:val="hybridMultilevel"/>
    <w:tmpl w:val="42005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45E5878"/>
    <w:multiLevelType w:val="hybridMultilevel"/>
    <w:tmpl w:val="69B4B8E8"/>
    <w:lvl w:ilvl="0" w:tplc="04190007">
      <w:start w:val="1"/>
      <w:numFmt w:val="bullet"/>
      <w:lvlText w:val=""/>
      <w:lvlPicBulletId w:val="0"/>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71">
    <w:nsid w:val="24F75282"/>
    <w:multiLevelType w:val="hybridMultilevel"/>
    <w:tmpl w:val="0AE09248"/>
    <w:lvl w:ilvl="0" w:tplc="6E30C050">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54F74B0"/>
    <w:multiLevelType w:val="hybridMultilevel"/>
    <w:tmpl w:val="BCAA6E5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58460B1"/>
    <w:multiLevelType w:val="hybridMultilevel"/>
    <w:tmpl w:val="3E50050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5A97A81"/>
    <w:multiLevelType w:val="hybridMultilevel"/>
    <w:tmpl w:val="E640AC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5FF5074"/>
    <w:multiLevelType w:val="hybridMultilevel"/>
    <w:tmpl w:val="948A0E7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61065D0"/>
    <w:multiLevelType w:val="hybridMultilevel"/>
    <w:tmpl w:val="31E81EDE"/>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6750C31"/>
    <w:multiLevelType w:val="hybridMultilevel"/>
    <w:tmpl w:val="92AEB1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nsid w:val="26CE76FE"/>
    <w:multiLevelType w:val="hybridMultilevel"/>
    <w:tmpl w:val="6D9EB904"/>
    <w:lvl w:ilvl="0" w:tplc="04190007">
      <w:start w:val="1"/>
      <w:numFmt w:val="bullet"/>
      <w:lvlText w:val=""/>
      <w:lvlPicBulletId w:val="0"/>
      <w:lvlJc w:val="left"/>
      <w:pPr>
        <w:ind w:left="1068"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0">
    <w:nsid w:val="274822E9"/>
    <w:multiLevelType w:val="hybridMultilevel"/>
    <w:tmpl w:val="0C10FD78"/>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1">
    <w:nsid w:val="27C60EC7"/>
    <w:multiLevelType w:val="hybridMultilevel"/>
    <w:tmpl w:val="225EE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DF44B6"/>
    <w:multiLevelType w:val="hybridMultilevel"/>
    <w:tmpl w:val="5108224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289F282F"/>
    <w:multiLevelType w:val="hybridMultilevel"/>
    <w:tmpl w:val="B16ADFC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28E34538"/>
    <w:multiLevelType w:val="hybridMultilevel"/>
    <w:tmpl w:val="1C5EA0EE"/>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85">
    <w:nsid w:val="28F324AE"/>
    <w:multiLevelType w:val="hybridMultilevel"/>
    <w:tmpl w:val="C278FFA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29D04C61"/>
    <w:multiLevelType w:val="hybridMultilevel"/>
    <w:tmpl w:val="EFDC8DD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9FB4D1F"/>
    <w:multiLevelType w:val="hybridMultilevel"/>
    <w:tmpl w:val="B972DA1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2AD01B96"/>
    <w:multiLevelType w:val="hybridMultilevel"/>
    <w:tmpl w:val="E94EFC0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B187843"/>
    <w:multiLevelType w:val="hybridMultilevel"/>
    <w:tmpl w:val="C69E524A"/>
    <w:lvl w:ilvl="0" w:tplc="3BC417B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4601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80C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B21D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8F3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84D9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29F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2E5E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2A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B727DAE"/>
    <w:multiLevelType w:val="hybridMultilevel"/>
    <w:tmpl w:val="945CF8F0"/>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B812FCA"/>
    <w:multiLevelType w:val="hybridMultilevel"/>
    <w:tmpl w:val="54CA4062"/>
    <w:lvl w:ilvl="0" w:tplc="04190007">
      <w:start w:val="1"/>
      <w:numFmt w:val="bullet"/>
      <w:lvlText w:val=""/>
      <w:lvlPicBulletId w:val="0"/>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4">
    <w:nsid w:val="2C3E05A2"/>
    <w:multiLevelType w:val="hybridMultilevel"/>
    <w:tmpl w:val="41360476"/>
    <w:lvl w:ilvl="0" w:tplc="04190013">
      <w:start w:val="1"/>
      <w:numFmt w:val="upperRoman"/>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95">
    <w:nsid w:val="2C8B0831"/>
    <w:multiLevelType w:val="hybridMultilevel"/>
    <w:tmpl w:val="70A28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BE090A"/>
    <w:multiLevelType w:val="hybridMultilevel"/>
    <w:tmpl w:val="EA6CE3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2DF72A64"/>
    <w:multiLevelType w:val="hybridMultilevel"/>
    <w:tmpl w:val="DB062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1427C64"/>
    <w:multiLevelType w:val="hybridMultilevel"/>
    <w:tmpl w:val="6FB2A3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14F680A"/>
    <w:multiLevelType w:val="hybridMultilevel"/>
    <w:tmpl w:val="3EB2AAF8"/>
    <w:lvl w:ilvl="0" w:tplc="04190007">
      <w:start w:val="1"/>
      <w:numFmt w:val="bullet"/>
      <w:lvlText w:val=""/>
      <w:lvlPicBulletId w:val="0"/>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0">
    <w:nsid w:val="31710564"/>
    <w:multiLevelType w:val="hybridMultilevel"/>
    <w:tmpl w:val="D990088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2D26167"/>
    <w:multiLevelType w:val="hybridMultilevel"/>
    <w:tmpl w:val="F550AA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3157755"/>
    <w:multiLevelType w:val="hybridMultilevel"/>
    <w:tmpl w:val="A69E9E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3550AE5"/>
    <w:multiLevelType w:val="hybridMultilevel"/>
    <w:tmpl w:val="222A0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37F5DD8"/>
    <w:multiLevelType w:val="hybridMultilevel"/>
    <w:tmpl w:val="BFC47CFE"/>
    <w:lvl w:ilvl="0" w:tplc="04190007">
      <w:start w:val="1"/>
      <w:numFmt w:val="bullet"/>
      <w:lvlText w:val=""/>
      <w:lvlPicBulletId w:val="0"/>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5">
    <w:nsid w:val="33BA2F81"/>
    <w:multiLevelType w:val="hybridMultilevel"/>
    <w:tmpl w:val="A14C5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43D4701"/>
    <w:multiLevelType w:val="hybridMultilevel"/>
    <w:tmpl w:val="9FB0BB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44908F5"/>
    <w:multiLevelType w:val="hybridMultilevel"/>
    <w:tmpl w:val="7E18EC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5500D80"/>
    <w:multiLevelType w:val="hybridMultilevel"/>
    <w:tmpl w:val="363055B4"/>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09">
    <w:nsid w:val="35606CDA"/>
    <w:multiLevelType w:val="hybridMultilevel"/>
    <w:tmpl w:val="86B8D93E"/>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0">
    <w:nsid w:val="35DD237C"/>
    <w:multiLevelType w:val="hybridMultilevel"/>
    <w:tmpl w:val="1D1E73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5F3758C"/>
    <w:multiLevelType w:val="hybridMultilevel"/>
    <w:tmpl w:val="8654DD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36051A22"/>
    <w:multiLevelType w:val="hybridMultilevel"/>
    <w:tmpl w:val="A42CA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125B77"/>
    <w:multiLevelType w:val="hybridMultilevel"/>
    <w:tmpl w:val="471697A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7991FF5"/>
    <w:multiLevelType w:val="hybridMultilevel"/>
    <w:tmpl w:val="649E70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E91F70"/>
    <w:multiLevelType w:val="hybridMultilevel"/>
    <w:tmpl w:val="70B421A4"/>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6">
    <w:nsid w:val="386C4B1F"/>
    <w:multiLevelType w:val="hybridMultilevel"/>
    <w:tmpl w:val="75689A6A"/>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7">
    <w:nsid w:val="3A476AED"/>
    <w:multiLevelType w:val="hybridMultilevel"/>
    <w:tmpl w:val="1B640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A5936C4"/>
    <w:multiLevelType w:val="hybridMultilevel"/>
    <w:tmpl w:val="E410C670"/>
    <w:lvl w:ilvl="0" w:tplc="2AFA42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9">
    <w:nsid w:val="3BF900FE"/>
    <w:multiLevelType w:val="hybridMultilevel"/>
    <w:tmpl w:val="9D44DA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C98496C"/>
    <w:multiLevelType w:val="hybridMultilevel"/>
    <w:tmpl w:val="CF5A457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DD26263"/>
    <w:multiLevelType w:val="hybridMultilevel"/>
    <w:tmpl w:val="8290628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E5D44F0"/>
    <w:multiLevelType w:val="hybridMultilevel"/>
    <w:tmpl w:val="F356AD6A"/>
    <w:lvl w:ilvl="0" w:tplc="04190007">
      <w:start w:val="1"/>
      <w:numFmt w:val="bullet"/>
      <w:lvlText w:val=""/>
      <w:lvlPicBulletId w:val="0"/>
      <w:lvlJc w:val="left"/>
      <w:pPr>
        <w:ind w:left="360" w:hanging="360"/>
      </w:pPr>
      <w:rPr>
        <w:rFonts w:ascii="Symbol" w:hAnsi="Symbol" w:hint="default"/>
      </w:rPr>
    </w:lvl>
    <w:lvl w:ilvl="1" w:tplc="48B2546E">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F2240BF"/>
    <w:multiLevelType w:val="hybridMultilevel"/>
    <w:tmpl w:val="673258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F3929D4"/>
    <w:multiLevelType w:val="hybridMultilevel"/>
    <w:tmpl w:val="A6E426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0DF641D"/>
    <w:multiLevelType w:val="hybridMultilevel"/>
    <w:tmpl w:val="3EE0813A"/>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26">
    <w:nsid w:val="413B32B1"/>
    <w:multiLevelType w:val="hybridMultilevel"/>
    <w:tmpl w:val="EB1AE94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164640B"/>
    <w:multiLevelType w:val="hybridMultilevel"/>
    <w:tmpl w:val="F9468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1B4506A"/>
    <w:multiLevelType w:val="hybridMultilevel"/>
    <w:tmpl w:val="854C3BD4"/>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9">
    <w:nsid w:val="41E369C1"/>
    <w:multiLevelType w:val="hybridMultilevel"/>
    <w:tmpl w:val="9CB42436"/>
    <w:lvl w:ilvl="0" w:tplc="04190007">
      <w:start w:val="1"/>
      <w:numFmt w:val="bullet"/>
      <w:lvlText w:val=""/>
      <w:lvlPicBulletId w:val="1"/>
      <w:lvlJc w:val="left"/>
      <w:pPr>
        <w:ind w:left="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8F52D3C0">
      <w:start w:val="1"/>
      <w:numFmt w:val="bullet"/>
      <w:lvlText w:val="o"/>
      <w:lvlJc w:val="left"/>
      <w:pPr>
        <w:ind w:left="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7E5ECE">
      <w:start w:val="1"/>
      <w:numFmt w:val="bullet"/>
      <w:lvlText w:val="▪"/>
      <w:lvlJc w:val="left"/>
      <w:pPr>
        <w:ind w:left="1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3CCAD0">
      <w:start w:val="1"/>
      <w:numFmt w:val="bullet"/>
      <w:lvlText w:val="•"/>
      <w:lvlJc w:val="left"/>
      <w:pPr>
        <w:ind w:left="2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0E55DC">
      <w:start w:val="1"/>
      <w:numFmt w:val="bullet"/>
      <w:lvlText w:val="o"/>
      <w:lvlJc w:val="left"/>
      <w:pPr>
        <w:ind w:left="2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10CC66">
      <w:start w:val="1"/>
      <w:numFmt w:val="bullet"/>
      <w:lvlText w:val="▪"/>
      <w:lvlJc w:val="left"/>
      <w:pPr>
        <w:ind w:left="3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883FF6">
      <w:start w:val="1"/>
      <w:numFmt w:val="bullet"/>
      <w:lvlText w:val="•"/>
      <w:lvlJc w:val="left"/>
      <w:pPr>
        <w:ind w:left="4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50EF80">
      <w:start w:val="1"/>
      <w:numFmt w:val="bullet"/>
      <w:lvlText w:val="o"/>
      <w:lvlJc w:val="left"/>
      <w:pPr>
        <w:ind w:left="49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40CE8CE">
      <w:start w:val="1"/>
      <w:numFmt w:val="bullet"/>
      <w:lvlText w:val="▪"/>
      <w:lvlJc w:val="left"/>
      <w:pPr>
        <w:ind w:left="5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0">
    <w:nsid w:val="43820644"/>
    <w:multiLevelType w:val="hybridMultilevel"/>
    <w:tmpl w:val="FC40B47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3AA0642"/>
    <w:multiLevelType w:val="hybridMultilevel"/>
    <w:tmpl w:val="85A6D4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ED7E6A"/>
    <w:multiLevelType w:val="hybridMultilevel"/>
    <w:tmpl w:val="07768AF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33">
    <w:nsid w:val="45160DC8"/>
    <w:multiLevelType w:val="hybridMultilevel"/>
    <w:tmpl w:val="D4BA958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4">
    <w:nsid w:val="456441B5"/>
    <w:multiLevelType w:val="hybridMultilevel"/>
    <w:tmpl w:val="6C8C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5936571"/>
    <w:multiLevelType w:val="hybridMultilevel"/>
    <w:tmpl w:val="FDBE0B5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5F86C00"/>
    <w:multiLevelType w:val="hybridMultilevel"/>
    <w:tmpl w:val="2FE4AD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0C70EE"/>
    <w:multiLevelType w:val="hybridMultilevel"/>
    <w:tmpl w:val="58922CC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6700D23"/>
    <w:multiLevelType w:val="hybridMultilevel"/>
    <w:tmpl w:val="532876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67D76DC"/>
    <w:multiLevelType w:val="hybridMultilevel"/>
    <w:tmpl w:val="17DA7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7596766"/>
    <w:multiLevelType w:val="multilevel"/>
    <w:tmpl w:val="E62A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76A6DE8"/>
    <w:multiLevelType w:val="multilevel"/>
    <w:tmpl w:val="E05A58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7D87EB9"/>
    <w:multiLevelType w:val="hybridMultilevel"/>
    <w:tmpl w:val="F3DE11D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43">
    <w:nsid w:val="48F807CD"/>
    <w:multiLevelType w:val="hybridMultilevel"/>
    <w:tmpl w:val="2C4844EE"/>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44">
    <w:nsid w:val="49201203"/>
    <w:multiLevelType w:val="hybridMultilevel"/>
    <w:tmpl w:val="0634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9324A85"/>
    <w:multiLevelType w:val="hybridMultilevel"/>
    <w:tmpl w:val="18FE12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9BC6ECA"/>
    <w:multiLevelType w:val="hybridMultilevel"/>
    <w:tmpl w:val="297609FA"/>
    <w:lvl w:ilvl="0" w:tplc="04190007">
      <w:start w:val="1"/>
      <w:numFmt w:val="bullet"/>
      <w:lvlText w:val=""/>
      <w:lvlPicBulletId w:val="0"/>
      <w:lvlJc w:val="left"/>
      <w:pPr>
        <w:ind w:left="-370" w:hanging="360"/>
      </w:pPr>
      <w:rPr>
        <w:rFonts w:ascii="Symbol" w:hAnsi="Symbol" w:hint="default"/>
      </w:rPr>
    </w:lvl>
    <w:lvl w:ilvl="1" w:tplc="04190003" w:tentative="1">
      <w:start w:val="1"/>
      <w:numFmt w:val="bullet"/>
      <w:lvlText w:val="o"/>
      <w:lvlJc w:val="left"/>
      <w:pPr>
        <w:ind w:left="350" w:hanging="360"/>
      </w:pPr>
      <w:rPr>
        <w:rFonts w:ascii="Courier New" w:hAnsi="Courier New" w:cs="Courier New" w:hint="default"/>
      </w:rPr>
    </w:lvl>
    <w:lvl w:ilvl="2" w:tplc="04190005" w:tentative="1">
      <w:start w:val="1"/>
      <w:numFmt w:val="bullet"/>
      <w:lvlText w:val=""/>
      <w:lvlJc w:val="left"/>
      <w:pPr>
        <w:ind w:left="1070" w:hanging="360"/>
      </w:pPr>
      <w:rPr>
        <w:rFonts w:ascii="Wingdings" w:hAnsi="Wingdings" w:hint="default"/>
      </w:rPr>
    </w:lvl>
    <w:lvl w:ilvl="3" w:tplc="04190001" w:tentative="1">
      <w:start w:val="1"/>
      <w:numFmt w:val="bullet"/>
      <w:lvlText w:val=""/>
      <w:lvlJc w:val="left"/>
      <w:pPr>
        <w:ind w:left="1790" w:hanging="360"/>
      </w:pPr>
      <w:rPr>
        <w:rFonts w:ascii="Symbol" w:hAnsi="Symbol" w:hint="default"/>
      </w:rPr>
    </w:lvl>
    <w:lvl w:ilvl="4" w:tplc="04190003" w:tentative="1">
      <w:start w:val="1"/>
      <w:numFmt w:val="bullet"/>
      <w:lvlText w:val="o"/>
      <w:lvlJc w:val="left"/>
      <w:pPr>
        <w:ind w:left="2510" w:hanging="360"/>
      </w:pPr>
      <w:rPr>
        <w:rFonts w:ascii="Courier New" w:hAnsi="Courier New" w:cs="Courier New" w:hint="default"/>
      </w:rPr>
    </w:lvl>
    <w:lvl w:ilvl="5" w:tplc="04190005" w:tentative="1">
      <w:start w:val="1"/>
      <w:numFmt w:val="bullet"/>
      <w:lvlText w:val=""/>
      <w:lvlJc w:val="left"/>
      <w:pPr>
        <w:ind w:left="3230" w:hanging="360"/>
      </w:pPr>
      <w:rPr>
        <w:rFonts w:ascii="Wingdings" w:hAnsi="Wingdings" w:hint="default"/>
      </w:rPr>
    </w:lvl>
    <w:lvl w:ilvl="6" w:tplc="04190001" w:tentative="1">
      <w:start w:val="1"/>
      <w:numFmt w:val="bullet"/>
      <w:lvlText w:val=""/>
      <w:lvlJc w:val="left"/>
      <w:pPr>
        <w:ind w:left="3950" w:hanging="360"/>
      </w:pPr>
      <w:rPr>
        <w:rFonts w:ascii="Symbol" w:hAnsi="Symbol" w:hint="default"/>
      </w:rPr>
    </w:lvl>
    <w:lvl w:ilvl="7" w:tplc="04190003" w:tentative="1">
      <w:start w:val="1"/>
      <w:numFmt w:val="bullet"/>
      <w:lvlText w:val="o"/>
      <w:lvlJc w:val="left"/>
      <w:pPr>
        <w:ind w:left="4670" w:hanging="360"/>
      </w:pPr>
      <w:rPr>
        <w:rFonts w:ascii="Courier New" w:hAnsi="Courier New" w:cs="Courier New" w:hint="default"/>
      </w:rPr>
    </w:lvl>
    <w:lvl w:ilvl="8" w:tplc="04190005" w:tentative="1">
      <w:start w:val="1"/>
      <w:numFmt w:val="bullet"/>
      <w:lvlText w:val=""/>
      <w:lvlJc w:val="left"/>
      <w:pPr>
        <w:ind w:left="5390" w:hanging="360"/>
      </w:pPr>
      <w:rPr>
        <w:rFonts w:ascii="Wingdings" w:hAnsi="Wingdings" w:hint="default"/>
      </w:rPr>
    </w:lvl>
  </w:abstractNum>
  <w:abstractNum w:abstractNumId="147">
    <w:nsid w:val="49E11076"/>
    <w:multiLevelType w:val="hybridMultilevel"/>
    <w:tmpl w:val="7FE88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9E80066"/>
    <w:multiLevelType w:val="hybridMultilevel"/>
    <w:tmpl w:val="C94864D6"/>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9">
    <w:nsid w:val="4A20721A"/>
    <w:multiLevelType w:val="hybridMultilevel"/>
    <w:tmpl w:val="F63853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C830399"/>
    <w:multiLevelType w:val="hybridMultilevel"/>
    <w:tmpl w:val="5BE26BF8"/>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1">
    <w:nsid w:val="4D50482D"/>
    <w:multiLevelType w:val="hybridMultilevel"/>
    <w:tmpl w:val="5CB631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E4565C3"/>
    <w:multiLevelType w:val="hybridMultilevel"/>
    <w:tmpl w:val="070818A2"/>
    <w:lvl w:ilvl="0" w:tplc="4F840B22">
      <w:start w:val="1"/>
      <w:numFmt w:val="decimal"/>
      <w:lvlText w:val="%1."/>
      <w:lvlJc w:val="left"/>
      <w:pPr>
        <w:tabs>
          <w:tab w:val="num" w:pos="720"/>
        </w:tabs>
        <w:ind w:left="720" w:hanging="360"/>
      </w:pPr>
      <w:rPr>
        <w:rFonts w:ascii="Times New Roman" w:eastAsia="+mn-ea" w:hAnsi="Times New Roman" w:cs="Times New Roman"/>
      </w:rPr>
    </w:lvl>
    <w:lvl w:ilvl="1" w:tplc="9D66FCDE" w:tentative="1">
      <w:start w:val="1"/>
      <w:numFmt w:val="bullet"/>
      <w:lvlText w:val="•"/>
      <w:lvlJc w:val="left"/>
      <w:pPr>
        <w:tabs>
          <w:tab w:val="num" w:pos="1440"/>
        </w:tabs>
        <w:ind w:left="1440" w:hanging="360"/>
      </w:pPr>
      <w:rPr>
        <w:rFonts w:ascii="Georgia" w:hAnsi="Georgia" w:hint="default"/>
      </w:rPr>
    </w:lvl>
    <w:lvl w:ilvl="2" w:tplc="941C858E" w:tentative="1">
      <w:start w:val="1"/>
      <w:numFmt w:val="bullet"/>
      <w:lvlText w:val="•"/>
      <w:lvlJc w:val="left"/>
      <w:pPr>
        <w:tabs>
          <w:tab w:val="num" w:pos="2160"/>
        </w:tabs>
        <w:ind w:left="2160" w:hanging="360"/>
      </w:pPr>
      <w:rPr>
        <w:rFonts w:ascii="Georgia" w:hAnsi="Georgia" w:hint="default"/>
      </w:rPr>
    </w:lvl>
    <w:lvl w:ilvl="3" w:tplc="17380CFA" w:tentative="1">
      <w:start w:val="1"/>
      <w:numFmt w:val="bullet"/>
      <w:lvlText w:val="•"/>
      <w:lvlJc w:val="left"/>
      <w:pPr>
        <w:tabs>
          <w:tab w:val="num" w:pos="2880"/>
        </w:tabs>
        <w:ind w:left="2880" w:hanging="360"/>
      </w:pPr>
      <w:rPr>
        <w:rFonts w:ascii="Georgia" w:hAnsi="Georgia" w:hint="default"/>
      </w:rPr>
    </w:lvl>
    <w:lvl w:ilvl="4" w:tplc="347E3068" w:tentative="1">
      <w:start w:val="1"/>
      <w:numFmt w:val="bullet"/>
      <w:lvlText w:val="•"/>
      <w:lvlJc w:val="left"/>
      <w:pPr>
        <w:tabs>
          <w:tab w:val="num" w:pos="3600"/>
        </w:tabs>
        <w:ind w:left="3600" w:hanging="360"/>
      </w:pPr>
      <w:rPr>
        <w:rFonts w:ascii="Georgia" w:hAnsi="Georgia" w:hint="default"/>
      </w:rPr>
    </w:lvl>
    <w:lvl w:ilvl="5" w:tplc="833E5DD2" w:tentative="1">
      <w:start w:val="1"/>
      <w:numFmt w:val="bullet"/>
      <w:lvlText w:val="•"/>
      <w:lvlJc w:val="left"/>
      <w:pPr>
        <w:tabs>
          <w:tab w:val="num" w:pos="4320"/>
        </w:tabs>
        <w:ind w:left="4320" w:hanging="360"/>
      </w:pPr>
      <w:rPr>
        <w:rFonts w:ascii="Georgia" w:hAnsi="Georgia" w:hint="default"/>
      </w:rPr>
    </w:lvl>
    <w:lvl w:ilvl="6" w:tplc="BDC6E7F8" w:tentative="1">
      <w:start w:val="1"/>
      <w:numFmt w:val="bullet"/>
      <w:lvlText w:val="•"/>
      <w:lvlJc w:val="left"/>
      <w:pPr>
        <w:tabs>
          <w:tab w:val="num" w:pos="5040"/>
        </w:tabs>
        <w:ind w:left="5040" w:hanging="360"/>
      </w:pPr>
      <w:rPr>
        <w:rFonts w:ascii="Georgia" w:hAnsi="Georgia" w:hint="default"/>
      </w:rPr>
    </w:lvl>
    <w:lvl w:ilvl="7" w:tplc="DD5C8C60" w:tentative="1">
      <w:start w:val="1"/>
      <w:numFmt w:val="bullet"/>
      <w:lvlText w:val="•"/>
      <w:lvlJc w:val="left"/>
      <w:pPr>
        <w:tabs>
          <w:tab w:val="num" w:pos="5760"/>
        </w:tabs>
        <w:ind w:left="5760" w:hanging="360"/>
      </w:pPr>
      <w:rPr>
        <w:rFonts w:ascii="Georgia" w:hAnsi="Georgia" w:hint="default"/>
      </w:rPr>
    </w:lvl>
    <w:lvl w:ilvl="8" w:tplc="C6BA50C0" w:tentative="1">
      <w:start w:val="1"/>
      <w:numFmt w:val="bullet"/>
      <w:lvlText w:val="•"/>
      <w:lvlJc w:val="left"/>
      <w:pPr>
        <w:tabs>
          <w:tab w:val="num" w:pos="6480"/>
        </w:tabs>
        <w:ind w:left="6480" w:hanging="360"/>
      </w:pPr>
      <w:rPr>
        <w:rFonts w:ascii="Georgia" w:hAnsi="Georgia" w:hint="default"/>
      </w:rPr>
    </w:lvl>
  </w:abstractNum>
  <w:abstractNum w:abstractNumId="153">
    <w:nsid w:val="4E4A2E81"/>
    <w:multiLevelType w:val="hybridMultilevel"/>
    <w:tmpl w:val="B2FCEB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E68390B"/>
    <w:multiLevelType w:val="hybridMultilevel"/>
    <w:tmpl w:val="294EE1D6"/>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5">
    <w:nsid w:val="4EB83A3C"/>
    <w:multiLevelType w:val="hybridMultilevel"/>
    <w:tmpl w:val="8C960204"/>
    <w:lvl w:ilvl="0" w:tplc="A0042AD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6">
    <w:nsid w:val="50255FDC"/>
    <w:multiLevelType w:val="hybridMultilevel"/>
    <w:tmpl w:val="9F121D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02977A1"/>
    <w:multiLevelType w:val="hybridMultilevel"/>
    <w:tmpl w:val="3BE405E6"/>
    <w:lvl w:ilvl="0" w:tplc="6E30C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05E6D21"/>
    <w:multiLevelType w:val="hybridMultilevel"/>
    <w:tmpl w:val="D96A61D6"/>
    <w:lvl w:ilvl="0" w:tplc="6E30C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11268E0"/>
    <w:multiLevelType w:val="hybridMultilevel"/>
    <w:tmpl w:val="6A84C0A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EC4AE4"/>
    <w:multiLevelType w:val="hybridMultilevel"/>
    <w:tmpl w:val="920A0D7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48403FB"/>
    <w:multiLevelType w:val="hybridMultilevel"/>
    <w:tmpl w:val="DC72A3B4"/>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F74010"/>
    <w:multiLevelType w:val="hybridMultilevel"/>
    <w:tmpl w:val="B6B4AC3E"/>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3">
    <w:nsid w:val="56153AE9"/>
    <w:multiLevelType w:val="hybridMultilevel"/>
    <w:tmpl w:val="67301494"/>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4">
    <w:nsid w:val="5627568A"/>
    <w:multiLevelType w:val="hybridMultilevel"/>
    <w:tmpl w:val="DE4EE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525630"/>
    <w:multiLevelType w:val="hybridMultilevel"/>
    <w:tmpl w:val="5A7494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6635A5F"/>
    <w:multiLevelType w:val="hybridMultilevel"/>
    <w:tmpl w:val="66D42868"/>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67">
    <w:nsid w:val="56A963E7"/>
    <w:multiLevelType w:val="hybridMultilevel"/>
    <w:tmpl w:val="D10EA4B8"/>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8">
    <w:nsid w:val="573605AF"/>
    <w:multiLevelType w:val="hybridMultilevel"/>
    <w:tmpl w:val="2DE04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75E7C69"/>
    <w:multiLevelType w:val="hybridMultilevel"/>
    <w:tmpl w:val="14182670"/>
    <w:lvl w:ilvl="0" w:tplc="DA022EE6">
      <w:start w:val="1"/>
      <w:numFmt w:val="decimal"/>
      <w:lvlText w:val="%1)"/>
      <w:lvlJc w:val="left"/>
      <w:pPr>
        <w:ind w:left="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1857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CB4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4C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C8E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C97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1853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89D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87B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5761740E"/>
    <w:multiLevelType w:val="hybridMultilevel"/>
    <w:tmpl w:val="134A3EC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578A14BA"/>
    <w:multiLevelType w:val="hybridMultilevel"/>
    <w:tmpl w:val="9424CA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7DC5EBF"/>
    <w:multiLevelType w:val="hybridMultilevel"/>
    <w:tmpl w:val="21E0135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57EB140E"/>
    <w:multiLevelType w:val="hybridMultilevel"/>
    <w:tmpl w:val="386849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82A09B9"/>
    <w:multiLevelType w:val="hybridMultilevel"/>
    <w:tmpl w:val="3DC04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8341266"/>
    <w:multiLevelType w:val="hybridMultilevel"/>
    <w:tmpl w:val="23F272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8B0123A"/>
    <w:multiLevelType w:val="hybridMultilevel"/>
    <w:tmpl w:val="957AD2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8EB6B67"/>
    <w:multiLevelType w:val="hybridMultilevel"/>
    <w:tmpl w:val="43849D82"/>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78">
    <w:nsid w:val="593F19C3"/>
    <w:multiLevelType w:val="hybridMultilevel"/>
    <w:tmpl w:val="F154E77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9694A2E"/>
    <w:multiLevelType w:val="hybridMultilevel"/>
    <w:tmpl w:val="0BB467F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59E913DC"/>
    <w:multiLevelType w:val="multilevel"/>
    <w:tmpl w:val="D1E24D42"/>
    <w:lvl w:ilvl="0">
      <w:start w:val="1"/>
      <w:numFmt w:val="upperRoman"/>
      <w:lvlText w:val="%1."/>
      <w:lvlJc w:val="left"/>
      <w:pPr>
        <w:ind w:left="1080" w:hanging="720"/>
      </w:pPr>
      <w:rPr>
        <w:rFonts w:hint="default"/>
      </w:rPr>
    </w:lvl>
    <w:lvl w:ilvl="1">
      <w:start w:val="1"/>
      <w:numFmt w:val="decimal"/>
      <w:isLgl/>
      <w:lvlText w:val="%1.%2."/>
      <w:lvlJc w:val="left"/>
      <w:pPr>
        <w:ind w:left="900" w:hanging="540"/>
      </w:pPr>
      <w:rPr>
        <w:rFonts w:hint="default"/>
        <w:b/>
        <w:color w:val="auto"/>
      </w:rPr>
    </w:lvl>
    <w:lvl w:ilvl="2">
      <w:start w:val="2"/>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181">
    <w:nsid w:val="5A362310"/>
    <w:multiLevelType w:val="hybridMultilevel"/>
    <w:tmpl w:val="C68A558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5A5363FB"/>
    <w:multiLevelType w:val="hybridMultilevel"/>
    <w:tmpl w:val="A91055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B80C1F"/>
    <w:multiLevelType w:val="hybridMultilevel"/>
    <w:tmpl w:val="8FE00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AC638B2"/>
    <w:multiLevelType w:val="hybridMultilevel"/>
    <w:tmpl w:val="8500ED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B103207"/>
    <w:multiLevelType w:val="hybridMultilevel"/>
    <w:tmpl w:val="E36E74D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B11619A"/>
    <w:multiLevelType w:val="hybridMultilevel"/>
    <w:tmpl w:val="31D2D2D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5C892D09"/>
    <w:multiLevelType w:val="hybridMultilevel"/>
    <w:tmpl w:val="C3E253A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5C9458CA"/>
    <w:multiLevelType w:val="hybridMultilevel"/>
    <w:tmpl w:val="1E90033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5C962CBA"/>
    <w:multiLevelType w:val="hybridMultilevel"/>
    <w:tmpl w:val="22E87CD6"/>
    <w:lvl w:ilvl="0" w:tplc="6E30C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D49111D"/>
    <w:multiLevelType w:val="hybridMultilevel"/>
    <w:tmpl w:val="E57E914C"/>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91">
    <w:nsid w:val="5D996E2B"/>
    <w:multiLevelType w:val="hybridMultilevel"/>
    <w:tmpl w:val="668EC954"/>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92">
    <w:nsid w:val="5E7619F6"/>
    <w:multiLevelType w:val="hybridMultilevel"/>
    <w:tmpl w:val="5CB88AB8"/>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93">
    <w:nsid w:val="5E860F7E"/>
    <w:multiLevelType w:val="hybridMultilevel"/>
    <w:tmpl w:val="024EB6B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5E8F6465"/>
    <w:multiLevelType w:val="hybridMultilevel"/>
    <w:tmpl w:val="6A1E764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0AF5E99"/>
    <w:multiLevelType w:val="hybridMultilevel"/>
    <w:tmpl w:val="A790E83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1861CE6"/>
    <w:multiLevelType w:val="hybridMultilevel"/>
    <w:tmpl w:val="62B08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5890E60"/>
    <w:multiLevelType w:val="hybridMultilevel"/>
    <w:tmpl w:val="46826C4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660521EC"/>
    <w:multiLevelType w:val="hybridMultilevel"/>
    <w:tmpl w:val="0F8A9D82"/>
    <w:lvl w:ilvl="0" w:tplc="04190007">
      <w:start w:val="1"/>
      <w:numFmt w:val="bullet"/>
      <w:lvlText w:val=""/>
      <w:lvlPicBulletId w:val="0"/>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794DE84">
      <w:start w:val="1"/>
      <w:numFmt w:val="bullet"/>
      <w:lvlText w:val="o"/>
      <w:lvlJc w:val="left"/>
      <w:pPr>
        <w:ind w:left="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667DAA">
      <w:start w:val="1"/>
      <w:numFmt w:val="bullet"/>
      <w:lvlText w:val="▪"/>
      <w:lvlJc w:val="left"/>
      <w:pPr>
        <w:ind w:left="10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3EFCF8">
      <w:start w:val="1"/>
      <w:numFmt w:val="bullet"/>
      <w:lvlText w:val="•"/>
      <w:lvlJc w:val="left"/>
      <w:pPr>
        <w:ind w:left="1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3A2C16">
      <w:start w:val="1"/>
      <w:numFmt w:val="bullet"/>
      <w:lvlText w:val="o"/>
      <w:lvlJc w:val="left"/>
      <w:pPr>
        <w:ind w:left="2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9E9262">
      <w:start w:val="1"/>
      <w:numFmt w:val="bullet"/>
      <w:lvlText w:val="▪"/>
      <w:lvlJc w:val="left"/>
      <w:pPr>
        <w:ind w:left="3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BE38B0">
      <w:start w:val="1"/>
      <w:numFmt w:val="bullet"/>
      <w:lvlText w:val="•"/>
      <w:lvlJc w:val="left"/>
      <w:pPr>
        <w:ind w:left="3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089532">
      <w:start w:val="1"/>
      <w:numFmt w:val="bullet"/>
      <w:lvlText w:val="o"/>
      <w:lvlJc w:val="left"/>
      <w:pPr>
        <w:ind w:left="4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36D268">
      <w:start w:val="1"/>
      <w:numFmt w:val="bullet"/>
      <w:lvlText w:val="▪"/>
      <w:lvlJc w:val="left"/>
      <w:pPr>
        <w:ind w:left="5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nsid w:val="6606467F"/>
    <w:multiLevelType w:val="hybridMultilevel"/>
    <w:tmpl w:val="058C14B4"/>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0">
    <w:nsid w:val="6624463A"/>
    <w:multiLevelType w:val="hybridMultilevel"/>
    <w:tmpl w:val="A992D3E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nsid w:val="662F5D92"/>
    <w:multiLevelType w:val="hybridMultilevel"/>
    <w:tmpl w:val="EF40EF4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668D701E"/>
    <w:multiLevelType w:val="hybridMultilevel"/>
    <w:tmpl w:val="F358FB8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8E85D79"/>
    <w:multiLevelType w:val="hybridMultilevel"/>
    <w:tmpl w:val="58ECC28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6A3D657C"/>
    <w:multiLevelType w:val="hybridMultilevel"/>
    <w:tmpl w:val="2E7CC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AA21797"/>
    <w:multiLevelType w:val="hybridMultilevel"/>
    <w:tmpl w:val="49B87D20"/>
    <w:lvl w:ilvl="0" w:tplc="04190007">
      <w:start w:val="1"/>
      <w:numFmt w:val="bullet"/>
      <w:lvlText w:val=""/>
      <w:lvlPicBulletId w:val="0"/>
      <w:lvlJc w:val="left"/>
      <w:pPr>
        <w:ind w:left="-588" w:hanging="360"/>
      </w:pPr>
      <w:rPr>
        <w:rFonts w:ascii="Symbol" w:hAnsi="Symbol" w:hint="default"/>
      </w:rPr>
    </w:lvl>
    <w:lvl w:ilvl="1" w:tplc="04190003" w:tentative="1">
      <w:start w:val="1"/>
      <w:numFmt w:val="bullet"/>
      <w:lvlText w:val="o"/>
      <w:lvlJc w:val="left"/>
      <w:pPr>
        <w:ind w:left="132" w:hanging="360"/>
      </w:pPr>
      <w:rPr>
        <w:rFonts w:ascii="Courier New" w:hAnsi="Courier New" w:cs="Courier New" w:hint="default"/>
      </w:rPr>
    </w:lvl>
    <w:lvl w:ilvl="2" w:tplc="04190005" w:tentative="1">
      <w:start w:val="1"/>
      <w:numFmt w:val="bullet"/>
      <w:lvlText w:val=""/>
      <w:lvlJc w:val="left"/>
      <w:pPr>
        <w:ind w:left="852" w:hanging="360"/>
      </w:pPr>
      <w:rPr>
        <w:rFonts w:ascii="Wingdings" w:hAnsi="Wingdings" w:hint="default"/>
      </w:rPr>
    </w:lvl>
    <w:lvl w:ilvl="3" w:tplc="04190001" w:tentative="1">
      <w:start w:val="1"/>
      <w:numFmt w:val="bullet"/>
      <w:lvlText w:val=""/>
      <w:lvlJc w:val="left"/>
      <w:pPr>
        <w:ind w:left="1572" w:hanging="360"/>
      </w:pPr>
      <w:rPr>
        <w:rFonts w:ascii="Symbol" w:hAnsi="Symbol" w:hint="default"/>
      </w:rPr>
    </w:lvl>
    <w:lvl w:ilvl="4" w:tplc="04190003" w:tentative="1">
      <w:start w:val="1"/>
      <w:numFmt w:val="bullet"/>
      <w:lvlText w:val="o"/>
      <w:lvlJc w:val="left"/>
      <w:pPr>
        <w:ind w:left="2292" w:hanging="360"/>
      </w:pPr>
      <w:rPr>
        <w:rFonts w:ascii="Courier New" w:hAnsi="Courier New" w:cs="Courier New" w:hint="default"/>
      </w:rPr>
    </w:lvl>
    <w:lvl w:ilvl="5" w:tplc="04190005" w:tentative="1">
      <w:start w:val="1"/>
      <w:numFmt w:val="bullet"/>
      <w:lvlText w:val=""/>
      <w:lvlJc w:val="left"/>
      <w:pPr>
        <w:ind w:left="3012" w:hanging="360"/>
      </w:pPr>
      <w:rPr>
        <w:rFonts w:ascii="Wingdings" w:hAnsi="Wingdings" w:hint="default"/>
      </w:rPr>
    </w:lvl>
    <w:lvl w:ilvl="6" w:tplc="04190001" w:tentative="1">
      <w:start w:val="1"/>
      <w:numFmt w:val="bullet"/>
      <w:lvlText w:val=""/>
      <w:lvlJc w:val="left"/>
      <w:pPr>
        <w:ind w:left="3732" w:hanging="360"/>
      </w:pPr>
      <w:rPr>
        <w:rFonts w:ascii="Symbol" w:hAnsi="Symbol" w:hint="default"/>
      </w:rPr>
    </w:lvl>
    <w:lvl w:ilvl="7" w:tplc="04190003" w:tentative="1">
      <w:start w:val="1"/>
      <w:numFmt w:val="bullet"/>
      <w:lvlText w:val="o"/>
      <w:lvlJc w:val="left"/>
      <w:pPr>
        <w:ind w:left="4452" w:hanging="360"/>
      </w:pPr>
      <w:rPr>
        <w:rFonts w:ascii="Courier New" w:hAnsi="Courier New" w:cs="Courier New" w:hint="default"/>
      </w:rPr>
    </w:lvl>
    <w:lvl w:ilvl="8" w:tplc="04190005" w:tentative="1">
      <w:start w:val="1"/>
      <w:numFmt w:val="bullet"/>
      <w:lvlText w:val=""/>
      <w:lvlJc w:val="left"/>
      <w:pPr>
        <w:ind w:left="5172" w:hanging="360"/>
      </w:pPr>
      <w:rPr>
        <w:rFonts w:ascii="Wingdings" w:hAnsi="Wingdings" w:hint="default"/>
      </w:rPr>
    </w:lvl>
  </w:abstractNum>
  <w:abstractNum w:abstractNumId="207">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8">
    <w:nsid w:val="6BCD6764"/>
    <w:multiLevelType w:val="hybridMultilevel"/>
    <w:tmpl w:val="73E20A9C"/>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9">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6CC626DD"/>
    <w:multiLevelType w:val="hybridMultilevel"/>
    <w:tmpl w:val="5492E1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F82F13"/>
    <w:multiLevelType w:val="hybridMultilevel"/>
    <w:tmpl w:val="39B6579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D7D1AED"/>
    <w:multiLevelType w:val="hybridMultilevel"/>
    <w:tmpl w:val="45808C84"/>
    <w:lvl w:ilvl="0" w:tplc="D6E801E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3">
    <w:nsid w:val="6D9F37BF"/>
    <w:multiLevelType w:val="hybridMultilevel"/>
    <w:tmpl w:val="D40C7E08"/>
    <w:lvl w:ilvl="0" w:tplc="04190007">
      <w:start w:val="1"/>
      <w:numFmt w:val="bullet"/>
      <w:lvlText w:val=""/>
      <w:lvlPicBulletId w:val="0"/>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14">
    <w:nsid w:val="6E00550F"/>
    <w:multiLevelType w:val="hybridMultilevel"/>
    <w:tmpl w:val="BD4C8BD6"/>
    <w:lvl w:ilvl="0" w:tplc="04190007">
      <w:start w:val="1"/>
      <w:numFmt w:val="bullet"/>
      <w:lvlText w:val=""/>
      <w:lvlPicBulletId w:val="0"/>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5">
    <w:nsid w:val="6E673F94"/>
    <w:multiLevelType w:val="hybridMultilevel"/>
    <w:tmpl w:val="92D099C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704A110E"/>
    <w:multiLevelType w:val="hybridMultilevel"/>
    <w:tmpl w:val="FB7432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71981BB8"/>
    <w:multiLevelType w:val="hybridMultilevel"/>
    <w:tmpl w:val="30A8E878"/>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9">
    <w:nsid w:val="72AF0405"/>
    <w:multiLevelType w:val="hybridMultilevel"/>
    <w:tmpl w:val="DBCE19B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72F20856"/>
    <w:multiLevelType w:val="hybridMultilevel"/>
    <w:tmpl w:val="13B671E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738B6E9A"/>
    <w:multiLevelType w:val="hybridMultilevel"/>
    <w:tmpl w:val="9968BA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F26041"/>
    <w:multiLevelType w:val="hybridMultilevel"/>
    <w:tmpl w:val="3F2830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4750B83"/>
    <w:multiLevelType w:val="hybridMultilevel"/>
    <w:tmpl w:val="9A74BE82"/>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4">
    <w:nsid w:val="74E36E80"/>
    <w:multiLevelType w:val="hybridMultilevel"/>
    <w:tmpl w:val="D3D426C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6">
    <w:nsid w:val="760D2C31"/>
    <w:multiLevelType w:val="hybridMultilevel"/>
    <w:tmpl w:val="40D487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AE418B"/>
    <w:multiLevelType w:val="hybridMultilevel"/>
    <w:tmpl w:val="457C0F10"/>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DB08BA"/>
    <w:multiLevelType w:val="hybridMultilevel"/>
    <w:tmpl w:val="F394346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76F440D0"/>
    <w:multiLevelType w:val="hybridMultilevel"/>
    <w:tmpl w:val="4B4C04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6FF5B66"/>
    <w:multiLevelType w:val="hybridMultilevel"/>
    <w:tmpl w:val="5D4A531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77276086"/>
    <w:multiLevelType w:val="hybridMultilevel"/>
    <w:tmpl w:val="D7BA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727753A"/>
    <w:multiLevelType w:val="hybridMultilevel"/>
    <w:tmpl w:val="8ADA46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77280836"/>
    <w:multiLevelType w:val="hybridMultilevel"/>
    <w:tmpl w:val="5CC214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78C79F0"/>
    <w:multiLevelType w:val="hybridMultilevel"/>
    <w:tmpl w:val="714E542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77D20DBA"/>
    <w:multiLevelType w:val="hybridMultilevel"/>
    <w:tmpl w:val="A5D2D758"/>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6">
    <w:nsid w:val="77EE48BF"/>
    <w:multiLevelType w:val="hybridMultilevel"/>
    <w:tmpl w:val="1E16B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F83A6D"/>
    <w:multiLevelType w:val="hybridMultilevel"/>
    <w:tmpl w:val="2DF43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88E40D6"/>
    <w:multiLevelType w:val="hybridMultilevel"/>
    <w:tmpl w:val="0F544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8F24156"/>
    <w:multiLevelType w:val="hybridMultilevel"/>
    <w:tmpl w:val="97F294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93424E7"/>
    <w:multiLevelType w:val="hybridMultilevel"/>
    <w:tmpl w:val="E90E8130"/>
    <w:lvl w:ilvl="0" w:tplc="04190007">
      <w:start w:val="1"/>
      <w:numFmt w:val="bullet"/>
      <w:lvlText w:val=""/>
      <w:lvlPicBulletId w:val="0"/>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1">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7BDF6E50"/>
    <w:multiLevelType w:val="hybridMultilevel"/>
    <w:tmpl w:val="01265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F9F5E2A"/>
    <w:multiLevelType w:val="hybridMultilevel"/>
    <w:tmpl w:val="8EFE44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80"/>
  </w:num>
  <w:num w:numId="3">
    <w:abstractNumId w:val="110"/>
  </w:num>
  <w:num w:numId="4">
    <w:abstractNumId w:val="21"/>
  </w:num>
  <w:num w:numId="5">
    <w:abstractNumId w:val="212"/>
  </w:num>
  <w:num w:numId="6">
    <w:abstractNumId w:val="155"/>
  </w:num>
  <w:num w:numId="7">
    <w:abstractNumId w:val="139"/>
  </w:num>
  <w:num w:numId="8">
    <w:abstractNumId w:val="148"/>
  </w:num>
  <w:num w:numId="9">
    <w:abstractNumId w:val="116"/>
  </w:num>
  <w:num w:numId="10">
    <w:abstractNumId w:val="229"/>
  </w:num>
  <w:num w:numId="11">
    <w:abstractNumId w:val="77"/>
  </w:num>
  <w:num w:numId="12">
    <w:abstractNumId w:val="74"/>
  </w:num>
  <w:num w:numId="13">
    <w:abstractNumId w:val="13"/>
  </w:num>
  <w:num w:numId="14">
    <w:abstractNumId w:val="151"/>
  </w:num>
  <w:num w:numId="15">
    <w:abstractNumId w:val="55"/>
  </w:num>
  <w:num w:numId="16">
    <w:abstractNumId w:val="150"/>
  </w:num>
  <w:num w:numId="17">
    <w:abstractNumId w:val="98"/>
  </w:num>
  <w:num w:numId="18">
    <w:abstractNumId w:val="5"/>
  </w:num>
  <w:num w:numId="19">
    <w:abstractNumId w:val="43"/>
  </w:num>
  <w:num w:numId="20">
    <w:abstractNumId w:val="185"/>
  </w:num>
  <w:num w:numId="21">
    <w:abstractNumId w:val="88"/>
  </w:num>
  <w:num w:numId="22">
    <w:abstractNumId w:val="187"/>
  </w:num>
  <w:num w:numId="23">
    <w:abstractNumId w:val="235"/>
  </w:num>
  <w:num w:numId="24">
    <w:abstractNumId w:val="12"/>
  </w:num>
  <w:num w:numId="25">
    <w:abstractNumId w:val="167"/>
  </w:num>
  <w:num w:numId="26">
    <w:abstractNumId w:val="32"/>
  </w:num>
  <w:num w:numId="27">
    <w:abstractNumId w:val="63"/>
  </w:num>
  <w:num w:numId="28">
    <w:abstractNumId w:val="239"/>
  </w:num>
  <w:num w:numId="29">
    <w:abstractNumId w:val="163"/>
  </w:num>
  <w:num w:numId="30">
    <w:abstractNumId w:val="119"/>
  </w:num>
  <w:num w:numId="31">
    <w:abstractNumId w:val="181"/>
  </w:num>
  <w:num w:numId="32">
    <w:abstractNumId w:val="31"/>
  </w:num>
  <w:num w:numId="33">
    <w:abstractNumId w:val="199"/>
  </w:num>
  <w:num w:numId="34">
    <w:abstractNumId w:val="216"/>
  </w:num>
  <w:num w:numId="35">
    <w:abstractNumId w:val="109"/>
  </w:num>
  <w:num w:numId="36">
    <w:abstractNumId w:val="237"/>
  </w:num>
  <w:num w:numId="37">
    <w:abstractNumId w:val="174"/>
  </w:num>
  <w:num w:numId="38">
    <w:abstractNumId w:val="47"/>
  </w:num>
  <w:num w:numId="39">
    <w:abstractNumId w:val="113"/>
  </w:num>
  <w:num w:numId="40">
    <w:abstractNumId w:val="172"/>
  </w:num>
  <w:num w:numId="41">
    <w:abstractNumId w:val="208"/>
  </w:num>
  <w:num w:numId="42">
    <w:abstractNumId w:val="20"/>
  </w:num>
  <w:num w:numId="43">
    <w:abstractNumId w:val="49"/>
  </w:num>
  <w:num w:numId="44">
    <w:abstractNumId w:val="33"/>
  </w:num>
  <w:num w:numId="45">
    <w:abstractNumId w:val="87"/>
  </w:num>
  <w:num w:numId="46">
    <w:abstractNumId w:val="194"/>
  </w:num>
  <w:num w:numId="47">
    <w:abstractNumId w:val="192"/>
  </w:num>
  <w:num w:numId="48">
    <w:abstractNumId w:val="175"/>
  </w:num>
  <w:num w:numId="49">
    <w:abstractNumId w:val="202"/>
  </w:num>
  <w:num w:numId="50">
    <w:abstractNumId w:val="140"/>
  </w:num>
  <w:num w:numId="51">
    <w:abstractNumId w:val="40"/>
  </w:num>
  <w:num w:numId="52">
    <w:abstractNumId w:val="118"/>
  </w:num>
  <w:num w:numId="53">
    <w:abstractNumId w:val="136"/>
  </w:num>
  <w:num w:numId="54">
    <w:abstractNumId w:val="141"/>
  </w:num>
  <w:num w:numId="55">
    <w:abstractNumId w:val="200"/>
  </w:num>
  <w:num w:numId="56">
    <w:abstractNumId w:val="170"/>
  </w:num>
  <w:num w:numId="57">
    <w:abstractNumId w:val="75"/>
  </w:num>
  <w:num w:numId="58">
    <w:abstractNumId w:val="14"/>
  </w:num>
  <w:num w:numId="59">
    <w:abstractNumId w:val="122"/>
  </w:num>
  <w:num w:numId="60">
    <w:abstractNumId w:val="4"/>
  </w:num>
  <w:num w:numId="61">
    <w:abstractNumId w:val="72"/>
  </w:num>
  <w:num w:numId="62">
    <w:abstractNumId w:val="22"/>
  </w:num>
  <w:num w:numId="63">
    <w:abstractNumId w:val="73"/>
  </w:num>
  <w:num w:numId="64">
    <w:abstractNumId w:val="195"/>
  </w:num>
  <w:num w:numId="65">
    <w:abstractNumId w:val="186"/>
  </w:num>
  <w:num w:numId="66">
    <w:abstractNumId w:val="228"/>
  </w:num>
  <w:num w:numId="67">
    <w:abstractNumId w:val="120"/>
  </w:num>
  <w:num w:numId="68">
    <w:abstractNumId w:val="26"/>
  </w:num>
  <w:num w:numId="69">
    <w:abstractNumId w:val="193"/>
  </w:num>
  <w:num w:numId="70">
    <w:abstractNumId w:val="121"/>
  </w:num>
  <w:num w:numId="71">
    <w:abstractNumId w:val="126"/>
  </w:num>
  <w:num w:numId="72">
    <w:abstractNumId w:val="203"/>
  </w:num>
  <w:num w:numId="73">
    <w:abstractNumId w:val="215"/>
  </w:num>
  <w:num w:numId="74">
    <w:abstractNumId w:val="60"/>
  </w:num>
  <w:num w:numId="75">
    <w:abstractNumId w:val="230"/>
  </w:num>
  <w:num w:numId="76">
    <w:abstractNumId w:val="135"/>
  </w:num>
  <w:num w:numId="77">
    <w:abstractNumId w:val="19"/>
  </w:num>
  <w:num w:numId="78">
    <w:abstractNumId w:val="30"/>
  </w:num>
  <w:num w:numId="79">
    <w:abstractNumId w:val="179"/>
  </w:num>
  <w:num w:numId="80">
    <w:abstractNumId w:val="50"/>
  </w:num>
  <w:num w:numId="81">
    <w:abstractNumId w:val="68"/>
  </w:num>
  <w:num w:numId="82">
    <w:abstractNumId w:val="224"/>
  </w:num>
  <w:num w:numId="83">
    <w:abstractNumId w:val="188"/>
  </w:num>
  <w:num w:numId="84">
    <w:abstractNumId w:val="85"/>
  </w:num>
  <w:num w:numId="85">
    <w:abstractNumId w:val="207"/>
  </w:num>
  <w:num w:numId="86">
    <w:abstractNumId w:val="234"/>
  </w:num>
  <w:num w:numId="87">
    <w:abstractNumId w:val="220"/>
  </w:num>
  <w:num w:numId="88">
    <w:abstractNumId w:val="3"/>
  </w:num>
  <w:num w:numId="89">
    <w:abstractNumId w:val="100"/>
  </w:num>
  <w:num w:numId="90">
    <w:abstractNumId w:val="157"/>
  </w:num>
  <w:num w:numId="91">
    <w:abstractNumId w:val="158"/>
  </w:num>
  <w:num w:numId="92">
    <w:abstractNumId w:val="189"/>
  </w:num>
  <w:num w:numId="93">
    <w:abstractNumId w:val="178"/>
  </w:num>
  <w:num w:numId="94">
    <w:abstractNumId w:val="71"/>
  </w:num>
  <w:num w:numId="95">
    <w:abstractNumId w:val="130"/>
  </w:num>
  <w:num w:numId="96">
    <w:abstractNumId w:val="221"/>
  </w:num>
  <w:num w:numId="97">
    <w:abstractNumId w:val="145"/>
  </w:num>
  <w:num w:numId="98">
    <w:abstractNumId w:val="137"/>
  </w:num>
  <w:num w:numId="99">
    <w:abstractNumId w:val="182"/>
  </w:num>
  <w:num w:numId="100">
    <w:abstractNumId w:val="45"/>
  </w:num>
  <w:num w:numId="101">
    <w:abstractNumId w:val="206"/>
  </w:num>
  <w:num w:numId="102">
    <w:abstractNumId w:val="28"/>
  </w:num>
  <w:num w:numId="103">
    <w:abstractNumId w:val="39"/>
  </w:num>
  <w:num w:numId="104">
    <w:abstractNumId w:val="102"/>
  </w:num>
  <w:num w:numId="105">
    <w:abstractNumId w:val="76"/>
  </w:num>
  <w:num w:numId="106">
    <w:abstractNumId w:val="42"/>
  </w:num>
  <w:num w:numId="107">
    <w:abstractNumId w:val="10"/>
  </w:num>
  <w:num w:numId="108">
    <w:abstractNumId w:val="64"/>
  </w:num>
  <w:num w:numId="109">
    <w:abstractNumId w:val="106"/>
  </w:num>
  <w:num w:numId="110">
    <w:abstractNumId w:val="173"/>
  </w:num>
  <w:num w:numId="111">
    <w:abstractNumId w:val="149"/>
  </w:num>
  <w:num w:numId="112">
    <w:abstractNumId w:val="176"/>
  </w:num>
  <w:num w:numId="113">
    <w:abstractNumId w:val="35"/>
  </w:num>
  <w:num w:numId="114">
    <w:abstractNumId w:val="90"/>
  </w:num>
  <w:num w:numId="115">
    <w:abstractNumId w:val="9"/>
  </w:num>
  <w:num w:numId="116">
    <w:abstractNumId w:val="225"/>
  </w:num>
  <w:num w:numId="117">
    <w:abstractNumId w:val="48"/>
  </w:num>
  <w:num w:numId="118">
    <w:abstractNumId w:val="94"/>
  </w:num>
  <w:num w:numId="119">
    <w:abstractNumId w:val="169"/>
  </w:num>
  <w:num w:numId="120">
    <w:abstractNumId w:val="34"/>
  </w:num>
  <w:num w:numId="121">
    <w:abstractNumId w:val="29"/>
  </w:num>
  <w:num w:numId="122">
    <w:abstractNumId w:val="111"/>
  </w:num>
  <w:num w:numId="123">
    <w:abstractNumId w:val="82"/>
  </w:num>
  <w:num w:numId="124">
    <w:abstractNumId w:val="78"/>
  </w:num>
  <w:num w:numId="125">
    <w:abstractNumId w:val="15"/>
  </w:num>
  <w:num w:numId="126">
    <w:abstractNumId w:val="196"/>
  </w:num>
  <w:num w:numId="127">
    <w:abstractNumId w:val="204"/>
  </w:num>
  <w:num w:numId="128">
    <w:abstractNumId w:val="161"/>
  </w:num>
  <w:num w:numId="129">
    <w:abstractNumId w:val="104"/>
  </w:num>
  <w:num w:numId="130">
    <w:abstractNumId w:val="160"/>
  </w:num>
  <w:num w:numId="131">
    <w:abstractNumId w:val="92"/>
  </w:num>
  <w:num w:numId="132">
    <w:abstractNumId w:val="99"/>
  </w:num>
  <w:num w:numId="133">
    <w:abstractNumId w:val="65"/>
  </w:num>
  <w:num w:numId="134">
    <w:abstractNumId w:val="79"/>
  </w:num>
  <w:num w:numId="135">
    <w:abstractNumId w:val="214"/>
  </w:num>
  <w:num w:numId="136">
    <w:abstractNumId w:val="240"/>
  </w:num>
  <w:num w:numId="137">
    <w:abstractNumId w:val="24"/>
  </w:num>
  <w:num w:numId="138">
    <w:abstractNumId w:val="197"/>
  </w:num>
  <w:num w:numId="139">
    <w:abstractNumId w:val="171"/>
  </w:num>
  <w:num w:numId="140">
    <w:abstractNumId w:val="198"/>
  </w:num>
  <w:num w:numId="141">
    <w:abstractNumId w:val="7"/>
  </w:num>
  <w:num w:numId="142">
    <w:abstractNumId w:val="93"/>
  </w:num>
  <w:num w:numId="143">
    <w:abstractNumId w:val="243"/>
  </w:num>
  <w:num w:numId="144">
    <w:abstractNumId w:val="219"/>
  </w:num>
  <w:num w:numId="145">
    <w:abstractNumId w:val="8"/>
  </w:num>
  <w:num w:numId="146">
    <w:abstractNumId w:val="83"/>
  </w:num>
  <w:num w:numId="147">
    <w:abstractNumId w:val="67"/>
  </w:num>
  <w:num w:numId="148">
    <w:abstractNumId w:val="91"/>
  </w:num>
  <w:num w:numId="149">
    <w:abstractNumId w:val="52"/>
  </w:num>
  <w:num w:numId="150">
    <w:abstractNumId w:val="153"/>
  </w:num>
  <w:num w:numId="151">
    <w:abstractNumId w:val="211"/>
  </w:num>
  <w:num w:numId="152">
    <w:abstractNumId w:val="165"/>
  </w:num>
  <w:num w:numId="153">
    <w:abstractNumId w:val="210"/>
  </w:num>
  <w:num w:numId="154">
    <w:abstractNumId w:val="131"/>
  </w:num>
  <w:num w:numId="155">
    <w:abstractNumId w:val="62"/>
  </w:num>
  <w:num w:numId="156">
    <w:abstractNumId w:val="242"/>
  </w:num>
  <w:num w:numId="157">
    <w:abstractNumId w:val="117"/>
  </w:num>
  <w:num w:numId="158">
    <w:abstractNumId w:val="133"/>
  </w:num>
  <w:num w:numId="159">
    <w:abstractNumId w:val="96"/>
  </w:num>
  <w:num w:numId="160">
    <w:abstractNumId w:val="41"/>
  </w:num>
  <w:num w:numId="161">
    <w:abstractNumId w:val="156"/>
  </w:num>
  <w:num w:numId="162">
    <w:abstractNumId w:val="124"/>
  </w:num>
  <w:num w:numId="163">
    <w:abstractNumId w:val="138"/>
  </w:num>
  <w:num w:numId="164">
    <w:abstractNumId w:val="233"/>
  </w:num>
  <w:num w:numId="165">
    <w:abstractNumId w:val="146"/>
  </w:num>
  <w:num w:numId="166">
    <w:abstractNumId w:val="17"/>
  </w:num>
  <w:num w:numId="167">
    <w:abstractNumId w:val="128"/>
  </w:num>
  <w:num w:numId="168">
    <w:abstractNumId w:val="44"/>
  </w:num>
  <w:num w:numId="169">
    <w:abstractNumId w:val="223"/>
  </w:num>
  <w:num w:numId="170">
    <w:abstractNumId w:val="36"/>
  </w:num>
  <w:num w:numId="171">
    <w:abstractNumId w:val="222"/>
  </w:num>
  <w:num w:numId="172">
    <w:abstractNumId w:val="147"/>
  </w:num>
  <w:num w:numId="173">
    <w:abstractNumId w:val="18"/>
  </w:num>
  <w:num w:numId="174">
    <w:abstractNumId w:val="217"/>
  </w:num>
  <w:num w:numId="175">
    <w:abstractNumId w:val="209"/>
  </w:num>
  <w:num w:numId="176">
    <w:abstractNumId w:val="86"/>
  </w:num>
  <w:num w:numId="177">
    <w:abstractNumId w:val="89"/>
  </w:num>
  <w:num w:numId="178">
    <w:abstractNumId w:val="201"/>
  </w:num>
  <w:num w:numId="179">
    <w:abstractNumId w:val="241"/>
  </w:num>
  <w:num w:numId="180">
    <w:abstractNumId w:val="218"/>
  </w:num>
  <w:num w:numId="181">
    <w:abstractNumId w:val="154"/>
  </w:num>
  <w:num w:numId="182">
    <w:abstractNumId w:val="54"/>
  </w:num>
  <w:num w:numId="183">
    <w:abstractNumId w:val="159"/>
  </w:num>
  <w:num w:numId="184">
    <w:abstractNumId w:val="1"/>
  </w:num>
  <w:num w:numId="185">
    <w:abstractNumId w:val="2"/>
  </w:num>
  <w:num w:numId="186">
    <w:abstractNumId w:val="232"/>
  </w:num>
  <w:num w:numId="187">
    <w:abstractNumId w:val="107"/>
  </w:num>
  <w:num w:numId="188">
    <w:abstractNumId w:val="226"/>
  </w:num>
  <w:num w:numId="189">
    <w:abstractNumId w:val="80"/>
  </w:num>
  <w:num w:numId="190">
    <w:abstractNumId w:val="70"/>
  </w:num>
  <w:num w:numId="191">
    <w:abstractNumId w:val="152"/>
  </w:num>
  <w:num w:numId="192">
    <w:abstractNumId w:val="162"/>
  </w:num>
  <w:num w:numId="193">
    <w:abstractNumId w:val="213"/>
  </w:num>
  <w:num w:numId="194">
    <w:abstractNumId w:val="66"/>
  </w:num>
  <w:num w:numId="195">
    <w:abstractNumId w:val="184"/>
  </w:num>
  <w:num w:numId="196">
    <w:abstractNumId w:val="27"/>
  </w:num>
  <w:num w:numId="197">
    <w:abstractNumId w:val="123"/>
  </w:num>
  <w:num w:numId="198">
    <w:abstractNumId w:val="114"/>
  </w:num>
  <w:num w:numId="199">
    <w:abstractNumId w:val="115"/>
  </w:num>
  <w:num w:numId="200">
    <w:abstractNumId w:val="101"/>
  </w:num>
  <w:num w:numId="201">
    <w:abstractNumId w:val="129"/>
  </w:num>
  <w:num w:numId="202">
    <w:abstractNumId w:val="11"/>
  </w:num>
  <w:num w:numId="203">
    <w:abstractNumId w:val="227"/>
  </w:num>
  <w:num w:numId="204">
    <w:abstractNumId w:val="95"/>
  </w:num>
  <w:num w:numId="205">
    <w:abstractNumId w:val="125"/>
  </w:num>
  <w:num w:numId="206">
    <w:abstractNumId w:val="23"/>
  </w:num>
  <w:num w:numId="207">
    <w:abstractNumId w:val="205"/>
  </w:num>
  <w:num w:numId="208">
    <w:abstractNumId w:val="6"/>
  </w:num>
  <w:num w:numId="209">
    <w:abstractNumId w:val="168"/>
  </w:num>
  <w:num w:numId="210">
    <w:abstractNumId w:val="177"/>
  </w:num>
  <w:num w:numId="211">
    <w:abstractNumId w:val="51"/>
  </w:num>
  <w:num w:numId="212">
    <w:abstractNumId w:val="37"/>
  </w:num>
  <w:num w:numId="213">
    <w:abstractNumId w:val="57"/>
  </w:num>
  <w:num w:numId="214">
    <w:abstractNumId w:val="25"/>
  </w:num>
  <w:num w:numId="215">
    <w:abstractNumId w:val="144"/>
  </w:num>
  <w:num w:numId="216">
    <w:abstractNumId w:val="38"/>
  </w:num>
  <w:num w:numId="217">
    <w:abstractNumId w:val="166"/>
  </w:num>
  <w:num w:numId="218">
    <w:abstractNumId w:val="183"/>
  </w:num>
  <w:num w:numId="219">
    <w:abstractNumId w:val="236"/>
  </w:num>
  <w:num w:numId="220">
    <w:abstractNumId w:val="105"/>
  </w:num>
  <w:num w:numId="221">
    <w:abstractNumId w:val="143"/>
  </w:num>
  <w:num w:numId="222">
    <w:abstractNumId w:val="134"/>
  </w:num>
  <w:num w:numId="223">
    <w:abstractNumId w:val="164"/>
  </w:num>
  <w:num w:numId="224">
    <w:abstractNumId w:val="112"/>
  </w:num>
  <w:num w:numId="225">
    <w:abstractNumId w:val="191"/>
  </w:num>
  <w:num w:numId="226">
    <w:abstractNumId w:val="84"/>
  </w:num>
  <w:num w:numId="227">
    <w:abstractNumId w:val="142"/>
  </w:num>
  <w:num w:numId="228">
    <w:abstractNumId w:val="127"/>
  </w:num>
  <w:num w:numId="229">
    <w:abstractNumId w:val="56"/>
  </w:num>
  <w:num w:numId="230">
    <w:abstractNumId w:val="108"/>
  </w:num>
  <w:num w:numId="231">
    <w:abstractNumId w:val="190"/>
  </w:num>
  <w:num w:numId="232">
    <w:abstractNumId w:val="58"/>
  </w:num>
  <w:num w:numId="233">
    <w:abstractNumId w:val="59"/>
  </w:num>
  <w:num w:numId="234">
    <w:abstractNumId w:val="231"/>
  </w:num>
  <w:num w:numId="235">
    <w:abstractNumId w:val="238"/>
  </w:num>
  <w:num w:numId="236">
    <w:abstractNumId w:val="69"/>
  </w:num>
  <w:num w:numId="237">
    <w:abstractNumId w:val="61"/>
  </w:num>
  <w:num w:numId="238">
    <w:abstractNumId w:val="53"/>
  </w:num>
  <w:num w:numId="239">
    <w:abstractNumId w:val="81"/>
  </w:num>
  <w:num w:numId="240">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41">
    <w:abstractNumId w:val="103"/>
  </w:num>
  <w:num w:numId="242">
    <w:abstractNumId w:val="132"/>
  </w:num>
  <w:num w:numId="243">
    <w:abstractNumId w:val="46"/>
  </w:num>
  <w:num w:numId="244">
    <w:abstractNumId w:val="97"/>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F67"/>
    <w:rsid w:val="00000823"/>
    <w:rsid w:val="00002A50"/>
    <w:rsid w:val="00010651"/>
    <w:rsid w:val="000123A6"/>
    <w:rsid w:val="00016F81"/>
    <w:rsid w:val="000475D8"/>
    <w:rsid w:val="00057A0C"/>
    <w:rsid w:val="00064ED2"/>
    <w:rsid w:val="00065AFB"/>
    <w:rsid w:val="000809FC"/>
    <w:rsid w:val="00083CBA"/>
    <w:rsid w:val="00085C3B"/>
    <w:rsid w:val="000A6065"/>
    <w:rsid w:val="000B5110"/>
    <w:rsid w:val="000B76B3"/>
    <w:rsid w:val="000C0AE6"/>
    <w:rsid w:val="000D1F0B"/>
    <w:rsid w:val="000D69C3"/>
    <w:rsid w:val="000E1978"/>
    <w:rsid w:val="000E2A49"/>
    <w:rsid w:val="000F1C6E"/>
    <w:rsid w:val="000F266A"/>
    <w:rsid w:val="000F4AAC"/>
    <w:rsid w:val="001010BB"/>
    <w:rsid w:val="00103152"/>
    <w:rsid w:val="00111E1F"/>
    <w:rsid w:val="0011791B"/>
    <w:rsid w:val="00121177"/>
    <w:rsid w:val="00121835"/>
    <w:rsid w:val="001262FB"/>
    <w:rsid w:val="00142D81"/>
    <w:rsid w:val="00145315"/>
    <w:rsid w:val="00150643"/>
    <w:rsid w:val="00150C85"/>
    <w:rsid w:val="0015424C"/>
    <w:rsid w:val="001654D8"/>
    <w:rsid w:val="00167743"/>
    <w:rsid w:val="00167A9F"/>
    <w:rsid w:val="001740A5"/>
    <w:rsid w:val="001817A5"/>
    <w:rsid w:val="00184829"/>
    <w:rsid w:val="001900A8"/>
    <w:rsid w:val="00196056"/>
    <w:rsid w:val="001A134A"/>
    <w:rsid w:val="001B1526"/>
    <w:rsid w:val="001B5E17"/>
    <w:rsid w:val="001C619C"/>
    <w:rsid w:val="001C76EC"/>
    <w:rsid w:val="001D3080"/>
    <w:rsid w:val="001E05C3"/>
    <w:rsid w:val="001E266A"/>
    <w:rsid w:val="001E6276"/>
    <w:rsid w:val="001F0F67"/>
    <w:rsid w:val="001F15F6"/>
    <w:rsid w:val="00202E81"/>
    <w:rsid w:val="00207C30"/>
    <w:rsid w:val="00211AEE"/>
    <w:rsid w:val="00215245"/>
    <w:rsid w:val="0021530B"/>
    <w:rsid w:val="00220A19"/>
    <w:rsid w:val="00240EC6"/>
    <w:rsid w:val="0024210F"/>
    <w:rsid w:val="00244841"/>
    <w:rsid w:val="00247817"/>
    <w:rsid w:val="002564EA"/>
    <w:rsid w:val="00262297"/>
    <w:rsid w:val="0026398F"/>
    <w:rsid w:val="002856EB"/>
    <w:rsid w:val="00290862"/>
    <w:rsid w:val="00291463"/>
    <w:rsid w:val="0029499D"/>
    <w:rsid w:val="00296114"/>
    <w:rsid w:val="002A3229"/>
    <w:rsid w:val="002A3AFD"/>
    <w:rsid w:val="002A48C2"/>
    <w:rsid w:val="002A5B55"/>
    <w:rsid w:val="002A680F"/>
    <w:rsid w:val="002B1ADE"/>
    <w:rsid w:val="002C1138"/>
    <w:rsid w:val="002C67E7"/>
    <w:rsid w:val="002D01BF"/>
    <w:rsid w:val="002D0262"/>
    <w:rsid w:val="002D181D"/>
    <w:rsid w:val="002D3181"/>
    <w:rsid w:val="002D606D"/>
    <w:rsid w:val="002E2147"/>
    <w:rsid w:val="002F2474"/>
    <w:rsid w:val="0031619D"/>
    <w:rsid w:val="00316E52"/>
    <w:rsid w:val="00327E30"/>
    <w:rsid w:val="00334815"/>
    <w:rsid w:val="0034627A"/>
    <w:rsid w:val="003522E0"/>
    <w:rsid w:val="00356A4C"/>
    <w:rsid w:val="00364183"/>
    <w:rsid w:val="003671E1"/>
    <w:rsid w:val="00370BDC"/>
    <w:rsid w:val="003736DC"/>
    <w:rsid w:val="00373802"/>
    <w:rsid w:val="003827BE"/>
    <w:rsid w:val="00390A56"/>
    <w:rsid w:val="003A0ADE"/>
    <w:rsid w:val="003A2C37"/>
    <w:rsid w:val="003A73EC"/>
    <w:rsid w:val="003A7916"/>
    <w:rsid w:val="003D3C8F"/>
    <w:rsid w:val="003D48AB"/>
    <w:rsid w:val="003D5B42"/>
    <w:rsid w:val="003E6ECC"/>
    <w:rsid w:val="003F16FC"/>
    <w:rsid w:val="003F2DAB"/>
    <w:rsid w:val="003F50FC"/>
    <w:rsid w:val="00410B72"/>
    <w:rsid w:val="00415E61"/>
    <w:rsid w:val="00421B69"/>
    <w:rsid w:val="00431283"/>
    <w:rsid w:val="00435A3F"/>
    <w:rsid w:val="00437126"/>
    <w:rsid w:val="00440729"/>
    <w:rsid w:val="00442D78"/>
    <w:rsid w:val="0046190E"/>
    <w:rsid w:val="00461D39"/>
    <w:rsid w:val="00476CA3"/>
    <w:rsid w:val="004A2960"/>
    <w:rsid w:val="004A6210"/>
    <w:rsid w:val="004B2489"/>
    <w:rsid w:val="004C19DD"/>
    <w:rsid w:val="004C2AC2"/>
    <w:rsid w:val="004D17E1"/>
    <w:rsid w:val="004D3252"/>
    <w:rsid w:val="004D3BF0"/>
    <w:rsid w:val="004D3F2A"/>
    <w:rsid w:val="004D5FBD"/>
    <w:rsid w:val="004E449E"/>
    <w:rsid w:val="004E568F"/>
    <w:rsid w:val="004E7854"/>
    <w:rsid w:val="004E78FE"/>
    <w:rsid w:val="004F1F8E"/>
    <w:rsid w:val="00504AEC"/>
    <w:rsid w:val="00507A86"/>
    <w:rsid w:val="00514E91"/>
    <w:rsid w:val="00516913"/>
    <w:rsid w:val="005468C0"/>
    <w:rsid w:val="00547398"/>
    <w:rsid w:val="0056043C"/>
    <w:rsid w:val="00565A97"/>
    <w:rsid w:val="00573869"/>
    <w:rsid w:val="00573B34"/>
    <w:rsid w:val="005740BB"/>
    <w:rsid w:val="005750DC"/>
    <w:rsid w:val="00580569"/>
    <w:rsid w:val="005819D3"/>
    <w:rsid w:val="00582601"/>
    <w:rsid w:val="00586F43"/>
    <w:rsid w:val="00591EF7"/>
    <w:rsid w:val="005A03F6"/>
    <w:rsid w:val="005A5624"/>
    <w:rsid w:val="005A6C1A"/>
    <w:rsid w:val="005B0E0D"/>
    <w:rsid w:val="005B13B8"/>
    <w:rsid w:val="005B304F"/>
    <w:rsid w:val="005C48BA"/>
    <w:rsid w:val="005D4E2F"/>
    <w:rsid w:val="005F30B9"/>
    <w:rsid w:val="00610E40"/>
    <w:rsid w:val="00620193"/>
    <w:rsid w:val="0062172D"/>
    <w:rsid w:val="00623BC4"/>
    <w:rsid w:val="00633671"/>
    <w:rsid w:val="00642231"/>
    <w:rsid w:val="00656724"/>
    <w:rsid w:val="00667F7E"/>
    <w:rsid w:val="00671026"/>
    <w:rsid w:val="00681A21"/>
    <w:rsid w:val="0068469E"/>
    <w:rsid w:val="00694730"/>
    <w:rsid w:val="006A0141"/>
    <w:rsid w:val="006D0676"/>
    <w:rsid w:val="006D473D"/>
    <w:rsid w:val="006D6DED"/>
    <w:rsid w:val="006E18A6"/>
    <w:rsid w:val="006E5A85"/>
    <w:rsid w:val="006F129A"/>
    <w:rsid w:val="006F681C"/>
    <w:rsid w:val="0070366F"/>
    <w:rsid w:val="00705B67"/>
    <w:rsid w:val="007068CC"/>
    <w:rsid w:val="00713A1C"/>
    <w:rsid w:val="00721B00"/>
    <w:rsid w:val="0072347C"/>
    <w:rsid w:val="007361BA"/>
    <w:rsid w:val="00741977"/>
    <w:rsid w:val="00743C9E"/>
    <w:rsid w:val="00753257"/>
    <w:rsid w:val="00753A86"/>
    <w:rsid w:val="0076060C"/>
    <w:rsid w:val="00763A7F"/>
    <w:rsid w:val="007671D7"/>
    <w:rsid w:val="007765B6"/>
    <w:rsid w:val="00780FF5"/>
    <w:rsid w:val="0078687A"/>
    <w:rsid w:val="00791C69"/>
    <w:rsid w:val="007938B5"/>
    <w:rsid w:val="007950D4"/>
    <w:rsid w:val="00796125"/>
    <w:rsid w:val="00796732"/>
    <w:rsid w:val="007A5311"/>
    <w:rsid w:val="007A5840"/>
    <w:rsid w:val="007A7286"/>
    <w:rsid w:val="007B04AC"/>
    <w:rsid w:val="007B1D48"/>
    <w:rsid w:val="007C367B"/>
    <w:rsid w:val="007D7ACD"/>
    <w:rsid w:val="007E4E7F"/>
    <w:rsid w:val="007E5D3D"/>
    <w:rsid w:val="007F4821"/>
    <w:rsid w:val="007F5DC6"/>
    <w:rsid w:val="007F6F68"/>
    <w:rsid w:val="007F76A9"/>
    <w:rsid w:val="00801815"/>
    <w:rsid w:val="00811995"/>
    <w:rsid w:val="00816B44"/>
    <w:rsid w:val="00827A24"/>
    <w:rsid w:val="00834CAC"/>
    <w:rsid w:val="00837353"/>
    <w:rsid w:val="00843570"/>
    <w:rsid w:val="008478C4"/>
    <w:rsid w:val="008835AB"/>
    <w:rsid w:val="008846D4"/>
    <w:rsid w:val="00891A65"/>
    <w:rsid w:val="008A2F09"/>
    <w:rsid w:val="008A6896"/>
    <w:rsid w:val="008D7312"/>
    <w:rsid w:val="008E09E8"/>
    <w:rsid w:val="008E0E80"/>
    <w:rsid w:val="008E0ECB"/>
    <w:rsid w:val="008F161A"/>
    <w:rsid w:val="00901DD2"/>
    <w:rsid w:val="00913E71"/>
    <w:rsid w:val="00936A86"/>
    <w:rsid w:val="00943C24"/>
    <w:rsid w:val="0094554D"/>
    <w:rsid w:val="0095076D"/>
    <w:rsid w:val="00951F9E"/>
    <w:rsid w:val="00952702"/>
    <w:rsid w:val="0095304B"/>
    <w:rsid w:val="00966048"/>
    <w:rsid w:val="0097332A"/>
    <w:rsid w:val="00987F43"/>
    <w:rsid w:val="009A7217"/>
    <w:rsid w:val="009B0448"/>
    <w:rsid w:val="009B1E5C"/>
    <w:rsid w:val="009B6957"/>
    <w:rsid w:val="009B7E66"/>
    <w:rsid w:val="009D0F7F"/>
    <w:rsid w:val="009D10B8"/>
    <w:rsid w:val="009D58BB"/>
    <w:rsid w:val="009D5B22"/>
    <w:rsid w:val="009D666F"/>
    <w:rsid w:val="009E5C51"/>
    <w:rsid w:val="009F002D"/>
    <w:rsid w:val="009F0A31"/>
    <w:rsid w:val="00A044A9"/>
    <w:rsid w:val="00A063F0"/>
    <w:rsid w:val="00A12D38"/>
    <w:rsid w:val="00A16C31"/>
    <w:rsid w:val="00A17E5E"/>
    <w:rsid w:val="00A31782"/>
    <w:rsid w:val="00A340C5"/>
    <w:rsid w:val="00A40529"/>
    <w:rsid w:val="00A43F11"/>
    <w:rsid w:val="00A52ECB"/>
    <w:rsid w:val="00A539CC"/>
    <w:rsid w:val="00A5671B"/>
    <w:rsid w:val="00A57B09"/>
    <w:rsid w:val="00A612A6"/>
    <w:rsid w:val="00A7097E"/>
    <w:rsid w:val="00A76103"/>
    <w:rsid w:val="00A85C96"/>
    <w:rsid w:val="00A87AAB"/>
    <w:rsid w:val="00A87F7D"/>
    <w:rsid w:val="00A90512"/>
    <w:rsid w:val="00A935F9"/>
    <w:rsid w:val="00A93F6F"/>
    <w:rsid w:val="00AA2E87"/>
    <w:rsid w:val="00AB3E27"/>
    <w:rsid w:val="00AC07A3"/>
    <w:rsid w:val="00AC4FA4"/>
    <w:rsid w:val="00AC6B81"/>
    <w:rsid w:val="00AD0B74"/>
    <w:rsid w:val="00AD7A1F"/>
    <w:rsid w:val="00AE0FD5"/>
    <w:rsid w:val="00AE27A5"/>
    <w:rsid w:val="00AE6CA8"/>
    <w:rsid w:val="00B02022"/>
    <w:rsid w:val="00B03C5D"/>
    <w:rsid w:val="00B1204C"/>
    <w:rsid w:val="00B1396A"/>
    <w:rsid w:val="00B20492"/>
    <w:rsid w:val="00B210D4"/>
    <w:rsid w:val="00B41C00"/>
    <w:rsid w:val="00B42064"/>
    <w:rsid w:val="00B42BD4"/>
    <w:rsid w:val="00B53C1C"/>
    <w:rsid w:val="00B57AC5"/>
    <w:rsid w:val="00B57BAD"/>
    <w:rsid w:val="00B644C0"/>
    <w:rsid w:val="00B66011"/>
    <w:rsid w:val="00B6743E"/>
    <w:rsid w:val="00B728C6"/>
    <w:rsid w:val="00B749F1"/>
    <w:rsid w:val="00B77FCB"/>
    <w:rsid w:val="00B82C31"/>
    <w:rsid w:val="00B838C7"/>
    <w:rsid w:val="00B8738D"/>
    <w:rsid w:val="00B916CB"/>
    <w:rsid w:val="00B92545"/>
    <w:rsid w:val="00B9538B"/>
    <w:rsid w:val="00B96CFB"/>
    <w:rsid w:val="00BA25EB"/>
    <w:rsid w:val="00BA5F14"/>
    <w:rsid w:val="00BA685E"/>
    <w:rsid w:val="00BB2226"/>
    <w:rsid w:val="00BB324C"/>
    <w:rsid w:val="00BC52AC"/>
    <w:rsid w:val="00BD44D9"/>
    <w:rsid w:val="00BD6568"/>
    <w:rsid w:val="00BD7D6A"/>
    <w:rsid w:val="00BE1FE0"/>
    <w:rsid w:val="00BE797B"/>
    <w:rsid w:val="00BF3030"/>
    <w:rsid w:val="00C010C9"/>
    <w:rsid w:val="00C05C7E"/>
    <w:rsid w:val="00C0773F"/>
    <w:rsid w:val="00C13D17"/>
    <w:rsid w:val="00C154C0"/>
    <w:rsid w:val="00C168E6"/>
    <w:rsid w:val="00C346F8"/>
    <w:rsid w:val="00C37D87"/>
    <w:rsid w:val="00C405A4"/>
    <w:rsid w:val="00C41D44"/>
    <w:rsid w:val="00C44187"/>
    <w:rsid w:val="00C508B9"/>
    <w:rsid w:val="00C50DDF"/>
    <w:rsid w:val="00C56EAD"/>
    <w:rsid w:val="00C64398"/>
    <w:rsid w:val="00C703C4"/>
    <w:rsid w:val="00C7163F"/>
    <w:rsid w:val="00C77563"/>
    <w:rsid w:val="00C8250F"/>
    <w:rsid w:val="00C83E39"/>
    <w:rsid w:val="00C85036"/>
    <w:rsid w:val="00C8731A"/>
    <w:rsid w:val="00C91D3B"/>
    <w:rsid w:val="00C922C7"/>
    <w:rsid w:val="00C95F27"/>
    <w:rsid w:val="00CA0120"/>
    <w:rsid w:val="00CC6FDF"/>
    <w:rsid w:val="00CC7F8A"/>
    <w:rsid w:val="00CD365C"/>
    <w:rsid w:val="00CD7391"/>
    <w:rsid w:val="00CD757B"/>
    <w:rsid w:val="00CE5645"/>
    <w:rsid w:val="00CF0094"/>
    <w:rsid w:val="00CF2479"/>
    <w:rsid w:val="00CF3BCC"/>
    <w:rsid w:val="00D147D7"/>
    <w:rsid w:val="00D20B21"/>
    <w:rsid w:val="00D23BBA"/>
    <w:rsid w:val="00D252BD"/>
    <w:rsid w:val="00D31030"/>
    <w:rsid w:val="00D31A1D"/>
    <w:rsid w:val="00D33A4F"/>
    <w:rsid w:val="00D36086"/>
    <w:rsid w:val="00D377C7"/>
    <w:rsid w:val="00D470C0"/>
    <w:rsid w:val="00D5401A"/>
    <w:rsid w:val="00D65C6D"/>
    <w:rsid w:val="00D668DF"/>
    <w:rsid w:val="00D675DF"/>
    <w:rsid w:val="00D820C7"/>
    <w:rsid w:val="00D86147"/>
    <w:rsid w:val="00D90840"/>
    <w:rsid w:val="00DA31E8"/>
    <w:rsid w:val="00DA3C75"/>
    <w:rsid w:val="00DA7AA6"/>
    <w:rsid w:val="00DB25F6"/>
    <w:rsid w:val="00DB5838"/>
    <w:rsid w:val="00DC3D89"/>
    <w:rsid w:val="00DD0DC2"/>
    <w:rsid w:val="00DD2931"/>
    <w:rsid w:val="00DD67E8"/>
    <w:rsid w:val="00DF1569"/>
    <w:rsid w:val="00DF73F8"/>
    <w:rsid w:val="00DF7CC1"/>
    <w:rsid w:val="00DF7DE5"/>
    <w:rsid w:val="00E005CC"/>
    <w:rsid w:val="00E013CE"/>
    <w:rsid w:val="00E07398"/>
    <w:rsid w:val="00E16D13"/>
    <w:rsid w:val="00E21B3E"/>
    <w:rsid w:val="00E244D0"/>
    <w:rsid w:val="00E2775E"/>
    <w:rsid w:val="00E3052B"/>
    <w:rsid w:val="00E353CC"/>
    <w:rsid w:val="00E43003"/>
    <w:rsid w:val="00E46650"/>
    <w:rsid w:val="00E542D2"/>
    <w:rsid w:val="00E54CCE"/>
    <w:rsid w:val="00E62836"/>
    <w:rsid w:val="00E64D43"/>
    <w:rsid w:val="00E65402"/>
    <w:rsid w:val="00E703DD"/>
    <w:rsid w:val="00E77B3E"/>
    <w:rsid w:val="00E80347"/>
    <w:rsid w:val="00E83E5F"/>
    <w:rsid w:val="00E852A8"/>
    <w:rsid w:val="00E95A91"/>
    <w:rsid w:val="00EA1ED3"/>
    <w:rsid w:val="00EA52D1"/>
    <w:rsid w:val="00EB35AA"/>
    <w:rsid w:val="00EB5384"/>
    <w:rsid w:val="00EB620E"/>
    <w:rsid w:val="00EC0090"/>
    <w:rsid w:val="00EC0EA1"/>
    <w:rsid w:val="00EC4874"/>
    <w:rsid w:val="00ED0E79"/>
    <w:rsid w:val="00ED139D"/>
    <w:rsid w:val="00ED160E"/>
    <w:rsid w:val="00ED3365"/>
    <w:rsid w:val="00EE607E"/>
    <w:rsid w:val="00F00CA8"/>
    <w:rsid w:val="00F01648"/>
    <w:rsid w:val="00F07FAB"/>
    <w:rsid w:val="00F147BD"/>
    <w:rsid w:val="00F263C7"/>
    <w:rsid w:val="00F34CF3"/>
    <w:rsid w:val="00F368E2"/>
    <w:rsid w:val="00F41DBA"/>
    <w:rsid w:val="00F46272"/>
    <w:rsid w:val="00F603EE"/>
    <w:rsid w:val="00F61490"/>
    <w:rsid w:val="00F64BA0"/>
    <w:rsid w:val="00F738DD"/>
    <w:rsid w:val="00F9307B"/>
    <w:rsid w:val="00F944B0"/>
    <w:rsid w:val="00F944B1"/>
    <w:rsid w:val="00F97B66"/>
    <w:rsid w:val="00F97BF4"/>
    <w:rsid w:val="00FB0C9D"/>
    <w:rsid w:val="00FB2402"/>
    <w:rsid w:val="00FB29F3"/>
    <w:rsid w:val="00FB39FC"/>
    <w:rsid w:val="00FB7121"/>
    <w:rsid w:val="00FC169B"/>
    <w:rsid w:val="00FD712D"/>
    <w:rsid w:val="00FD750A"/>
    <w:rsid w:val="00FE145E"/>
    <w:rsid w:val="00FE7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macro" w:uiPriority="0"/>
    <w:lsdException w:name="List Bullet" w:uiPriority="0"/>
    <w:lsdException w:name="List Number"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614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167743"/>
    <w:pPr>
      <w:keepNext/>
      <w:keepLines/>
      <w:tabs>
        <w:tab w:val="left" w:pos="142"/>
      </w:tabs>
      <w:suppressAutoHyphens/>
      <w:spacing w:line="360" w:lineRule="auto"/>
      <w:jc w:val="center"/>
      <w:outlineLvl w:val="0"/>
    </w:pPr>
    <w:rPr>
      <w:b/>
      <w:caps/>
      <w:sz w:val="28"/>
      <w:szCs w:val="32"/>
      <w:lang w:eastAsia="en-US"/>
    </w:rPr>
  </w:style>
  <w:style w:type="paragraph" w:styleId="2">
    <w:name w:val="heading 2"/>
    <w:basedOn w:val="a0"/>
    <w:next w:val="a0"/>
    <w:link w:val="20"/>
    <w:unhideWhenUsed/>
    <w:qFormat/>
    <w:rsid w:val="001677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B57BA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qFormat/>
    <w:rsid w:val="00111E1F"/>
    <w:pPr>
      <w:keepNext/>
      <w:spacing w:before="240" w:after="60"/>
      <w:jc w:val="both"/>
      <w:outlineLvl w:val="3"/>
    </w:pPr>
    <w:rPr>
      <w:rFonts w:ascii="Calibri" w:hAnsi="Calibri"/>
      <w:b/>
      <w:bCs/>
      <w:sz w:val="28"/>
      <w:szCs w:val="28"/>
      <w:lang w:val="x-none" w:eastAsia="ar-SA"/>
    </w:rPr>
  </w:style>
  <w:style w:type="paragraph" w:styleId="5">
    <w:name w:val="heading 5"/>
    <w:basedOn w:val="a0"/>
    <w:next w:val="a0"/>
    <w:link w:val="50"/>
    <w:unhideWhenUsed/>
    <w:qFormat/>
    <w:rsid w:val="00111E1F"/>
    <w:pPr>
      <w:keepNext/>
      <w:keepLines/>
      <w:spacing w:before="200"/>
      <w:outlineLvl w:val="4"/>
    </w:pPr>
    <w:rPr>
      <w:rFonts w:ascii="Cambria" w:eastAsia="SimSun" w:hAnsi="Cambria"/>
      <w:color w:val="243F60"/>
      <w:lang w:val="x-none"/>
    </w:rPr>
  </w:style>
  <w:style w:type="paragraph" w:styleId="6">
    <w:name w:val="heading 6"/>
    <w:basedOn w:val="a0"/>
    <w:next w:val="a0"/>
    <w:link w:val="60"/>
    <w:qFormat/>
    <w:rsid w:val="00111E1F"/>
    <w:pPr>
      <w:keepNext/>
      <w:jc w:val="center"/>
      <w:outlineLvl w:val="5"/>
    </w:pPr>
    <w:rPr>
      <w:b/>
      <w:bCs/>
      <w:i/>
      <w:sz w:val="20"/>
      <w:szCs w:val="20"/>
      <w:lang w:val="x-none"/>
    </w:rPr>
  </w:style>
  <w:style w:type="paragraph" w:styleId="7">
    <w:name w:val="heading 7"/>
    <w:basedOn w:val="a0"/>
    <w:next w:val="a0"/>
    <w:link w:val="70"/>
    <w:uiPriority w:val="9"/>
    <w:unhideWhenUsed/>
    <w:qFormat/>
    <w:rsid w:val="00111E1F"/>
    <w:pPr>
      <w:keepNext/>
      <w:keepLines/>
      <w:spacing w:before="200"/>
      <w:outlineLvl w:val="6"/>
    </w:pPr>
    <w:rPr>
      <w:rFonts w:ascii="Cambria" w:eastAsia="SimSun" w:hAnsi="Cambria"/>
      <w:i/>
      <w:iCs/>
      <w:color w:val="404040"/>
      <w:lang w:val="x-none"/>
    </w:rPr>
  </w:style>
  <w:style w:type="paragraph" w:styleId="8">
    <w:name w:val="heading 8"/>
    <w:basedOn w:val="a0"/>
    <w:next w:val="a0"/>
    <w:link w:val="80"/>
    <w:uiPriority w:val="9"/>
    <w:unhideWhenUsed/>
    <w:qFormat/>
    <w:rsid w:val="00111E1F"/>
    <w:pPr>
      <w:keepNext/>
      <w:keepLines/>
      <w:spacing w:before="200"/>
      <w:outlineLvl w:val="7"/>
    </w:pPr>
    <w:rPr>
      <w:rFonts w:ascii="Cambria" w:eastAsia="SimSun" w:hAnsi="Cambria"/>
      <w:color w:val="404040"/>
      <w:sz w:val="20"/>
      <w:szCs w:val="20"/>
      <w:lang w:val="x-none"/>
    </w:rPr>
  </w:style>
  <w:style w:type="paragraph" w:styleId="9">
    <w:name w:val="heading 9"/>
    <w:basedOn w:val="a0"/>
    <w:next w:val="a0"/>
    <w:link w:val="90"/>
    <w:uiPriority w:val="9"/>
    <w:unhideWhenUsed/>
    <w:qFormat/>
    <w:rsid w:val="00111E1F"/>
    <w:pPr>
      <w:keepNext/>
      <w:keepLines/>
      <w:spacing w:before="200"/>
      <w:outlineLvl w:val="8"/>
    </w:pPr>
    <w:rPr>
      <w:rFonts w:ascii="Cambria" w:eastAsia="SimSun" w:hAnsi="Cambria"/>
      <w:i/>
      <w:iCs/>
      <w:color w:val="404040"/>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qFormat/>
    <w:rsid w:val="00D86147"/>
    <w:pPr>
      <w:spacing w:line="480" w:lineRule="auto"/>
      <w:jc w:val="center"/>
    </w:pPr>
    <w:rPr>
      <w:b/>
      <w:bCs/>
      <w:sz w:val="28"/>
      <w:szCs w:val="20"/>
      <w:lang w:val="x-none"/>
    </w:rPr>
  </w:style>
  <w:style w:type="character" w:customStyle="1" w:styleId="a5">
    <w:name w:val="Название Знак"/>
    <w:basedOn w:val="a1"/>
    <w:link w:val="a4"/>
    <w:rsid w:val="00D86147"/>
    <w:rPr>
      <w:rFonts w:ascii="Times New Roman" w:eastAsia="Times New Roman" w:hAnsi="Times New Roman" w:cs="Times New Roman"/>
      <w:b/>
      <w:bCs/>
      <w:sz w:val="28"/>
      <w:szCs w:val="20"/>
      <w:lang w:val="x-none" w:eastAsia="ru-RU"/>
    </w:rPr>
  </w:style>
  <w:style w:type="character" w:customStyle="1" w:styleId="apple-converted-space">
    <w:name w:val="apple-converted-space"/>
    <w:basedOn w:val="a1"/>
    <w:rsid w:val="00D86147"/>
  </w:style>
  <w:style w:type="table" w:styleId="a6">
    <w:name w:val="Table Grid"/>
    <w:basedOn w:val="a2"/>
    <w:uiPriority w:val="39"/>
    <w:rsid w:val="00D86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a2"/>
    <w:uiPriority w:val="44"/>
    <w:rsid w:val="00D861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List Paragraph"/>
    <w:basedOn w:val="a0"/>
    <w:uiPriority w:val="34"/>
    <w:qFormat/>
    <w:rsid w:val="00D86147"/>
    <w:pPr>
      <w:ind w:left="720"/>
      <w:contextualSpacing/>
    </w:pPr>
  </w:style>
  <w:style w:type="paragraph" w:styleId="a8">
    <w:name w:val="header"/>
    <w:basedOn w:val="a0"/>
    <w:link w:val="a9"/>
    <w:uiPriority w:val="99"/>
    <w:unhideWhenUsed/>
    <w:rsid w:val="00167743"/>
    <w:pPr>
      <w:tabs>
        <w:tab w:val="center" w:pos="4677"/>
        <w:tab w:val="right" w:pos="9355"/>
      </w:tabs>
    </w:pPr>
  </w:style>
  <w:style w:type="character" w:customStyle="1" w:styleId="a9">
    <w:name w:val="Верхний колонтитул Знак"/>
    <w:basedOn w:val="a1"/>
    <w:link w:val="a8"/>
    <w:uiPriority w:val="99"/>
    <w:rsid w:val="00167743"/>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167743"/>
    <w:pPr>
      <w:tabs>
        <w:tab w:val="center" w:pos="4677"/>
        <w:tab w:val="right" w:pos="9355"/>
      </w:tabs>
    </w:pPr>
  </w:style>
  <w:style w:type="character" w:customStyle="1" w:styleId="ab">
    <w:name w:val="Нижний колонтитул Знак"/>
    <w:basedOn w:val="a1"/>
    <w:link w:val="aa"/>
    <w:uiPriority w:val="99"/>
    <w:rsid w:val="00167743"/>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167743"/>
    <w:rPr>
      <w:rFonts w:ascii="Times New Roman" w:eastAsia="Times New Roman" w:hAnsi="Times New Roman" w:cs="Times New Roman"/>
      <w:b/>
      <w:caps/>
      <w:sz w:val="28"/>
      <w:szCs w:val="32"/>
    </w:rPr>
  </w:style>
  <w:style w:type="character" w:customStyle="1" w:styleId="20">
    <w:name w:val="Заголовок 2 Знак"/>
    <w:basedOn w:val="a1"/>
    <w:link w:val="2"/>
    <w:rsid w:val="00167743"/>
    <w:rPr>
      <w:rFonts w:asciiTheme="majorHAnsi" w:eastAsiaTheme="majorEastAsia" w:hAnsiTheme="majorHAnsi" w:cstheme="majorBidi"/>
      <w:color w:val="2E74B5" w:themeColor="accent1" w:themeShade="BF"/>
      <w:sz w:val="26"/>
      <w:szCs w:val="26"/>
      <w:lang w:eastAsia="ru-RU"/>
    </w:rPr>
  </w:style>
  <w:style w:type="paragraph" w:styleId="ac">
    <w:name w:val="No Spacing"/>
    <w:link w:val="ad"/>
    <w:uiPriority w:val="1"/>
    <w:qFormat/>
    <w:rsid w:val="001262FB"/>
    <w:pPr>
      <w:spacing w:after="0" w:line="240" w:lineRule="auto"/>
    </w:pPr>
    <w:rPr>
      <w:rFonts w:ascii="Calibri" w:eastAsia="Calibri" w:hAnsi="Calibri" w:cs="Times New Roman"/>
    </w:rPr>
  </w:style>
  <w:style w:type="character" w:customStyle="1" w:styleId="ad">
    <w:name w:val="Без интервала Знак"/>
    <w:link w:val="ac"/>
    <w:uiPriority w:val="1"/>
    <w:rsid w:val="001262FB"/>
    <w:rPr>
      <w:rFonts w:ascii="Calibri" w:eastAsia="Calibri" w:hAnsi="Calibri" w:cs="Times New Roman"/>
    </w:rPr>
  </w:style>
  <w:style w:type="paragraph" w:styleId="21">
    <w:name w:val="Body Text Indent 2"/>
    <w:basedOn w:val="a0"/>
    <w:link w:val="22"/>
    <w:uiPriority w:val="99"/>
    <w:rsid w:val="001262FB"/>
    <w:pPr>
      <w:tabs>
        <w:tab w:val="left" w:pos="4290"/>
      </w:tabs>
      <w:ind w:firstLine="180"/>
    </w:pPr>
    <w:rPr>
      <w:lang w:val="x-none"/>
    </w:rPr>
  </w:style>
  <w:style w:type="character" w:customStyle="1" w:styleId="22">
    <w:name w:val="Основной текст с отступом 2 Знак"/>
    <w:basedOn w:val="a1"/>
    <w:link w:val="21"/>
    <w:uiPriority w:val="99"/>
    <w:rsid w:val="001262FB"/>
    <w:rPr>
      <w:rFonts w:ascii="Times New Roman" w:eastAsia="Times New Roman" w:hAnsi="Times New Roman" w:cs="Times New Roman"/>
      <w:sz w:val="24"/>
      <w:szCs w:val="24"/>
      <w:lang w:val="x-none" w:eastAsia="ru-RU"/>
    </w:rPr>
  </w:style>
  <w:style w:type="paragraph" w:customStyle="1" w:styleId="ConsPlusNormal">
    <w:name w:val="ConsPlusNormal"/>
    <w:rsid w:val="001262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Normal (Web)"/>
    <w:basedOn w:val="a0"/>
    <w:link w:val="af"/>
    <w:unhideWhenUsed/>
    <w:rsid w:val="00DA31E8"/>
    <w:pPr>
      <w:spacing w:before="100" w:beforeAutospacing="1" w:after="100" w:afterAutospacing="1"/>
    </w:pPr>
    <w:rPr>
      <w:lang w:val="x-none"/>
    </w:rPr>
  </w:style>
  <w:style w:type="character" w:customStyle="1" w:styleId="af">
    <w:name w:val="Обычный (веб) Знак"/>
    <w:link w:val="ae"/>
    <w:rsid w:val="00DA31E8"/>
    <w:rPr>
      <w:rFonts w:ascii="Times New Roman" w:eastAsia="Times New Roman" w:hAnsi="Times New Roman" w:cs="Times New Roman"/>
      <w:sz w:val="24"/>
      <w:szCs w:val="24"/>
      <w:lang w:val="x-none" w:eastAsia="ru-RU"/>
    </w:rPr>
  </w:style>
  <w:style w:type="character" w:styleId="af0">
    <w:name w:val="Strong"/>
    <w:uiPriority w:val="22"/>
    <w:qFormat/>
    <w:rsid w:val="00DA31E8"/>
    <w:rPr>
      <w:b/>
      <w:bCs/>
    </w:rPr>
  </w:style>
  <w:style w:type="paragraph" w:customStyle="1" w:styleId="31">
    <w:name w:val="Обычный3"/>
    <w:rsid w:val="00DA31E8"/>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360"/>
      <w:jc w:val="both"/>
    </w:pPr>
    <w:rPr>
      <w:rFonts w:ascii="Times New Roman" w:eastAsia="ヒラギノ角ゴ Pro W3" w:hAnsi="Times New Roman" w:cs="Times New Roman"/>
      <w:b/>
      <w:color w:val="000000"/>
      <w:kern w:val="1"/>
      <w:position w:val="2"/>
      <w:sz w:val="24"/>
      <w:szCs w:val="24"/>
      <w:lang w:eastAsia="ar-SA"/>
    </w:rPr>
  </w:style>
  <w:style w:type="paragraph" w:customStyle="1" w:styleId="Default">
    <w:name w:val="Default"/>
    <w:rsid w:val="008018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1">
    <w:name w:val="Hyperlink"/>
    <w:basedOn w:val="a1"/>
    <w:unhideWhenUsed/>
    <w:rsid w:val="00B41C00"/>
    <w:rPr>
      <w:color w:val="0563C1" w:themeColor="hyperlink"/>
      <w:u w:val="single"/>
    </w:rPr>
  </w:style>
  <w:style w:type="paragraph" w:customStyle="1" w:styleId="a">
    <w:name w:val="Перечень"/>
    <w:basedOn w:val="a0"/>
    <w:next w:val="a0"/>
    <w:link w:val="af2"/>
    <w:qFormat/>
    <w:rsid w:val="00A5671B"/>
    <w:pPr>
      <w:numPr>
        <w:numId w:val="11"/>
      </w:numPr>
      <w:suppressAutoHyphens/>
      <w:spacing w:line="360" w:lineRule="auto"/>
      <w:ind w:left="0" w:firstLine="284"/>
      <w:jc w:val="both"/>
    </w:pPr>
    <w:rPr>
      <w:rFonts w:eastAsia="Calibri"/>
      <w:sz w:val="28"/>
      <w:szCs w:val="22"/>
      <w:u w:color="000000"/>
      <w:bdr w:val="nil"/>
    </w:rPr>
  </w:style>
  <w:style w:type="character" w:customStyle="1" w:styleId="af2">
    <w:name w:val="Перечень Знак"/>
    <w:link w:val="a"/>
    <w:rsid w:val="00A5671B"/>
    <w:rPr>
      <w:rFonts w:ascii="Times New Roman" w:eastAsia="Calibri" w:hAnsi="Times New Roman" w:cs="Times New Roman"/>
      <w:sz w:val="28"/>
      <w:u w:color="000000"/>
      <w:bdr w:val="nil"/>
      <w:lang w:eastAsia="ru-RU"/>
    </w:rPr>
  </w:style>
  <w:style w:type="paragraph" w:customStyle="1" w:styleId="af3">
    <w:name w:val="А_основной"/>
    <w:basedOn w:val="a0"/>
    <w:link w:val="af4"/>
    <w:qFormat/>
    <w:rsid w:val="0021530B"/>
    <w:pPr>
      <w:spacing w:line="360" w:lineRule="auto"/>
      <w:ind w:firstLine="454"/>
      <w:jc w:val="both"/>
    </w:pPr>
    <w:rPr>
      <w:rFonts w:eastAsia="Calibri"/>
      <w:sz w:val="28"/>
      <w:szCs w:val="28"/>
      <w:lang w:eastAsia="en-US"/>
    </w:rPr>
  </w:style>
  <w:style w:type="character" w:customStyle="1" w:styleId="af4">
    <w:name w:val="А_основной Знак"/>
    <w:link w:val="af3"/>
    <w:rsid w:val="0021530B"/>
    <w:rPr>
      <w:rFonts w:ascii="Times New Roman" w:eastAsia="Calibri" w:hAnsi="Times New Roman" w:cs="Times New Roman"/>
      <w:sz w:val="28"/>
      <w:szCs w:val="28"/>
    </w:rPr>
  </w:style>
  <w:style w:type="character" w:customStyle="1" w:styleId="30">
    <w:name w:val="Заголовок 3 Знак"/>
    <w:basedOn w:val="a1"/>
    <w:link w:val="3"/>
    <w:uiPriority w:val="9"/>
    <w:rsid w:val="00B57BAD"/>
    <w:rPr>
      <w:rFonts w:asciiTheme="majorHAnsi" w:eastAsiaTheme="majorEastAsia" w:hAnsiTheme="majorHAnsi" w:cstheme="majorBidi"/>
      <w:color w:val="1F4D78" w:themeColor="accent1" w:themeShade="7F"/>
      <w:sz w:val="24"/>
      <w:szCs w:val="24"/>
      <w:lang w:eastAsia="ru-RU"/>
    </w:rPr>
  </w:style>
  <w:style w:type="paragraph" w:styleId="41">
    <w:name w:val="toc 4"/>
    <w:basedOn w:val="a0"/>
    <w:next w:val="a0"/>
    <w:autoRedefine/>
    <w:uiPriority w:val="39"/>
    <w:unhideWhenUsed/>
    <w:rsid w:val="00296114"/>
    <w:pPr>
      <w:tabs>
        <w:tab w:val="right" w:leader="dot" w:pos="9628"/>
      </w:tabs>
      <w:suppressAutoHyphens/>
      <w:spacing w:after="100" w:line="276" w:lineRule="auto"/>
      <w:ind w:left="142" w:firstLine="454"/>
      <w:jc w:val="both"/>
    </w:pPr>
    <w:rPr>
      <w:rFonts w:eastAsia="Calibri"/>
      <w:sz w:val="28"/>
      <w:szCs w:val="22"/>
      <w:lang w:eastAsia="en-US"/>
    </w:rPr>
  </w:style>
  <w:style w:type="character" w:styleId="af5">
    <w:name w:val="footnote reference"/>
    <w:rsid w:val="000A6065"/>
    <w:rPr>
      <w:rFonts w:cs="Times New Roman"/>
      <w:vertAlign w:val="superscript"/>
    </w:rPr>
  </w:style>
  <w:style w:type="paragraph" w:styleId="af6">
    <w:name w:val="footnote text"/>
    <w:aliases w:val="Знак6,F1"/>
    <w:basedOn w:val="a0"/>
    <w:link w:val="af7"/>
    <w:rsid w:val="000A6065"/>
    <w:pPr>
      <w:spacing w:line="360" w:lineRule="auto"/>
    </w:pPr>
    <w:rPr>
      <w:sz w:val="20"/>
      <w:szCs w:val="20"/>
    </w:rPr>
  </w:style>
  <w:style w:type="character" w:customStyle="1" w:styleId="af7">
    <w:name w:val="Текст сноски Знак"/>
    <w:aliases w:val="Знак6 Знак,F1 Знак"/>
    <w:basedOn w:val="a1"/>
    <w:link w:val="af6"/>
    <w:rsid w:val="000A6065"/>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E2A49"/>
    <w:rPr>
      <w:rFonts w:ascii="Times New Roman" w:hAnsi="Times New Roman" w:cs="Times New Roman" w:hint="default"/>
      <w:strike w:val="0"/>
      <w:dstrike w:val="0"/>
      <w:sz w:val="24"/>
      <w:szCs w:val="24"/>
      <w:u w:val="none"/>
      <w:effect w:val="none"/>
    </w:rPr>
  </w:style>
  <w:style w:type="table" w:customStyle="1" w:styleId="GridTable1LightAccent3">
    <w:name w:val="Grid Table 1 Light Accent 3"/>
    <w:basedOn w:val="a2"/>
    <w:uiPriority w:val="46"/>
    <w:rsid w:val="005740B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af8">
    <w:name w:val="Body Text Indent"/>
    <w:basedOn w:val="a0"/>
    <w:link w:val="af9"/>
    <w:uiPriority w:val="99"/>
    <w:unhideWhenUsed/>
    <w:rsid w:val="00705B67"/>
    <w:pPr>
      <w:spacing w:after="120"/>
      <w:ind w:left="283"/>
    </w:pPr>
    <w:rPr>
      <w:lang w:val="x-none"/>
    </w:rPr>
  </w:style>
  <w:style w:type="character" w:customStyle="1" w:styleId="af9">
    <w:name w:val="Основной текст с отступом Знак"/>
    <w:basedOn w:val="a1"/>
    <w:link w:val="af8"/>
    <w:uiPriority w:val="99"/>
    <w:rsid w:val="00705B67"/>
    <w:rPr>
      <w:rFonts w:ascii="Times New Roman" w:eastAsia="Times New Roman" w:hAnsi="Times New Roman" w:cs="Times New Roman"/>
      <w:sz w:val="24"/>
      <w:szCs w:val="24"/>
      <w:lang w:val="x-none" w:eastAsia="ru-RU"/>
    </w:rPr>
  </w:style>
  <w:style w:type="character" w:customStyle="1" w:styleId="apple-style-span">
    <w:name w:val="apple-style-span"/>
    <w:basedOn w:val="a1"/>
    <w:rsid w:val="005A6C1A"/>
  </w:style>
  <w:style w:type="numbering" w:customStyle="1" w:styleId="11">
    <w:name w:val="Нет списка1"/>
    <w:next w:val="a3"/>
    <w:uiPriority w:val="99"/>
    <w:semiHidden/>
    <w:unhideWhenUsed/>
    <w:rsid w:val="006A0141"/>
  </w:style>
  <w:style w:type="character" w:customStyle="1" w:styleId="dash041e005f0431005f044b005f0447005f043d005f044b005f0439005f005fchar1char1">
    <w:name w:val="dash041e_005f0431_005f044b_005f0447_005f043d_005f044b_005f0439_005f_005fchar1__char1"/>
    <w:basedOn w:val="a1"/>
    <w:rsid w:val="006A0141"/>
    <w:rPr>
      <w:rFonts w:ascii="Times New Roman" w:hAnsi="Times New Roman" w:cs="Times New Roman"/>
      <w:sz w:val="24"/>
      <w:szCs w:val="24"/>
      <w:u w:val="none"/>
      <w:effect w:val="none"/>
    </w:rPr>
  </w:style>
  <w:style w:type="character" w:customStyle="1" w:styleId="dash041e005f0431005f044b005f0447005f043d005f044b005f0439char1">
    <w:name w:val="dash041e_005f0431_005f044b_005f0447_005f043d_005f044b_005f0439__char1"/>
    <w:basedOn w:val="a1"/>
    <w:rsid w:val="006A0141"/>
    <w:rPr>
      <w:rFonts w:ascii="Times New Roman" w:hAnsi="Times New Roman" w:cs="Times New Roman"/>
      <w:sz w:val="24"/>
      <w:szCs w:val="24"/>
      <w:u w:val="none"/>
      <w:effect w:val="none"/>
    </w:rPr>
  </w:style>
  <w:style w:type="table" w:customStyle="1" w:styleId="12">
    <w:name w:val="Сетка таблицы1"/>
    <w:basedOn w:val="a2"/>
    <w:next w:val="a6"/>
    <w:uiPriority w:val="9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6A0141"/>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R3">
    <w:name w:val="FR3"/>
    <w:rsid w:val="006A0141"/>
    <w:pPr>
      <w:widowControl w:val="0"/>
      <w:spacing w:after="0" w:line="260" w:lineRule="auto"/>
      <w:ind w:firstLine="300"/>
      <w:jc w:val="both"/>
    </w:pPr>
    <w:rPr>
      <w:rFonts w:ascii="Arial" w:eastAsia="Times New Roman" w:hAnsi="Arial" w:cs="Arial"/>
      <w:sz w:val="18"/>
      <w:szCs w:val="18"/>
      <w:lang w:eastAsia="ru-RU"/>
    </w:rPr>
  </w:style>
  <w:style w:type="character" w:customStyle="1" w:styleId="dash041e0431044b0447043d044b0439char1">
    <w:name w:val="dash041e_0431_044b_0447_043d_044b_0439__char1"/>
    <w:basedOn w:val="a1"/>
    <w:rsid w:val="006A0141"/>
    <w:rPr>
      <w:rFonts w:ascii="Times New Roman" w:hAnsi="Times New Roman" w:cs="Times New Roman"/>
      <w:sz w:val="24"/>
      <w:szCs w:val="24"/>
      <w:u w:val="none"/>
      <w:effect w:val="none"/>
    </w:rPr>
  </w:style>
  <w:style w:type="table" w:customStyle="1" w:styleId="23">
    <w:name w:val="Сетка таблицы2"/>
    <w:basedOn w:val="a2"/>
    <w:next w:val="a6"/>
    <w:uiPriority w:val="9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Grid1"/>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32">
    <w:name w:val="Сетка таблицы3"/>
    <w:basedOn w:val="a2"/>
    <w:next w:val="a6"/>
    <w:uiPriority w:val="9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Grid3"/>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E3052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E3052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E3052B"/>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pboth">
    <w:name w:val="pboth"/>
    <w:basedOn w:val="a0"/>
    <w:rsid w:val="003522E0"/>
    <w:pPr>
      <w:spacing w:before="100" w:beforeAutospacing="1" w:after="100" w:afterAutospacing="1"/>
    </w:pPr>
  </w:style>
  <w:style w:type="table" w:customStyle="1" w:styleId="42">
    <w:name w:val="Сетка таблицы4"/>
    <w:basedOn w:val="a2"/>
    <w:next w:val="a6"/>
    <w:uiPriority w:val="39"/>
    <w:rsid w:val="00547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6"/>
    <w:uiPriority w:val="99"/>
    <w:rsid w:val="00B204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3">
    <w:name w:val="Body Text Indent 3"/>
    <w:basedOn w:val="a0"/>
    <w:link w:val="34"/>
    <w:unhideWhenUsed/>
    <w:rsid w:val="00C13D17"/>
    <w:pPr>
      <w:spacing w:after="120"/>
      <w:ind w:left="283"/>
    </w:pPr>
    <w:rPr>
      <w:sz w:val="16"/>
      <w:szCs w:val="16"/>
      <w:lang w:val="x-none"/>
    </w:rPr>
  </w:style>
  <w:style w:type="character" w:customStyle="1" w:styleId="34">
    <w:name w:val="Основной текст с отступом 3 Знак"/>
    <w:basedOn w:val="a1"/>
    <w:link w:val="33"/>
    <w:rsid w:val="00C13D17"/>
    <w:rPr>
      <w:rFonts w:ascii="Times New Roman" w:eastAsia="Times New Roman" w:hAnsi="Times New Roman" w:cs="Times New Roman"/>
      <w:sz w:val="16"/>
      <w:szCs w:val="16"/>
      <w:lang w:val="x-none" w:eastAsia="ru-RU"/>
    </w:rPr>
  </w:style>
  <w:style w:type="paragraph" w:customStyle="1" w:styleId="default0">
    <w:name w:val="default"/>
    <w:basedOn w:val="a0"/>
    <w:rsid w:val="00150643"/>
  </w:style>
  <w:style w:type="character" w:customStyle="1" w:styleId="default005f005fchar1char1">
    <w:name w:val="default_005f_005fchar1__char1"/>
    <w:rsid w:val="00150643"/>
    <w:rPr>
      <w:rFonts w:ascii="Times New Roman" w:hAnsi="Times New Roman" w:cs="Times New Roman" w:hint="default"/>
      <w:strike w:val="0"/>
      <w:dstrike w:val="0"/>
      <w:sz w:val="24"/>
      <w:szCs w:val="24"/>
      <w:u w:val="none"/>
      <w:effect w:val="none"/>
    </w:rPr>
  </w:style>
  <w:style w:type="table" w:customStyle="1" w:styleId="61">
    <w:name w:val="Сетка таблицы6"/>
    <w:basedOn w:val="a2"/>
    <w:next w:val="a6"/>
    <w:uiPriority w:val="39"/>
    <w:rsid w:val="00F93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0"/>
    <w:next w:val="a0"/>
    <w:autoRedefine/>
    <w:uiPriority w:val="39"/>
    <w:unhideWhenUsed/>
    <w:rsid w:val="00E83E5F"/>
    <w:pPr>
      <w:spacing w:after="100"/>
      <w:ind w:left="240"/>
    </w:pPr>
    <w:rPr>
      <w:noProof/>
    </w:rPr>
  </w:style>
  <w:style w:type="paragraph" w:styleId="afa">
    <w:name w:val="Balloon Text"/>
    <w:basedOn w:val="a0"/>
    <w:link w:val="afb"/>
    <w:uiPriority w:val="99"/>
    <w:semiHidden/>
    <w:unhideWhenUsed/>
    <w:rsid w:val="008846D4"/>
    <w:rPr>
      <w:rFonts w:ascii="Segoe UI" w:hAnsi="Segoe UI" w:cs="Segoe UI"/>
      <w:sz w:val="18"/>
      <w:szCs w:val="18"/>
    </w:rPr>
  </w:style>
  <w:style w:type="character" w:customStyle="1" w:styleId="afb">
    <w:name w:val="Текст выноски Знак"/>
    <w:basedOn w:val="a1"/>
    <w:link w:val="afa"/>
    <w:uiPriority w:val="99"/>
    <w:semiHidden/>
    <w:rsid w:val="008846D4"/>
    <w:rPr>
      <w:rFonts w:ascii="Segoe UI" w:eastAsia="Times New Roman" w:hAnsi="Segoe UI" w:cs="Segoe UI"/>
      <w:sz w:val="18"/>
      <w:szCs w:val="18"/>
      <w:lang w:eastAsia="ru-RU"/>
    </w:rPr>
  </w:style>
  <w:style w:type="character" w:customStyle="1" w:styleId="40">
    <w:name w:val="Заголовок 4 Знак"/>
    <w:basedOn w:val="a1"/>
    <w:link w:val="4"/>
    <w:rsid w:val="00111E1F"/>
    <w:rPr>
      <w:rFonts w:ascii="Calibri" w:eastAsia="Times New Roman" w:hAnsi="Calibri" w:cs="Times New Roman"/>
      <w:b/>
      <w:bCs/>
      <w:sz w:val="28"/>
      <w:szCs w:val="28"/>
      <w:lang w:val="x-none" w:eastAsia="ar-SA"/>
    </w:rPr>
  </w:style>
  <w:style w:type="character" w:customStyle="1" w:styleId="50">
    <w:name w:val="Заголовок 5 Знак"/>
    <w:basedOn w:val="a1"/>
    <w:link w:val="5"/>
    <w:rsid w:val="00111E1F"/>
    <w:rPr>
      <w:rFonts w:ascii="Cambria" w:eastAsia="SimSun" w:hAnsi="Cambria" w:cs="Times New Roman"/>
      <w:color w:val="243F60"/>
      <w:sz w:val="24"/>
      <w:szCs w:val="24"/>
      <w:lang w:val="x-none" w:eastAsia="ru-RU"/>
    </w:rPr>
  </w:style>
  <w:style w:type="character" w:customStyle="1" w:styleId="60">
    <w:name w:val="Заголовок 6 Знак"/>
    <w:basedOn w:val="a1"/>
    <w:link w:val="6"/>
    <w:rsid w:val="00111E1F"/>
    <w:rPr>
      <w:rFonts w:ascii="Times New Roman" w:eastAsia="Times New Roman" w:hAnsi="Times New Roman" w:cs="Times New Roman"/>
      <w:b/>
      <w:bCs/>
      <w:i/>
      <w:sz w:val="20"/>
      <w:szCs w:val="20"/>
      <w:lang w:val="x-none" w:eastAsia="ru-RU"/>
    </w:rPr>
  </w:style>
  <w:style w:type="character" w:customStyle="1" w:styleId="70">
    <w:name w:val="Заголовок 7 Знак"/>
    <w:basedOn w:val="a1"/>
    <w:link w:val="7"/>
    <w:uiPriority w:val="9"/>
    <w:rsid w:val="00111E1F"/>
    <w:rPr>
      <w:rFonts w:ascii="Cambria" w:eastAsia="SimSun" w:hAnsi="Cambria" w:cs="Times New Roman"/>
      <w:i/>
      <w:iCs/>
      <w:color w:val="404040"/>
      <w:sz w:val="24"/>
      <w:szCs w:val="24"/>
      <w:lang w:val="x-none" w:eastAsia="ru-RU"/>
    </w:rPr>
  </w:style>
  <w:style w:type="character" w:customStyle="1" w:styleId="80">
    <w:name w:val="Заголовок 8 Знак"/>
    <w:basedOn w:val="a1"/>
    <w:link w:val="8"/>
    <w:uiPriority w:val="9"/>
    <w:rsid w:val="00111E1F"/>
    <w:rPr>
      <w:rFonts w:ascii="Cambria" w:eastAsia="SimSun" w:hAnsi="Cambria" w:cs="Times New Roman"/>
      <w:color w:val="404040"/>
      <w:sz w:val="20"/>
      <w:szCs w:val="20"/>
      <w:lang w:val="x-none" w:eastAsia="ru-RU"/>
    </w:rPr>
  </w:style>
  <w:style w:type="character" w:customStyle="1" w:styleId="90">
    <w:name w:val="Заголовок 9 Знак"/>
    <w:basedOn w:val="a1"/>
    <w:link w:val="9"/>
    <w:uiPriority w:val="9"/>
    <w:rsid w:val="00111E1F"/>
    <w:rPr>
      <w:rFonts w:ascii="Cambria" w:eastAsia="SimSun" w:hAnsi="Cambria" w:cs="Times New Roman"/>
      <w:i/>
      <w:iCs/>
      <w:color w:val="404040"/>
      <w:sz w:val="20"/>
      <w:szCs w:val="20"/>
      <w:lang w:val="x-none" w:eastAsia="ru-RU"/>
    </w:rPr>
  </w:style>
  <w:style w:type="numbering" w:customStyle="1" w:styleId="25">
    <w:name w:val="Нет списка2"/>
    <w:next w:val="a3"/>
    <w:uiPriority w:val="99"/>
    <w:semiHidden/>
    <w:unhideWhenUsed/>
    <w:rsid w:val="00111E1F"/>
  </w:style>
  <w:style w:type="paragraph" w:customStyle="1" w:styleId="ConsPlusNonformat">
    <w:name w:val="ConsPlusNonformat"/>
    <w:rsid w:val="00111E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Zag11">
    <w:name w:val="Zag_11"/>
    <w:rsid w:val="00111E1F"/>
  </w:style>
  <w:style w:type="paragraph" w:customStyle="1" w:styleId="Zag1">
    <w:name w:val="Zag_1"/>
    <w:basedOn w:val="a0"/>
    <w:rsid w:val="00111E1F"/>
    <w:pPr>
      <w:widowControl w:val="0"/>
      <w:autoSpaceDE w:val="0"/>
      <w:autoSpaceDN w:val="0"/>
      <w:adjustRightInd w:val="0"/>
      <w:spacing w:after="337" w:line="302" w:lineRule="exact"/>
      <w:jc w:val="center"/>
    </w:pPr>
    <w:rPr>
      <w:b/>
      <w:bCs/>
      <w:color w:val="000000"/>
      <w:lang w:val="en-US"/>
    </w:rPr>
  </w:style>
  <w:style w:type="paragraph" w:customStyle="1" w:styleId="Style3">
    <w:name w:val="Style3"/>
    <w:basedOn w:val="a0"/>
    <w:uiPriority w:val="99"/>
    <w:rsid w:val="00111E1F"/>
    <w:pPr>
      <w:widowControl w:val="0"/>
      <w:autoSpaceDE w:val="0"/>
      <w:autoSpaceDN w:val="0"/>
      <w:adjustRightInd w:val="0"/>
    </w:pPr>
    <w:rPr>
      <w:rFonts w:ascii="Calibri" w:hAnsi="Calibri"/>
    </w:rPr>
  </w:style>
  <w:style w:type="paragraph" w:customStyle="1" w:styleId="Osnova">
    <w:name w:val="Osnova"/>
    <w:basedOn w:val="a0"/>
    <w:rsid w:val="00111E1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0"/>
    <w:rsid w:val="00111E1F"/>
    <w:pPr>
      <w:widowControl w:val="0"/>
      <w:autoSpaceDE w:val="0"/>
      <w:autoSpaceDN w:val="0"/>
      <w:adjustRightInd w:val="0"/>
      <w:spacing w:after="129" w:line="291" w:lineRule="exact"/>
      <w:jc w:val="center"/>
    </w:pPr>
    <w:rPr>
      <w:b/>
      <w:bCs/>
      <w:color w:val="000000"/>
      <w:lang w:val="en-US"/>
    </w:rPr>
  </w:style>
  <w:style w:type="paragraph" w:customStyle="1" w:styleId="afc">
    <w:name w:val="Новый"/>
    <w:basedOn w:val="a0"/>
    <w:rsid w:val="00111E1F"/>
    <w:pPr>
      <w:spacing w:line="360" w:lineRule="auto"/>
      <w:ind w:firstLine="454"/>
      <w:jc w:val="both"/>
    </w:pPr>
    <w:rPr>
      <w:sz w:val="28"/>
      <w:lang w:eastAsia="en-US" w:bidi="en-US"/>
    </w:rPr>
  </w:style>
  <w:style w:type="character" w:customStyle="1" w:styleId="Abstract">
    <w:name w:val="Abstract Знак"/>
    <w:basedOn w:val="a1"/>
    <w:link w:val="Abstract0"/>
    <w:locked/>
    <w:rsid w:val="00111E1F"/>
    <w:rPr>
      <w:rFonts w:ascii="@Arial Unicode MS" w:eastAsia="@Arial Unicode MS" w:hAnsi="@Arial Unicode MS" w:cs="@Arial Unicode MS"/>
      <w:sz w:val="28"/>
      <w:szCs w:val="28"/>
    </w:rPr>
  </w:style>
  <w:style w:type="paragraph" w:customStyle="1" w:styleId="Abstract0">
    <w:name w:val="Abstract"/>
    <w:basedOn w:val="a0"/>
    <w:link w:val="Abstract"/>
    <w:rsid w:val="00111E1F"/>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styleId="afd">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e"/>
    <w:unhideWhenUsed/>
    <w:rsid w:val="00111E1F"/>
    <w:pPr>
      <w:spacing w:after="120"/>
    </w:pPr>
  </w:style>
  <w:style w:type="character" w:customStyle="1" w:styleId="af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d"/>
    <w:rsid w:val="00111E1F"/>
    <w:rPr>
      <w:rFonts w:ascii="Times New Roman" w:eastAsia="Times New Roman" w:hAnsi="Times New Roman" w:cs="Times New Roman"/>
      <w:sz w:val="24"/>
      <w:szCs w:val="24"/>
      <w:lang w:eastAsia="ru-RU"/>
    </w:rPr>
  </w:style>
  <w:style w:type="paragraph" w:customStyle="1" w:styleId="26">
    <w:name w:val="Обычный2"/>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
    <w:name w:val="Знак Знак"/>
    <w:basedOn w:val="a0"/>
    <w:rsid w:val="00111E1F"/>
    <w:pPr>
      <w:spacing w:after="160" w:line="240" w:lineRule="exact"/>
    </w:pPr>
    <w:rPr>
      <w:rFonts w:ascii="Verdana" w:hAnsi="Verdana" w:cs="Verdana"/>
      <w:sz w:val="20"/>
      <w:szCs w:val="20"/>
      <w:lang w:val="en-US"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1E1F"/>
    <w:rPr>
      <w:rFonts w:ascii="Times New Roman" w:hAnsi="Times New Roman" w:cs="Times New Roman" w:hint="default"/>
      <w:strike w:val="0"/>
      <w:dstrike w:val="0"/>
      <w:sz w:val="24"/>
      <w:szCs w:val="24"/>
      <w:u w:val="none"/>
      <w:effect w:val="none"/>
    </w:rPr>
  </w:style>
  <w:style w:type="paragraph" w:customStyle="1" w:styleId="13">
    <w:name w:val="Обычный1"/>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vtor">
    <w:name w:val="avtor"/>
    <w:basedOn w:val="a0"/>
    <w:uiPriority w:val="99"/>
    <w:rsid w:val="00111E1F"/>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sz w:val="22"/>
      <w:szCs w:val="22"/>
      <w:lang w:val="en-US"/>
    </w:rPr>
  </w:style>
  <w:style w:type="character" w:customStyle="1" w:styleId="avtor1">
    <w:name w:val="avtor1"/>
    <w:uiPriority w:val="99"/>
    <w:rsid w:val="00111E1F"/>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111E1F"/>
    <w:rPr>
      <w:rFonts w:ascii="SchoolBookC" w:hAnsi="SchoolBookC"/>
      <w:color w:val="000000"/>
      <w:spacing w:val="0"/>
      <w:w w:val="100"/>
      <w:position w:val="0"/>
      <w:sz w:val="22"/>
      <w:u w:val="none"/>
      <w:vertAlign w:val="baseline"/>
      <w:lang w:val="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11E1F"/>
    <w:pPr>
      <w:spacing w:after="120" w:line="480" w:lineRule="atLeast"/>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11E1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1E1F"/>
  </w:style>
  <w:style w:type="paragraph" w:customStyle="1" w:styleId="14">
    <w:name w:val="Без интервала1"/>
    <w:basedOn w:val="a0"/>
    <w:rsid w:val="00111E1F"/>
    <w:pPr>
      <w:spacing w:before="19" w:after="19"/>
    </w:pPr>
    <w:rPr>
      <w:sz w:val="20"/>
      <w:szCs w:val="20"/>
    </w:rPr>
  </w:style>
  <w:style w:type="paragraph" w:customStyle="1" w:styleId="aff0">
    <w:name w:val="Знак"/>
    <w:basedOn w:val="a0"/>
    <w:rsid w:val="00111E1F"/>
    <w:pPr>
      <w:spacing w:after="160" w:line="240" w:lineRule="exact"/>
    </w:pPr>
    <w:rPr>
      <w:rFonts w:ascii="Verdana" w:hAnsi="Verdana" w:cs="Verdana"/>
      <w:sz w:val="20"/>
      <w:szCs w:val="20"/>
      <w:lang w:val="en-US" w:eastAsia="en-US"/>
    </w:rPr>
  </w:style>
  <w:style w:type="paragraph" w:styleId="27">
    <w:name w:val="Body Text 2"/>
    <w:basedOn w:val="a0"/>
    <w:link w:val="28"/>
    <w:unhideWhenUsed/>
    <w:rsid w:val="00111E1F"/>
    <w:pPr>
      <w:spacing w:after="120" w:line="480" w:lineRule="auto"/>
    </w:pPr>
    <w:rPr>
      <w:lang w:val="x-none"/>
    </w:rPr>
  </w:style>
  <w:style w:type="character" w:customStyle="1" w:styleId="28">
    <w:name w:val="Основной текст 2 Знак"/>
    <w:basedOn w:val="a1"/>
    <w:link w:val="27"/>
    <w:rsid w:val="00111E1F"/>
    <w:rPr>
      <w:rFonts w:ascii="Times New Roman" w:eastAsia="Times New Roman" w:hAnsi="Times New Roman" w:cs="Times New Roman"/>
      <w:sz w:val="24"/>
      <w:szCs w:val="24"/>
      <w:lang w:val="x-none" w:eastAsia="ru-RU"/>
    </w:rPr>
  </w:style>
  <w:style w:type="paragraph" w:customStyle="1" w:styleId="aff1">
    <w:name w:val="Заголовок таблицы"/>
    <w:basedOn w:val="a0"/>
    <w:rsid w:val="00111E1F"/>
    <w:pPr>
      <w:widowControl w:val="0"/>
      <w:suppressLineNumbers/>
      <w:suppressAutoHyphens/>
      <w:jc w:val="center"/>
    </w:pPr>
    <w:rPr>
      <w:rFonts w:ascii="Times" w:eastAsia="Times" w:hAnsi="Times"/>
      <w:b/>
      <w:bCs/>
      <w:szCs w:val="20"/>
      <w:lang w:val="en-US"/>
    </w:rPr>
  </w:style>
  <w:style w:type="paragraph" w:customStyle="1" w:styleId="Style1">
    <w:name w:val="Style1"/>
    <w:basedOn w:val="a0"/>
    <w:rsid w:val="00111E1F"/>
    <w:pPr>
      <w:widowControl w:val="0"/>
      <w:autoSpaceDE w:val="0"/>
      <w:autoSpaceDN w:val="0"/>
      <w:adjustRightInd w:val="0"/>
    </w:pPr>
  </w:style>
  <w:style w:type="paragraph" w:styleId="35">
    <w:name w:val="Body Text 3"/>
    <w:basedOn w:val="a0"/>
    <w:link w:val="36"/>
    <w:unhideWhenUsed/>
    <w:rsid w:val="00111E1F"/>
    <w:pPr>
      <w:spacing w:after="120"/>
    </w:pPr>
    <w:rPr>
      <w:sz w:val="16"/>
      <w:szCs w:val="16"/>
      <w:lang w:val="x-none"/>
    </w:rPr>
  </w:style>
  <w:style w:type="character" w:customStyle="1" w:styleId="36">
    <w:name w:val="Основной текст 3 Знак"/>
    <w:basedOn w:val="a1"/>
    <w:link w:val="35"/>
    <w:rsid w:val="00111E1F"/>
    <w:rPr>
      <w:rFonts w:ascii="Times New Roman" w:eastAsia="Times New Roman" w:hAnsi="Times New Roman" w:cs="Times New Roman"/>
      <w:sz w:val="16"/>
      <w:szCs w:val="16"/>
      <w:lang w:val="x-none" w:eastAsia="ru-RU"/>
    </w:rPr>
  </w:style>
  <w:style w:type="paragraph" w:styleId="aff2">
    <w:name w:val="Block Text"/>
    <w:basedOn w:val="a0"/>
    <w:rsid w:val="00111E1F"/>
    <w:pPr>
      <w:ind w:left="284" w:right="142" w:firstLine="283"/>
      <w:jc w:val="both"/>
    </w:pPr>
    <w:rPr>
      <w:i/>
      <w:sz w:val="28"/>
      <w:szCs w:val="20"/>
    </w:rPr>
  </w:style>
  <w:style w:type="character" w:customStyle="1" w:styleId="aff3">
    <w:name w:val="Схема документа Знак"/>
    <w:basedOn w:val="a1"/>
    <w:link w:val="aff4"/>
    <w:uiPriority w:val="99"/>
    <w:semiHidden/>
    <w:rsid w:val="00111E1F"/>
    <w:rPr>
      <w:rFonts w:ascii="Tahoma" w:eastAsia="Times New Roman" w:hAnsi="Tahoma" w:cs="Times New Roman"/>
      <w:sz w:val="16"/>
      <w:szCs w:val="16"/>
      <w:lang w:val="x-none" w:eastAsia="ru-RU"/>
    </w:rPr>
  </w:style>
  <w:style w:type="paragraph" w:styleId="aff4">
    <w:name w:val="Document Map"/>
    <w:basedOn w:val="a0"/>
    <w:link w:val="aff3"/>
    <w:uiPriority w:val="99"/>
    <w:semiHidden/>
    <w:unhideWhenUsed/>
    <w:rsid w:val="00111E1F"/>
    <w:rPr>
      <w:rFonts w:ascii="Tahoma" w:hAnsi="Tahoma"/>
      <w:sz w:val="16"/>
      <w:szCs w:val="16"/>
      <w:lang w:val="x-none"/>
    </w:rPr>
  </w:style>
  <w:style w:type="character" w:customStyle="1" w:styleId="15">
    <w:name w:val="Схема документа Знак1"/>
    <w:basedOn w:val="a1"/>
    <w:uiPriority w:val="99"/>
    <w:semiHidden/>
    <w:rsid w:val="00111E1F"/>
    <w:rPr>
      <w:rFonts w:ascii="Segoe UI" w:eastAsia="Times New Roman" w:hAnsi="Segoe UI" w:cs="Segoe UI"/>
      <w:sz w:val="16"/>
      <w:szCs w:val="16"/>
      <w:lang w:eastAsia="ru-RU"/>
    </w:rPr>
  </w:style>
  <w:style w:type="paragraph" w:styleId="aff5">
    <w:name w:val="Plain Text"/>
    <w:basedOn w:val="a0"/>
    <w:link w:val="aff6"/>
    <w:rsid w:val="00111E1F"/>
    <w:rPr>
      <w:rFonts w:ascii="Courier New" w:hAnsi="Courier New"/>
      <w:sz w:val="20"/>
      <w:szCs w:val="20"/>
      <w:lang w:val="x-none"/>
    </w:rPr>
  </w:style>
  <w:style w:type="character" w:customStyle="1" w:styleId="aff6">
    <w:name w:val="Текст Знак"/>
    <w:basedOn w:val="a1"/>
    <w:link w:val="aff5"/>
    <w:rsid w:val="00111E1F"/>
    <w:rPr>
      <w:rFonts w:ascii="Courier New" w:eastAsia="Times New Roman" w:hAnsi="Courier New" w:cs="Times New Roman"/>
      <w:sz w:val="20"/>
      <w:szCs w:val="20"/>
      <w:lang w:val="x-none" w:eastAsia="ru-RU"/>
    </w:rPr>
  </w:style>
  <w:style w:type="character" w:customStyle="1" w:styleId="16">
    <w:name w:val="Основной текст с отступом Знак1"/>
    <w:rsid w:val="00111E1F"/>
    <w:rPr>
      <w:sz w:val="24"/>
      <w:szCs w:val="24"/>
    </w:rPr>
  </w:style>
  <w:style w:type="character" w:customStyle="1" w:styleId="normalchar1">
    <w:name w:val="normal__char1"/>
    <w:rsid w:val="00111E1F"/>
    <w:rPr>
      <w:rFonts w:ascii="Calibri" w:hAnsi="Calibri" w:hint="default"/>
      <w:sz w:val="22"/>
      <w:szCs w:val="22"/>
    </w:rPr>
  </w:style>
  <w:style w:type="character" w:styleId="aff7">
    <w:name w:val="Emphasis"/>
    <w:uiPriority w:val="20"/>
    <w:qFormat/>
    <w:rsid w:val="00111E1F"/>
    <w:rPr>
      <w:i/>
      <w:iCs/>
    </w:rPr>
  </w:style>
  <w:style w:type="paragraph" w:customStyle="1" w:styleId="dash041e005f0431005f044b005f0447005f043d005f044b005f0439">
    <w:name w:val="dash041e_005f0431_005f044b_005f0447_005f043d_005f044b_005f0439"/>
    <w:basedOn w:val="a0"/>
    <w:rsid w:val="00111E1F"/>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11E1F"/>
    <w:pPr>
      <w:ind w:left="720" w:firstLine="700"/>
      <w:jc w:val="both"/>
    </w:pPr>
  </w:style>
  <w:style w:type="paragraph" w:customStyle="1" w:styleId="a00">
    <w:name w:val="a0"/>
    <w:basedOn w:val="a0"/>
    <w:rsid w:val="00111E1F"/>
    <w:pPr>
      <w:spacing w:before="100" w:beforeAutospacing="1" w:after="100" w:afterAutospacing="1"/>
    </w:pPr>
  </w:style>
  <w:style w:type="character" w:customStyle="1" w:styleId="FontStyle17">
    <w:name w:val="Font Style17"/>
    <w:rsid w:val="00111E1F"/>
    <w:rPr>
      <w:rFonts w:ascii="Palatino Linotype" w:hAnsi="Palatino Linotype" w:cs="Palatino Linotype"/>
      <w:b/>
      <w:bCs/>
      <w:i/>
      <w:iCs/>
      <w:sz w:val="22"/>
      <w:szCs w:val="22"/>
    </w:rPr>
  </w:style>
  <w:style w:type="paragraph" w:customStyle="1" w:styleId="Klass">
    <w:name w:val="Klass"/>
    <w:rsid w:val="00111E1F"/>
    <w:pPr>
      <w:spacing w:after="200" w:line="226" w:lineRule="atLeast"/>
      <w:jc w:val="center"/>
    </w:pPr>
    <w:rPr>
      <w:rFonts w:ascii="BrushType" w:eastAsia="Calibri" w:hAnsi="BrushType" w:cs="Times New Roman"/>
      <w:b/>
      <w:snapToGrid w:val="0"/>
      <w:sz w:val="32"/>
      <w:szCs w:val="20"/>
    </w:rPr>
  </w:style>
  <w:style w:type="paragraph" w:customStyle="1" w:styleId="29">
    <w:name w:val="Знак2"/>
    <w:basedOn w:val="a0"/>
    <w:rsid w:val="00111E1F"/>
    <w:pPr>
      <w:spacing w:after="160" w:line="240" w:lineRule="exact"/>
    </w:pPr>
    <w:rPr>
      <w:rFonts w:ascii="Verdana" w:hAnsi="Verdana"/>
      <w:sz w:val="20"/>
      <w:szCs w:val="20"/>
      <w:lang w:val="en-US" w:eastAsia="en-US"/>
    </w:rPr>
  </w:style>
  <w:style w:type="paragraph" w:styleId="aff8">
    <w:name w:val="Subtitle"/>
    <w:basedOn w:val="a0"/>
    <w:next w:val="afd"/>
    <w:link w:val="aff9"/>
    <w:qFormat/>
    <w:rsid w:val="00111E1F"/>
    <w:pPr>
      <w:suppressAutoHyphens/>
      <w:spacing w:after="60"/>
      <w:jc w:val="center"/>
    </w:pPr>
    <w:rPr>
      <w:rFonts w:ascii="Arial" w:hAnsi="Arial"/>
      <w:lang w:val="x-none" w:eastAsia="ar-SA"/>
    </w:rPr>
  </w:style>
  <w:style w:type="character" w:customStyle="1" w:styleId="aff9">
    <w:name w:val="Подзаголовок Знак"/>
    <w:basedOn w:val="a1"/>
    <w:link w:val="aff8"/>
    <w:rsid w:val="00111E1F"/>
    <w:rPr>
      <w:rFonts w:ascii="Arial" w:eastAsia="Times New Roman" w:hAnsi="Arial" w:cs="Times New Roman"/>
      <w:sz w:val="24"/>
      <w:szCs w:val="24"/>
      <w:lang w:val="x-none" w:eastAsia="ar-SA"/>
    </w:rPr>
  </w:style>
  <w:style w:type="paragraph" w:customStyle="1" w:styleId="affa">
    <w:name w:val="Заголовок"/>
    <w:basedOn w:val="a0"/>
    <w:next w:val="aff8"/>
    <w:rsid w:val="00111E1F"/>
    <w:pPr>
      <w:widowControl w:val="0"/>
      <w:suppressAutoHyphens/>
      <w:spacing w:line="360" w:lineRule="auto"/>
      <w:jc w:val="center"/>
    </w:pPr>
    <w:rPr>
      <w:b/>
      <w:color w:val="000000"/>
      <w:sz w:val="32"/>
      <w:szCs w:val="32"/>
      <w:lang w:eastAsia="ar-SA"/>
    </w:rPr>
  </w:style>
  <w:style w:type="paragraph" w:customStyle="1" w:styleId="affb">
    <w:name w:val="Содержимое таблицы"/>
    <w:basedOn w:val="a0"/>
    <w:rsid w:val="00111E1F"/>
    <w:pPr>
      <w:widowControl w:val="0"/>
      <w:suppressLineNumbers/>
      <w:suppressAutoHyphens/>
    </w:pPr>
    <w:rPr>
      <w:rFonts w:eastAsia="Lucida Sans Unicode"/>
      <w:color w:val="000000"/>
      <w:lang w:eastAsia="ar-SA"/>
    </w:rPr>
  </w:style>
  <w:style w:type="paragraph" w:customStyle="1" w:styleId="43">
    <w:name w:val="Обычный4"/>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7">
    <w:name w:val="Заголовок 3+"/>
    <w:basedOn w:val="a0"/>
    <w:rsid w:val="00111E1F"/>
    <w:pPr>
      <w:widowControl w:val="0"/>
      <w:overflowPunct w:val="0"/>
      <w:autoSpaceDE w:val="0"/>
      <w:autoSpaceDN w:val="0"/>
      <w:adjustRightInd w:val="0"/>
      <w:spacing w:before="240"/>
      <w:jc w:val="center"/>
      <w:textAlignment w:val="baseline"/>
    </w:pPr>
    <w:rPr>
      <w:b/>
      <w:sz w:val="28"/>
      <w:szCs w:val="20"/>
    </w:rPr>
  </w:style>
  <w:style w:type="paragraph" w:customStyle="1" w:styleId="210">
    <w:name w:val="Основной текст 21"/>
    <w:basedOn w:val="a0"/>
    <w:rsid w:val="00111E1F"/>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0"/>
    <w:qFormat/>
    <w:rsid w:val="00111E1F"/>
    <w:pPr>
      <w:spacing w:after="200"/>
      <w:ind w:left="720"/>
      <w:contextualSpacing/>
    </w:pPr>
    <w:rPr>
      <w:rFonts w:ascii="Cambria" w:eastAsia="Cambria" w:hAnsi="Cambria"/>
      <w:lang w:eastAsia="en-US"/>
    </w:rPr>
  </w:style>
  <w:style w:type="paragraph" w:customStyle="1" w:styleId="52">
    <w:name w:val="Обычный5"/>
    <w:rsid w:val="00111E1F"/>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7">
    <w:name w:val="Знак1"/>
    <w:basedOn w:val="a0"/>
    <w:rsid w:val="00111E1F"/>
    <w:pPr>
      <w:spacing w:after="160" w:line="240" w:lineRule="exact"/>
    </w:pPr>
    <w:rPr>
      <w:rFonts w:ascii="Verdana" w:hAnsi="Verdana"/>
      <w:sz w:val="20"/>
      <w:szCs w:val="20"/>
      <w:lang w:val="en-US" w:eastAsia="en-US"/>
    </w:rPr>
  </w:style>
  <w:style w:type="paragraph" w:customStyle="1" w:styleId="ConsPlusTitle">
    <w:name w:val="ConsPlusTitle"/>
    <w:rsid w:val="00111E1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111E1F"/>
    <w:rPr>
      <w:vanish w:val="0"/>
      <w:webHidden w:val="0"/>
      <w:sz w:val="24"/>
      <w:szCs w:val="24"/>
      <w:specVanish w:val="0"/>
    </w:rPr>
  </w:style>
  <w:style w:type="paragraph" w:customStyle="1" w:styleId="affc">
    <w:name w:val="Перечень с номером"/>
    <w:next w:val="21"/>
    <w:rsid w:val="00111E1F"/>
    <w:pPr>
      <w:tabs>
        <w:tab w:val="num" w:pos="1440"/>
      </w:tabs>
      <w:spacing w:before="120" w:after="200" w:line="276" w:lineRule="auto"/>
      <w:ind w:left="1440" w:hanging="360"/>
      <w:jc w:val="both"/>
    </w:pPr>
    <w:rPr>
      <w:rFonts w:ascii="Calibri" w:eastAsia="Calibri" w:hAnsi="Calibri" w:cs="Times New Roman"/>
      <w:sz w:val="28"/>
      <w:szCs w:val="20"/>
    </w:rPr>
  </w:style>
  <w:style w:type="character" w:customStyle="1" w:styleId="fontstyle49">
    <w:name w:val="fontstyle49"/>
    <w:basedOn w:val="a1"/>
    <w:uiPriority w:val="99"/>
    <w:rsid w:val="00111E1F"/>
  </w:style>
  <w:style w:type="paragraph" w:customStyle="1" w:styleId="Style2">
    <w:name w:val="Style2"/>
    <w:basedOn w:val="a0"/>
    <w:rsid w:val="00111E1F"/>
    <w:pPr>
      <w:widowControl w:val="0"/>
      <w:suppressAutoHyphens/>
      <w:autoSpaceDE w:val="0"/>
    </w:pPr>
    <w:rPr>
      <w:lang w:eastAsia="ar-SA"/>
    </w:rPr>
  </w:style>
  <w:style w:type="character" w:customStyle="1" w:styleId="affd">
    <w:name w:val="Текст примечания Знак"/>
    <w:basedOn w:val="a1"/>
    <w:link w:val="affe"/>
    <w:semiHidden/>
    <w:rsid w:val="00111E1F"/>
    <w:rPr>
      <w:rFonts w:ascii="Times New Roman" w:eastAsia="Times New Roman" w:hAnsi="Times New Roman" w:cs="Times New Roman"/>
      <w:sz w:val="20"/>
      <w:szCs w:val="20"/>
      <w:lang w:val="x-none" w:eastAsia="ru-RU"/>
    </w:rPr>
  </w:style>
  <w:style w:type="paragraph" w:styleId="affe">
    <w:name w:val="annotation text"/>
    <w:basedOn w:val="a0"/>
    <w:link w:val="affd"/>
    <w:semiHidden/>
    <w:rsid w:val="00111E1F"/>
    <w:rPr>
      <w:sz w:val="20"/>
      <w:szCs w:val="20"/>
      <w:lang w:val="x-none"/>
    </w:rPr>
  </w:style>
  <w:style w:type="character" w:customStyle="1" w:styleId="18">
    <w:name w:val="Текст примечания Знак1"/>
    <w:basedOn w:val="a1"/>
    <w:uiPriority w:val="99"/>
    <w:semiHidden/>
    <w:rsid w:val="00111E1F"/>
    <w:rPr>
      <w:rFonts w:ascii="Times New Roman" w:eastAsia="Times New Roman" w:hAnsi="Times New Roman" w:cs="Times New Roman"/>
      <w:sz w:val="20"/>
      <w:szCs w:val="20"/>
      <w:lang w:eastAsia="ru-RU"/>
    </w:rPr>
  </w:style>
  <w:style w:type="character" w:styleId="afff">
    <w:name w:val="page number"/>
    <w:basedOn w:val="a1"/>
    <w:rsid w:val="00111E1F"/>
  </w:style>
  <w:style w:type="paragraph" w:customStyle="1" w:styleId="text0">
    <w:name w:val="text"/>
    <w:basedOn w:val="a0"/>
    <w:rsid w:val="00111E1F"/>
    <w:pPr>
      <w:spacing w:before="100" w:beforeAutospacing="1" w:after="100" w:afterAutospacing="1"/>
    </w:pPr>
    <w:rPr>
      <w:rFonts w:ascii="Tahoma" w:hAnsi="Tahoma" w:cs="Tahoma"/>
      <w:color w:val="000000"/>
      <w:sz w:val="18"/>
      <w:szCs w:val="18"/>
    </w:rPr>
  </w:style>
  <w:style w:type="character" w:customStyle="1" w:styleId="afff0">
    <w:name w:val="Дата Знак"/>
    <w:basedOn w:val="a1"/>
    <w:link w:val="afff1"/>
    <w:semiHidden/>
    <w:rsid w:val="00111E1F"/>
    <w:rPr>
      <w:rFonts w:ascii="Times New Roman" w:eastAsia="Times New Roman" w:hAnsi="Times New Roman" w:cs="Times New Roman"/>
      <w:sz w:val="20"/>
      <w:szCs w:val="20"/>
      <w:lang w:val="x-none" w:eastAsia="ru-RU"/>
    </w:rPr>
  </w:style>
  <w:style w:type="paragraph" w:styleId="afff1">
    <w:name w:val="Date"/>
    <w:basedOn w:val="a0"/>
    <w:next w:val="a0"/>
    <w:link w:val="afff0"/>
    <w:semiHidden/>
    <w:rsid w:val="00111E1F"/>
    <w:rPr>
      <w:sz w:val="20"/>
      <w:szCs w:val="20"/>
      <w:lang w:val="x-none"/>
    </w:rPr>
  </w:style>
  <w:style w:type="character" w:customStyle="1" w:styleId="19">
    <w:name w:val="Дата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2">
    <w:name w:val="Заголовок записки Знак"/>
    <w:link w:val="afff3"/>
    <w:semiHidden/>
    <w:rsid w:val="00111E1F"/>
    <w:rPr>
      <w:rFonts w:ascii="Times New Roman" w:eastAsia="Times New Roman" w:hAnsi="Times New Roman" w:cs="Times New Roman"/>
      <w:sz w:val="20"/>
      <w:szCs w:val="20"/>
      <w:lang w:eastAsia="ru-RU"/>
    </w:rPr>
  </w:style>
  <w:style w:type="paragraph" w:styleId="afff3">
    <w:name w:val="Note Heading"/>
    <w:basedOn w:val="a0"/>
    <w:next w:val="a0"/>
    <w:link w:val="afff2"/>
    <w:semiHidden/>
    <w:rsid w:val="00111E1F"/>
    <w:rPr>
      <w:sz w:val="20"/>
      <w:szCs w:val="20"/>
    </w:rPr>
  </w:style>
  <w:style w:type="character" w:customStyle="1" w:styleId="1a">
    <w:name w:val="Заголовок записки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4">
    <w:name w:val="Красная строка Знак"/>
    <w:link w:val="afff5"/>
    <w:semiHidden/>
    <w:rsid w:val="00111E1F"/>
    <w:rPr>
      <w:rFonts w:ascii="Times New Roman" w:eastAsia="Times New Roman" w:hAnsi="Times New Roman" w:cs="Times New Roman"/>
      <w:sz w:val="20"/>
      <w:szCs w:val="20"/>
      <w:lang w:eastAsia="ru-RU"/>
    </w:rPr>
  </w:style>
  <w:style w:type="paragraph" w:styleId="afff5">
    <w:name w:val="Body Text First Indent"/>
    <w:basedOn w:val="afd"/>
    <w:link w:val="afff4"/>
    <w:semiHidden/>
    <w:rsid w:val="00111E1F"/>
    <w:pPr>
      <w:ind w:firstLine="210"/>
    </w:pPr>
    <w:rPr>
      <w:sz w:val="20"/>
      <w:szCs w:val="20"/>
    </w:rPr>
  </w:style>
  <w:style w:type="character" w:customStyle="1" w:styleId="1b">
    <w:name w:val="Красная строка Знак1"/>
    <w:basedOn w:val="afe"/>
    <w:uiPriority w:val="99"/>
    <w:semiHidden/>
    <w:rsid w:val="00111E1F"/>
    <w:rPr>
      <w:rFonts w:ascii="Times New Roman" w:eastAsia="Times New Roman" w:hAnsi="Times New Roman" w:cs="Times New Roman"/>
      <w:sz w:val="24"/>
      <w:szCs w:val="24"/>
      <w:lang w:eastAsia="ru-RU"/>
    </w:rPr>
  </w:style>
  <w:style w:type="character" w:customStyle="1" w:styleId="2a">
    <w:name w:val="Красная строка 2 Знак"/>
    <w:link w:val="2b"/>
    <w:semiHidden/>
    <w:rsid w:val="00111E1F"/>
    <w:rPr>
      <w:rFonts w:ascii="Times New Roman" w:eastAsia="Times New Roman" w:hAnsi="Times New Roman" w:cs="Times New Roman"/>
      <w:sz w:val="20"/>
      <w:szCs w:val="20"/>
      <w:lang w:eastAsia="ru-RU"/>
    </w:rPr>
  </w:style>
  <w:style w:type="paragraph" w:styleId="2b">
    <w:name w:val="Body Text First Indent 2"/>
    <w:basedOn w:val="af8"/>
    <w:link w:val="2a"/>
    <w:semiHidden/>
    <w:rsid w:val="00111E1F"/>
    <w:pPr>
      <w:ind w:firstLine="210"/>
    </w:pPr>
    <w:rPr>
      <w:sz w:val="20"/>
      <w:szCs w:val="20"/>
      <w:lang w:val="ru-RU"/>
    </w:rPr>
  </w:style>
  <w:style w:type="character" w:customStyle="1" w:styleId="211">
    <w:name w:val="Красная строка 2 Знак1"/>
    <w:basedOn w:val="af9"/>
    <w:uiPriority w:val="99"/>
    <w:semiHidden/>
    <w:rsid w:val="00111E1F"/>
    <w:rPr>
      <w:rFonts w:ascii="Times New Roman" w:eastAsia="Times New Roman" w:hAnsi="Times New Roman" w:cs="Times New Roman"/>
      <w:sz w:val="24"/>
      <w:szCs w:val="24"/>
      <w:lang w:val="x-none" w:eastAsia="ru-RU"/>
    </w:rPr>
  </w:style>
  <w:style w:type="paragraph" w:styleId="afff6">
    <w:name w:val="List Bullet"/>
    <w:basedOn w:val="a0"/>
    <w:autoRedefine/>
    <w:semiHidden/>
    <w:rsid w:val="00111E1F"/>
    <w:pPr>
      <w:tabs>
        <w:tab w:val="num" w:pos="360"/>
      </w:tabs>
      <w:ind w:left="360" w:hanging="360"/>
    </w:pPr>
    <w:rPr>
      <w:sz w:val="20"/>
      <w:szCs w:val="20"/>
    </w:rPr>
  </w:style>
  <w:style w:type="paragraph" w:styleId="afff7">
    <w:name w:val="caption"/>
    <w:basedOn w:val="a0"/>
    <w:next w:val="a0"/>
    <w:qFormat/>
    <w:rsid w:val="00111E1F"/>
    <w:pPr>
      <w:spacing w:before="120" w:after="120"/>
    </w:pPr>
    <w:rPr>
      <w:b/>
      <w:sz w:val="20"/>
      <w:szCs w:val="20"/>
    </w:rPr>
  </w:style>
  <w:style w:type="paragraph" w:styleId="afff8">
    <w:name w:val="List Number"/>
    <w:basedOn w:val="a0"/>
    <w:semiHidden/>
    <w:rsid w:val="00111E1F"/>
    <w:pPr>
      <w:tabs>
        <w:tab w:val="num" w:pos="360"/>
      </w:tabs>
      <w:ind w:left="360" w:hanging="360"/>
    </w:pPr>
    <w:rPr>
      <w:sz w:val="20"/>
      <w:szCs w:val="20"/>
    </w:rPr>
  </w:style>
  <w:style w:type="character" w:customStyle="1" w:styleId="afff9">
    <w:name w:val="Подпись Знак"/>
    <w:link w:val="afffa"/>
    <w:semiHidden/>
    <w:rsid w:val="00111E1F"/>
    <w:rPr>
      <w:rFonts w:ascii="Times New Roman" w:eastAsia="Times New Roman" w:hAnsi="Times New Roman" w:cs="Times New Roman"/>
      <w:sz w:val="20"/>
      <w:szCs w:val="20"/>
      <w:lang w:eastAsia="ru-RU"/>
    </w:rPr>
  </w:style>
  <w:style w:type="paragraph" w:styleId="afffa">
    <w:name w:val="Signature"/>
    <w:basedOn w:val="a0"/>
    <w:link w:val="afff9"/>
    <w:semiHidden/>
    <w:rsid w:val="00111E1F"/>
    <w:pPr>
      <w:ind w:left="4252"/>
    </w:pPr>
    <w:rPr>
      <w:sz w:val="20"/>
      <w:szCs w:val="20"/>
    </w:rPr>
  </w:style>
  <w:style w:type="character" w:customStyle="1" w:styleId="1c">
    <w:name w:val="Подпись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b">
    <w:name w:val="Приветствие Знак"/>
    <w:link w:val="afffc"/>
    <w:semiHidden/>
    <w:rsid w:val="00111E1F"/>
    <w:rPr>
      <w:rFonts w:ascii="Times New Roman" w:eastAsia="Times New Roman" w:hAnsi="Times New Roman" w:cs="Times New Roman"/>
      <w:sz w:val="20"/>
      <w:szCs w:val="20"/>
      <w:lang w:eastAsia="ru-RU"/>
    </w:rPr>
  </w:style>
  <w:style w:type="paragraph" w:styleId="afffc">
    <w:name w:val="Salutation"/>
    <w:basedOn w:val="a0"/>
    <w:next w:val="a0"/>
    <w:link w:val="afffb"/>
    <w:semiHidden/>
    <w:rsid w:val="00111E1F"/>
    <w:rPr>
      <w:sz w:val="20"/>
      <w:szCs w:val="20"/>
    </w:rPr>
  </w:style>
  <w:style w:type="character" w:customStyle="1" w:styleId="1d">
    <w:name w:val="Приветствие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d">
    <w:name w:val="Прощание Знак"/>
    <w:link w:val="afffe"/>
    <w:semiHidden/>
    <w:rsid w:val="00111E1F"/>
    <w:rPr>
      <w:rFonts w:ascii="Times New Roman" w:eastAsia="Times New Roman" w:hAnsi="Times New Roman" w:cs="Times New Roman"/>
      <w:sz w:val="20"/>
      <w:szCs w:val="20"/>
      <w:lang w:eastAsia="ru-RU"/>
    </w:rPr>
  </w:style>
  <w:style w:type="paragraph" w:styleId="afffe">
    <w:name w:val="Closing"/>
    <w:basedOn w:val="a0"/>
    <w:link w:val="afffd"/>
    <w:semiHidden/>
    <w:rsid w:val="00111E1F"/>
    <w:pPr>
      <w:ind w:left="4252"/>
    </w:pPr>
    <w:rPr>
      <w:sz w:val="20"/>
      <w:szCs w:val="20"/>
    </w:rPr>
  </w:style>
  <w:style w:type="character" w:customStyle="1" w:styleId="1e">
    <w:name w:val="Прощание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f">
    <w:name w:val="Текст концевой сноски Знак"/>
    <w:link w:val="affff0"/>
    <w:semiHidden/>
    <w:rsid w:val="00111E1F"/>
    <w:rPr>
      <w:rFonts w:ascii="Times New Roman" w:eastAsia="Times New Roman" w:hAnsi="Times New Roman" w:cs="Times New Roman"/>
      <w:sz w:val="20"/>
      <w:szCs w:val="20"/>
      <w:lang w:eastAsia="ru-RU"/>
    </w:rPr>
  </w:style>
  <w:style w:type="paragraph" w:styleId="affff0">
    <w:name w:val="endnote text"/>
    <w:basedOn w:val="a0"/>
    <w:link w:val="affff"/>
    <w:semiHidden/>
    <w:rsid w:val="00111E1F"/>
    <w:rPr>
      <w:sz w:val="20"/>
      <w:szCs w:val="20"/>
    </w:rPr>
  </w:style>
  <w:style w:type="character" w:customStyle="1" w:styleId="1f">
    <w:name w:val="Текст концевой сноски Знак1"/>
    <w:basedOn w:val="a1"/>
    <w:uiPriority w:val="99"/>
    <w:semiHidden/>
    <w:rsid w:val="00111E1F"/>
    <w:rPr>
      <w:rFonts w:ascii="Times New Roman" w:eastAsia="Times New Roman" w:hAnsi="Times New Roman" w:cs="Times New Roman"/>
      <w:sz w:val="20"/>
      <w:szCs w:val="20"/>
      <w:lang w:eastAsia="ru-RU"/>
    </w:rPr>
  </w:style>
  <w:style w:type="character" w:customStyle="1" w:styleId="affff1">
    <w:name w:val="Текст макроса Знак"/>
    <w:link w:val="affff2"/>
    <w:semiHidden/>
    <w:rsid w:val="00111E1F"/>
    <w:rPr>
      <w:rFonts w:ascii="Courier New" w:eastAsia="Times New Roman" w:hAnsi="Courier New"/>
      <w:lang w:eastAsia="ru-RU"/>
    </w:rPr>
  </w:style>
  <w:style w:type="paragraph" w:styleId="affff2">
    <w:name w:val="macro"/>
    <w:link w:val="affff1"/>
    <w:semiHidden/>
    <w:rsid w:val="00111E1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lang w:eastAsia="ru-RU"/>
    </w:rPr>
  </w:style>
  <w:style w:type="character" w:customStyle="1" w:styleId="1f0">
    <w:name w:val="Текст макроса Знак1"/>
    <w:basedOn w:val="a1"/>
    <w:uiPriority w:val="99"/>
    <w:semiHidden/>
    <w:rsid w:val="00111E1F"/>
    <w:rPr>
      <w:rFonts w:ascii="Consolas" w:eastAsia="Times New Roman" w:hAnsi="Consolas" w:cs="Consolas"/>
      <w:sz w:val="20"/>
      <w:szCs w:val="20"/>
      <w:lang w:eastAsia="ru-RU"/>
    </w:rPr>
  </w:style>
  <w:style w:type="character" w:customStyle="1" w:styleId="affff3">
    <w:name w:val="Шапка Знак"/>
    <w:link w:val="affff4"/>
    <w:semiHidden/>
    <w:rsid w:val="00111E1F"/>
    <w:rPr>
      <w:rFonts w:ascii="Arial" w:eastAsia="Times New Roman" w:hAnsi="Arial" w:cs="Times New Roman"/>
      <w:sz w:val="24"/>
      <w:szCs w:val="20"/>
      <w:shd w:val="pct20" w:color="auto" w:fill="auto"/>
      <w:lang w:eastAsia="ru-RU"/>
    </w:rPr>
  </w:style>
  <w:style w:type="paragraph" w:styleId="affff4">
    <w:name w:val="Message Header"/>
    <w:basedOn w:val="a0"/>
    <w:link w:val="affff3"/>
    <w:semiHidden/>
    <w:rsid w:val="00111E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1f1">
    <w:name w:val="Шапка Знак1"/>
    <w:basedOn w:val="a1"/>
    <w:uiPriority w:val="99"/>
    <w:semiHidden/>
    <w:rsid w:val="00111E1F"/>
    <w:rPr>
      <w:rFonts w:asciiTheme="majorHAnsi" w:eastAsiaTheme="majorEastAsia" w:hAnsiTheme="majorHAnsi" w:cstheme="majorBidi"/>
      <w:sz w:val="24"/>
      <w:szCs w:val="24"/>
      <w:shd w:val="pct20" w:color="auto" w:fill="auto"/>
      <w:lang w:eastAsia="ru-RU"/>
    </w:rPr>
  </w:style>
  <w:style w:type="paragraph" w:customStyle="1" w:styleId="212">
    <w:name w:val="Основной текст с отступом 21"/>
    <w:basedOn w:val="a0"/>
    <w:rsid w:val="00111E1F"/>
    <w:pPr>
      <w:widowControl w:val="0"/>
      <w:suppressAutoHyphens/>
      <w:spacing w:after="120" w:line="480" w:lineRule="auto"/>
      <w:ind w:left="283"/>
    </w:pPr>
    <w:rPr>
      <w:rFonts w:eastAsia="Lucida Sans Unicode" w:cs="Tahoma"/>
      <w:kern w:val="1"/>
      <w:lang w:eastAsia="hi-IN" w:bidi="hi-IN"/>
    </w:rPr>
  </w:style>
  <w:style w:type="character" w:customStyle="1" w:styleId="diff-chunk">
    <w:name w:val="diff-chunk"/>
    <w:basedOn w:val="a1"/>
    <w:rsid w:val="00111E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macro" w:uiPriority="0"/>
    <w:lsdException w:name="List Bullet" w:uiPriority="0"/>
    <w:lsdException w:name="List Number"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614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167743"/>
    <w:pPr>
      <w:keepNext/>
      <w:keepLines/>
      <w:tabs>
        <w:tab w:val="left" w:pos="142"/>
      </w:tabs>
      <w:suppressAutoHyphens/>
      <w:spacing w:line="360" w:lineRule="auto"/>
      <w:jc w:val="center"/>
      <w:outlineLvl w:val="0"/>
    </w:pPr>
    <w:rPr>
      <w:b/>
      <w:caps/>
      <w:sz w:val="28"/>
      <w:szCs w:val="32"/>
      <w:lang w:eastAsia="en-US"/>
    </w:rPr>
  </w:style>
  <w:style w:type="paragraph" w:styleId="2">
    <w:name w:val="heading 2"/>
    <w:basedOn w:val="a0"/>
    <w:next w:val="a0"/>
    <w:link w:val="20"/>
    <w:unhideWhenUsed/>
    <w:qFormat/>
    <w:rsid w:val="001677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B57BA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qFormat/>
    <w:rsid w:val="00111E1F"/>
    <w:pPr>
      <w:keepNext/>
      <w:spacing w:before="240" w:after="60"/>
      <w:jc w:val="both"/>
      <w:outlineLvl w:val="3"/>
    </w:pPr>
    <w:rPr>
      <w:rFonts w:ascii="Calibri" w:hAnsi="Calibri"/>
      <w:b/>
      <w:bCs/>
      <w:sz w:val="28"/>
      <w:szCs w:val="28"/>
      <w:lang w:val="x-none" w:eastAsia="ar-SA"/>
    </w:rPr>
  </w:style>
  <w:style w:type="paragraph" w:styleId="5">
    <w:name w:val="heading 5"/>
    <w:basedOn w:val="a0"/>
    <w:next w:val="a0"/>
    <w:link w:val="50"/>
    <w:unhideWhenUsed/>
    <w:qFormat/>
    <w:rsid w:val="00111E1F"/>
    <w:pPr>
      <w:keepNext/>
      <w:keepLines/>
      <w:spacing w:before="200"/>
      <w:outlineLvl w:val="4"/>
    </w:pPr>
    <w:rPr>
      <w:rFonts w:ascii="Cambria" w:eastAsia="SimSun" w:hAnsi="Cambria"/>
      <w:color w:val="243F60"/>
      <w:lang w:val="x-none"/>
    </w:rPr>
  </w:style>
  <w:style w:type="paragraph" w:styleId="6">
    <w:name w:val="heading 6"/>
    <w:basedOn w:val="a0"/>
    <w:next w:val="a0"/>
    <w:link w:val="60"/>
    <w:qFormat/>
    <w:rsid w:val="00111E1F"/>
    <w:pPr>
      <w:keepNext/>
      <w:jc w:val="center"/>
      <w:outlineLvl w:val="5"/>
    </w:pPr>
    <w:rPr>
      <w:b/>
      <w:bCs/>
      <w:i/>
      <w:sz w:val="20"/>
      <w:szCs w:val="20"/>
      <w:lang w:val="x-none"/>
    </w:rPr>
  </w:style>
  <w:style w:type="paragraph" w:styleId="7">
    <w:name w:val="heading 7"/>
    <w:basedOn w:val="a0"/>
    <w:next w:val="a0"/>
    <w:link w:val="70"/>
    <w:uiPriority w:val="9"/>
    <w:unhideWhenUsed/>
    <w:qFormat/>
    <w:rsid w:val="00111E1F"/>
    <w:pPr>
      <w:keepNext/>
      <w:keepLines/>
      <w:spacing w:before="200"/>
      <w:outlineLvl w:val="6"/>
    </w:pPr>
    <w:rPr>
      <w:rFonts w:ascii="Cambria" w:eastAsia="SimSun" w:hAnsi="Cambria"/>
      <w:i/>
      <w:iCs/>
      <w:color w:val="404040"/>
      <w:lang w:val="x-none"/>
    </w:rPr>
  </w:style>
  <w:style w:type="paragraph" w:styleId="8">
    <w:name w:val="heading 8"/>
    <w:basedOn w:val="a0"/>
    <w:next w:val="a0"/>
    <w:link w:val="80"/>
    <w:uiPriority w:val="9"/>
    <w:unhideWhenUsed/>
    <w:qFormat/>
    <w:rsid w:val="00111E1F"/>
    <w:pPr>
      <w:keepNext/>
      <w:keepLines/>
      <w:spacing w:before="200"/>
      <w:outlineLvl w:val="7"/>
    </w:pPr>
    <w:rPr>
      <w:rFonts w:ascii="Cambria" w:eastAsia="SimSun" w:hAnsi="Cambria"/>
      <w:color w:val="404040"/>
      <w:sz w:val="20"/>
      <w:szCs w:val="20"/>
      <w:lang w:val="x-none"/>
    </w:rPr>
  </w:style>
  <w:style w:type="paragraph" w:styleId="9">
    <w:name w:val="heading 9"/>
    <w:basedOn w:val="a0"/>
    <w:next w:val="a0"/>
    <w:link w:val="90"/>
    <w:uiPriority w:val="9"/>
    <w:unhideWhenUsed/>
    <w:qFormat/>
    <w:rsid w:val="00111E1F"/>
    <w:pPr>
      <w:keepNext/>
      <w:keepLines/>
      <w:spacing w:before="200"/>
      <w:outlineLvl w:val="8"/>
    </w:pPr>
    <w:rPr>
      <w:rFonts w:ascii="Cambria" w:eastAsia="SimSun" w:hAnsi="Cambria"/>
      <w:i/>
      <w:iCs/>
      <w:color w:val="404040"/>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qFormat/>
    <w:rsid w:val="00D86147"/>
    <w:pPr>
      <w:spacing w:line="480" w:lineRule="auto"/>
      <w:jc w:val="center"/>
    </w:pPr>
    <w:rPr>
      <w:b/>
      <w:bCs/>
      <w:sz w:val="28"/>
      <w:szCs w:val="20"/>
      <w:lang w:val="x-none"/>
    </w:rPr>
  </w:style>
  <w:style w:type="character" w:customStyle="1" w:styleId="a5">
    <w:name w:val="Название Знак"/>
    <w:basedOn w:val="a1"/>
    <w:link w:val="a4"/>
    <w:rsid w:val="00D86147"/>
    <w:rPr>
      <w:rFonts w:ascii="Times New Roman" w:eastAsia="Times New Roman" w:hAnsi="Times New Roman" w:cs="Times New Roman"/>
      <w:b/>
      <w:bCs/>
      <w:sz w:val="28"/>
      <w:szCs w:val="20"/>
      <w:lang w:val="x-none" w:eastAsia="ru-RU"/>
    </w:rPr>
  </w:style>
  <w:style w:type="character" w:customStyle="1" w:styleId="apple-converted-space">
    <w:name w:val="apple-converted-space"/>
    <w:basedOn w:val="a1"/>
    <w:rsid w:val="00D86147"/>
  </w:style>
  <w:style w:type="table" w:styleId="a6">
    <w:name w:val="Table Grid"/>
    <w:basedOn w:val="a2"/>
    <w:uiPriority w:val="39"/>
    <w:rsid w:val="00D86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a2"/>
    <w:uiPriority w:val="44"/>
    <w:rsid w:val="00D861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List Paragraph"/>
    <w:basedOn w:val="a0"/>
    <w:uiPriority w:val="34"/>
    <w:qFormat/>
    <w:rsid w:val="00D86147"/>
    <w:pPr>
      <w:ind w:left="720"/>
      <w:contextualSpacing/>
    </w:pPr>
  </w:style>
  <w:style w:type="paragraph" w:styleId="a8">
    <w:name w:val="header"/>
    <w:basedOn w:val="a0"/>
    <w:link w:val="a9"/>
    <w:uiPriority w:val="99"/>
    <w:unhideWhenUsed/>
    <w:rsid w:val="00167743"/>
    <w:pPr>
      <w:tabs>
        <w:tab w:val="center" w:pos="4677"/>
        <w:tab w:val="right" w:pos="9355"/>
      </w:tabs>
    </w:pPr>
  </w:style>
  <w:style w:type="character" w:customStyle="1" w:styleId="a9">
    <w:name w:val="Верхний колонтитул Знак"/>
    <w:basedOn w:val="a1"/>
    <w:link w:val="a8"/>
    <w:uiPriority w:val="99"/>
    <w:rsid w:val="00167743"/>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167743"/>
    <w:pPr>
      <w:tabs>
        <w:tab w:val="center" w:pos="4677"/>
        <w:tab w:val="right" w:pos="9355"/>
      </w:tabs>
    </w:pPr>
  </w:style>
  <w:style w:type="character" w:customStyle="1" w:styleId="ab">
    <w:name w:val="Нижний колонтитул Знак"/>
    <w:basedOn w:val="a1"/>
    <w:link w:val="aa"/>
    <w:uiPriority w:val="99"/>
    <w:rsid w:val="00167743"/>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167743"/>
    <w:rPr>
      <w:rFonts w:ascii="Times New Roman" w:eastAsia="Times New Roman" w:hAnsi="Times New Roman" w:cs="Times New Roman"/>
      <w:b/>
      <w:caps/>
      <w:sz w:val="28"/>
      <w:szCs w:val="32"/>
    </w:rPr>
  </w:style>
  <w:style w:type="character" w:customStyle="1" w:styleId="20">
    <w:name w:val="Заголовок 2 Знак"/>
    <w:basedOn w:val="a1"/>
    <w:link w:val="2"/>
    <w:rsid w:val="00167743"/>
    <w:rPr>
      <w:rFonts w:asciiTheme="majorHAnsi" w:eastAsiaTheme="majorEastAsia" w:hAnsiTheme="majorHAnsi" w:cstheme="majorBidi"/>
      <w:color w:val="2E74B5" w:themeColor="accent1" w:themeShade="BF"/>
      <w:sz w:val="26"/>
      <w:szCs w:val="26"/>
      <w:lang w:eastAsia="ru-RU"/>
    </w:rPr>
  </w:style>
  <w:style w:type="paragraph" w:styleId="ac">
    <w:name w:val="No Spacing"/>
    <w:link w:val="ad"/>
    <w:uiPriority w:val="1"/>
    <w:qFormat/>
    <w:rsid w:val="001262FB"/>
    <w:pPr>
      <w:spacing w:after="0" w:line="240" w:lineRule="auto"/>
    </w:pPr>
    <w:rPr>
      <w:rFonts w:ascii="Calibri" w:eastAsia="Calibri" w:hAnsi="Calibri" w:cs="Times New Roman"/>
    </w:rPr>
  </w:style>
  <w:style w:type="character" w:customStyle="1" w:styleId="ad">
    <w:name w:val="Без интервала Знак"/>
    <w:link w:val="ac"/>
    <w:uiPriority w:val="1"/>
    <w:rsid w:val="001262FB"/>
    <w:rPr>
      <w:rFonts w:ascii="Calibri" w:eastAsia="Calibri" w:hAnsi="Calibri" w:cs="Times New Roman"/>
    </w:rPr>
  </w:style>
  <w:style w:type="paragraph" w:styleId="21">
    <w:name w:val="Body Text Indent 2"/>
    <w:basedOn w:val="a0"/>
    <w:link w:val="22"/>
    <w:uiPriority w:val="99"/>
    <w:rsid w:val="001262FB"/>
    <w:pPr>
      <w:tabs>
        <w:tab w:val="left" w:pos="4290"/>
      </w:tabs>
      <w:ind w:firstLine="180"/>
    </w:pPr>
    <w:rPr>
      <w:lang w:val="x-none"/>
    </w:rPr>
  </w:style>
  <w:style w:type="character" w:customStyle="1" w:styleId="22">
    <w:name w:val="Основной текст с отступом 2 Знак"/>
    <w:basedOn w:val="a1"/>
    <w:link w:val="21"/>
    <w:uiPriority w:val="99"/>
    <w:rsid w:val="001262FB"/>
    <w:rPr>
      <w:rFonts w:ascii="Times New Roman" w:eastAsia="Times New Roman" w:hAnsi="Times New Roman" w:cs="Times New Roman"/>
      <w:sz w:val="24"/>
      <w:szCs w:val="24"/>
      <w:lang w:val="x-none" w:eastAsia="ru-RU"/>
    </w:rPr>
  </w:style>
  <w:style w:type="paragraph" w:customStyle="1" w:styleId="ConsPlusNormal">
    <w:name w:val="ConsPlusNormal"/>
    <w:rsid w:val="001262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Normal (Web)"/>
    <w:basedOn w:val="a0"/>
    <w:link w:val="af"/>
    <w:unhideWhenUsed/>
    <w:rsid w:val="00DA31E8"/>
    <w:pPr>
      <w:spacing w:before="100" w:beforeAutospacing="1" w:after="100" w:afterAutospacing="1"/>
    </w:pPr>
    <w:rPr>
      <w:lang w:val="x-none"/>
    </w:rPr>
  </w:style>
  <w:style w:type="character" w:customStyle="1" w:styleId="af">
    <w:name w:val="Обычный (веб) Знак"/>
    <w:link w:val="ae"/>
    <w:rsid w:val="00DA31E8"/>
    <w:rPr>
      <w:rFonts w:ascii="Times New Roman" w:eastAsia="Times New Roman" w:hAnsi="Times New Roman" w:cs="Times New Roman"/>
      <w:sz w:val="24"/>
      <w:szCs w:val="24"/>
      <w:lang w:val="x-none" w:eastAsia="ru-RU"/>
    </w:rPr>
  </w:style>
  <w:style w:type="character" w:styleId="af0">
    <w:name w:val="Strong"/>
    <w:uiPriority w:val="22"/>
    <w:qFormat/>
    <w:rsid w:val="00DA31E8"/>
    <w:rPr>
      <w:b/>
      <w:bCs/>
    </w:rPr>
  </w:style>
  <w:style w:type="paragraph" w:customStyle="1" w:styleId="31">
    <w:name w:val="Обычный3"/>
    <w:rsid w:val="00DA31E8"/>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360"/>
      <w:jc w:val="both"/>
    </w:pPr>
    <w:rPr>
      <w:rFonts w:ascii="Times New Roman" w:eastAsia="ヒラギノ角ゴ Pro W3" w:hAnsi="Times New Roman" w:cs="Times New Roman"/>
      <w:b/>
      <w:color w:val="000000"/>
      <w:kern w:val="1"/>
      <w:position w:val="2"/>
      <w:sz w:val="24"/>
      <w:szCs w:val="24"/>
      <w:lang w:eastAsia="ar-SA"/>
    </w:rPr>
  </w:style>
  <w:style w:type="paragraph" w:customStyle="1" w:styleId="Default">
    <w:name w:val="Default"/>
    <w:rsid w:val="008018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1">
    <w:name w:val="Hyperlink"/>
    <w:basedOn w:val="a1"/>
    <w:unhideWhenUsed/>
    <w:rsid w:val="00B41C00"/>
    <w:rPr>
      <w:color w:val="0563C1" w:themeColor="hyperlink"/>
      <w:u w:val="single"/>
    </w:rPr>
  </w:style>
  <w:style w:type="paragraph" w:customStyle="1" w:styleId="a">
    <w:name w:val="Перечень"/>
    <w:basedOn w:val="a0"/>
    <w:next w:val="a0"/>
    <w:link w:val="af2"/>
    <w:qFormat/>
    <w:rsid w:val="00A5671B"/>
    <w:pPr>
      <w:numPr>
        <w:numId w:val="11"/>
      </w:numPr>
      <w:suppressAutoHyphens/>
      <w:spacing w:line="360" w:lineRule="auto"/>
      <w:ind w:left="0" w:firstLine="284"/>
      <w:jc w:val="both"/>
    </w:pPr>
    <w:rPr>
      <w:rFonts w:eastAsia="Calibri"/>
      <w:sz w:val="28"/>
      <w:szCs w:val="22"/>
      <w:u w:color="000000"/>
      <w:bdr w:val="nil"/>
    </w:rPr>
  </w:style>
  <w:style w:type="character" w:customStyle="1" w:styleId="af2">
    <w:name w:val="Перечень Знак"/>
    <w:link w:val="a"/>
    <w:rsid w:val="00A5671B"/>
    <w:rPr>
      <w:rFonts w:ascii="Times New Roman" w:eastAsia="Calibri" w:hAnsi="Times New Roman" w:cs="Times New Roman"/>
      <w:sz w:val="28"/>
      <w:u w:color="000000"/>
      <w:bdr w:val="nil"/>
      <w:lang w:eastAsia="ru-RU"/>
    </w:rPr>
  </w:style>
  <w:style w:type="paragraph" w:customStyle="1" w:styleId="af3">
    <w:name w:val="А_основной"/>
    <w:basedOn w:val="a0"/>
    <w:link w:val="af4"/>
    <w:qFormat/>
    <w:rsid w:val="0021530B"/>
    <w:pPr>
      <w:spacing w:line="360" w:lineRule="auto"/>
      <w:ind w:firstLine="454"/>
      <w:jc w:val="both"/>
    </w:pPr>
    <w:rPr>
      <w:rFonts w:eastAsia="Calibri"/>
      <w:sz w:val="28"/>
      <w:szCs w:val="28"/>
      <w:lang w:eastAsia="en-US"/>
    </w:rPr>
  </w:style>
  <w:style w:type="character" w:customStyle="1" w:styleId="af4">
    <w:name w:val="А_основной Знак"/>
    <w:link w:val="af3"/>
    <w:rsid w:val="0021530B"/>
    <w:rPr>
      <w:rFonts w:ascii="Times New Roman" w:eastAsia="Calibri" w:hAnsi="Times New Roman" w:cs="Times New Roman"/>
      <w:sz w:val="28"/>
      <w:szCs w:val="28"/>
    </w:rPr>
  </w:style>
  <w:style w:type="character" w:customStyle="1" w:styleId="30">
    <w:name w:val="Заголовок 3 Знак"/>
    <w:basedOn w:val="a1"/>
    <w:link w:val="3"/>
    <w:uiPriority w:val="9"/>
    <w:rsid w:val="00B57BAD"/>
    <w:rPr>
      <w:rFonts w:asciiTheme="majorHAnsi" w:eastAsiaTheme="majorEastAsia" w:hAnsiTheme="majorHAnsi" w:cstheme="majorBidi"/>
      <w:color w:val="1F4D78" w:themeColor="accent1" w:themeShade="7F"/>
      <w:sz w:val="24"/>
      <w:szCs w:val="24"/>
      <w:lang w:eastAsia="ru-RU"/>
    </w:rPr>
  </w:style>
  <w:style w:type="paragraph" w:styleId="41">
    <w:name w:val="toc 4"/>
    <w:basedOn w:val="a0"/>
    <w:next w:val="a0"/>
    <w:autoRedefine/>
    <w:uiPriority w:val="39"/>
    <w:unhideWhenUsed/>
    <w:rsid w:val="00296114"/>
    <w:pPr>
      <w:tabs>
        <w:tab w:val="right" w:leader="dot" w:pos="9628"/>
      </w:tabs>
      <w:suppressAutoHyphens/>
      <w:spacing w:after="100" w:line="276" w:lineRule="auto"/>
      <w:ind w:left="142" w:firstLine="454"/>
      <w:jc w:val="both"/>
    </w:pPr>
    <w:rPr>
      <w:rFonts w:eastAsia="Calibri"/>
      <w:sz w:val="28"/>
      <w:szCs w:val="22"/>
      <w:lang w:eastAsia="en-US"/>
    </w:rPr>
  </w:style>
  <w:style w:type="character" w:styleId="af5">
    <w:name w:val="footnote reference"/>
    <w:rsid w:val="000A6065"/>
    <w:rPr>
      <w:rFonts w:cs="Times New Roman"/>
      <w:vertAlign w:val="superscript"/>
    </w:rPr>
  </w:style>
  <w:style w:type="paragraph" w:styleId="af6">
    <w:name w:val="footnote text"/>
    <w:aliases w:val="Знак6,F1"/>
    <w:basedOn w:val="a0"/>
    <w:link w:val="af7"/>
    <w:rsid w:val="000A6065"/>
    <w:pPr>
      <w:spacing w:line="360" w:lineRule="auto"/>
    </w:pPr>
    <w:rPr>
      <w:sz w:val="20"/>
      <w:szCs w:val="20"/>
    </w:rPr>
  </w:style>
  <w:style w:type="character" w:customStyle="1" w:styleId="af7">
    <w:name w:val="Текст сноски Знак"/>
    <w:aliases w:val="Знак6 Знак,F1 Знак"/>
    <w:basedOn w:val="a1"/>
    <w:link w:val="af6"/>
    <w:rsid w:val="000A6065"/>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E2A49"/>
    <w:rPr>
      <w:rFonts w:ascii="Times New Roman" w:hAnsi="Times New Roman" w:cs="Times New Roman" w:hint="default"/>
      <w:strike w:val="0"/>
      <w:dstrike w:val="0"/>
      <w:sz w:val="24"/>
      <w:szCs w:val="24"/>
      <w:u w:val="none"/>
      <w:effect w:val="none"/>
    </w:rPr>
  </w:style>
  <w:style w:type="table" w:customStyle="1" w:styleId="GridTable1LightAccent3">
    <w:name w:val="Grid Table 1 Light Accent 3"/>
    <w:basedOn w:val="a2"/>
    <w:uiPriority w:val="46"/>
    <w:rsid w:val="005740B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af8">
    <w:name w:val="Body Text Indent"/>
    <w:basedOn w:val="a0"/>
    <w:link w:val="af9"/>
    <w:uiPriority w:val="99"/>
    <w:unhideWhenUsed/>
    <w:rsid w:val="00705B67"/>
    <w:pPr>
      <w:spacing w:after="120"/>
      <w:ind w:left="283"/>
    </w:pPr>
    <w:rPr>
      <w:lang w:val="x-none"/>
    </w:rPr>
  </w:style>
  <w:style w:type="character" w:customStyle="1" w:styleId="af9">
    <w:name w:val="Основной текст с отступом Знак"/>
    <w:basedOn w:val="a1"/>
    <w:link w:val="af8"/>
    <w:uiPriority w:val="99"/>
    <w:rsid w:val="00705B67"/>
    <w:rPr>
      <w:rFonts w:ascii="Times New Roman" w:eastAsia="Times New Roman" w:hAnsi="Times New Roman" w:cs="Times New Roman"/>
      <w:sz w:val="24"/>
      <w:szCs w:val="24"/>
      <w:lang w:val="x-none" w:eastAsia="ru-RU"/>
    </w:rPr>
  </w:style>
  <w:style w:type="character" w:customStyle="1" w:styleId="apple-style-span">
    <w:name w:val="apple-style-span"/>
    <w:basedOn w:val="a1"/>
    <w:rsid w:val="005A6C1A"/>
  </w:style>
  <w:style w:type="numbering" w:customStyle="1" w:styleId="11">
    <w:name w:val="Нет списка1"/>
    <w:next w:val="a3"/>
    <w:uiPriority w:val="99"/>
    <w:semiHidden/>
    <w:unhideWhenUsed/>
    <w:rsid w:val="006A0141"/>
  </w:style>
  <w:style w:type="character" w:customStyle="1" w:styleId="dash041e005f0431005f044b005f0447005f043d005f044b005f0439005f005fchar1char1">
    <w:name w:val="dash041e_005f0431_005f044b_005f0447_005f043d_005f044b_005f0439_005f_005fchar1__char1"/>
    <w:basedOn w:val="a1"/>
    <w:rsid w:val="006A0141"/>
    <w:rPr>
      <w:rFonts w:ascii="Times New Roman" w:hAnsi="Times New Roman" w:cs="Times New Roman"/>
      <w:sz w:val="24"/>
      <w:szCs w:val="24"/>
      <w:u w:val="none"/>
      <w:effect w:val="none"/>
    </w:rPr>
  </w:style>
  <w:style w:type="character" w:customStyle="1" w:styleId="dash041e005f0431005f044b005f0447005f043d005f044b005f0439char1">
    <w:name w:val="dash041e_005f0431_005f044b_005f0447_005f043d_005f044b_005f0439__char1"/>
    <w:basedOn w:val="a1"/>
    <w:rsid w:val="006A0141"/>
    <w:rPr>
      <w:rFonts w:ascii="Times New Roman" w:hAnsi="Times New Roman" w:cs="Times New Roman"/>
      <w:sz w:val="24"/>
      <w:szCs w:val="24"/>
      <w:u w:val="none"/>
      <w:effect w:val="none"/>
    </w:rPr>
  </w:style>
  <w:style w:type="table" w:customStyle="1" w:styleId="12">
    <w:name w:val="Сетка таблицы1"/>
    <w:basedOn w:val="a2"/>
    <w:next w:val="a6"/>
    <w:uiPriority w:val="9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6A0141"/>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R3">
    <w:name w:val="FR3"/>
    <w:rsid w:val="006A0141"/>
    <w:pPr>
      <w:widowControl w:val="0"/>
      <w:spacing w:after="0" w:line="260" w:lineRule="auto"/>
      <w:ind w:firstLine="300"/>
      <w:jc w:val="both"/>
    </w:pPr>
    <w:rPr>
      <w:rFonts w:ascii="Arial" w:eastAsia="Times New Roman" w:hAnsi="Arial" w:cs="Arial"/>
      <w:sz w:val="18"/>
      <w:szCs w:val="18"/>
      <w:lang w:eastAsia="ru-RU"/>
    </w:rPr>
  </w:style>
  <w:style w:type="character" w:customStyle="1" w:styleId="dash041e0431044b0447043d044b0439char1">
    <w:name w:val="dash041e_0431_044b_0447_043d_044b_0439__char1"/>
    <w:basedOn w:val="a1"/>
    <w:rsid w:val="006A0141"/>
    <w:rPr>
      <w:rFonts w:ascii="Times New Roman" w:hAnsi="Times New Roman" w:cs="Times New Roman"/>
      <w:sz w:val="24"/>
      <w:szCs w:val="24"/>
      <w:u w:val="none"/>
      <w:effect w:val="none"/>
    </w:rPr>
  </w:style>
  <w:style w:type="table" w:customStyle="1" w:styleId="23">
    <w:name w:val="Сетка таблицы2"/>
    <w:basedOn w:val="a2"/>
    <w:next w:val="a6"/>
    <w:uiPriority w:val="9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Grid1"/>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32">
    <w:name w:val="Сетка таблицы3"/>
    <w:basedOn w:val="a2"/>
    <w:next w:val="a6"/>
    <w:uiPriority w:val="99"/>
    <w:rsid w:val="006A01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Grid3"/>
    <w:rsid w:val="006A014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E3052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E3052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6">
    <w:name w:val="TableGrid6"/>
    <w:rsid w:val="00E3052B"/>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pboth">
    <w:name w:val="pboth"/>
    <w:basedOn w:val="a0"/>
    <w:rsid w:val="003522E0"/>
    <w:pPr>
      <w:spacing w:before="100" w:beforeAutospacing="1" w:after="100" w:afterAutospacing="1"/>
    </w:pPr>
  </w:style>
  <w:style w:type="table" w:customStyle="1" w:styleId="42">
    <w:name w:val="Сетка таблицы4"/>
    <w:basedOn w:val="a2"/>
    <w:next w:val="a6"/>
    <w:uiPriority w:val="39"/>
    <w:rsid w:val="00547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6"/>
    <w:uiPriority w:val="99"/>
    <w:rsid w:val="00B204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3">
    <w:name w:val="Body Text Indent 3"/>
    <w:basedOn w:val="a0"/>
    <w:link w:val="34"/>
    <w:unhideWhenUsed/>
    <w:rsid w:val="00C13D17"/>
    <w:pPr>
      <w:spacing w:after="120"/>
      <w:ind w:left="283"/>
    </w:pPr>
    <w:rPr>
      <w:sz w:val="16"/>
      <w:szCs w:val="16"/>
      <w:lang w:val="x-none"/>
    </w:rPr>
  </w:style>
  <w:style w:type="character" w:customStyle="1" w:styleId="34">
    <w:name w:val="Основной текст с отступом 3 Знак"/>
    <w:basedOn w:val="a1"/>
    <w:link w:val="33"/>
    <w:rsid w:val="00C13D17"/>
    <w:rPr>
      <w:rFonts w:ascii="Times New Roman" w:eastAsia="Times New Roman" w:hAnsi="Times New Roman" w:cs="Times New Roman"/>
      <w:sz w:val="16"/>
      <w:szCs w:val="16"/>
      <w:lang w:val="x-none" w:eastAsia="ru-RU"/>
    </w:rPr>
  </w:style>
  <w:style w:type="paragraph" w:customStyle="1" w:styleId="default0">
    <w:name w:val="default"/>
    <w:basedOn w:val="a0"/>
    <w:rsid w:val="00150643"/>
  </w:style>
  <w:style w:type="character" w:customStyle="1" w:styleId="default005f005fchar1char1">
    <w:name w:val="default_005f_005fchar1__char1"/>
    <w:rsid w:val="00150643"/>
    <w:rPr>
      <w:rFonts w:ascii="Times New Roman" w:hAnsi="Times New Roman" w:cs="Times New Roman" w:hint="default"/>
      <w:strike w:val="0"/>
      <w:dstrike w:val="0"/>
      <w:sz w:val="24"/>
      <w:szCs w:val="24"/>
      <w:u w:val="none"/>
      <w:effect w:val="none"/>
    </w:rPr>
  </w:style>
  <w:style w:type="table" w:customStyle="1" w:styleId="61">
    <w:name w:val="Сетка таблицы6"/>
    <w:basedOn w:val="a2"/>
    <w:next w:val="a6"/>
    <w:uiPriority w:val="39"/>
    <w:rsid w:val="00F93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0"/>
    <w:next w:val="a0"/>
    <w:autoRedefine/>
    <w:uiPriority w:val="39"/>
    <w:unhideWhenUsed/>
    <w:rsid w:val="00E83E5F"/>
    <w:pPr>
      <w:spacing w:after="100"/>
      <w:ind w:left="240"/>
    </w:pPr>
    <w:rPr>
      <w:noProof/>
    </w:rPr>
  </w:style>
  <w:style w:type="paragraph" w:styleId="afa">
    <w:name w:val="Balloon Text"/>
    <w:basedOn w:val="a0"/>
    <w:link w:val="afb"/>
    <w:uiPriority w:val="99"/>
    <w:semiHidden/>
    <w:unhideWhenUsed/>
    <w:rsid w:val="008846D4"/>
    <w:rPr>
      <w:rFonts w:ascii="Segoe UI" w:hAnsi="Segoe UI" w:cs="Segoe UI"/>
      <w:sz w:val="18"/>
      <w:szCs w:val="18"/>
    </w:rPr>
  </w:style>
  <w:style w:type="character" w:customStyle="1" w:styleId="afb">
    <w:name w:val="Текст выноски Знак"/>
    <w:basedOn w:val="a1"/>
    <w:link w:val="afa"/>
    <w:uiPriority w:val="99"/>
    <w:semiHidden/>
    <w:rsid w:val="008846D4"/>
    <w:rPr>
      <w:rFonts w:ascii="Segoe UI" w:eastAsia="Times New Roman" w:hAnsi="Segoe UI" w:cs="Segoe UI"/>
      <w:sz w:val="18"/>
      <w:szCs w:val="18"/>
      <w:lang w:eastAsia="ru-RU"/>
    </w:rPr>
  </w:style>
  <w:style w:type="character" w:customStyle="1" w:styleId="40">
    <w:name w:val="Заголовок 4 Знак"/>
    <w:basedOn w:val="a1"/>
    <w:link w:val="4"/>
    <w:rsid w:val="00111E1F"/>
    <w:rPr>
      <w:rFonts w:ascii="Calibri" w:eastAsia="Times New Roman" w:hAnsi="Calibri" w:cs="Times New Roman"/>
      <w:b/>
      <w:bCs/>
      <w:sz w:val="28"/>
      <w:szCs w:val="28"/>
      <w:lang w:val="x-none" w:eastAsia="ar-SA"/>
    </w:rPr>
  </w:style>
  <w:style w:type="character" w:customStyle="1" w:styleId="50">
    <w:name w:val="Заголовок 5 Знак"/>
    <w:basedOn w:val="a1"/>
    <w:link w:val="5"/>
    <w:rsid w:val="00111E1F"/>
    <w:rPr>
      <w:rFonts w:ascii="Cambria" w:eastAsia="SimSun" w:hAnsi="Cambria" w:cs="Times New Roman"/>
      <w:color w:val="243F60"/>
      <w:sz w:val="24"/>
      <w:szCs w:val="24"/>
      <w:lang w:val="x-none" w:eastAsia="ru-RU"/>
    </w:rPr>
  </w:style>
  <w:style w:type="character" w:customStyle="1" w:styleId="60">
    <w:name w:val="Заголовок 6 Знак"/>
    <w:basedOn w:val="a1"/>
    <w:link w:val="6"/>
    <w:rsid w:val="00111E1F"/>
    <w:rPr>
      <w:rFonts w:ascii="Times New Roman" w:eastAsia="Times New Roman" w:hAnsi="Times New Roman" w:cs="Times New Roman"/>
      <w:b/>
      <w:bCs/>
      <w:i/>
      <w:sz w:val="20"/>
      <w:szCs w:val="20"/>
      <w:lang w:val="x-none" w:eastAsia="ru-RU"/>
    </w:rPr>
  </w:style>
  <w:style w:type="character" w:customStyle="1" w:styleId="70">
    <w:name w:val="Заголовок 7 Знак"/>
    <w:basedOn w:val="a1"/>
    <w:link w:val="7"/>
    <w:uiPriority w:val="9"/>
    <w:rsid w:val="00111E1F"/>
    <w:rPr>
      <w:rFonts w:ascii="Cambria" w:eastAsia="SimSun" w:hAnsi="Cambria" w:cs="Times New Roman"/>
      <w:i/>
      <w:iCs/>
      <w:color w:val="404040"/>
      <w:sz w:val="24"/>
      <w:szCs w:val="24"/>
      <w:lang w:val="x-none" w:eastAsia="ru-RU"/>
    </w:rPr>
  </w:style>
  <w:style w:type="character" w:customStyle="1" w:styleId="80">
    <w:name w:val="Заголовок 8 Знак"/>
    <w:basedOn w:val="a1"/>
    <w:link w:val="8"/>
    <w:uiPriority w:val="9"/>
    <w:rsid w:val="00111E1F"/>
    <w:rPr>
      <w:rFonts w:ascii="Cambria" w:eastAsia="SimSun" w:hAnsi="Cambria" w:cs="Times New Roman"/>
      <w:color w:val="404040"/>
      <w:sz w:val="20"/>
      <w:szCs w:val="20"/>
      <w:lang w:val="x-none" w:eastAsia="ru-RU"/>
    </w:rPr>
  </w:style>
  <w:style w:type="character" w:customStyle="1" w:styleId="90">
    <w:name w:val="Заголовок 9 Знак"/>
    <w:basedOn w:val="a1"/>
    <w:link w:val="9"/>
    <w:uiPriority w:val="9"/>
    <w:rsid w:val="00111E1F"/>
    <w:rPr>
      <w:rFonts w:ascii="Cambria" w:eastAsia="SimSun" w:hAnsi="Cambria" w:cs="Times New Roman"/>
      <w:i/>
      <w:iCs/>
      <w:color w:val="404040"/>
      <w:sz w:val="20"/>
      <w:szCs w:val="20"/>
      <w:lang w:val="x-none" w:eastAsia="ru-RU"/>
    </w:rPr>
  </w:style>
  <w:style w:type="numbering" w:customStyle="1" w:styleId="25">
    <w:name w:val="Нет списка2"/>
    <w:next w:val="a3"/>
    <w:uiPriority w:val="99"/>
    <w:semiHidden/>
    <w:unhideWhenUsed/>
    <w:rsid w:val="00111E1F"/>
  </w:style>
  <w:style w:type="paragraph" w:customStyle="1" w:styleId="ConsPlusNonformat">
    <w:name w:val="ConsPlusNonformat"/>
    <w:rsid w:val="00111E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Zag11">
    <w:name w:val="Zag_11"/>
    <w:rsid w:val="00111E1F"/>
  </w:style>
  <w:style w:type="paragraph" w:customStyle="1" w:styleId="Zag1">
    <w:name w:val="Zag_1"/>
    <w:basedOn w:val="a0"/>
    <w:rsid w:val="00111E1F"/>
    <w:pPr>
      <w:widowControl w:val="0"/>
      <w:autoSpaceDE w:val="0"/>
      <w:autoSpaceDN w:val="0"/>
      <w:adjustRightInd w:val="0"/>
      <w:spacing w:after="337" w:line="302" w:lineRule="exact"/>
      <w:jc w:val="center"/>
    </w:pPr>
    <w:rPr>
      <w:b/>
      <w:bCs/>
      <w:color w:val="000000"/>
      <w:lang w:val="en-US"/>
    </w:rPr>
  </w:style>
  <w:style w:type="paragraph" w:customStyle="1" w:styleId="Style3">
    <w:name w:val="Style3"/>
    <w:basedOn w:val="a0"/>
    <w:uiPriority w:val="99"/>
    <w:rsid w:val="00111E1F"/>
    <w:pPr>
      <w:widowControl w:val="0"/>
      <w:autoSpaceDE w:val="0"/>
      <w:autoSpaceDN w:val="0"/>
      <w:adjustRightInd w:val="0"/>
    </w:pPr>
    <w:rPr>
      <w:rFonts w:ascii="Calibri" w:hAnsi="Calibri"/>
    </w:rPr>
  </w:style>
  <w:style w:type="paragraph" w:customStyle="1" w:styleId="Osnova">
    <w:name w:val="Osnova"/>
    <w:basedOn w:val="a0"/>
    <w:rsid w:val="00111E1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0"/>
    <w:rsid w:val="00111E1F"/>
    <w:pPr>
      <w:widowControl w:val="0"/>
      <w:autoSpaceDE w:val="0"/>
      <w:autoSpaceDN w:val="0"/>
      <w:adjustRightInd w:val="0"/>
      <w:spacing w:after="129" w:line="291" w:lineRule="exact"/>
      <w:jc w:val="center"/>
    </w:pPr>
    <w:rPr>
      <w:b/>
      <w:bCs/>
      <w:color w:val="000000"/>
      <w:lang w:val="en-US"/>
    </w:rPr>
  </w:style>
  <w:style w:type="paragraph" w:customStyle="1" w:styleId="afc">
    <w:name w:val="Новый"/>
    <w:basedOn w:val="a0"/>
    <w:rsid w:val="00111E1F"/>
    <w:pPr>
      <w:spacing w:line="360" w:lineRule="auto"/>
      <w:ind w:firstLine="454"/>
      <w:jc w:val="both"/>
    </w:pPr>
    <w:rPr>
      <w:sz w:val="28"/>
      <w:lang w:eastAsia="en-US" w:bidi="en-US"/>
    </w:rPr>
  </w:style>
  <w:style w:type="character" w:customStyle="1" w:styleId="Abstract">
    <w:name w:val="Abstract Знак"/>
    <w:basedOn w:val="a1"/>
    <w:link w:val="Abstract0"/>
    <w:locked/>
    <w:rsid w:val="00111E1F"/>
    <w:rPr>
      <w:rFonts w:ascii="@Arial Unicode MS" w:eastAsia="@Arial Unicode MS" w:hAnsi="@Arial Unicode MS" w:cs="@Arial Unicode MS"/>
      <w:sz w:val="28"/>
      <w:szCs w:val="28"/>
    </w:rPr>
  </w:style>
  <w:style w:type="paragraph" w:customStyle="1" w:styleId="Abstract0">
    <w:name w:val="Abstract"/>
    <w:basedOn w:val="a0"/>
    <w:link w:val="Abstract"/>
    <w:rsid w:val="00111E1F"/>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styleId="afd">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e"/>
    <w:unhideWhenUsed/>
    <w:rsid w:val="00111E1F"/>
    <w:pPr>
      <w:spacing w:after="120"/>
    </w:pPr>
  </w:style>
  <w:style w:type="character" w:customStyle="1" w:styleId="af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d"/>
    <w:rsid w:val="00111E1F"/>
    <w:rPr>
      <w:rFonts w:ascii="Times New Roman" w:eastAsia="Times New Roman" w:hAnsi="Times New Roman" w:cs="Times New Roman"/>
      <w:sz w:val="24"/>
      <w:szCs w:val="24"/>
      <w:lang w:eastAsia="ru-RU"/>
    </w:rPr>
  </w:style>
  <w:style w:type="paragraph" w:customStyle="1" w:styleId="26">
    <w:name w:val="Обычный2"/>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
    <w:name w:val="Знак Знак"/>
    <w:basedOn w:val="a0"/>
    <w:rsid w:val="00111E1F"/>
    <w:pPr>
      <w:spacing w:after="160" w:line="240" w:lineRule="exact"/>
    </w:pPr>
    <w:rPr>
      <w:rFonts w:ascii="Verdana" w:hAnsi="Verdana" w:cs="Verdana"/>
      <w:sz w:val="20"/>
      <w:szCs w:val="20"/>
      <w:lang w:val="en-US"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1E1F"/>
    <w:rPr>
      <w:rFonts w:ascii="Times New Roman" w:hAnsi="Times New Roman" w:cs="Times New Roman" w:hint="default"/>
      <w:strike w:val="0"/>
      <w:dstrike w:val="0"/>
      <w:sz w:val="24"/>
      <w:szCs w:val="24"/>
      <w:u w:val="none"/>
      <w:effect w:val="none"/>
    </w:rPr>
  </w:style>
  <w:style w:type="paragraph" w:customStyle="1" w:styleId="13">
    <w:name w:val="Обычный1"/>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vtor">
    <w:name w:val="avtor"/>
    <w:basedOn w:val="a0"/>
    <w:uiPriority w:val="99"/>
    <w:rsid w:val="00111E1F"/>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sz w:val="22"/>
      <w:szCs w:val="22"/>
      <w:lang w:val="en-US"/>
    </w:rPr>
  </w:style>
  <w:style w:type="character" w:customStyle="1" w:styleId="avtor1">
    <w:name w:val="avtor1"/>
    <w:uiPriority w:val="99"/>
    <w:rsid w:val="00111E1F"/>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111E1F"/>
    <w:rPr>
      <w:rFonts w:ascii="SchoolBookC" w:hAnsi="SchoolBookC"/>
      <w:color w:val="000000"/>
      <w:spacing w:val="0"/>
      <w:w w:val="100"/>
      <w:position w:val="0"/>
      <w:sz w:val="22"/>
      <w:u w:val="none"/>
      <w:vertAlign w:val="baseline"/>
      <w:lang w:val="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11E1F"/>
    <w:pPr>
      <w:spacing w:after="120" w:line="480" w:lineRule="atLeast"/>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11E1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1E1F"/>
  </w:style>
  <w:style w:type="paragraph" w:customStyle="1" w:styleId="14">
    <w:name w:val="Без интервала1"/>
    <w:basedOn w:val="a0"/>
    <w:rsid w:val="00111E1F"/>
    <w:pPr>
      <w:spacing w:before="19" w:after="19"/>
    </w:pPr>
    <w:rPr>
      <w:sz w:val="20"/>
      <w:szCs w:val="20"/>
    </w:rPr>
  </w:style>
  <w:style w:type="paragraph" w:customStyle="1" w:styleId="aff0">
    <w:name w:val="Знак"/>
    <w:basedOn w:val="a0"/>
    <w:rsid w:val="00111E1F"/>
    <w:pPr>
      <w:spacing w:after="160" w:line="240" w:lineRule="exact"/>
    </w:pPr>
    <w:rPr>
      <w:rFonts w:ascii="Verdana" w:hAnsi="Verdana" w:cs="Verdana"/>
      <w:sz w:val="20"/>
      <w:szCs w:val="20"/>
      <w:lang w:val="en-US" w:eastAsia="en-US"/>
    </w:rPr>
  </w:style>
  <w:style w:type="paragraph" w:styleId="27">
    <w:name w:val="Body Text 2"/>
    <w:basedOn w:val="a0"/>
    <w:link w:val="28"/>
    <w:unhideWhenUsed/>
    <w:rsid w:val="00111E1F"/>
    <w:pPr>
      <w:spacing w:after="120" w:line="480" w:lineRule="auto"/>
    </w:pPr>
    <w:rPr>
      <w:lang w:val="x-none"/>
    </w:rPr>
  </w:style>
  <w:style w:type="character" w:customStyle="1" w:styleId="28">
    <w:name w:val="Основной текст 2 Знак"/>
    <w:basedOn w:val="a1"/>
    <w:link w:val="27"/>
    <w:rsid w:val="00111E1F"/>
    <w:rPr>
      <w:rFonts w:ascii="Times New Roman" w:eastAsia="Times New Roman" w:hAnsi="Times New Roman" w:cs="Times New Roman"/>
      <w:sz w:val="24"/>
      <w:szCs w:val="24"/>
      <w:lang w:val="x-none" w:eastAsia="ru-RU"/>
    </w:rPr>
  </w:style>
  <w:style w:type="paragraph" w:customStyle="1" w:styleId="aff1">
    <w:name w:val="Заголовок таблицы"/>
    <w:basedOn w:val="a0"/>
    <w:rsid w:val="00111E1F"/>
    <w:pPr>
      <w:widowControl w:val="0"/>
      <w:suppressLineNumbers/>
      <w:suppressAutoHyphens/>
      <w:jc w:val="center"/>
    </w:pPr>
    <w:rPr>
      <w:rFonts w:ascii="Times" w:eastAsia="Times" w:hAnsi="Times"/>
      <w:b/>
      <w:bCs/>
      <w:szCs w:val="20"/>
      <w:lang w:val="en-US"/>
    </w:rPr>
  </w:style>
  <w:style w:type="paragraph" w:customStyle="1" w:styleId="Style1">
    <w:name w:val="Style1"/>
    <w:basedOn w:val="a0"/>
    <w:rsid w:val="00111E1F"/>
    <w:pPr>
      <w:widowControl w:val="0"/>
      <w:autoSpaceDE w:val="0"/>
      <w:autoSpaceDN w:val="0"/>
      <w:adjustRightInd w:val="0"/>
    </w:pPr>
  </w:style>
  <w:style w:type="paragraph" w:styleId="35">
    <w:name w:val="Body Text 3"/>
    <w:basedOn w:val="a0"/>
    <w:link w:val="36"/>
    <w:unhideWhenUsed/>
    <w:rsid w:val="00111E1F"/>
    <w:pPr>
      <w:spacing w:after="120"/>
    </w:pPr>
    <w:rPr>
      <w:sz w:val="16"/>
      <w:szCs w:val="16"/>
      <w:lang w:val="x-none"/>
    </w:rPr>
  </w:style>
  <w:style w:type="character" w:customStyle="1" w:styleId="36">
    <w:name w:val="Основной текст 3 Знак"/>
    <w:basedOn w:val="a1"/>
    <w:link w:val="35"/>
    <w:rsid w:val="00111E1F"/>
    <w:rPr>
      <w:rFonts w:ascii="Times New Roman" w:eastAsia="Times New Roman" w:hAnsi="Times New Roman" w:cs="Times New Roman"/>
      <w:sz w:val="16"/>
      <w:szCs w:val="16"/>
      <w:lang w:val="x-none" w:eastAsia="ru-RU"/>
    </w:rPr>
  </w:style>
  <w:style w:type="paragraph" w:styleId="aff2">
    <w:name w:val="Block Text"/>
    <w:basedOn w:val="a0"/>
    <w:rsid w:val="00111E1F"/>
    <w:pPr>
      <w:ind w:left="284" w:right="142" w:firstLine="283"/>
      <w:jc w:val="both"/>
    </w:pPr>
    <w:rPr>
      <w:i/>
      <w:sz w:val="28"/>
      <w:szCs w:val="20"/>
    </w:rPr>
  </w:style>
  <w:style w:type="character" w:customStyle="1" w:styleId="aff3">
    <w:name w:val="Схема документа Знак"/>
    <w:basedOn w:val="a1"/>
    <w:link w:val="aff4"/>
    <w:uiPriority w:val="99"/>
    <w:semiHidden/>
    <w:rsid w:val="00111E1F"/>
    <w:rPr>
      <w:rFonts w:ascii="Tahoma" w:eastAsia="Times New Roman" w:hAnsi="Tahoma" w:cs="Times New Roman"/>
      <w:sz w:val="16"/>
      <w:szCs w:val="16"/>
      <w:lang w:val="x-none" w:eastAsia="ru-RU"/>
    </w:rPr>
  </w:style>
  <w:style w:type="paragraph" w:styleId="aff4">
    <w:name w:val="Document Map"/>
    <w:basedOn w:val="a0"/>
    <w:link w:val="aff3"/>
    <w:uiPriority w:val="99"/>
    <w:semiHidden/>
    <w:unhideWhenUsed/>
    <w:rsid w:val="00111E1F"/>
    <w:rPr>
      <w:rFonts w:ascii="Tahoma" w:hAnsi="Tahoma"/>
      <w:sz w:val="16"/>
      <w:szCs w:val="16"/>
      <w:lang w:val="x-none"/>
    </w:rPr>
  </w:style>
  <w:style w:type="character" w:customStyle="1" w:styleId="15">
    <w:name w:val="Схема документа Знак1"/>
    <w:basedOn w:val="a1"/>
    <w:uiPriority w:val="99"/>
    <w:semiHidden/>
    <w:rsid w:val="00111E1F"/>
    <w:rPr>
      <w:rFonts w:ascii="Segoe UI" w:eastAsia="Times New Roman" w:hAnsi="Segoe UI" w:cs="Segoe UI"/>
      <w:sz w:val="16"/>
      <w:szCs w:val="16"/>
      <w:lang w:eastAsia="ru-RU"/>
    </w:rPr>
  </w:style>
  <w:style w:type="paragraph" w:styleId="aff5">
    <w:name w:val="Plain Text"/>
    <w:basedOn w:val="a0"/>
    <w:link w:val="aff6"/>
    <w:rsid w:val="00111E1F"/>
    <w:rPr>
      <w:rFonts w:ascii="Courier New" w:hAnsi="Courier New"/>
      <w:sz w:val="20"/>
      <w:szCs w:val="20"/>
      <w:lang w:val="x-none"/>
    </w:rPr>
  </w:style>
  <w:style w:type="character" w:customStyle="1" w:styleId="aff6">
    <w:name w:val="Текст Знак"/>
    <w:basedOn w:val="a1"/>
    <w:link w:val="aff5"/>
    <w:rsid w:val="00111E1F"/>
    <w:rPr>
      <w:rFonts w:ascii="Courier New" w:eastAsia="Times New Roman" w:hAnsi="Courier New" w:cs="Times New Roman"/>
      <w:sz w:val="20"/>
      <w:szCs w:val="20"/>
      <w:lang w:val="x-none" w:eastAsia="ru-RU"/>
    </w:rPr>
  </w:style>
  <w:style w:type="character" w:customStyle="1" w:styleId="16">
    <w:name w:val="Основной текст с отступом Знак1"/>
    <w:rsid w:val="00111E1F"/>
    <w:rPr>
      <w:sz w:val="24"/>
      <w:szCs w:val="24"/>
    </w:rPr>
  </w:style>
  <w:style w:type="character" w:customStyle="1" w:styleId="normalchar1">
    <w:name w:val="normal__char1"/>
    <w:rsid w:val="00111E1F"/>
    <w:rPr>
      <w:rFonts w:ascii="Calibri" w:hAnsi="Calibri" w:hint="default"/>
      <w:sz w:val="22"/>
      <w:szCs w:val="22"/>
    </w:rPr>
  </w:style>
  <w:style w:type="character" w:styleId="aff7">
    <w:name w:val="Emphasis"/>
    <w:uiPriority w:val="20"/>
    <w:qFormat/>
    <w:rsid w:val="00111E1F"/>
    <w:rPr>
      <w:i/>
      <w:iCs/>
    </w:rPr>
  </w:style>
  <w:style w:type="paragraph" w:customStyle="1" w:styleId="dash041e005f0431005f044b005f0447005f043d005f044b005f0439">
    <w:name w:val="dash041e_005f0431_005f044b_005f0447_005f043d_005f044b_005f0439"/>
    <w:basedOn w:val="a0"/>
    <w:rsid w:val="00111E1F"/>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11E1F"/>
    <w:pPr>
      <w:ind w:left="720" w:firstLine="700"/>
      <w:jc w:val="both"/>
    </w:pPr>
  </w:style>
  <w:style w:type="paragraph" w:customStyle="1" w:styleId="a00">
    <w:name w:val="a0"/>
    <w:basedOn w:val="a0"/>
    <w:rsid w:val="00111E1F"/>
    <w:pPr>
      <w:spacing w:before="100" w:beforeAutospacing="1" w:after="100" w:afterAutospacing="1"/>
    </w:pPr>
  </w:style>
  <w:style w:type="character" w:customStyle="1" w:styleId="FontStyle17">
    <w:name w:val="Font Style17"/>
    <w:rsid w:val="00111E1F"/>
    <w:rPr>
      <w:rFonts w:ascii="Palatino Linotype" w:hAnsi="Palatino Linotype" w:cs="Palatino Linotype"/>
      <w:b/>
      <w:bCs/>
      <w:i/>
      <w:iCs/>
      <w:sz w:val="22"/>
      <w:szCs w:val="22"/>
    </w:rPr>
  </w:style>
  <w:style w:type="paragraph" w:customStyle="1" w:styleId="Klass">
    <w:name w:val="Klass"/>
    <w:rsid w:val="00111E1F"/>
    <w:pPr>
      <w:spacing w:after="200" w:line="226" w:lineRule="atLeast"/>
      <w:jc w:val="center"/>
    </w:pPr>
    <w:rPr>
      <w:rFonts w:ascii="BrushType" w:eastAsia="Calibri" w:hAnsi="BrushType" w:cs="Times New Roman"/>
      <w:b/>
      <w:snapToGrid w:val="0"/>
      <w:sz w:val="32"/>
      <w:szCs w:val="20"/>
    </w:rPr>
  </w:style>
  <w:style w:type="paragraph" w:customStyle="1" w:styleId="29">
    <w:name w:val="Знак2"/>
    <w:basedOn w:val="a0"/>
    <w:rsid w:val="00111E1F"/>
    <w:pPr>
      <w:spacing w:after="160" w:line="240" w:lineRule="exact"/>
    </w:pPr>
    <w:rPr>
      <w:rFonts w:ascii="Verdana" w:hAnsi="Verdana"/>
      <w:sz w:val="20"/>
      <w:szCs w:val="20"/>
      <w:lang w:val="en-US" w:eastAsia="en-US"/>
    </w:rPr>
  </w:style>
  <w:style w:type="paragraph" w:styleId="aff8">
    <w:name w:val="Subtitle"/>
    <w:basedOn w:val="a0"/>
    <w:next w:val="afd"/>
    <w:link w:val="aff9"/>
    <w:qFormat/>
    <w:rsid w:val="00111E1F"/>
    <w:pPr>
      <w:suppressAutoHyphens/>
      <w:spacing w:after="60"/>
      <w:jc w:val="center"/>
    </w:pPr>
    <w:rPr>
      <w:rFonts w:ascii="Arial" w:hAnsi="Arial"/>
      <w:lang w:val="x-none" w:eastAsia="ar-SA"/>
    </w:rPr>
  </w:style>
  <w:style w:type="character" w:customStyle="1" w:styleId="aff9">
    <w:name w:val="Подзаголовок Знак"/>
    <w:basedOn w:val="a1"/>
    <w:link w:val="aff8"/>
    <w:rsid w:val="00111E1F"/>
    <w:rPr>
      <w:rFonts w:ascii="Arial" w:eastAsia="Times New Roman" w:hAnsi="Arial" w:cs="Times New Roman"/>
      <w:sz w:val="24"/>
      <w:szCs w:val="24"/>
      <w:lang w:val="x-none" w:eastAsia="ar-SA"/>
    </w:rPr>
  </w:style>
  <w:style w:type="paragraph" w:customStyle="1" w:styleId="affa">
    <w:name w:val="Заголовок"/>
    <w:basedOn w:val="a0"/>
    <w:next w:val="aff8"/>
    <w:rsid w:val="00111E1F"/>
    <w:pPr>
      <w:widowControl w:val="0"/>
      <w:suppressAutoHyphens/>
      <w:spacing w:line="360" w:lineRule="auto"/>
      <w:jc w:val="center"/>
    </w:pPr>
    <w:rPr>
      <w:b/>
      <w:color w:val="000000"/>
      <w:sz w:val="32"/>
      <w:szCs w:val="32"/>
      <w:lang w:eastAsia="ar-SA"/>
    </w:rPr>
  </w:style>
  <w:style w:type="paragraph" w:customStyle="1" w:styleId="affb">
    <w:name w:val="Содержимое таблицы"/>
    <w:basedOn w:val="a0"/>
    <w:rsid w:val="00111E1F"/>
    <w:pPr>
      <w:widowControl w:val="0"/>
      <w:suppressLineNumbers/>
      <w:suppressAutoHyphens/>
    </w:pPr>
    <w:rPr>
      <w:rFonts w:eastAsia="Lucida Sans Unicode"/>
      <w:color w:val="000000"/>
      <w:lang w:eastAsia="ar-SA"/>
    </w:rPr>
  </w:style>
  <w:style w:type="paragraph" w:customStyle="1" w:styleId="43">
    <w:name w:val="Обычный4"/>
    <w:rsid w:val="00111E1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7">
    <w:name w:val="Заголовок 3+"/>
    <w:basedOn w:val="a0"/>
    <w:rsid w:val="00111E1F"/>
    <w:pPr>
      <w:widowControl w:val="0"/>
      <w:overflowPunct w:val="0"/>
      <w:autoSpaceDE w:val="0"/>
      <w:autoSpaceDN w:val="0"/>
      <w:adjustRightInd w:val="0"/>
      <w:spacing w:before="240"/>
      <w:jc w:val="center"/>
      <w:textAlignment w:val="baseline"/>
    </w:pPr>
    <w:rPr>
      <w:b/>
      <w:sz w:val="28"/>
      <w:szCs w:val="20"/>
    </w:rPr>
  </w:style>
  <w:style w:type="paragraph" w:customStyle="1" w:styleId="210">
    <w:name w:val="Основной текст 21"/>
    <w:basedOn w:val="a0"/>
    <w:rsid w:val="00111E1F"/>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0"/>
    <w:qFormat/>
    <w:rsid w:val="00111E1F"/>
    <w:pPr>
      <w:spacing w:after="200"/>
      <w:ind w:left="720"/>
      <w:contextualSpacing/>
    </w:pPr>
    <w:rPr>
      <w:rFonts w:ascii="Cambria" w:eastAsia="Cambria" w:hAnsi="Cambria"/>
      <w:lang w:eastAsia="en-US"/>
    </w:rPr>
  </w:style>
  <w:style w:type="paragraph" w:customStyle="1" w:styleId="52">
    <w:name w:val="Обычный5"/>
    <w:rsid w:val="00111E1F"/>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7">
    <w:name w:val="Знак1"/>
    <w:basedOn w:val="a0"/>
    <w:rsid w:val="00111E1F"/>
    <w:pPr>
      <w:spacing w:after="160" w:line="240" w:lineRule="exact"/>
    </w:pPr>
    <w:rPr>
      <w:rFonts w:ascii="Verdana" w:hAnsi="Verdana"/>
      <w:sz w:val="20"/>
      <w:szCs w:val="20"/>
      <w:lang w:val="en-US" w:eastAsia="en-US"/>
    </w:rPr>
  </w:style>
  <w:style w:type="paragraph" w:customStyle="1" w:styleId="ConsPlusTitle">
    <w:name w:val="ConsPlusTitle"/>
    <w:rsid w:val="00111E1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111E1F"/>
    <w:rPr>
      <w:vanish w:val="0"/>
      <w:webHidden w:val="0"/>
      <w:sz w:val="24"/>
      <w:szCs w:val="24"/>
      <w:specVanish w:val="0"/>
    </w:rPr>
  </w:style>
  <w:style w:type="paragraph" w:customStyle="1" w:styleId="affc">
    <w:name w:val="Перечень с номером"/>
    <w:next w:val="21"/>
    <w:rsid w:val="00111E1F"/>
    <w:pPr>
      <w:tabs>
        <w:tab w:val="num" w:pos="1440"/>
      </w:tabs>
      <w:spacing w:before="120" w:after="200" w:line="276" w:lineRule="auto"/>
      <w:ind w:left="1440" w:hanging="360"/>
      <w:jc w:val="both"/>
    </w:pPr>
    <w:rPr>
      <w:rFonts w:ascii="Calibri" w:eastAsia="Calibri" w:hAnsi="Calibri" w:cs="Times New Roman"/>
      <w:sz w:val="28"/>
      <w:szCs w:val="20"/>
    </w:rPr>
  </w:style>
  <w:style w:type="character" w:customStyle="1" w:styleId="fontstyle49">
    <w:name w:val="fontstyle49"/>
    <w:basedOn w:val="a1"/>
    <w:uiPriority w:val="99"/>
    <w:rsid w:val="00111E1F"/>
  </w:style>
  <w:style w:type="paragraph" w:customStyle="1" w:styleId="Style2">
    <w:name w:val="Style2"/>
    <w:basedOn w:val="a0"/>
    <w:rsid w:val="00111E1F"/>
    <w:pPr>
      <w:widowControl w:val="0"/>
      <w:suppressAutoHyphens/>
      <w:autoSpaceDE w:val="0"/>
    </w:pPr>
    <w:rPr>
      <w:lang w:eastAsia="ar-SA"/>
    </w:rPr>
  </w:style>
  <w:style w:type="character" w:customStyle="1" w:styleId="affd">
    <w:name w:val="Текст примечания Знак"/>
    <w:basedOn w:val="a1"/>
    <w:link w:val="affe"/>
    <w:semiHidden/>
    <w:rsid w:val="00111E1F"/>
    <w:rPr>
      <w:rFonts w:ascii="Times New Roman" w:eastAsia="Times New Roman" w:hAnsi="Times New Roman" w:cs="Times New Roman"/>
      <w:sz w:val="20"/>
      <w:szCs w:val="20"/>
      <w:lang w:val="x-none" w:eastAsia="ru-RU"/>
    </w:rPr>
  </w:style>
  <w:style w:type="paragraph" w:styleId="affe">
    <w:name w:val="annotation text"/>
    <w:basedOn w:val="a0"/>
    <w:link w:val="affd"/>
    <w:semiHidden/>
    <w:rsid w:val="00111E1F"/>
    <w:rPr>
      <w:sz w:val="20"/>
      <w:szCs w:val="20"/>
      <w:lang w:val="x-none"/>
    </w:rPr>
  </w:style>
  <w:style w:type="character" w:customStyle="1" w:styleId="18">
    <w:name w:val="Текст примечания Знак1"/>
    <w:basedOn w:val="a1"/>
    <w:uiPriority w:val="99"/>
    <w:semiHidden/>
    <w:rsid w:val="00111E1F"/>
    <w:rPr>
      <w:rFonts w:ascii="Times New Roman" w:eastAsia="Times New Roman" w:hAnsi="Times New Roman" w:cs="Times New Roman"/>
      <w:sz w:val="20"/>
      <w:szCs w:val="20"/>
      <w:lang w:eastAsia="ru-RU"/>
    </w:rPr>
  </w:style>
  <w:style w:type="character" w:styleId="afff">
    <w:name w:val="page number"/>
    <w:basedOn w:val="a1"/>
    <w:rsid w:val="00111E1F"/>
  </w:style>
  <w:style w:type="paragraph" w:customStyle="1" w:styleId="text0">
    <w:name w:val="text"/>
    <w:basedOn w:val="a0"/>
    <w:rsid w:val="00111E1F"/>
    <w:pPr>
      <w:spacing w:before="100" w:beforeAutospacing="1" w:after="100" w:afterAutospacing="1"/>
    </w:pPr>
    <w:rPr>
      <w:rFonts w:ascii="Tahoma" w:hAnsi="Tahoma" w:cs="Tahoma"/>
      <w:color w:val="000000"/>
      <w:sz w:val="18"/>
      <w:szCs w:val="18"/>
    </w:rPr>
  </w:style>
  <w:style w:type="character" w:customStyle="1" w:styleId="afff0">
    <w:name w:val="Дата Знак"/>
    <w:basedOn w:val="a1"/>
    <w:link w:val="afff1"/>
    <w:semiHidden/>
    <w:rsid w:val="00111E1F"/>
    <w:rPr>
      <w:rFonts w:ascii="Times New Roman" w:eastAsia="Times New Roman" w:hAnsi="Times New Roman" w:cs="Times New Roman"/>
      <w:sz w:val="20"/>
      <w:szCs w:val="20"/>
      <w:lang w:val="x-none" w:eastAsia="ru-RU"/>
    </w:rPr>
  </w:style>
  <w:style w:type="paragraph" w:styleId="afff1">
    <w:name w:val="Date"/>
    <w:basedOn w:val="a0"/>
    <w:next w:val="a0"/>
    <w:link w:val="afff0"/>
    <w:semiHidden/>
    <w:rsid w:val="00111E1F"/>
    <w:rPr>
      <w:sz w:val="20"/>
      <w:szCs w:val="20"/>
      <w:lang w:val="x-none"/>
    </w:rPr>
  </w:style>
  <w:style w:type="character" w:customStyle="1" w:styleId="19">
    <w:name w:val="Дата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2">
    <w:name w:val="Заголовок записки Знак"/>
    <w:link w:val="afff3"/>
    <w:semiHidden/>
    <w:rsid w:val="00111E1F"/>
    <w:rPr>
      <w:rFonts w:ascii="Times New Roman" w:eastAsia="Times New Roman" w:hAnsi="Times New Roman" w:cs="Times New Roman"/>
      <w:sz w:val="20"/>
      <w:szCs w:val="20"/>
      <w:lang w:eastAsia="ru-RU"/>
    </w:rPr>
  </w:style>
  <w:style w:type="paragraph" w:styleId="afff3">
    <w:name w:val="Note Heading"/>
    <w:basedOn w:val="a0"/>
    <w:next w:val="a0"/>
    <w:link w:val="afff2"/>
    <w:semiHidden/>
    <w:rsid w:val="00111E1F"/>
    <w:rPr>
      <w:sz w:val="20"/>
      <w:szCs w:val="20"/>
    </w:rPr>
  </w:style>
  <w:style w:type="character" w:customStyle="1" w:styleId="1a">
    <w:name w:val="Заголовок записки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4">
    <w:name w:val="Красная строка Знак"/>
    <w:link w:val="afff5"/>
    <w:semiHidden/>
    <w:rsid w:val="00111E1F"/>
    <w:rPr>
      <w:rFonts w:ascii="Times New Roman" w:eastAsia="Times New Roman" w:hAnsi="Times New Roman" w:cs="Times New Roman"/>
      <w:sz w:val="20"/>
      <w:szCs w:val="20"/>
      <w:lang w:eastAsia="ru-RU"/>
    </w:rPr>
  </w:style>
  <w:style w:type="paragraph" w:styleId="afff5">
    <w:name w:val="Body Text First Indent"/>
    <w:basedOn w:val="afd"/>
    <w:link w:val="afff4"/>
    <w:semiHidden/>
    <w:rsid w:val="00111E1F"/>
    <w:pPr>
      <w:ind w:firstLine="210"/>
    </w:pPr>
    <w:rPr>
      <w:sz w:val="20"/>
      <w:szCs w:val="20"/>
    </w:rPr>
  </w:style>
  <w:style w:type="character" w:customStyle="1" w:styleId="1b">
    <w:name w:val="Красная строка Знак1"/>
    <w:basedOn w:val="afe"/>
    <w:uiPriority w:val="99"/>
    <w:semiHidden/>
    <w:rsid w:val="00111E1F"/>
    <w:rPr>
      <w:rFonts w:ascii="Times New Roman" w:eastAsia="Times New Roman" w:hAnsi="Times New Roman" w:cs="Times New Roman"/>
      <w:sz w:val="24"/>
      <w:szCs w:val="24"/>
      <w:lang w:eastAsia="ru-RU"/>
    </w:rPr>
  </w:style>
  <w:style w:type="character" w:customStyle="1" w:styleId="2a">
    <w:name w:val="Красная строка 2 Знак"/>
    <w:link w:val="2b"/>
    <w:semiHidden/>
    <w:rsid w:val="00111E1F"/>
    <w:rPr>
      <w:rFonts w:ascii="Times New Roman" w:eastAsia="Times New Roman" w:hAnsi="Times New Roman" w:cs="Times New Roman"/>
      <w:sz w:val="20"/>
      <w:szCs w:val="20"/>
      <w:lang w:eastAsia="ru-RU"/>
    </w:rPr>
  </w:style>
  <w:style w:type="paragraph" w:styleId="2b">
    <w:name w:val="Body Text First Indent 2"/>
    <w:basedOn w:val="af8"/>
    <w:link w:val="2a"/>
    <w:semiHidden/>
    <w:rsid w:val="00111E1F"/>
    <w:pPr>
      <w:ind w:firstLine="210"/>
    </w:pPr>
    <w:rPr>
      <w:sz w:val="20"/>
      <w:szCs w:val="20"/>
      <w:lang w:val="ru-RU"/>
    </w:rPr>
  </w:style>
  <w:style w:type="character" w:customStyle="1" w:styleId="211">
    <w:name w:val="Красная строка 2 Знак1"/>
    <w:basedOn w:val="af9"/>
    <w:uiPriority w:val="99"/>
    <w:semiHidden/>
    <w:rsid w:val="00111E1F"/>
    <w:rPr>
      <w:rFonts w:ascii="Times New Roman" w:eastAsia="Times New Roman" w:hAnsi="Times New Roman" w:cs="Times New Roman"/>
      <w:sz w:val="24"/>
      <w:szCs w:val="24"/>
      <w:lang w:val="x-none" w:eastAsia="ru-RU"/>
    </w:rPr>
  </w:style>
  <w:style w:type="paragraph" w:styleId="afff6">
    <w:name w:val="List Bullet"/>
    <w:basedOn w:val="a0"/>
    <w:autoRedefine/>
    <w:semiHidden/>
    <w:rsid w:val="00111E1F"/>
    <w:pPr>
      <w:tabs>
        <w:tab w:val="num" w:pos="360"/>
      </w:tabs>
      <w:ind w:left="360" w:hanging="360"/>
    </w:pPr>
    <w:rPr>
      <w:sz w:val="20"/>
      <w:szCs w:val="20"/>
    </w:rPr>
  </w:style>
  <w:style w:type="paragraph" w:styleId="afff7">
    <w:name w:val="caption"/>
    <w:basedOn w:val="a0"/>
    <w:next w:val="a0"/>
    <w:qFormat/>
    <w:rsid w:val="00111E1F"/>
    <w:pPr>
      <w:spacing w:before="120" w:after="120"/>
    </w:pPr>
    <w:rPr>
      <w:b/>
      <w:sz w:val="20"/>
      <w:szCs w:val="20"/>
    </w:rPr>
  </w:style>
  <w:style w:type="paragraph" w:styleId="afff8">
    <w:name w:val="List Number"/>
    <w:basedOn w:val="a0"/>
    <w:semiHidden/>
    <w:rsid w:val="00111E1F"/>
    <w:pPr>
      <w:tabs>
        <w:tab w:val="num" w:pos="360"/>
      </w:tabs>
      <w:ind w:left="360" w:hanging="360"/>
    </w:pPr>
    <w:rPr>
      <w:sz w:val="20"/>
      <w:szCs w:val="20"/>
    </w:rPr>
  </w:style>
  <w:style w:type="character" w:customStyle="1" w:styleId="afff9">
    <w:name w:val="Подпись Знак"/>
    <w:link w:val="afffa"/>
    <w:semiHidden/>
    <w:rsid w:val="00111E1F"/>
    <w:rPr>
      <w:rFonts w:ascii="Times New Roman" w:eastAsia="Times New Roman" w:hAnsi="Times New Roman" w:cs="Times New Roman"/>
      <w:sz w:val="20"/>
      <w:szCs w:val="20"/>
      <w:lang w:eastAsia="ru-RU"/>
    </w:rPr>
  </w:style>
  <w:style w:type="paragraph" w:styleId="afffa">
    <w:name w:val="Signature"/>
    <w:basedOn w:val="a0"/>
    <w:link w:val="afff9"/>
    <w:semiHidden/>
    <w:rsid w:val="00111E1F"/>
    <w:pPr>
      <w:ind w:left="4252"/>
    </w:pPr>
    <w:rPr>
      <w:sz w:val="20"/>
      <w:szCs w:val="20"/>
    </w:rPr>
  </w:style>
  <w:style w:type="character" w:customStyle="1" w:styleId="1c">
    <w:name w:val="Подпись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b">
    <w:name w:val="Приветствие Знак"/>
    <w:link w:val="afffc"/>
    <w:semiHidden/>
    <w:rsid w:val="00111E1F"/>
    <w:rPr>
      <w:rFonts w:ascii="Times New Roman" w:eastAsia="Times New Roman" w:hAnsi="Times New Roman" w:cs="Times New Roman"/>
      <w:sz w:val="20"/>
      <w:szCs w:val="20"/>
      <w:lang w:eastAsia="ru-RU"/>
    </w:rPr>
  </w:style>
  <w:style w:type="paragraph" w:styleId="afffc">
    <w:name w:val="Salutation"/>
    <w:basedOn w:val="a0"/>
    <w:next w:val="a0"/>
    <w:link w:val="afffb"/>
    <w:semiHidden/>
    <w:rsid w:val="00111E1F"/>
    <w:rPr>
      <w:sz w:val="20"/>
      <w:szCs w:val="20"/>
    </w:rPr>
  </w:style>
  <w:style w:type="character" w:customStyle="1" w:styleId="1d">
    <w:name w:val="Приветствие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d">
    <w:name w:val="Прощание Знак"/>
    <w:link w:val="afffe"/>
    <w:semiHidden/>
    <w:rsid w:val="00111E1F"/>
    <w:rPr>
      <w:rFonts w:ascii="Times New Roman" w:eastAsia="Times New Roman" w:hAnsi="Times New Roman" w:cs="Times New Roman"/>
      <w:sz w:val="20"/>
      <w:szCs w:val="20"/>
      <w:lang w:eastAsia="ru-RU"/>
    </w:rPr>
  </w:style>
  <w:style w:type="paragraph" w:styleId="afffe">
    <w:name w:val="Closing"/>
    <w:basedOn w:val="a0"/>
    <w:link w:val="afffd"/>
    <w:semiHidden/>
    <w:rsid w:val="00111E1F"/>
    <w:pPr>
      <w:ind w:left="4252"/>
    </w:pPr>
    <w:rPr>
      <w:sz w:val="20"/>
      <w:szCs w:val="20"/>
    </w:rPr>
  </w:style>
  <w:style w:type="character" w:customStyle="1" w:styleId="1e">
    <w:name w:val="Прощание Знак1"/>
    <w:basedOn w:val="a1"/>
    <w:uiPriority w:val="99"/>
    <w:semiHidden/>
    <w:rsid w:val="00111E1F"/>
    <w:rPr>
      <w:rFonts w:ascii="Times New Roman" w:eastAsia="Times New Roman" w:hAnsi="Times New Roman" w:cs="Times New Roman"/>
      <w:sz w:val="24"/>
      <w:szCs w:val="24"/>
      <w:lang w:eastAsia="ru-RU"/>
    </w:rPr>
  </w:style>
  <w:style w:type="character" w:customStyle="1" w:styleId="affff">
    <w:name w:val="Текст концевой сноски Знак"/>
    <w:link w:val="affff0"/>
    <w:semiHidden/>
    <w:rsid w:val="00111E1F"/>
    <w:rPr>
      <w:rFonts w:ascii="Times New Roman" w:eastAsia="Times New Roman" w:hAnsi="Times New Roman" w:cs="Times New Roman"/>
      <w:sz w:val="20"/>
      <w:szCs w:val="20"/>
      <w:lang w:eastAsia="ru-RU"/>
    </w:rPr>
  </w:style>
  <w:style w:type="paragraph" w:styleId="affff0">
    <w:name w:val="endnote text"/>
    <w:basedOn w:val="a0"/>
    <w:link w:val="affff"/>
    <w:semiHidden/>
    <w:rsid w:val="00111E1F"/>
    <w:rPr>
      <w:sz w:val="20"/>
      <w:szCs w:val="20"/>
    </w:rPr>
  </w:style>
  <w:style w:type="character" w:customStyle="1" w:styleId="1f">
    <w:name w:val="Текст концевой сноски Знак1"/>
    <w:basedOn w:val="a1"/>
    <w:uiPriority w:val="99"/>
    <w:semiHidden/>
    <w:rsid w:val="00111E1F"/>
    <w:rPr>
      <w:rFonts w:ascii="Times New Roman" w:eastAsia="Times New Roman" w:hAnsi="Times New Roman" w:cs="Times New Roman"/>
      <w:sz w:val="20"/>
      <w:szCs w:val="20"/>
      <w:lang w:eastAsia="ru-RU"/>
    </w:rPr>
  </w:style>
  <w:style w:type="character" w:customStyle="1" w:styleId="affff1">
    <w:name w:val="Текст макроса Знак"/>
    <w:link w:val="affff2"/>
    <w:semiHidden/>
    <w:rsid w:val="00111E1F"/>
    <w:rPr>
      <w:rFonts w:ascii="Courier New" w:eastAsia="Times New Roman" w:hAnsi="Courier New"/>
      <w:lang w:eastAsia="ru-RU"/>
    </w:rPr>
  </w:style>
  <w:style w:type="paragraph" w:styleId="affff2">
    <w:name w:val="macro"/>
    <w:link w:val="affff1"/>
    <w:semiHidden/>
    <w:rsid w:val="00111E1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lang w:eastAsia="ru-RU"/>
    </w:rPr>
  </w:style>
  <w:style w:type="character" w:customStyle="1" w:styleId="1f0">
    <w:name w:val="Текст макроса Знак1"/>
    <w:basedOn w:val="a1"/>
    <w:uiPriority w:val="99"/>
    <w:semiHidden/>
    <w:rsid w:val="00111E1F"/>
    <w:rPr>
      <w:rFonts w:ascii="Consolas" w:eastAsia="Times New Roman" w:hAnsi="Consolas" w:cs="Consolas"/>
      <w:sz w:val="20"/>
      <w:szCs w:val="20"/>
      <w:lang w:eastAsia="ru-RU"/>
    </w:rPr>
  </w:style>
  <w:style w:type="character" w:customStyle="1" w:styleId="affff3">
    <w:name w:val="Шапка Знак"/>
    <w:link w:val="affff4"/>
    <w:semiHidden/>
    <w:rsid w:val="00111E1F"/>
    <w:rPr>
      <w:rFonts w:ascii="Arial" w:eastAsia="Times New Roman" w:hAnsi="Arial" w:cs="Times New Roman"/>
      <w:sz w:val="24"/>
      <w:szCs w:val="20"/>
      <w:shd w:val="pct20" w:color="auto" w:fill="auto"/>
      <w:lang w:eastAsia="ru-RU"/>
    </w:rPr>
  </w:style>
  <w:style w:type="paragraph" w:styleId="affff4">
    <w:name w:val="Message Header"/>
    <w:basedOn w:val="a0"/>
    <w:link w:val="affff3"/>
    <w:semiHidden/>
    <w:rsid w:val="00111E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1f1">
    <w:name w:val="Шапка Знак1"/>
    <w:basedOn w:val="a1"/>
    <w:uiPriority w:val="99"/>
    <w:semiHidden/>
    <w:rsid w:val="00111E1F"/>
    <w:rPr>
      <w:rFonts w:asciiTheme="majorHAnsi" w:eastAsiaTheme="majorEastAsia" w:hAnsiTheme="majorHAnsi" w:cstheme="majorBidi"/>
      <w:sz w:val="24"/>
      <w:szCs w:val="24"/>
      <w:shd w:val="pct20" w:color="auto" w:fill="auto"/>
      <w:lang w:eastAsia="ru-RU"/>
    </w:rPr>
  </w:style>
  <w:style w:type="paragraph" w:customStyle="1" w:styleId="212">
    <w:name w:val="Основной текст с отступом 21"/>
    <w:basedOn w:val="a0"/>
    <w:rsid w:val="00111E1F"/>
    <w:pPr>
      <w:widowControl w:val="0"/>
      <w:suppressAutoHyphens/>
      <w:spacing w:after="120" w:line="480" w:lineRule="auto"/>
      <w:ind w:left="283"/>
    </w:pPr>
    <w:rPr>
      <w:rFonts w:eastAsia="Lucida Sans Unicode" w:cs="Tahoma"/>
      <w:kern w:val="1"/>
      <w:lang w:eastAsia="hi-IN" w:bidi="hi-IN"/>
    </w:rPr>
  </w:style>
  <w:style w:type="character" w:customStyle="1" w:styleId="diff-chunk">
    <w:name w:val="diff-chunk"/>
    <w:basedOn w:val="a1"/>
    <w:rsid w:val="00111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891553">
      <w:bodyDiv w:val="1"/>
      <w:marLeft w:val="0"/>
      <w:marRight w:val="0"/>
      <w:marTop w:val="0"/>
      <w:marBottom w:val="0"/>
      <w:divBdr>
        <w:top w:val="none" w:sz="0" w:space="0" w:color="auto"/>
        <w:left w:val="none" w:sz="0" w:space="0" w:color="auto"/>
        <w:bottom w:val="none" w:sz="0" w:space="0" w:color="auto"/>
        <w:right w:val="none" w:sz="0" w:space="0" w:color="auto"/>
      </w:divBdr>
    </w:div>
    <w:div w:id="1010912883">
      <w:bodyDiv w:val="1"/>
      <w:marLeft w:val="0"/>
      <w:marRight w:val="0"/>
      <w:marTop w:val="0"/>
      <w:marBottom w:val="0"/>
      <w:divBdr>
        <w:top w:val="none" w:sz="0" w:space="0" w:color="auto"/>
        <w:left w:val="none" w:sz="0" w:space="0" w:color="auto"/>
        <w:bottom w:val="none" w:sz="0" w:space="0" w:color="auto"/>
        <w:right w:val="none" w:sz="0" w:space="0" w:color="auto"/>
      </w:divBdr>
    </w:div>
    <w:div w:id="1032731110">
      <w:bodyDiv w:val="1"/>
      <w:marLeft w:val="0"/>
      <w:marRight w:val="0"/>
      <w:marTop w:val="0"/>
      <w:marBottom w:val="0"/>
      <w:divBdr>
        <w:top w:val="none" w:sz="0" w:space="0" w:color="auto"/>
        <w:left w:val="none" w:sz="0" w:space="0" w:color="auto"/>
        <w:bottom w:val="none" w:sz="0" w:space="0" w:color="auto"/>
        <w:right w:val="none" w:sz="0" w:space="0" w:color="auto"/>
      </w:divBdr>
    </w:div>
    <w:div w:id="1149789086">
      <w:bodyDiv w:val="1"/>
      <w:marLeft w:val="0"/>
      <w:marRight w:val="0"/>
      <w:marTop w:val="0"/>
      <w:marBottom w:val="0"/>
      <w:divBdr>
        <w:top w:val="none" w:sz="0" w:space="0" w:color="auto"/>
        <w:left w:val="none" w:sz="0" w:space="0" w:color="auto"/>
        <w:bottom w:val="none" w:sz="0" w:space="0" w:color="auto"/>
        <w:right w:val="none" w:sz="0" w:space="0" w:color="auto"/>
      </w:divBdr>
      <w:divsChild>
        <w:div w:id="1180393087">
          <w:marLeft w:val="432"/>
          <w:marRight w:val="0"/>
          <w:marTop w:val="120"/>
          <w:marBottom w:val="0"/>
          <w:divBdr>
            <w:top w:val="none" w:sz="0" w:space="0" w:color="auto"/>
            <w:left w:val="none" w:sz="0" w:space="0" w:color="auto"/>
            <w:bottom w:val="none" w:sz="0" w:space="0" w:color="auto"/>
            <w:right w:val="none" w:sz="0" w:space="0" w:color="auto"/>
          </w:divBdr>
        </w:div>
        <w:div w:id="1227034065">
          <w:marLeft w:val="432"/>
          <w:marRight w:val="0"/>
          <w:marTop w:val="120"/>
          <w:marBottom w:val="0"/>
          <w:divBdr>
            <w:top w:val="none" w:sz="0" w:space="0" w:color="auto"/>
            <w:left w:val="none" w:sz="0" w:space="0" w:color="auto"/>
            <w:bottom w:val="none" w:sz="0" w:space="0" w:color="auto"/>
            <w:right w:val="none" w:sz="0" w:space="0" w:color="auto"/>
          </w:divBdr>
        </w:div>
      </w:divsChild>
    </w:div>
    <w:div w:id="187691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18" Type="http://schemas.openxmlformats.org/officeDocument/2006/relationships/diagramData" Target="diagrams/data1.xml"/><Relationship Id="rId26"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17" Type="http://schemas.openxmlformats.org/officeDocument/2006/relationships/footer" Target="footer1.xml"/><Relationship Id="rId25"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33" Type="http://schemas.openxmlformats.org/officeDocument/2006/relationships/package" Target="embeddings/Microsoft_PowerPoint_Slide2.sldx"/><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24"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32" Type="http://schemas.openxmlformats.org/officeDocument/2006/relationships/image" Target="media/image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gosreestr.ru" TargetMode="External"/><Relationship Id="rId23"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28" Type="http://schemas.openxmlformats.org/officeDocument/2006/relationships/hyperlink" Target="https://clck.yandex.ru/redir/LvUXD5J6I4o?data=UVZ5S3FTUHlHUXd3YUZQV3FqamdOa2MwSUZkdHB6cjMzM29XT2hVclczbFVXUWpXMl9WaEVGd2xMSG5qMDFwZW9YamNoSnh2dURUNGlZelZ4bE1hQ1R0Z0lNOWdxajcwRzF1YlhvVFkzdDI2Vks5TTl5Mk9RNFpNTUo0ZkN1R1BxNlM5QnBtNlY4OGVDOXNCNWVxTlF3&amp;b64e=2&amp;sign=30d3696c2c5400c78c3488d98f71c45f&amp;keyno=1" TargetMode="External"/><Relationship Id="rId36" Type="http://schemas.openxmlformats.org/officeDocument/2006/relationships/fontTable" Target="fontTable.xml"/><Relationship Id="rId10"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19" Type="http://schemas.openxmlformats.org/officeDocument/2006/relationships/diagramLayout" Target="diagrams/layout1.xml"/><Relationship Id="rId31"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22" Type="http://schemas.microsoft.com/office/2007/relationships/diagramDrawing" Target="diagrams/drawing1.xml"/><Relationship Id="rId27" Type="http://schemas.openxmlformats.org/officeDocument/2006/relationships/hyperlink" Target="file:///C:\Users\%D0%B7%D0%B0%D0%B2%D1%83%D1%87\Documents\%D0%9A%D0%B0%D0%B7%D0%B0%D0%BD%D0%B8%D0%BD%D0%B0%20%D0%95.%20%D0%90\%D1%83%D1%87%D0%B5%D0%B1%D0%BD%D1%8B%D0%B9%20%D0%BF%D0%BB%D0%B0%D0%BD%202014=2015\Primernaya-osnovnaya-obrazovatelnaya-programma-srednego-obshhego-obrazovaniya.doc" TargetMode="External"/><Relationship Id="rId30" Type="http://schemas.openxmlformats.org/officeDocument/2006/relationships/image" Target="media/image5.emf"/><Relationship Id="rId35" Type="http://schemas.openxmlformats.org/officeDocument/2006/relationships/package" Target="embeddings/Microsoft_PowerPoint_Slide3.sldx"/></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78AD87-6253-4CD2-93E7-EBD84324FBF5}" type="doc">
      <dgm:prSet loTypeId="urn:microsoft.com/office/officeart/2005/8/layout/hProcess9" loCatId="process" qsTypeId="urn:microsoft.com/office/officeart/2005/8/quickstyle/3d1" qsCatId="3D" csTypeId="urn:microsoft.com/office/officeart/2005/8/colors/accent0_1" csCatId="mainScheme" phldr="1"/>
      <dgm:spPr/>
    </dgm:pt>
    <dgm:pt modelId="{6CED255E-5F02-40E6-9B4D-2D3B17152B99}">
      <dgm:prSet phldrT="[Текст]"/>
      <dgm:spPr>
        <a:xfrm>
          <a:off x="2973" y="526923"/>
          <a:ext cx="1429994" cy="70256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panose="020F0502020204030204"/>
              <a:ea typeface="+mn-ea"/>
              <a:cs typeface="+mn-cs"/>
            </a:rPr>
            <a:t>школьный</a:t>
          </a:r>
          <a:r>
            <a:rPr lang="ru-RU" baseline="0">
              <a:solidFill>
                <a:sysClr val="windowText" lastClr="000000">
                  <a:hueOff val="0"/>
                  <a:satOff val="0"/>
                  <a:lumOff val="0"/>
                  <a:alphaOff val="0"/>
                </a:sysClr>
              </a:solidFill>
              <a:latin typeface="Calibri" panose="020F0502020204030204"/>
              <a:ea typeface="+mn-ea"/>
              <a:cs typeface="+mn-cs"/>
            </a:rPr>
            <a:t> уровень</a:t>
          </a:r>
          <a:endParaRPr lang="ru-RU">
            <a:solidFill>
              <a:sysClr val="windowText" lastClr="000000">
                <a:hueOff val="0"/>
                <a:satOff val="0"/>
                <a:lumOff val="0"/>
                <a:alphaOff val="0"/>
              </a:sysClr>
            </a:solidFill>
            <a:latin typeface="Calibri" panose="020F0502020204030204"/>
            <a:ea typeface="+mn-ea"/>
            <a:cs typeface="+mn-cs"/>
          </a:endParaRPr>
        </a:p>
      </dgm:t>
    </dgm:pt>
    <dgm:pt modelId="{80E1390A-E61A-496A-9A3E-0276306A7969}" type="parTrans" cxnId="{6CB1F2B5-E41C-464E-A4B7-7455DE70137C}">
      <dgm:prSet/>
      <dgm:spPr/>
      <dgm:t>
        <a:bodyPr/>
        <a:lstStyle/>
        <a:p>
          <a:endParaRPr lang="ru-RU"/>
        </a:p>
      </dgm:t>
    </dgm:pt>
    <dgm:pt modelId="{48DEA201-04A3-4B6A-8CD0-4F2977B9A8F5}" type="sibTrans" cxnId="{6CB1F2B5-E41C-464E-A4B7-7455DE70137C}">
      <dgm:prSet/>
      <dgm:spPr/>
      <dgm:t>
        <a:bodyPr/>
        <a:lstStyle/>
        <a:p>
          <a:endParaRPr lang="ru-RU"/>
        </a:p>
      </dgm:t>
    </dgm:pt>
    <dgm:pt modelId="{438D88C5-089D-4DCD-AC9D-DEE459044577}">
      <dgm:prSet phldrT="[Текст]"/>
      <dgm:spPr>
        <a:xfrm>
          <a:off x="1504467" y="526923"/>
          <a:ext cx="1429994" cy="70256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panose="020F0502020204030204"/>
              <a:ea typeface="+mn-ea"/>
              <a:cs typeface="+mn-cs"/>
            </a:rPr>
            <a:t>уровень местного социума</a:t>
          </a:r>
        </a:p>
      </dgm:t>
    </dgm:pt>
    <dgm:pt modelId="{06946765-56DB-4C54-A57B-E6C0FABF834B}" type="parTrans" cxnId="{B5A41A7C-784A-4880-8465-7142DF1A91BC}">
      <dgm:prSet/>
      <dgm:spPr/>
      <dgm:t>
        <a:bodyPr/>
        <a:lstStyle/>
        <a:p>
          <a:endParaRPr lang="ru-RU"/>
        </a:p>
      </dgm:t>
    </dgm:pt>
    <dgm:pt modelId="{E7FDB936-E5DB-4552-A330-49AFB2F576A3}" type="sibTrans" cxnId="{B5A41A7C-784A-4880-8465-7142DF1A91BC}">
      <dgm:prSet/>
      <dgm:spPr/>
      <dgm:t>
        <a:bodyPr/>
        <a:lstStyle/>
        <a:p>
          <a:endParaRPr lang="ru-RU"/>
        </a:p>
      </dgm:t>
    </dgm:pt>
    <dgm:pt modelId="{8CAB3893-C8D3-4F40-B6FF-332BCBA33BF1}">
      <dgm:prSet phldrT="[Текст]"/>
      <dgm:spPr>
        <a:xfrm>
          <a:off x="3005962" y="526923"/>
          <a:ext cx="1429994" cy="70256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panose="020F0502020204030204"/>
              <a:ea typeface="+mn-ea"/>
              <a:cs typeface="+mn-cs"/>
            </a:rPr>
            <a:t>региональный, общероссийский  и глобальный уровень</a:t>
          </a:r>
        </a:p>
      </dgm:t>
    </dgm:pt>
    <dgm:pt modelId="{43D0CDDB-473C-47FA-9037-608CD5E571AC}" type="parTrans" cxnId="{02CCAEB9-986C-4472-95FF-3784A974255A}">
      <dgm:prSet/>
      <dgm:spPr/>
      <dgm:t>
        <a:bodyPr/>
        <a:lstStyle/>
        <a:p>
          <a:endParaRPr lang="ru-RU"/>
        </a:p>
      </dgm:t>
    </dgm:pt>
    <dgm:pt modelId="{303EC809-55E8-4116-95CD-22CFB4BC7CBF}" type="sibTrans" cxnId="{02CCAEB9-986C-4472-95FF-3784A974255A}">
      <dgm:prSet/>
      <dgm:spPr/>
      <dgm:t>
        <a:bodyPr/>
        <a:lstStyle/>
        <a:p>
          <a:endParaRPr lang="ru-RU"/>
        </a:p>
      </dgm:t>
    </dgm:pt>
    <dgm:pt modelId="{AAEC1F51-1959-472E-827D-0A8E100C3911}">
      <dgm:prSet/>
      <dgm:spPr>
        <a:xfrm>
          <a:off x="4507457" y="526923"/>
          <a:ext cx="1429994" cy="70256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panose="020F0502020204030204"/>
              <a:ea typeface="+mn-ea"/>
              <a:cs typeface="+mn-cs"/>
            </a:rPr>
            <a:t>персональный уровень</a:t>
          </a:r>
        </a:p>
      </dgm:t>
    </dgm:pt>
    <dgm:pt modelId="{613D1F0D-63D2-4A43-9A5C-FFAE0BC3E18C}" type="parTrans" cxnId="{6B66D0D1-2DDB-4789-A5F1-14DD5A42FAED}">
      <dgm:prSet/>
      <dgm:spPr/>
      <dgm:t>
        <a:bodyPr/>
        <a:lstStyle/>
        <a:p>
          <a:endParaRPr lang="ru-RU"/>
        </a:p>
      </dgm:t>
    </dgm:pt>
    <dgm:pt modelId="{27181A8B-9FDB-49AC-A703-5CBCFC5B7D59}" type="sibTrans" cxnId="{6B66D0D1-2DDB-4789-A5F1-14DD5A42FAED}">
      <dgm:prSet/>
      <dgm:spPr/>
      <dgm:t>
        <a:bodyPr/>
        <a:lstStyle/>
        <a:p>
          <a:endParaRPr lang="ru-RU"/>
        </a:p>
      </dgm:t>
    </dgm:pt>
    <dgm:pt modelId="{62FBEA78-7B6E-46FE-A0FA-B7D443A8AF2E}" type="pres">
      <dgm:prSet presAssocID="{EA78AD87-6253-4CD2-93E7-EBD84324FBF5}" presName="CompostProcess" presStyleCnt="0">
        <dgm:presLayoutVars>
          <dgm:dir/>
          <dgm:resizeHandles val="exact"/>
        </dgm:presLayoutVars>
      </dgm:prSet>
      <dgm:spPr/>
    </dgm:pt>
    <dgm:pt modelId="{02799D0C-09EE-416C-BEE6-61C2EDA7C3E0}" type="pres">
      <dgm:prSet presAssocID="{EA78AD87-6253-4CD2-93E7-EBD84324FBF5}" presName="arrow" presStyleLbl="bgShp" presStyleIdx="0" presStyleCnt="1"/>
      <dgm:spPr>
        <a:xfrm>
          <a:off x="445531" y="0"/>
          <a:ext cx="5049361" cy="1756410"/>
        </a:xfrm>
        <a:prstGeom prst="rightArrow">
          <a:avLst/>
        </a:prstGeom>
        <a:gradFill rotWithShape="0">
          <a:gsLst>
            <a:gs pos="0">
              <a:sysClr val="windowText" lastClr="000000">
                <a:tint val="40000"/>
                <a:hueOff val="0"/>
                <a:satOff val="0"/>
                <a:lumOff val="0"/>
                <a:alphaOff val="0"/>
                <a:satMod val="103000"/>
                <a:lumMod val="102000"/>
                <a:tint val="94000"/>
              </a:sysClr>
            </a:gs>
            <a:gs pos="50000">
              <a:sysClr val="windowText" lastClr="000000">
                <a:tint val="40000"/>
                <a:hueOff val="0"/>
                <a:satOff val="0"/>
                <a:lumOff val="0"/>
                <a:alphaOff val="0"/>
                <a:satMod val="110000"/>
                <a:lumMod val="100000"/>
                <a:shade val="100000"/>
              </a:sysClr>
            </a:gs>
            <a:gs pos="100000">
              <a:sysClr val="windowText" lastClr="000000">
                <a:tint val="40000"/>
                <a:hueOff val="0"/>
                <a:satOff val="0"/>
                <a:lumOff val="0"/>
                <a:alphaOff val="0"/>
                <a:lumMod val="99000"/>
                <a:satMod val="120000"/>
                <a:shade val="78000"/>
              </a:sysClr>
            </a:gs>
          </a:gsLst>
          <a:lin ang="5400000" scaled="0"/>
        </a:gradFill>
        <a:ln>
          <a:noFill/>
        </a:ln>
        <a:effectLst/>
        <a:scene3d>
          <a:camera prst="orthographicFront"/>
          <a:lightRig rig="flat" dir="t"/>
        </a:scene3d>
        <a:sp3d z="-190500" extrusionH="12700" prstMaterial="plastic">
          <a:bevelT w="50800" h="50800"/>
        </a:sp3d>
      </dgm:spPr>
    </dgm:pt>
    <dgm:pt modelId="{DCF5A732-AE06-4603-83AF-ABB86E2B9CC9}" type="pres">
      <dgm:prSet presAssocID="{EA78AD87-6253-4CD2-93E7-EBD84324FBF5}" presName="linearProcess" presStyleCnt="0"/>
      <dgm:spPr/>
    </dgm:pt>
    <dgm:pt modelId="{74E59E20-D513-4721-94A9-205F5D483C00}" type="pres">
      <dgm:prSet presAssocID="{6CED255E-5F02-40E6-9B4D-2D3B17152B99}" presName="textNode" presStyleLbl="node1" presStyleIdx="0" presStyleCnt="4">
        <dgm:presLayoutVars>
          <dgm:bulletEnabled val="1"/>
        </dgm:presLayoutVars>
      </dgm:prSet>
      <dgm:spPr>
        <a:prstGeom prst="roundRect">
          <a:avLst/>
        </a:prstGeom>
      </dgm:spPr>
      <dgm:t>
        <a:bodyPr/>
        <a:lstStyle/>
        <a:p>
          <a:endParaRPr lang="ru-RU"/>
        </a:p>
      </dgm:t>
    </dgm:pt>
    <dgm:pt modelId="{733F05C1-50FF-4B71-8FD8-E2C44966BC53}" type="pres">
      <dgm:prSet presAssocID="{48DEA201-04A3-4B6A-8CD0-4F2977B9A8F5}" presName="sibTrans" presStyleCnt="0"/>
      <dgm:spPr/>
    </dgm:pt>
    <dgm:pt modelId="{78F5DAFB-66A2-4259-ACED-39339C249A9E}" type="pres">
      <dgm:prSet presAssocID="{438D88C5-089D-4DCD-AC9D-DEE459044577}" presName="textNode" presStyleLbl="node1" presStyleIdx="1" presStyleCnt="4">
        <dgm:presLayoutVars>
          <dgm:bulletEnabled val="1"/>
        </dgm:presLayoutVars>
      </dgm:prSet>
      <dgm:spPr>
        <a:prstGeom prst="roundRect">
          <a:avLst/>
        </a:prstGeom>
      </dgm:spPr>
      <dgm:t>
        <a:bodyPr/>
        <a:lstStyle/>
        <a:p>
          <a:endParaRPr lang="ru-RU"/>
        </a:p>
      </dgm:t>
    </dgm:pt>
    <dgm:pt modelId="{15B54860-B6C1-40C8-A26D-8E4C5DEF4336}" type="pres">
      <dgm:prSet presAssocID="{E7FDB936-E5DB-4552-A330-49AFB2F576A3}" presName="sibTrans" presStyleCnt="0"/>
      <dgm:spPr/>
    </dgm:pt>
    <dgm:pt modelId="{856374B5-1CC1-4422-9296-599BD54F7C82}" type="pres">
      <dgm:prSet presAssocID="{8CAB3893-C8D3-4F40-B6FF-332BCBA33BF1}" presName="textNode" presStyleLbl="node1" presStyleIdx="2" presStyleCnt="4">
        <dgm:presLayoutVars>
          <dgm:bulletEnabled val="1"/>
        </dgm:presLayoutVars>
      </dgm:prSet>
      <dgm:spPr>
        <a:prstGeom prst="roundRect">
          <a:avLst/>
        </a:prstGeom>
      </dgm:spPr>
      <dgm:t>
        <a:bodyPr/>
        <a:lstStyle/>
        <a:p>
          <a:endParaRPr lang="ru-RU"/>
        </a:p>
      </dgm:t>
    </dgm:pt>
    <dgm:pt modelId="{487B458F-3657-4C00-AFA7-EA72518A76C5}" type="pres">
      <dgm:prSet presAssocID="{303EC809-55E8-4116-95CD-22CFB4BC7CBF}" presName="sibTrans" presStyleCnt="0"/>
      <dgm:spPr/>
    </dgm:pt>
    <dgm:pt modelId="{B06DD5F4-D10F-465D-AC3C-1FD9AEF77136}" type="pres">
      <dgm:prSet presAssocID="{AAEC1F51-1959-472E-827D-0A8E100C3911}" presName="textNode" presStyleLbl="node1" presStyleIdx="3" presStyleCnt="4">
        <dgm:presLayoutVars>
          <dgm:bulletEnabled val="1"/>
        </dgm:presLayoutVars>
      </dgm:prSet>
      <dgm:spPr>
        <a:prstGeom prst="roundRect">
          <a:avLst/>
        </a:prstGeom>
      </dgm:spPr>
      <dgm:t>
        <a:bodyPr/>
        <a:lstStyle/>
        <a:p>
          <a:endParaRPr lang="ru-RU"/>
        </a:p>
      </dgm:t>
    </dgm:pt>
  </dgm:ptLst>
  <dgm:cxnLst>
    <dgm:cxn modelId="{55663173-778E-4D5A-9084-7CF498D5FDC3}" type="presOf" srcId="{8CAB3893-C8D3-4F40-B6FF-332BCBA33BF1}" destId="{856374B5-1CC1-4422-9296-599BD54F7C82}" srcOrd="0" destOrd="0" presId="urn:microsoft.com/office/officeart/2005/8/layout/hProcess9"/>
    <dgm:cxn modelId="{61D1C3CD-3ACD-4C8C-9399-F1D2C0D8AAD8}" type="presOf" srcId="{AAEC1F51-1959-472E-827D-0A8E100C3911}" destId="{B06DD5F4-D10F-465D-AC3C-1FD9AEF77136}" srcOrd="0" destOrd="0" presId="urn:microsoft.com/office/officeart/2005/8/layout/hProcess9"/>
    <dgm:cxn modelId="{B5A41A7C-784A-4880-8465-7142DF1A91BC}" srcId="{EA78AD87-6253-4CD2-93E7-EBD84324FBF5}" destId="{438D88C5-089D-4DCD-AC9D-DEE459044577}" srcOrd="1" destOrd="0" parTransId="{06946765-56DB-4C54-A57B-E6C0FABF834B}" sibTransId="{E7FDB936-E5DB-4552-A330-49AFB2F576A3}"/>
    <dgm:cxn modelId="{18C2EC9D-97B7-4DA6-967E-6D3FC4DEF1A5}" type="presOf" srcId="{6CED255E-5F02-40E6-9B4D-2D3B17152B99}" destId="{74E59E20-D513-4721-94A9-205F5D483C00}" srcOrd="0" destOrd="0" presId="urn:microsoft.com/office/officeart/2005/8/layout/hProcess9"/>
    <dgm:cxn modelId="{6CB1F2B5-E41C-464E-A4B7-7455DE70137C}" srcId="{EA78AD87-6253-4CD2-93E7-EBD84324FBF5}" destId="{6CED255E-5F02-40E6-9B4D-2D3B17152B99}" srcOrd="0" destOrd="0" parTransId="{80E1390A-E61A-496A-9A3E-0276306A7969}" sibTransId="{48DEA201-04A3-4B6A-8CD0-4F2977B9A8F5}"/>
    <dgm:cxn modelId="{6B66D0D1-2DDB-4789-A5F1-14DD5A42FAED}" srcId="{EA78AD87-6253-4CD2-93E7-EBD84324FBF5}" destId="{AAEC1F51-1959-472E-827D-0A8E100C3911}" srcOrd="3" destOrd="0" parTransId="{613D1F0D-63D2-4A43-9A5C-FFAE0BC3E18C}" sibTransId="{27181A8B-9FDB-49AC-A703-5CBCFC5B7D59}"/>
    <dgm:cxn modelId="{02CCAEB9-986C-4472-95FF-3784A974255A}" srcId="{EA78AD87-6253-4CD2-93E7-EBD84324FBF5}" destId="{8CAB3893-C8D3-4F40-B6FF-332BCBA33BF1}" srcOrd="2" destOrd="0" parTransId="{43D0CDDB-473C-47FA-9037-608CD5E571AC}" sibTransId="{303EC809-55E8-4116-95CD-22CFB4BC7CBF}"/>
    <dgm:cxn modelId="{F2FAAD77-E945-4663-B378-0459394D6469}" type="presOf" srcId="{438D88C5-089D-4DCD-AC9D-DEE459044577}" destId="{78F5DAFB-66A2-4259-ACED-39339C249A9E}" srcOrd="0" destOrd="0" presId="urn:microsoft.com/office/officeart/2005/8/layout/hProcess9"/>
    <dgm:cxn modelId="{952E7729-A9D6-4EF4-AD7A-EFAA336737B0}" type="presOf" srcId="{EA78AD87-6253-4CD2-93E7-EBD84324FBF5}" destId="{62FBEA78-7B6E-46FE-A0FA-B7D443A8AF2E}" srcOrd="0" destOrd="0" presId="urn:microsoft.com/office/officeart/2005/8/layout/hProcess9"/>
    <dgm:cxn modelId="{5EBD4284-DD2D-46B2-A509-D87FDC5A0162}" type="presParOf" srcId="{62FBEA78-7B6E-46FE-A0FA-B7D443A8AF2E}" destId="{02799D0C-09EE-416C-BEE6-61C2EDA7C3E0}" srcOrd="0" destOrd="0" presId="urn:microsoft.com/office/officeart/2005/8/layout/hProcess9"/>
    <dgm:cxn modelId="{F480B720-EFA5-4E37-AFF5-F84E3752AD7C}" type="presParOf" srcId="{62FBEA78-7B6E-46FE-A0FA-B7D443A8AF2E}" destId="{DCF5A732-AE06-4603-83AF-ABB86E2B9CC9}" srcOrd="1" destOrd="0" presId="urn:microsoft.com/office/officeart/2005/8/layout/hProcess9"/>
    <dgm:cxn modelId="{B33DB896-A4A0-45DE-B9A9-6A99DB2DD254}" type="presParOf" srcId="{DCF5A732-AE06-4603-83AF-ABB86E2B9CC9}" destId="{74E59E20-D513-4721-94A9-205F5D483C00}" srcOrd="0" destOrd="0" presId="urn:microsoft.com/office/officeart/2005/8/layout/hProcess9"/>
    <dgm:cxn modelId="{E47A455D-664A-4004-8DBD-0449B9F081A9}" type="presParOf" srcId="{DCF5A732-AE06-4603-83AF-ABB86E2B9CC9}" destId="{733F05C1-50FF-4B71-8FD8-E2C44966BC53}" srcOrd="1" destOrd="0" presId="urn:microsoft.com/office/officeart/2005/8/layout/hProcess9"/>
    <dgm:cxn modelId="{A9E8628A-1255-4C5D-A889-765F9C5FF3A2}" type="presParOf" srcId="{DCF5A732-AE06-4603-83AF-ABB86E2B9CC9}" destId="{78F5DAFB-66A2-4259-ACED-39339C249A9E}" srcOrd="2" destOrd="0" presId="urn:microsoft.com/office/officeart/2005/8/layout/hProcess9"/>
    <dgm:cxn modelId="{28737688-63AC-4549-9D8F-39953403EEF9}" type="presParOf" srcId="{DCF5A732-AE06-4603-83AF-ABB86E2B9CC9}" destId="{15B54860-B6C1-40C8-A26D-8E4C5DEF4336}" srcOrd="3" destOrd="0" presId="urn:microsoft.com/office/officeart/2005/8/layout/hProcess9"/>
    <dgm:cxn modelId="{A9E5CFCC-6F1E-4BA0-9E01-873BA41BA93B}" type="presParOf" srcId="{DCF5A732-AE06-4603-83AF-ABB86E2B9CC9}" destId="{856374B5-1CC1-4422-9296-599BD54F7C82}" srcOrd="4" destOrd="0" presId="urn:microsoft.com/office/officeart/2005/8/layout/hProcess9"/>
    <dgm:cxn modelId="{D3218383-D224-4854-B956-FA0AE35395C7}" type="presParOf" srcId="{DCF5A732-AE06-4603-83AF-ABB86E2B9CC9}" destId="{487B458F-3657-4C00-AFA7-EA72518A76C5}" srcOrd="5" destOrd="0" presId="urn:microsoft.com/office/officeart/2005/8/layout/hProcess9"/>
    <dgm:cxn modelId="{900AE58B-56B4-4A40-90BE-F4CDEB49BAC1}" type="presParOf" srcId="{DCF5A732-AE06-4603-83AF-ABB86E2B9CC9}" destId="{B06DD5F4-D10F-465D-AC3C-1FD9AEF77136}" srcOrd="6"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99D0C-09EE-416C-BEE6-61C2EDA7C3E0}">
      <dsp:nvSpPr>
        <dsp:cNvPr id="0" name=""/>
        <dsp:cNvSpPr/>
      </dsp:nvSpPr>
      <dsp:spPr>
        <a:xfrm>
          <a:off x="445531" y="0"/>
          <a:ext cx="5049361" cy="1757044"/>
        </a:xfrm>
        <a:prstGeom prst="rightArrow">
          <a:avLst/>
        </a:prstGeom>
        <a:gradFill rotWithShape="0">
          <a:gsLst>
            <a:gs pos="0">
              <a:sysClr val="windowText" lastClr="000000">
                <a:tint val="40000"/>
                <a:hueOff val="0"/>
                <a:satOff val="0"/>
                <a:lumOff val="0"/>
                <a:alphaOff val="0"/>
                <a:satMod val="103000"/>
                <a:lumMod val="102000"/>
                <a:tint val="94000"/>
              </a:sysClr>
            </a:gs>
            <a:gs pos="50000">
              <a:sysClr val="windowText" lastClr="000000">
                <a:tint val="40000"/>
                <a:hueOff val="0"/>
                <a:satOff val="0"/>
                <a:lumOff val="0"/>
                <a:alphaOff val="0"/>
                <a:satMod val="110000"/>
                <a:lumMod val="100000"/>
                <a:shade val="100000"/>
              </a:sysClr>
            </a:gs>
            <a:gs pos="100000">
              <a:sysClr val="windowText" lastClr="000000">
                <a:tint val="40000"/>
                <a:hueOff val="0"/>
                <a:satOff val="0"/>
                <a:lumOff val="0"/>
                <a:alphaOff val="0"/>
                <a:lumMod val="99000"/>
                <a:satMod val="120000"/>
                <a:shade val="78000"/>
              </a:sys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4E59E20-D513-4721-94A9-205F5D483C00}">
      <dsp:nvSpPr>
        <dsp:cNvPr id="0" name=""/>
        <dsp:cNvSpPr/>
      </dsp:nvSpPr>
      <dsp:spPr>
        <a:xfrm>
          <a:off x="2973" y="527113"/>
          <a:ext cx="1429994" cy="70281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panose="020F0502020204030204"/>
              <a:ea typeface="+mn-ea"/>
              <a:cs typeface="+mn-cs"/>
            </a:rPr>
            <a:t>школьный</a:t>
          </a:r>
          <a:r>
            <a:rPr lang="ru-RU" sz="1100" kern="1200" baseline="0">
              <a:solidFill>
                <a:sysClr val="windowText" lastClr="000000">
                  <a:hueOff val="0"/>
                  <a:satOff val="0"/>
                  <a:lumOff val="0"/>
                  <a:alphaOff val="0"/>
                </a:sysClr>
              </a:solidFill>
              <a:latin typeface="Calibri" panose="020F0502020204030204"/>
              <a:ea typeface="+mn-ea"/>
              <a:cs typeface="+mn-cs"/>
            </a:rPr>
            <a:t> уровень</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37282" y="561422"/>
        <a:ext cx="1361376" cy="634199"/>
      </dsp:txXfrm>
    </dsp:sp>
    <dsp:sp modelId="{78F5DAFB-66A2-4259-ACED-39339C249A9E}">
      <dsp:nvSpPr>
        <dsp:cNvPr id="0" name=""/>
        <dsp:cNvSpPr/>
      </dsp:nvSpPr>
      <dsp:spPr>
        <a:xfrm>
          <a:off x="1504467" y="527113"/>
          <a:ext cx="1429994" cy="70281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panose="020F0502020204030204"/>
              <a:ea typeface="+mn-ea"/>
              <a:cs typeface="+mn-cs"/>
            </a:rPr>
            <a:t>уровень местного социума</a:t>
          </a:r>
        </a:p>
      </dsp:txBody>
      <dsp:txXfrm>
        <a:off x="1538776" y="561422"/>
        <a:ext cx="1361376" cy="634199"/>
      </dsp:txXfrm>
    </dsp:sp>
    <dsp:sp modelId="{856374B5-1CC1-4422-9296-599BD54F7C82}">
      <dsp:nvSpPr>
        <dsp:cNvPr id="0" name=""/>
        <dsp:cNvSpPr/>
      </dsp:nvSpPr>
      <dsp:spPr>
        <a:xfrm>
          <a:off x="3005962" y="527113"/>
          <a:ext cx="1429994" cy="70281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panose="020F0502020204030204"/>
              <a:ea typeface="+mn-ea"/>
              <a:cs typeface="+mn-cs"/>
            </a:rPr>
            <a:t>региональный, общероссийский  и глобальный уровень</a:t>
          </a:r>
        </a:p>
      </dsp:txBody>
      <dsp:txXfrm>
        <a:off x="3040271" y="561422"/>
        <a:ext cx="1361376" cy="634199"/>
      </dsp:txXfrm>
    </dsp:sp>
    <dsp:sp modelId="{B06DD5F4-D10F-465D-AC3C-1FD9AEF77136}">
      <dsp:nvSpPr>
        <dsp:cNvPr id="0" name=""/>
        <dsp:cNvSpPr/>
      </dsp:nvSpPr>
      <dsp:spPr>
        <a:xfrm>
          <a:off x="4507457" y="527113"/>
          <a:ext cx="1429994" cy="70281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Calibri" panose="020F0502020204030204"/>
              <a:ea typeface="+mn-ea"/>
              <a:cs typeface="+mn-cs"/>
            </a:rPr>
            <a:t>персональный уровень</a:t>
          </a:r>
        </a:p>
      </dsp:txBody>
      <dsp:txXfrm>
        <a:off x="4541766" y="561422"/>
        <a:ext cx="1361376" cy="63419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DA178-48A7-4BD4-B48F-04E13C518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258</Pages>
  <Words>108908</Words>
  <Characters>620781</Characters>
  <Application>Microsoft Office Word</Application>
  <DocSecurity>0</DocSecurity>
  <Lines>5173</Lines>
  <Paragraphs>1456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Biblio-mini</cp:lastModifiedBy>
  <cp:revision>89</cp:revision>
  <cp:lastPrinted>2018-06-26T08:25:00Z</cp:lastPrinted>
  <dcterms:created xsi:type="dcterms:W3CDTF">2018-03-02T17:36:00Z</dcterms:created>
  <dcterms:modified xsi:type="dcterms:W3CDTF">2018-09-13T03:58:00Z</dcterms:modified>
</cp:coreProperties>
</file>